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D5C7" w14:textId="77777777" w:rsidR="009F1E53" w:rsidRDefault="009F1E53" w:rsidP="009F1E53">
      <w:r>
        <w:t>SCENARIO: AI Surveillance System Failure – Finland-Russia Border</w:t>
      </w:r>
    </w:p>
    <w:p w14:paraId="2D2C07AA" w14:textId="77777777" w:rsidR="009F1E53" w:rsidRDefault="009F1E53" w:rsidP="009F1E53"/>
    <w:p w14:paraId="0D2ECC78" w14:textId="77777777" w:rsidR="009F1E53" w:rsidRDefault="009F1E53" w:rsidP="009F1E53">
      <w:r>
        <w:t>MERGE (:Situation {name:"AI Surveillance System Failure – Finland-Russia Border"})</w:t>
      </w:r>
    </w:p>
    <w:p w14:paraId="5766C48D" w14:textId="77777777" w:rsidR="009F1E53" w:rsidRDefault="009F1E53" w:rsidP="009F1E53">
      <w:r>
        <w:t>MERGE (:Situation)-[:HASSTATE]-&gt;(:State {name:"Partial failure of AI-driven surveillance systems", timeCriticality:"immediate"})</w:t>
      </w:r>
    </w:p>
    <w:p w14:paraId="1C8F2E77" w14:textId="77777777" w:rsidR="009F1E53" w:rsidRDefault="009F1E53" w:rsidP="009F1E53">
      <w:r>
        <w:t>MERGE (:State)-[:INENVIRONMENT]-&gt;(:Environment {name:"Finland’s long eastern border region with Russia, primarily forested and sparsely populated areas near crossings such as Vaalimaa, Nuijamaa, and Imatra", conditions:"Incident occurs at night (23:00–04:00), during periods of limited visibility, and in harsh environmental conditions typical of Finland’s eastern border: sub-zero temperatures, snowfall, or fog significantly impacting sensor reliability and visibility"})</w:t>
      </w:r>
    </w:p>
    <w:p w14:paraId="3BF64B85" w14:textId="77777777" w:rsidR="009F1E53" w:rsidRDefault="009F1E53" w:rsidP="009F1E53">
      <w:r>
        <w:t>MERGE (:Environment)-[:HASACTOR]-&gt;(:Actor {name:"Finnish Border Guard (Rajavartiolaitos)"})</w:t>
      </w:r>
    </w:p>
    <w:p w14:paraId="72BC014F" w14:textId="77777777" w:rsidR="009F1E53" w:rsidRDefault="009F1E53" w:rsidP="009F1E53">
      <w:r>
        <w:t>MERGE (:Environment)-[:HASACTOR]-&gt;(:Actor {name:"Border personnel assigned to manual monitoring and rapid response tasks"})</w:t>
      </w:r>
    </w:p>
    <w:p w14:paraId="318B254B" w14:textId="77777777" w:rsidR="009F1E53" w:rsidRDefault="009F1E53" w:rsidP="009F1E53">
      <w:r>
        <w:t>MERGE (:Environment)-[:HASACTOR]-&gt;(:Actor {name:"AI-supported surveillance infrastructure"})</w:t>
      </w:r>
    </w:p>
    <w:p w14:paraId="42226FCF" w14:textId="77777777" w:rsidR="009F1E53" w:rsidRDefault="009F1E53" w:rsidP="009F1E53">
      <w:r>
        <w:t>MERGE (:Environment)-[:HASACTOR]-&gt;(:Actor {name:"Potential border violators"})</w:t>
      </w:r>
    </w:p>
    <w:p w14:paraId="3E282F91" w14:textId="77777777" w:rsidR="009F1E53" w:rsidRDefault="009F1E53" w:rsidP="009F1E53">
      <w:r>
        <w:t>MERGE (:State)-[:CHALLENGES]-&gt;(:Challenge {name:"Partial Surveillance System Outage", description:"Loss of AI-supported automated detection, requiring rapid manual assessment by fewer personnel over vast distances"})</w:t>
      </w:r>
    </w:p>
    <w:p w14:paraId="26B59F93" w14:textId="77777777" w:rsidR="009F1E53" w:rsidRDefault="009F1E53" w:rsidP="009F1E53">
      <w:r>
        <w:t>MERGE (:State)-[:CHALLENGES]-&gt;(:Challenge {name:"Data Overload", description:"Human operators face significant pressure in quickly sorting through large amounts of ambiguous sensor data to prioritize genuine threats"})</w:t>
      </w:r>
    </w:p>
    <w:p w14:paraId="20B79256" w14:textId="77777777" w:rsidR="009F1E53" w:rsidRDefault="009F1E53" w:rsidP="009F1E53">
      <w:r>
        <w:t>MERGE (:State-:Challenges)-[:HASRISK]-&gt;(:Risk {name:"Exploitation Risk", description:"Potential intruders attempting border crossings specifically to exploit reduced surveillance capability"})</w:t>
      </w:r>
    </w:p>
    <w:p w14:paraId="3D75AF1B" w14:textId="77777777" w:rsidR="009F1E53" w:rsidRDefault="009F1E53" w:rsidP="009F1E53">
      <w:r>
        <w:t>MERGE (:DecisionProblem)-[:RAISESDECISIONPROBLEM]-&gt;(:State)</w:t>
      </w:r>
    </w:p>
    <w:p w14:paraId="66CB6BAF" w14:textId="77777777" w:rsidR="009F1E53" w:rsidRDefault="009F1E53" w:rsidP="009F1E53">
      <w:r>
        <w:t>MERGE (:DecisionProblem)-[:HASALTERNATIVE]-&gt;(:CourseOfAction {name:"Manual interpretation of surveillance data", reversible:true})</w:t>
      </w:r>
    </w:p>
    <w:p w14:paraId="24EF005A" w14:textId="77777777" w:rsidR="009F1E53" w:rsidRDefault="009F1E53" w:rsidP="009F1E53">
      <w:r>
        <w:t>MERGE (:DecisionProblem)-[:HASALTERNATIVE]-&gt;(:CourseOfAction {name:"Effective human resource allocation decisions"})</w:t>
      </w:r>
    </w:p>
    <w:p w14:paraId="7FED461F" w14:textId="77777777" w:rsidR="009F1E53" w:rsidRDefault="009F1E53" w:rsidP="009F1E53">
      <w:r>
        <w:t>MERGE (:DecisionProblem)-[:PURSUESOBJECTIVE]-&gt;(:Objective {name:"Rapid manual interpretation of ambiguous surveillance data during AI system downtime to prioritize critical threats", constraint:[{name:"Manual Detection Accuracy", value:75}, {name:"Interception Effectiveness", value:80}]})</w:t>
      </w:r>
    </w:p>
    <w:p w14:paraId="4CA813C3" w14:textId="77777777" w:rsidR="009F1E53" w:rsidRDefault="009F1E53" w:rsidP="009F1E53">
      <w:r>
        <w:t>MERGE (:DecisionProblem)-[:CONSTRAINEDBY]-&gt;(:Constraint {name:"Limited technological support"})</w:t>
      </w:r>
    </w:p>
    <w:p w14:paraId="670B0D75" w14:textId="77777777" w:rsidR="009F1E53" w:rsidRDefault="009F1E53" w:rsidP="009F1E53">
      <w:r>
        <w:t>MERGE (:CourseOfAction.manualInterpretationOfSurveillanceData)-[:HASRISK]-&gt;(:Risk {name:"Reduced effectiveness or incorrect prioritization due to human error or overload", probability:0.3, consequence:[{name:"Failed interception or response", severity:"catastrophic"}]})</w:t>
      </w:r>
    </w:p>
    <w:p w14:paraId="2E1037BE" w14:textId="77777777" w:rsidR="009F1E53" w:rsidRDefault="009F1E53" w:rsidP="009F1E53">
      <w:r>
        <w:t xml:space="preserve">MERGE (:CourseOfAction.effectiveHumanResourceAllocation)-[:HASRISK]-&gt;(:Risk {name:"Misallocation of resources or delays in responding to critical </w:t>
      </w:r>
      <w:r>
        <w:lastRenderedPageBreak/>
        <w:t>threats due to human error, lack of information, or other factors", probability:0.2, consequence:[{name:"Compromised security or damage to reputation"}]})</w:t>
      </w:r>
    </w:p>
    <w:p w14:paraId="3F373FA0" w14:textId="77777777" w:rsidR="009F1E53" w:rsidRDefault="009F1E53" w:rsidP="009F1E53">
      <w:r>
        <w:t>MERGE (:CourseOfAction.manualInterpretationOfSurveillanceData)-[:HASREBUTTAL]-&gt;(:Rebuttal {name:"Increased situational awareness and faster response times compared to automated systems", qualifier:"Assuming the human operators have adequate training, resources, and collaboration tools"})</w:t>
      </w:r>
    </w:p>
    <w:p w14:paraId="4590C187" w14:textId="77777777" w:rsidR="009F1E53" w:rsidRDefault="009F1E53" w:rsidP="009F1E53">
      <w:r>
        <w:t>MERGE (:CourseOfAction.effectiveHumanResourceAllocation)-[:HASREBUTTAL]-&gt;(:Rebuttal {name:"Flexibility in adapting to unexpected situations or emerging threats", qualifier:"Assuming the human operators have access to accurate and timely information, as well as decision support tools"})</w:t>
      </w:r>
    </w:p>
    <w:p w14:paraId="5D5D412A" w14:textId="77777777" w:rsidR="009F1E53" w:rsidRDefault="009F1E53" w:rsidP="009F1E53">
      <w:r>
        <w:t>MERGE (:CourseOfAction.manualInterpretationOfSurveillanceData)-[:HASRISK]-&gt;(:Risk {name:"Reduced effectiveness or incorrect prioritization due to human error or overload", probability:0.3})</w:t>
      </w:r>
    </w:p>
    <w:p w14:paraId="5D99E264" w14:textId="77777777" w:rsidR="009F1E53" w:rsidRDefault="009F1E53" w:rsidP="009F1E53">
      <w:r>
        <w:t>MERGE (:CourseOfAction.effectiveHumanResourceAllocation)-[:HASRISK]-&gt;(:Risk {name:"Misallocation of resources or delays in responding to critical threats due to human error, lack of information, or other factors", probability:0.2})</w:t>
      </w:r>
    </w:p>
    <w:p w14:paraId="738EF303" w14:textId="77777777" w:rsidR="009F1E53" w:rsidRDefault="009F1E53" w:rsidP="009F1E53">
      <w:r>
        <w:t>RETURN coa1.name AS recommended_option1, coa1.reversible, r1.text as rationale1, collect(risk1.name) as risks1;</w:t>
      </w:r>
    </w:p>
    <w:p w14:paraId="4E0DAE61" w14:textId="77777777" w:rsidR="009F1E53" w:rsidRDefault="009F1E53" w:rsidP="009F1E53"/>
    <w:p w14:paraId="525D4824" w14:textId="7DE7957A" w:rsidR="00E26B4F" w:rsidRDefault="009F1E53" w:rsidP="009F1E53">
      <w:r>
        <w:t>-- Additional queries for specific questions can be added here if necessary.</w:t>
      </w:r>
    </w:p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53"/>
    <w:rsid w:val="000F1CC1"/>
    <w:rsid w:val="0056380E"/>
    <w:rsid w:val="006173A5"/>
    <w:rsid w:val="007500F4"/>
    <w:rsid w:val="00750518"/>
    <w:rsid w:val="00915017"/>
    <w:rsid w:val="009F1E53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C9D7C6"/>
  <w15:chartTrackingRefBased/>
  <w15:docId w15:val="{965D7E57-4FFD-BC4D-A514-22381774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F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1E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1E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1E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1E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9F1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9F1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9F1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9F1E53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9F1E5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9F1E5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9F1E5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9F1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F1E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9F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1E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9F1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1E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9F1E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1E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1E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9F1E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1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3848</Characters>
  <Application>Microsoft Office Word</Application>
  <DocSecurity>0</DocSecurity>
  <Lines>68</Lines>
  <Paragraphs>24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2026-06-14T15:43:00Z</dcterms:created>
  <dcterms:modified xsi:type="dcterms:W3CDTF">2026-06-14T15:43:00Z</dcterms:modified>
</cp:coreProperties>
</file>