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1B10A8" w14:textId="77777777" w:rsidR="00847C14" w:rsidRPr="00847C14" w:rsidRDefault="00847C14" w:rsidP="00847C14">
      <w:pPr>
        <w:rPr>
          <w:lang w:val="en-US"/>
        </w:rPr>
      </w:pPr>
      <w:r w:rsidRPr="00847C14">
        <w:rPr>
          <w:lang w:val="en-US"/>
        </w:rPr>
        <w:t>**Read of the situation:**</w:t>
      </w:r>
    </w:p>
    <w:p w14:paraId="5D5AC6D6" w14:textId="77777777" w:rsidR="00847C14" w:rsidRDefault="00847C14" w:rsidP="00847C14">
      <w:r w:rsidRPr="00847C14">
        <w:rPr>
          <w:lang w:val="en-US"/>
        </w:rPr>
        <w:t xml:space="preserve">A 29-year-old male patient, Chad, presents to the Emergency Department with a head injury after a fall in the shower while intoxicated. </w:t>
      </w:r>
      <w:r>
        <w:t>He has a mild headache, is confused and disheveled, and smells of alcohol. His girlfriend reports that he has been struggling with alcohol misuse.</w:t>
      </w:r>
    </w:p>
    <w:p w14:paraId="7E8AD65B" w14:textId="77777777" w:rsidR="00847C14" w:rsidRDefault="00847C14" w:rsidP="00847C14"/>
    <w:p w14:paraId="2F4E605D" w14:textId="77777777" w:rsidR="00847C14" w:rsidRDefault="00847C14" w:rsidP="00847C14">
      <w:r>
        <w:t>**Recommendation:** Perform alcohol-use screening, brief intervention, and referral to treatment.</w:t>
      </w:r>
    </w:p>
    <w:p w14:paraId="6CD39AA3" w14:textId="77777777" w:rsidR="00847C14" w:rsidRDefault="00847C14" w:rsidP="00847C14"/>
    <w:p w14:paraId="0CE04AAA" w14:textId="77777777" w:rsidR="00847C14" w:rsidRDefault="00847C14" w:rsidP="00847C14">
      <w:r>
        <w:t>**Why:**</w:t>
      </w:r>
    </w:p>
    <w:p w14:paraId="139D215F" w14:textId="77777777" w:rsidR="00847C14" w:rsidRDefault="00847C14" w:rsidP="00847C14">
      <w:r>
        <w:t>The main risk if we do not address Chad's potential alcohol misuse is worsening health outcomes and potentially life-threatening complications. Screening and brief intervention can help identify individuals at high risk for substance use disorders and provide them with resources and support to overcome their addiction. Referral to treatment can also ensure that Chad receives the necessary medical care and therapy to manage his condition.</w:t>
      </w:r>
    </w:p>
    <w:p w14:paraId="0E15E32D" w14:textId="77777777" w:rsidR="00847C14" w:rsidRDefault="00847C14" w:rsidP="00847C14"/>
    <w:p w14:paraId="78B8E885" w14:textId="77777777" w:rsidR="00847C14" w:rsidRDefault="00847C14" w:rsidP="00847C14">
      <w:r>
        <w:t>**Tradeoffs:** Discharging the patient without addressing alcohol use may lead to missed opportunities for early intervention, while performing a screening and brief intervention may take time away from other patients in the Emergency Department.</w:t>
      </w:r>
    </w:p>
    <w:p w14:paraId="68BD38D7" w14:textId="77777777" w:rsidR="00847C14" w:rsidRDefault="00847C14" w:rsidP="00847C14"/>
    <w:p w14:paraId="3E3A79FB" w14:textId="77777777" w:rsidR="00847C14" w:rsidRDefault="00847C14" w:rsidP="00847C14">
      <w:r>
        <w:t>**Main risk:** Worsening health outcomes if alcohol misuse is not addressed.</w:t>
      </w:r>
    </w:p>
    <w:p w14:paraId="64665EE9" w14:textId="77777777" w:rsidR="00847C14" w:rsidRDefault="00847C14" w:rsidP="00847C14"/>
    <w:p w14:paraId="4653EA7C" w14:textId="77777777" w:rsidR="00847C14" w:rsidRDefault="00847C14" w:rsidP="00847C14">
      <w:r>
        <w:t>**What would change my call:** If Chad's vital signs were to deteriorate or he showed signs of severe intoxication, I would prioritize his immediate medical care over addressing his potential substance use disorder. However, as long as his condition allows for it, I believe that screening and brief intervention are essential steps in managing this patient's health.</w:t>
      </w:r>
    </w:p>
    <w:p w14:paraId="1C5768B9" w14:textId="77777777" w:rsidR="00847C14" w:rsidRDefault="00847C14" w:rsidP="00847C14"/>
    <w:p w14:paraId="6059343B" w14:textId="77777777" w:rsidR="00847C14" w:rsidRDefault="00847C14" w:rsidP="00847C14">
      <w:r>
        <w:t>**Next steps:**</w:t>
      </w:r>
    </w:p>
    <w:p w14:paraId="5935B005" w14:textId="77777777" w:rsidR="00847C14" w:rsidRDefault="00847C14" w:rsidP="00847C14"/>
    <w:p w14:paraId="7BAEA1EE" w14:textId="77777777" w:rsidR="00847C14" w:rsidRDefault="00847C14" w:rsidP="00847C14">
      <w:r>
        <w:t>1. Conduct a thorough history and physical examination to assess Chad's overall condition.</w:t>
      </w:r>
    </w:p>
    <w:p w14:paraId="758719CC" w14:textId="77777777" w:rsidR="00847C14" w:rsidRDefault="00847C14" w:rsidP="00847C14">
      <w:r>
        <w:t>2. Perform a standardized alcohol-use screening tool to assess the severity of his substance use disorder.</w:t>
      </w:r>
    </w:p>
    <w:p w14:paraId="5AF5AE5B" w14:textId="77777777" w:rsidR="00847C14" w:rsidRDefault="00847C14" w:rsidP="00847C14">
      <w:r>
        <w:t>3. Provide a brief intervention and referral to treatment for those who screen positive for an alcohol use disorder.</w:t>
      </w:r>
    </w:p>
    <w:p w14:paraId="1E2EADA8" w14:textId="77777777" w:rsidR="00847C14" w:rsidRDefault="00847C14" w:rsidP="00847C14">
      <w:r>
        <w:t>4. Monitor Chad's vital signs and adjust treatment as necessary.</w:t>
      </w:r>
    </w:p>
    <w:p w14:paraId="7FC8BC47" w14:textId="77777777" w:rsidR="00847C14" w:rsidRDefault="00847C14" w:rsidP="00847C14"/>
    <w:p w14:paraId="52EBDD1D" w14:textId="77777777" w:rsidR="00847C14" w:rsidRDefault="00847C14" w:rsidP="00847C14">
      <w:r>
        <w:t>**Open questions:**</w:t>
      </w:r>
    </w:p>
    <w:p w14:paraId="3D8E7BF9" w14:textId="77777777" w:rsidR="00847C14" w:rsidRDefault="00847C14" w:rsidP="00847C14"/>
    <w:p w14:paraId="1E36E284" w14:textId="77777777" w:rsidR="00847C14" w:rsidRDefault="00847C14" w:rsidP="00847C14">
      <w:r>
        <w:t>1. Is Chad's girlfriend willing to support him in seeking treatment for his substance use disorder?</w:t>
      </w:r>
    </w:p>
    <w:p w14:paraId="1414C320" w14:textId="3A9C9A60" w:rsidR="00E26B4F" w:rsidRDefault="00847C14" w:rsidP="00847C14">
      <w:r>
        <w:t>2. Are there any underlying medical conditions that may be contributing to Chad's symptoms?</w:t>
      </w:r>
    </w:p>
    <w:sectPr w:rsidR="00E26B4F" w:rsidSect="00915017">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C14"/>
    <w:rsid w:val="000F1CC1"/>
    <w:rsid w:val="0056380E"/>
    <w:rsid w:val="007500F4"/>
    <w:rsid w:val="00750518"/>
    <w:rsid w:val="00826995"/>
    <w:rsid w:val="00847C14"/>
    <w:rsid w:val="00915017"/>
    <w:rsid w:val="00A33099"/>
    <w:rsid w:val="00B604E0"/>
    <w:rsid w:val="00C74598"/>
    <w:rsid w:val="00D519B9"/>
    <w:rsid w:val="00D842AF"/>
    <w:rsid w:val="00E26B4F"/>
    <w:rsid w:val="00F56CF8"/>
    <w:rsid w:val="00F92B34"/>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decimalSymbol w:val=","/>
  <w:listSeparator w:val=";"/>
  <w14:docId w14:val="6D19A629"/>
  <w15:chartTrackingRefBased/>
  <w15:docId w15:val="{92115301-6FBD-A64D-ACFC-8BC09BF45C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847C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847C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847C1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F56CF8"/>
    <w:pPr>
      <w:keepNext/>
      <w:keepLines/>
      <w:spacing w:before="40"/>
      <w:outlineLvl w:val="3"/>
    </w:pPr>
    <w:rPr>
      <w:rFonts w:asciiTheme="majorHAnsi" w:eastAsiaTheme="majorEastAsia" w:hAnsiTheme="majorHAnsi" w:cstheme="majorBidi"/>
      <w:i/>
      <w:iCs/>
      <w:color w:val="0F4761" w:themeColor="accent1" w:themeShade="BF"/>
    </w:rPr>
  </w:style>
  <w:style w:type="paragraph" w:styleId="5">
    <w:name w:val="heading 5"/>
    <w:basedOn w:val="a"/>
    <w:next w:val="a"/>
    <w:link w:val="5Char"/>
    <w:uiPriority w:val="9"/>
    <w:semiHidden/>
    <w:unhideWhenUsed/>
    <w:qFormat/>
    <w:rsid w:val="00847C1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847C14"/>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47C14"/>
    <w:pPr>
      <w:keepNext/>
      <w:keepLines/>
      <w:spacing w:before="4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47C14"/>
    <w:pPr>
      <w:keepNext/>
      <w:keepLines/>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47C14"/>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20">
    <w:name w:val="Στυλ2"/>
    <w:basedOn w:val="4"/>
    <w:autoRedefine/>
    <w:qFormat/>
    <w:rsid w:val="00F56CF8"/>
    <w:pPr>
      <w:spacing w:line="360" w:lineRule="auto"/>
      <w:jc w:val="both"/>
    </w:pPr>
    <w:rPr>
      <w:rFonts w:ascii="Times New Roman" w:hAnsi="Times New Roman"/>
      <w:color w:val="000000" w:themeColor="text1"/>
      <w:szCs w:val="20"/>
    </w:rPr>
  </w:style>
  <w:style w:type="character" w:customStyle="1" w:styleId="4Char">
    <w:name w:val="Επικεφαλίδα 4 Char"/>
    <w:basedOn w:val="a0"/>
    <w:link w:val="4"/>
    <w:uiPriority w:val="9"/>
    <w:semiHidden/>
    <w:rsid w:val="00F56CF8"/>
    <w:rPr>
      <w:rFonts w:asciiTheme="majorHAnsi" w:eastAsiaTheme="majorEastAsia" w:hAnsiTheme="majorHAnsi" w:cstheme="majorBidi"/>
      <w:i/>
      <w:iCs/>
      <w:color w:val="0F4761" w:themeColor="accent1" w:themeShade="BF"/>
    </w:rPr>
  </w:style>
  <w:style w:type="paragraph" w:customStyle="1" w:styleId="30">
    <w:name w:val="Στυλ3"/>
    <w:basedOn w:val="4"/>
    <w:autoRedefine/>
    <w:qFormat/>
    <w:rsid w:val="00F56CF8"/>
    <w:pPr>
      <w:spacing w:line="360" w:lineRule="auto"/>
      <w:jc w:val="both"/>
    </w:pPr>
    <w:rPr>
      <w:rFonts w:ascii="Times New Roman" w:hAnsi="Times New Roman"/>
      <w:color w:val="000000" w:themeColor="text1"/>
      <w:szCs w:val="20"/>
    </w:rPr>
  </w:style>
  <w:style w:type="character" w:customStyle="1" w:styleId="1Char">
    <w:name w:val="Επικεφαλίδα 1 Char"/>
    <w:basedOn w:val="a0"/>
    <w:link w:val="1"/>
    <w:uiPriority w:val="9"/>
    <w:rsid w:val="00847C14"/>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semiHidden/>
    <w:rsid w:val="00847C14"/>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847C14"/>
    <w:rPr>
      <w:rFonts w:eastAsiaTheme="majorEastAsia" w:cstheme="majorBidi"/>
      <w:color w:val="0F4761" w:themeColor="accent1" w:themeShade="BF"/>
      <w:sz w:val="28"/>
      <w:szCs w:val="28"/>
    </w:rPr>
  </w:style>
  <w:style w:type="character" w:customStyle="1" w:styleId="5Char">
    <w:name w:val="Επικεφαλίδα 5 Char"/>
    <w:basedOn w:val="a0"/>
    <w:link w:val="5"/>
    <w:uiPriority w:val="9"/>
    <w:semiHidden/>
    <w:rsid w:val="00847C14"/>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847C14"/>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847C14"/>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847C14"/>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847C14"/>
    <w:rPr>
      <w:rFonts w:eastAsiaTheme="majorEastAsia" w:cstheme="majorBidi"/>
      <w:color w:val="272727" w:themeColor="text1" w:themeTint="D8"/>
    </w:rPr>
  </w:style>
  <w:style w:type="paragraph" w:styleId="a3">
    <w:name w:val="Title"/>
    <w:basedOn w:val="a"/>
    <w:next w:val="a"/>
    <w:link w:val="Char"/>
    <w:uiPriority w:val="10"/>
    <w:qFormat/>
    <w:rsid w:val="00847C14"/>
    <w:pPr>
      <w:spacing w:after="80"/>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847C14"/>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47C14"/>
    <w:pPr>
      <w:numPr>
        <w:ilvl w:val="1"/>
      </w:numPr>
      <w:spacing w:after="160"/>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847C14"/>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47C14"/>
    <w:pPr>
      <w:spacing w:before="160" w:after="160"/>
      <w:jc w:val="center"/>
    </w:pPr>
    <w:rPr>
      <w:i/>
      <w:iCs/>
      <w:color w:val="404040" w:themeColor="text1" w:themeTint="BF"/>
    </w:rPr>
  </w:style>
  <w:style w:type="character" w:customStyle="1" w:styleId="Char1">
    <w:name w:val="Απόσπασμα Char"/>
    <w:basedOn w:val="a0"/>
    <w:link w:val="a5"/>
    <w:uiPriority w:val="29"/>
    <w:rsid w:val="00847C14"/>
    <w:rPr>
      <w:i/>
      <w:iCs/>
      <w:color w:val="404040" w:themeColor="text1" w:themeTint="BF"/>
    </w:rPr>
  </w:style>
  <w:style w:type="paragraph" w:styleId="a6">
    <w:name w:val="List Paragraph"/>
    <w:basedOn w:val="a"/>
    <w:uiPriority w:val="34"/>
    <w:qFormat/>
    <w:rsid w:val="00847C14"/>
    <w:pPr>
      <w:ind w:left="720"/>
      <w:contextualSpacing/>
    </w:pPr>
  </w:style>
  <w:style w:type="character" w:styleId="a7">
    <w:name w:val="Intense Emphasis"/>
    <w:basedOn w:val="a0"/>
    <w:uiPriority w:val="21"/>
    <w:qFormat/>
    <w:rsid w:val="00847C14"/>
    <w:rPr>
      <w:i/>
      <w:iCs/>
      <w:color w:val="0F4761" w:themeColor="accent1" w:themeShade="BF"/>
    </w:rPr>
  </w:style>
  <w:style w:type="paragraph" w:styleId="a8">
    <w:name w:val="Intense Quote"/>
    <w:basedOn w:val="a"/>
    <w:next w:val="a"/>
    <w:link w:val="Char2"/>
    <w:uiPriority w:val="30"/>
    <w:qFormat/>
    <w:rsid w:val="00847C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847C14"/>
    <w:rPr>
      <w:i/>
      <w:iCs/>
      <w:color w:val="0F4761" w:themeColor="accent1" w:themeShade="BF"/>
    </w:rPr>
  </w:style>
  <w:style w:type="character" w:styleId="a9">
    <w:name w:val="Intense Reference"/>
    <w:basedOn w:val="a0"/>
    <w:uiPriority w:val="32"/>
    <w:qFormat/>
    <w:rsid w:val="00847C1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321</Words>
  <Characters>1847</Characters>
  <Application>Microsoft Office Word</Application>
  <DocSecurity>0</DocSecurity>
  <Lines>47</Lines>
  <Paragraphs>18</Paragraphs>
  <ScaleCrop>false</ScaleCrop>
  <Company/>
  <LinksUpToDate>false</LinksUpToDate>
  <CharactersWithSpaces>2150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Dimitris Doumanas</dc:creator>
  <cp:keywords/>
  <dc:description/>
  <cp:lastModifiedBy>Dimitris Doumanas</cp:lastModifiedBy>
  <cp:revision>1</cp:revision>
  <dcterms:created xsi:type="dcterms:W3CDTF">2026-06-13T16:19:00Z</dcterms:created>
  <dcterms:modified xsi:type="dcterms:W3CDTF">2026-06-13T16:19:00Z</dcterms:modified>
</cp:coreProperties>
</file>