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2777" w14:textId="0D2C2674" w:rsidR="00142078" w:rsidRPr="00142078" w:rsidRDefault="00142078" w:rsidP="00142078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142078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1E6FA8C5" w14:textId="77777777" w:rsidR="00142078" w:rsidRPr="00142078" w:rsidRDefault="00142078" w:rsidP="0014207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3CAA4B4F" w14:textId="77777777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correctly predicted and also happened during Operation Cast Lead.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4662"/>
      </w:tblGrid>
      <w:tr w:rsidR="00142078" w:rsidRPr="00142078" w14:paraId="6C390497" w14:textId="77777777" w:rsidTr="00142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7E2F3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B6A6887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142078" w:rsidRPr="00142078" w14:paraId="4867713E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174E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operation was initiated by Israel</w:t>
            </w:r>
          </w:p>
        </w:tc>
        <w:tc>
          <w:tcPr>
            <w:tcW w:w="0" w:type="auto"/>
            <w:vAlign w:val="center"/>
            <w:hideMark/>
          </w:tcPr>
          <w:p w14:paraId="4DF4EE51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Israeli Defense Forces (IDF) launched the operation in response to Hamas rocket attacks on Israeli cities.</w:t>
            </w:r>
          </w:p>
        </w:tc>
      </w:tr>
      <w:tr w:rsidR="00142078" w:rsidRPr="00142078" w14:paraId="6A3F2674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02CDE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involved heavy aerial bombardments</w:t>
            </w:r>
          </w:p>
        </w:tc>
        <w:tc>
          <w:tcPr>
            <w:tcW w:w="0" w:type="auto"/>
            <w:vAlign w:val="center"/>
            <w:hideMark/>
          </w:tcPr>
          <w:p w14:paraId="41761637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IDF conducted extensive airstrikes against Hamas military targets, including infrastructure and leadership.</w:t>
            </w:r>
          </w:p>
        </w:tc>
      </w:tr>
      <w:tr w:rsidR="00142078" w:rsidRPr="00142078" w14:paraId="62B845B7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30E41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ground invasion followed the air campaign</w:t>
            </w:r>
          </w:p>
        </w:tc>
        <w:tc>
          <w:tcPr>
            <w:tcW w:w="0" w:type="auto"/>
            <w:vAlign w:val="center"/>
            <w:hideMark/>
          </w:tcPr>
          <w:p w14:paraId="57368C7C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initial airstrikes, the IDF launched a ground assault into Gaza to dismantle Hamas' capabilities.</w:t>
            </w:r>
          </w:p>
        </w:tc>
      </w:tr>
      <w:tr w:rsidR="00142078" w:rsidRPr="00142078" w14:paraId="37CF6C0B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610F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Urban warfare was a major feature of the conflict</w:t>
            </w:r>
          </w:p>
        </w:tc>
        <w:tc>
          <w:tcPr>
            <w:tcW w:w="0" w:type="auto"/>
            <w:vAlign w:val="center"/>
            <w:hideMark/>
          </w:tcPr>
          <w:p w14:paraId="7D3365A5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Combat occurred in densely populated areas, increasing the difficulty of military operations.</w:t>
            </w:r>
          </w:p>
        </w:tc>
      </w:tr>
      <w:tr w:rsidR="00142078" w:rsidRPr="00142078" w14:paraId="1A4867A6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BAA3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used underground tunnel networks</w:t>
            </w:r>
          </w:p>
        </w:tc>
        <w:tc>
          <w:tcPr>
            <w:tcW w:w="0" w:type="auto"/>
            <w:vAlign w:val="center"/>
            <w:hideMark/>
          </w:tcPr>
          <w:p w14:paraId="1EB4D47C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utilized an extensive tunnel system for smuggling, ambushes, and movement.</w:t>
            </w:r>
          </w:p>
        </w:tc>
      </w:tr>
      <w:tr w:rsidR="00142078" w:rsidRPr="00142078" w14:paraId="59BAD39E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1389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Rocket attacks from Gaza targeted Israeli cities</w:t>
            </w:r>
          </w:p>
        </w:tc>
        <w:tc>
          <w:tcPr>
            <w:tcW w:w="0" w:type="auto"/>
            <w:vAlign w:val="center"/>
            <w:hideMark/>
          </w:tcPr>
          <w:p w14:paraId="7EA34C80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fired thousands of rockets at Israeli population centers, prompting the IDF response.</w:t>
            </w:r>
          </w:p>
        </w:tc>
      </w:tr>
      <w:tr w:rsidR="00142078" w:rsidRPr="00142078" w14:paraId="10051940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53DAC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enforced a blockade on Gaza</w:t>
            </w:r>
          </w:p>
        </w:tc>
        <w:tc>
          <w:tcPr>
            <w:tcW w:w="0" w:type="auto"/>
            <w:vAlign w:val="center"/>
            <w:hideMark/>
          </w:tcPr>
          <w:p w14:paraId="342BD131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restricted the movement of goods and people to limit Hamas’ access to weapons and supplies.</w:t>
            </w:r>
          </w:p>
        </w:tc>
      </w:tr>
      <w:tr w:rsidR="00142078" w:rsidRPr="00142078" w14:paraId="29EC6635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5490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resulted in significant civilian casualties</w:t>
            </w:r>
          </w:p>
        </w:tc>
        <w:tc>
          <w:tcPr>
            <w:tcW w:w="0" w:type="auto"/>
            <w:vAlign w:val="center"/>
            <w:hideMark/>
          </w:tcPr>
          <w:p w14:paraId="3E06E783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Israeli and Palestinian civilian casualties were reported, drawing international scrutiny.</w:t>
            </w:r>
          </w:p>
        </w:tc>
      </w:tr>
      <w:tr w:rsidR="00142078" w:rsidRPr="00142078" w14:paraId="62963B23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BC05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International criticism and calls for ceasefire increased as the conflict continued</w:t>
            </w:r>
          </w:p>
        </w:tc>
        <w:tc>
          <w:tcPr>
            <w:tcW w:w="0" w:type="auto"/>
            <w:vAlign w:val="center"/>
            <w:hideMark/>
          </w:tcPr>
          <w:p w14:paraId="0F4EF193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operation drew widespread condemnation from human rights groups and governments.</w:t>
            </w:r>
          </w:p>
        </w:tc>
      </w:tr>
      <w:tr w:rsidR="00142078" w:rsidRPr="00142078" w14:paraId="450A2886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7AA65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ended with a unilateral Israeli ceasefire</w:t>
            </w:r>
          </w:p>
        </w:tc>
        <w:tc>
          <w:tcPr>
            <w:tcW w:w="0" w:type="auto"/>
            <w:vAlign w:val="center"/>
            <w:hideMark/>
          </w:tcPr>
          <w:p w14:paraId="7C00C81E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IDF declared a ceasefire after achieving its military objectives, though Hamas claimed victory.</w:t>
            </w:r>
          </w:p>
        </w:tc>
      </w:tr>
    </w:tbl>
    <w:p w14:paraId="31C17FA9" w14:textId="58A50265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True Positives (TP): </w:t>
      </w:r>
      <w:r w:rsidRPr="00142078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674B4E35" w14:textId="4D59B39C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4F0442F6" w14:textId="77777777" w:rsidR="00142078" w:rsidRPr="00142078" w:rsidRDefault="00142078" w:rsidP="00142078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1420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7189ACEF" w14:textId="77777777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Operation Cast Lead.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071"/>
      </w:tblGrid>
      <w:tr w:rsidR="00142078" w:rsidRPr="00142078" w14:paraId="6F031DF2" w14:textId="77777777" w:rsidTr="00142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C374C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4A23CCB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Why It Did NOT Happen?</w:t>
            </w:r>
          </w:p>
        </w:tc>
      </w:tr>
      <w:tr w:rsidR="00142078" w:rsidRPr="00142078" w14:paraId="0DCE54DC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C3D3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conflict resulted in a negotiated peace settlement</w:t>
            </w:r>
          </w:p>
        </w:tc>
        <w:tc>
          <w:tcPr>
            <w:tcW w:w="0" w:type="auto"/>
            <w:vAlign w:val="center"/>
            <w:hideMark/>
          </w:tcPr>
          <w:p w14:paraId="638559AE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No formal peace agreement was reached; Israel unilaterally ceased hostilities, and Hamas continued governing Gaza.</w:t>
            </w:r>
          </w:p>
        </w:tc>
      </w:tr>
      <w:tr w:rsidR="00142078" w:rsidRPr="00142078" w14:paraId="075850C1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3DEF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major prisoner exchange occurred as part of the resolution</w:t>
            </w:r>
          </w:p>
        </w:tc>
        <w:tc>
          <w:tcPr>
            <w:tcW w:w="0" w:type="auto"/>
            <w:vAlign w:val="center"/>
            <w:hideMark/>
          </w:tcPr>
          <w:p w14:paraId="1B46D4A4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prisoner exchanges occurred in later conflicts, this battle did not include one as part of its conclusion.</w:t>
            </w:r>
          </w:p>
        </w:tc>
      </w:tr>
      <w:tr w:rsidR="00142078" w:rsidRPr="00142078" w14:paraId="74BB7248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E9FED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IDF suffered heavy casualties due to Hamas counterattacks</w:t>
            </w:r>
          </w:p>
        </w:tc>
        <w:tc>
          <w:tcPr>
            <w:tcW w:w="0" w:type="auto"/>
            <w:vAlign w:val="center"/>
            <w:hideMark/>
          </w:tcPr>
          <w:p w14:paraId="4BEA408E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Israeli losses were relatively low compared to Hamas casualties.</w:t>
            </w:r>
          </w:p>
        </w:tc>
      </w:tr>
      <w:tr w:rsidR="00142078" w:rsidRPr="00142078" w14:paraId="50DFA839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272C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gained territorial control through the conflict</w:t>
            </w:r>
          </w:p>
        </w:tc>
        <w:tc>
          <w:tcPr>
            <w:tcW w:w="0" w:type="auto"/>
            <w:vAlign w:val="center"/>
            <w:hideMark/>
          </w:tcPr>
          <w:p w14:paraId="111795EF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remained in control of Gaza, but its military infrastructure was severely damaged.</w:t>
            </w:r>
          </w:p>
        </w:tc>
      </w:tr>
      <w:tr w:rsidR="00142078" w:rsidRPr="00142078" w14:paraId="7EC6D602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679A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aimed for permanent occupation of Gaza</w:t>
            </w:r>
          </w:p>
        </w:tc>
        <w:tc>
          <w:tcPr>
            <w:tcW w:w="0" w:type="auto"/>
            <w:vAlign w:val="center"/>
            <w:hideMark/>
          </w:tcPr>
          <w:p w14:paraId="14A45112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did not seek long-term occupation; it withdrew after the operation.</w:t>
            </w:r>
          </w:p>
        </w:tc>
      </w:tr>
      <w:tr w:rsidR="00142078" w:rsidRPr="00142078" w14:paraId="452302CA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0CF4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Large-scale naval battles were a key part of the operation</w:t>
            </w:r>
          </w:p>
        </w:tc>
        <w:tc>
          <w:tcPr>
            <w:tcW w:w="0" w:type="auto"/>
            <w:vAlign w:val="center"/>
            <w:hideMark/>
          </w:tcPr>
          <w:p w14:paraId="68B6BAA4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Israel maintained a naval blockade, no major maritime battles occurred.</w:t>
            </w:r>
          </w:p>
        </w:tc>
      </w:tr>
      <w:tr w:rsidR="00142078" w:rsidRPr="00142078" w14:paraId="2502E9D1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D7B9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war led to immediate political changes in either Israel or Gaza</w:t>
            </w:r>
          </w:p>
        </w:tc>
        <w:tc>
          <w:tcPr>
            <w:tcW w:w="0" w:type="auto"/>
            <w:vAlign w:val="center"/>
            <w:hideMark/>
          </w:tcPr>
          <w:p w14:paraId="7F16B3F6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Neither the Israeli government nor Hamas experienced leadership changes directly due to this battle.</w:t>
            </w:r>
          </w:p>
        </w:tc>
      </w:tr>
    </w:tbl>
    <w:p w14:paraId="7BD0BDBB" w14:textId="054C3620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Positives (FP): </w:t>
      </w:r>
      <w:r w:rsidRPr="00142078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7</w:t>
      </w:r>
    </w:p>
    <w:p w14:paraId="120BA1BA" w14:textId="57C523EB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63481A89" w14:textId="77777777" w:rsidR="00142078" w:rsidRPr="00142078" w:rsidRDefault="00142078" w:rsidP="00142078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1420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602EDBED" w14:textId="77777777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Operation Cast Lead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326"/>
      </w:tblGrid>
      <w:tr w:rsidR="00142078" w:rsidRPr="00142078" w14:paraId="74140427" w14:textId="77777777" w:rsidTr="00142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7EAFE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lastRenderedPageBreak/>
              <w:t>Event</w:t>
            </w:r>
          </w:p>
        </w:tc>
        <w:tc>
          <w:tcPr>
            <w:tcW w:w="0" w:type="auto"/>
            <w:vAlign w:val="center"/>
            <w:hideMark/>
          </w:tcPr>
          <w:p w14:paraId="2ABEC839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142078" w:rsidRPr="00142078" w14:paraId="5999B1C7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4285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operation was triggered by the breakdown of a ceasefire between Israel and Hamas</w:t>
            </w:r>
          </w:p>
        </w:tc>
        <w:tc>
          <w:tcPr>
            <w:tcW w:w="0" w:type="auto"/>
            <w:vAlign w:val="center"/>
            <w:hideMark/>
          </w:tcPr>
          <w:p w14:paraId="2234AB3B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previous truce between Hamas and Israel collapsed, leading to the start of the conflict.</w:t>
            </w:r>
          </w:p>
        </w:tc>
      </w:tr>
      <w:tr w:rsidR="00142078" w:rsidRPr="00142078" w14:paraId="74437A70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F3BC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Media and information warfare played a significant role</w:t>
            </w:r>
          </w:p>
        </w:tc>
        <w:tc>
          <w:tcPr>
            <w:tcW w:w="0" w:type="auto"/>
            <w:vAlign w:val="center"/>
            <w:hideMark/>
          </w:tcPr>
          <w:p w14:paraId="2EA46856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sides engaged in propaganda and used media to shape international perceptions.</w:t>
            </w:r>
          </w:p>
        </w:tc>
      </w:tr>
      <w:tr w:rsidR="00142078" w:rsidRPr="00142078" w14:paraId="3371C038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1AAA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was accused of using white phosphorus in urban areas</w:t>
            </w:r>
          </w:p>
        </w:tc>
        <w:tc>
          <w:tcPr>
            <w:tcW w:w="0" w:type="auto"/>
            <w:vAlign w:val="center"/>
            <w:hideMark/>
          </w:tcPr>
          <w:p w14:paraId="00B4CEE4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use of white phosphorus munitions by Israel became a major point of controversy.</w:t>
            </w:r>
          </w:p>
        </w:tc>
      </w:tr>
      <w:tr w:rsidR="00142078" w:rsidRPr="00142078" w14:paraId="7EABBD82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F173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attempted to smuggle weapons through tunnels during the battle</w:t>
            </w:r>
          </w:p>
        </w:tc>
        <w:tc>
          <w:tcPr>
            <w:tcW w:w="0" w:type="auto"/>
            <w:vAlign w:val="center"/>
            <w:hideMark/>
          </w:tcPr>
          <w:p w14:paraId="3626843C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Tunnels were not only for movement but also for arms smuggling.</w:t>
            </w:r>
          </w:p>
        </w:tc>
      </w:tr>
      <w:tr w:rsidR="00142078" w:rsidRPr="00142078" w14:paraId="0B6AB483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264E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Cyber warfare and intelligence played a role in the conflict</w:t>
            </w:r>
          </w:p>
        </w:tc>
        <w:tc>
          <w:tcPr>
            <w:tcW w:w="0" w:type="auto"/>
            <w:vAlign w:val="center"/>
            <w:hideMark/>
          </w:tcPr>
          <w:p w14:paraId="0AD43E67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Israel conducted cyber operations to disrupt Hamas communications.</w:t>
            </w:r>
          </w:p>
        </w:tc>
      </w:tr>
      <w:tr w:rsidR="00142078" w:rsidRPr="00142078" w14:paraId="5328FF80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B6D2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Hamas' rocket capabilities had improved significantly</w:t>
            </w:r>
          </w:p>
        </w:tc>
        <w:tc>
          <w:tcPr>
            <w:tcW w:w="0" w:type="auto"/>
            <w:vAlign w:val="center"/>
            <w:hideMark/>
          </w:tcPr>
          <w:p w14:paraId="4BC156BA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Hamas used longer-range rockets capable of reaching deeper into Israel.</w:t>
            </w:r>
          </w:p>
        </w:tc>
      </w:tr>
      <w:tr w:rsidR="00142078" w:rsidRPr="00142078" w14:paraId="3300EE8D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EBAD9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Hamas executed suspected collaborators during the conflict</w:t>
            </w:r>
          </w:p>
        </w:tc>
        <w:tc>
          <w:tcPr>
            <w:tcW w:w="0" w:type="auto"/>
            <w:vAlign w:val="center"/>
            <w:hideMark/>
          </w:tcPr>
          <w:p w14:paraId="09B2FF83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Reports indicated that Hamas targeted and killed individuals suspected of working with Israel.</w:t>
            </w:r>
          </w:p>
        </w:tc>
      </w:tr>
      <w:tr w:rsidR="00142078" w:rsidRPr="00142078" w14:paraId="3626922F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C6646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The conflict had long-term effects on the Israel-Gaza dynamic</w:t>
            </w:r>
          </w:p>
        </w:tc>
        <w:tc>
          <w:tcPr>
            <w:tcW w:w="0" w:type="auto"/>
            <w:vAlign w:val="center"/>
            <w:hideMark/>
          </w:tcPr>
          <w:p w14:paraId="4D7C571B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The war did not resolve tensions but shaped future conflicts and military strategies.</w:t>
            </w:r>
          </w:p>
        </w:tc>
      </w:tr>
      <w:tr w:rsidR="00142078" w:rsidRPr="00142078" w14:paraId="4E02BE4A" w14:textId="77777777" w:rsidTr="00142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D3B8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International legal investigations and accusations followed the war</w:t>
            </w:r>
          </w:p>
        </w:tc>
        <w:tc>
          <w:tcPr>
            <w:tcW w:w="0" w:type="auto"/>
            <w:vAlign w:val="center"/>
            <w:hideMark/>
          </w:tcPr>
          <w:p w14:paraId="4D40E7A0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The UN's Goldstone Report accused Israel of war crimes, adding to diplomatic pressure.</w:t>
            </w:r>
          </w:p>
        </w:tc>
      </w:tr>
    </w:tbl>
    <w:p w14:paraId="5A4B0807" w14:textId="31823C57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Negatives (FN): </w:t>
      </w:r>
      <w:r w:rsidRPr="00142078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9</w:t>
      </w:r>
    </w:p>
    <w:p w14:paraId="00F699AB" w14:textId="12631582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0F71D3FF" w14:textId="77777777" w:rsidR="00142078" w:rsidRPr="00142078" w:rsidRDefault="00142078" w:rsidP="00142078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 Results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142078" w:rsidRPr="00142078" w14:paraId="79F862F9" w14:textId="77777777" w:rsidTr="0014207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DE8AD2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0806D93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</w:p>
        </w:tc>
      </w:tr>
      <w:tr w:rsidR="00142078" w:rsidRPr="00142078" w14:paraId="409437CA" w14:textId="77777777" w:rsidTr="001420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F9E65A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True Positives (TP)</w:t>
            </w:r>
          </w:p>
        </w:tc>
        <w:tc>
          <w:tcPr>
            <w:tcW w:w="0" w:type="auto"/>
            <w:vAlign w:val="center"/>
            <w:hideMark/>
          </w:tcPr>
          <w:p w14:paraId="3606DE8A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142078" w:rsidRPr="00142078" w14:paraId="1D44B407" w14:textId="77777777" w:rsidTr="001420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2D0A31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Positives (FP)</w:t>
            </w:r>
          </w:p>
        </w:tc>
        <w:tc>
          <w:tcPr>
            <w:tcW w:w="0" w:type="auto"/>
            <w:vAlign w:val="center"/>
            <w:hideMark/>
          </w:tcPr>
          <w:p w14:paraId="07ECAA0F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</w:t>
            </w:r>
          </w:p>
        </w:tc>
      </w:tr>
      <w:tr w:rsidR="00142078" w:rsidRPr="00142078" w14:paraId="29A129DF" w14:textId="77777777" w:rsidTr="001420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BB3B52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Negatives (FN)</w:t>
            </w:r>
          </w:p>
        </w:tc>
        <w:tc>
          <w:tcPr>
            <w:tcW w:w="0" w:type="auto"/>
            <w:vAlign w:val="center"/>
            <w:hideMark/>
          </w:tcPr>
          <w:p w14:paraId="7CDF9D44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9</w:t>
            </w:r>
          </w:p>
        </w:tc>
      </w:tr>
      <w:tr w:rsidR="00142078" w:rsidRPr="00142078" w14:paraId="6243FBA1" w14:textId="77777777" w:rsidTr="001420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D026B5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A69A74D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58.82%</w:t>
            </w:r>
          </w:p>
        </w:tc>
      </w:tr>
      <w:tr w:rsidR="00142078" w:rsidRPr="00142078" w14:paraId="1633D1C2" w14:textId="77777777" w:rsidTr="001420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193457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2F9DA2E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  <w:tr w:rsidR="00142078" w:rsidRPr="00142078" w14:paraId="6DD15304" w14:textId="77777777" w:rsidTr="001420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02B80C" w14:textId="77777777" w:rsidR="00142078" w:rsidRPr="00142078" w:rsidRDefault="00142078" w:rsidP="0014207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C5B8385" w14:textId="77777777" w:rsidR="00142078" w:rsidRPr="00142078" w:rsidRDefault="00142078" w:rsidP="001420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420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55.48%</w:t>
            </w:r>
          </w:p>
        </w:tc>
      </w:tr>
    </w:tbl>
    <w:p w14:paraId="126AA828" w14:textId="7E3CC68F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0C1C8FF" w14:textId="7C9A4DD6" w:rsidR="00142078" w:rsidRPr="00142078" w:rsidRDefault="00142078" w:rsidP="00142078">
      <w:pPr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Critical Analysis of LLM’s Prediction</w:t>
      </w:r>
    </w:p>
    <w:p w14:paraId="45489689" w14:textId="77777777" w:rsidR="00142078" w:rsidRPr="00142078" w:rsidRDefault="00142078" w:rsidP="0014207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1. Major Issue: The LLM Predicted the Wrong Winner</w:t>
      </w:r>
    </w:p>
    <w:p w14:paraId="0CC3CC95" w14:textId="77777777" w:rsidR="00142078" w:rsidRPr="00142078" w:rsidRDefault="00142078" w:rsidP="00142078">
      <w:pPr>
        <w:numPr>
          <w:ilvl w:val="0"/>
          <w:numId w:val="53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The LLM incorrectly assumed Hamas won, when in reality, Israel achieved its operational objectives and declared victory.</w:t>
      </w:r>
    </w:p>
    <w:p w14:paraId="4E8C1631" w14:textId="77777777" w:rsidR="00142078" w:rsidRPr="00142078" w:rsidRDefault="00142078" w:rsidP="00142078">
      <w:pPr>
        <w:numPr>
          <w:ilvl w:val="0"/>
          <w:numId w:val="53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Hamas suffered major losses, but continued governing Gaza and claimed symbolic victory.</w:t>
      </w:r>
    </w:p>
    <w:p w14:paraId="3212F5F4" w14:textId="77777777" w:rsidR="00142078" w:rsidRDefault="00142078" w:rsidP="0014207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6F3C3A21" w14:textId="2F678981" w:rsidR="00142078" w:rsidRPr="00142078" w:rsidRDefault="00142078" w:rsidP="0014207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2. Strengths in LLM’s Predictions</w:t>
      </w:r>
    </w:p>
    <w:p w14:paraId="748EE624" w14:textId="5E9FB174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Correctly identified major aspects of the battle:</w:t>
      </w:r>
    </w:p>
    <w:p w14:paraId="291FF156" w14:textId="77777777" w:rsidR="00142078" w:rsidRPr="00142078" w:rsidRDefault="00142078" w:rsidP="00142078">
      <w:pPr>
        <w:numPr>
          <w:ilvl w:val="0"/>
          <w:numId w:val="54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Israeli airstrikes and ground invasion were central to the conflict.</w:t>
      </w:r>
    </w:p>
    <w:p w14:paraId="497A2644" w14:textId="77777777" w:rsidR="00142078" w:rsidRPr="00142078" w:rsidRDefault="00142078" w:rsidP="00142078">
      <w:pPr>
        <w:numPr>
          <w:ilvl w:val="0"/>
          <w:numId w:val="54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Hamas’ use of tunnels and rocket attacks played a significant role.</w:t>
      </w:r>
    </w:p>
    <w:p w14:paraId="6E1AD71E" w14:textId="77777777" w:rsidR="00142078" w:rsidRPr="00142078" w:rsidRDefault="00142078" w:rsidP="00142078">
      <w:pPr>
        <w:numPr>
          <w:ilvl w:val="0"/>
          <w:numId w:val="54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International legal scrutiny and calls for ceasefire shaped the war’s political dimension.</w:t>
      </w:r>
    </w:p>
    <w:p w14:paraId="16BB80A1" w14:textId="77777777" w:rsidR="00142078" w:rsidRPr="00142078" w:rsidRDefault="00142078" w:rsidP="00142078">
      <w:pPr>
        <w:numPr>
          <w:ilvl w:val="0"/>
          <w:numId w:val="54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The war ended with a unilateral Israeli ceasefire rather than a negotiated settlement.</w:t>
      </w:r>
    </w:p>
    <w:p w14:paraId="682E31EB" w14:textId="77777777" w:rsidR="00142078" w:rsidRDefault="00142078" w:rsidP="0014207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3242552A" w14:textId="1C724E2F" w:rsidR="00142078" w:rsidRPr="00142078" w:rsidRDefault="00142078" w:rsidP="0014207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3. Weaknesses in LLM’s Predictions</w:t>
      </w:r>
    </w:p>
    <w:p w14:paraId="35C9FA56" w14:textId="4F3E0433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Missed key factors that influenced the war’s impact:</w:t>
      </w:r>
    </w:p>
    <w:p w14:paraId="2095730F" w14:textId="77777777" w:rsidR="00142078" w:rsidRPr="00142078" w:rsidRDefault="00142078" w:rsidP="00142078">
      <w:pPr>
        <w:numPr>
          <w:ilvl w:val="0"/>
          <w:numId w:val="55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Did not mention the ceasefire breakdown that triggered the war.</w:t>
      </w:r>
    </w:p>
    <w:p w14:paraId="206BDAAC" w14:textId="77777777" w:rsidR="00142078" w:rsidRPr="00142078" w:rsidRDefault="00142078" w:rsidP="00142078">
      <w:pPr>
        <w:numPr>
          <w:ilvl w:val="0"/>
          <w:numId w:val="55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Ignored the role of cyber warfare and intelligence in Israel’s strategy.</w:t>
      </w:r>
    </w:p>
    <w:p w14:paraId="64B0B241" w14:textId="77777777" w:rsidR="00142078" w:rsidRPr="00142078" w:rsidRDefault="00142078" w:rsidP="00142078">
      <w:pPr>
        <w:numPr>
          <w:ilvl w:val="0"/>
          <w:numId w:val="55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Overlooked how propaganda and information control shaped international perceptions.</w:t>
      </w:r>
    </w:p>
    <w:p w14:paraId="69B3432C" w14:textId="1933EDB9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Invented historical inaccuracies:</w:t>
      </w:r>
    </w:p>
    <w:p w14:paraId="1D24EDD7" w14:textId="77777777" w:rsidR="00142078" w:rsidRPr="00142078" w:rsidRDefault="00142078" w:rsidP="00142078">
      <w:pPr>
        <w:numPr>
          <w:ilvl w:val="0"/>
          <w:numId w:val="56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There was no negotiated peace settlement.</w:t>
      </w:r>
    </w:p>
    <w:p w14:paraId="2CC51870" w14:textId="77777777" w:rsidR="00142078" w:rsidRPr="00142078" w:rsidRDefault="00142078" w:rsidP="00142078">
      <w:pPr>
        <w:numPr>
          <w:ilvl w:val="0"/>
          <w:numId w:val="56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lastRenderedPageBreak/>
        <w:t>Naval battles did not play a major role.</w:t>
      </w:r>
    </w:p>
    <w:p w14:paraId="20475788" w14:textId="77777777" w:rsidR="00142078" w:rsidRPr="00142078" w:rsidRDefault="00142078" w:rsidP="00142078">
      <w:pPr>
        <w:numPr>
          <w:ilvl w:val="0"/>
          <w:numId w:val="56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Israel did not suffer major military losses.</w:t>
      </w:r>
    </w:p>
    <w:p w14:paraId="6BF5C3E3" w14:textId="783399D6" w:rsidR="00142078" w:rsidRPr="00142078" w:rsidRDefault="00142078" w:rsidP="0014207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4E68C03E" w14:textId="77777777" w:rsidR="00142078" w:rsidRPr="00142078" w:rsidRDefault="00142078" w:rsidP="00142078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 Verdict</w:t>
      </w:r>
    </w:p>
    <w:p w14:paraId="39C42246" w14:textId="77777777" w:rsidR="00142078" w:rsidRPr="00142078" w:rsidRDefault="00142078" w:rsidP="00142078">
      <w:pPr>
        <w:pStyle w:val="a6"/>
        <w:numPr>
          <w:ilvl w:val="0"/>
          <w:numId w:val="57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The LLM’s prediction was weak (~55.48% F1-score) due to incorrect outcome prediction and missing key historical elements.</w:t>
      </w:r>
    </w:p>
    <w:p w14:paraId="23A3F034" w14:textId="6A0415C5" w:rsidR="00142078" w:rsidRPr="00142078" w:rsidRDefault="00142078" w:rsidP="00142078">
      <w:pPr>
        <w:pStyle w:val="a6"/>
        <w:numPr>
          <w:ilvl w:val="0"/>
          <w:numId w:val="57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4207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Improving recall (identifying more real-world details) and correcting historical inaccuracies would significantly improve future assessments.</w:t>
      </w:r>
    </w:p>
    <w:p w14:paraId="34FEBF51" w14:textId="77777777" w:rsidR="00E26B4F" w:rsidRPr="00142078" w:rsidRDefault="00E26B4F" w:rsidP="00142078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14207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5C3"/>
    <w:multiLevelType w:val="multilevel"/>
    <w:tmpl w:val="346A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F7215"/>
    <w:multiLevelType w:val="multilevel"/>
    <w:tmpl w:val="A1C0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B2E2C"/>
    <w:multiLevelType w:val="multilevel"/>
    <w:tmpl w:val="FBC2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553B3"/>
    <w:multiLevelType w:val="multilevel"/>
    <w:tmpl w:val="8DC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509F9"/>
    <w:multiLevelType w:val="multilevel"/>
    <w:tmpl w:val="9642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9614C"/>
    <w:multiLevelType w:val="multilevel"/>
    <w:tmpl w:val="DC5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A017A"/>
    <w:multiLevelType w:val="multilevel"/>
    <w:tmpl w:val="9D6C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C282E"/>
    <w:multiLevelType w:val="multilevel"/>
    <w:tmpl w:val="2DD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E6F25"/>
    <w:multiLevelType w:val="multilevel"/>
    <w:tmpl w:val="803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57771"/>
    <w:multiLevelType w:val="multilevel"/>
    <w:tmpl w:val="F68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725C5"/>
    <w:multiLevelType w:val="multilevel"/>
    <w:tmpl w:val="49EE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338F6"/>
    <w:multiLevelType w:val="multilevel"/>
    <w:tmpl w:val="C48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80A3B"/>
    <w:multiLevelType w:val="multilevel"/>
    <w:tmpl w:val="686E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A191E"/>
    <w:multiLevelType w:val="multilevel"/>
    <w:tmpl w:val="8E38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F7731"/>
    <w:multiLevelType w:val="multilevel"/>
    <w:tmpl w:val="DD56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0909C0"/>
    <w:multiLevelType w:val="multilevel"/>
    <w:tmpl w:val="5E10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C00EC"/>
    <w:multiLevelType w:val="multilevel"/>
    <w:tmpl w:val="1F5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50CB4"/>
    <w:multiLevelType w:val="multilevel"/>
    <w:tmpl w:val="028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A190C"/>
    <w:multiLevelType w:val="multilevel"/>
    <w:tmpl w:val="39B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9456D"/>
    <w:multiLevelType w:val="multilevel"/>
    <w:tmpl w:val="5CD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60F75"/>
    <w:multiLevelType w:val="multilevel"/>
    <w:tmpl w:val="52E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53F95"/>
    <w:multiLevelType w:val="multilevel"/>
    <w:tmpl w:val="D80A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B9711C"/>
    <w:multiLevelType w:val="multilevel"/>
    <w:tmpl w:val="1380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70540"/>
    <w:multiLevelType w:val="multilevel"/>
    <w:tmpl w:val="33AA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8A761D"/>
    <w:multiLevelType w:val="multilevel"/>
    <w:tmpl w:val="1536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C02B5"/>
    <w:multiLevelType w:val="multilevel"/>
    <w:tmpl w:val="2E4A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B17D3C"/>
    <w:multiLevelType w:val="multilevel"/>
    <w:tmpl w:val="74E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E220DB"/>
    <w:multiLevelType w:val="multilevel"/>
    <w:tmpl w:val="3B1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BE723D"/>
    <w:multiLevelType w:val="multilevel"/>
    <w:tmpl w:val="C332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874D5B"/>
    <w:multiLevelType w:val="multilevel"/>
    <w:tmpl w:val="DAC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47F2A"/>
    <w:multiLevelType w:val="multilevel"/>
    <w:tmpl w:val="5EDA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D508F"/>
    <w:multiLevelType w:val="multilevel"/>
    <w:tmpl w:val="91D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B7888"/>
    <w:multiLevelType w:val="multilevel"/>
    <w:tmpl w:val="8ADA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035303"/>
    <w:multiLevelType w:val="multilevel"/>
    <w:tmpl w:val="E65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331C0"/>
    <w:multiLevelType w:val="multilevel"/>
    <w:tmpl w:val="7EE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461603"/>
    <w:multiLevelType w:val="multilevel"/>
    <w:tmpl w:val="6174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7876B5"/>
    <w:multiLevelType w:val="multilevel"/>
    <w:tmpl w:val="7EE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3F5770"/>
    <w:multiLevelType w:val="hybridMultilevel"/>
    <w:tmpl w:val="450EB9EC"/>
    <w:lvl w:ilvl="0" w:tplc="0408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8" w15:restartNumberingAfterBreak="0">
    <w:nsid w:val="5BA22929"/>
    <w:multiLevelType w:val="multilevel"/>
    <w:tmpl w:val="AB5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843486"/>
    <w:multiLevelType w:val="multilevel"/>
    <w:tmpl w:val="522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D67AB"/>
    <w:multiLevelType w:val="multilevel"/>
    <w:tmpl w:val="BC0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F272A3"/>
    <w:multiLevelType w:val="multilevel"/>
    <w:tmpl w:val="7514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A340F1"/>
    <w:multiLevelType w:val="multilevel"/>
    <w:tmpl w:val="3D0C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B86543"/>
    <w:multiLevelType w:val="multilevel"/>
    <w:tmpl w:val="F068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1476E5"/>
    <w:multiLevelType w:val="multilevel"/>
    <w:tmpl w:val="0302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C90F02"/>
    <w:multiLevelType w:val="multilevel"/>
    <w:tmpl w:val="E88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BB4B8F"/>
    <w:multiLevelType w:val="multilevel"/>
    <w:tmpl w:val="C8BA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3E5B59"/>
    <w:multiLevelType w:val="multilevel"/>
    <w:tmpl w:val="54D8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DF7D2F"/>
    <w:multiLevelType w:val="multilevel"/>
    <w:tmpl w:val="AA66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0D711C"/>
    <w:multiLevelType w:val="multilevel"/>
    <w:tmpl w:val="0C7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2A6F99"/>
    <w:multiLevelType w:val="multilevel"/>
    <w:tmpl w:val="0C8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2B22AA"/>
    <w:multiLevelType w:val="multilevel"/>
    <w:tmpl w:val="286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E9150F"/>
    <w:multiLevelType w:val="multilevel"/>
    <w:tmpl w:val="4126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0691C"/>
    <w:multiLevelType w:val="multilevel"/>
    <w:tmpl w:val="2E6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674838"/>
    <w:multiLevelType w:val="multilevel"/>
    <w:tmpl w:val="A9F4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591C9C"/>
    <w:multiLevelType w:val="multilevel"/>
    <w:tmpl w:val="8D0E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5D5D12"/>
    <w:multiLevelType w:val="multilevel"/>
    <w:tmpl w:val="895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75088">
    <w:abstractNumId w:val="4"/>
  </w:num>
  <w:num w:numId="2" w16cid:durableId="655916428">
    <w:abstractNumId w:val="9"/>
  </w:num>
  <w:num w:numId="3" w16cid:durableId="895749499">
    <w:abstractNumId w:val="20"/>
  </w:num>
  <w:num w:numId="4" w16cid:durableId="1062486421">
    <w:abstractNumId w:val="28"/>
  </w:num>
  <w:num w:numId="5" w16cid:durableId="1652906152">
    <w:abstractNumId w:val="14"/>
  </w:num>
  <w:num w:numId="6" w16cid:durableId="2020154226">
    <w:abstractNumId w:val="48"/>
  </w:num>
  <w:num w:numId="7" w16cid:durableId="1619531000">
    <w:abstractNumId w:val="8"/>
  </w:num>
  <w:num w:numId="8" w16cid:durableId="1675841078">
    <w:abstractNumId w:val="7"/>
  </w:num>
  <w:num w:numId="9" w16cid:durableId="1050107975">
    <w:abstractNumId w:val="16"/>
  </w:num>
  <w:num w:numId="10" w16cid:durableId="1495875309">
    <w:abstractNumId w:val="39"/>
  </w:num>
  <w:num w:numId="11" w16cid:durableId="1608737283">
    <w:abstractNumId w:val="30"/>
  </w:num>
  <w:num w:numId="12" w16cid:durableId="1953170733">
    <w:abstractNumId w:val="29"/>
  </w:num>
  <w:num w:numId="13" w16cid:durableId="1315525239">
    <w:abstractNumId w:val="50"/>
  </w:num>
  <w:num w:numId="14" w16cid:durableId="1173646142">
    <w:abstractNumId w:val="33"/>
  </w:num>
  <w:num w:numId="15" w16cid:durableId="1871188667">
    <w:abstractNumId w:val="52"/>
  </w:num>
  <w:num w:numId="16" w16cid:durableId="548152326">
    <w:abstractNumId w:val="35"/>
  </w:num>
  <w:num w:numId="17" w16cid:durableId="1021590568">
    <w:abstractNumId w:val="26"/>
  </w:num>
  <w:num w:numId="18" w16cid:durableId="1927807166">
    <w:abstractNumId w:val="5"/>
  </w:num>
  <w:num w:numId="19" w16cid:durableId="1189755054">
    <w:abstractNumId w:val="13"/>
  </w:num>
  <w:num w:numId="20" w16cid:durableId="1941796893">
    <w:abstractNumId w:val="17"/>
  </w:num>
  <w:num w:numId="21" w16cid:durableId="1612974148">
    <w:abstractNumId w:val="18"/>
  </w:num>
  <w:num w:numId="22" w16cid:durableId="400950671">
    <w:abstractNumId w:val="38"/>
  </w:num>
  <w:num w:numId="23" w16cid:durableId="649360930">
    <w:abstractNumId w:val="54"/>
  </w:num>
  <w:num w:numId="24" w16cid:durableId="1208026677">
    <w:abstractNumId w:val="36"/>
  </w:num>
  <w:num w:numId="25" w16cid:durableId="1952929762">
    <w:abstractNumId w:val="32"/>
  </w:num>
  <w:num w:numId="26" w16cid:durableId="1028095095">
    <w:abstractNumId w:val="34"/>
  </w:num>
  <w:num w:numId="27" w16cid:durableId="1863082827">
    <w:abstractNumId w:val="55"/>
  </w:num>
  <w:num w:numId="28" w16cid:durableId="528180121">
    <w:abstractNumId w:val="24"/>
  </w:num>
  <w:num w:numId="29" w16cid:durableId="1954483773">
    <w:abstractNumId w:val="3"/>
  </w:num>
  <w:num w:numId="30" w16cid:durableId="1094979023">
    <w:abstractNumId w:val="43"/>
  </w:num>
  <w:num w:numId="31" w16cid:durableId="1242640933">
    <w:abstractNumId w:val="56"/>
  </w:num>
  <w:num w:numId="32" w16cid:durableId="684212025">
    <w:abstractNumId w:val="53"/>
  </w:num>
  <w:num w:numId="33" w16cid:durableId="1342271705">
    <w:abstractNumId w:val="22"/>
  </w:num>
  <w:num w:numId="34" w16cid:durableId="1865904950">
    <w:abstractNumId w:val="49"/>
  </w:num>
  <w:num w:numId="35" w16cid:durableId="574974382">
    <w:abstractNumId w:val="19"/>
  </w:num>
  <w:num w:numId="36" w16cid:durableId="614867295">
    <w:abstractNumId w:val="51"/>
  </w:num>
  <w:num w:numId="37" w16cid:durableId="853496035">
    <w:abstractNumId w:val="45"/>
  </w:num>
  <w:num w:numId="38" w16cid:durableId="1405642233">
    <w:abstractNumId w:val="44"/>
  </w:num>
  <w:num w:numId="39" w16cid:durableId="14234639">
    <w:abstractNumId w:val="11"/>
  </w:num>
  <w:num w:numId="40" w16cid:durableId="1031153769">
    <w:abstractNumId w:val="31"/>
  </w:num>
  <w:num w:numId="41" w16cid:durableId="772867229">
    <w:abstractNumId w:val="2"/>
  </w:num>
  <w:num w:numId="42" w16cid:durableId="730075449">
    <w:abstractNumId w:val="21"/>
  </w:num>
  <w:num w:numId="43" w16cid:durableId="833690577">
    <w:abstractNumId w:val="1"/>
  </w:num>
  <w:num w:numId="44" w16cid:durableId="716050051">
    <w:abstractNumId w:val="41"/>
  </w:num>
  <w:num w:numId="45" w16cid:durableId="259798600">
    <w:abstractNumId w:val="42"/>
  </w:num>
  <w:num w:numId="46" w16cid:durableId="1022588669">
    <w:abstractNumId w:val="15"/>
  </w:num>
  <w:num w:numId="47" w16cid:durableId="1643538514">
    <w:abstractNumId w:val="10"/>
  </w:num>
  <w:num w:numId="48" w16cid:durableId="1251891175">
    <w:abstractNumId w:val="12"/>
  </w:num>
  <w:num w:numId="49" w16cid:durableId="281035653">
    <w:abstractNumId w:val="6"/>
  </w:num>
  <w:num w:numId="50" w16cid:durableId="647128316">
    <w:abstractNumId w:val="0"/>
  </w:num>
  <w:num w:numId="51" w16cid:durableId="207110343">
    <w:abstractNumId w:val="47"/>
  </w:num>
  <w:num w:numId="52" w16cid:durableId="816646528">
    <w:abstractNumId w:val="25"/>
  </w:num>
  <w:num w:numId="53" w16cid:durableId="665942597">
    <w:abstractNumId w:val="23"/>
  </w:num>
  <w:num w:numId="54" w16cid:durableId="84422824">
    <w:abstractNumId w:val="46"/>
  </w:num>
  <w:num w:numId="55" w16cid:durableId="1204827918">
    <w:abstractNumId w:val="40"/>
  </w:num>
  <w:num w:numId="56" w16cid:durableId="416828655">
    <w:abstractNumId w:val="27"/>
  </w:num>
  <w:num w:numId="57" w16cid:durableId="20519992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5"/>
    <w:rsid w:val="000F1CC1"/>
    <w:rsid w:val="00142078"/>
    <w:rsid w:val="0056380E"/>
    <w:rsid w:val="007500F4"/>
    <w:rsid w:val="007F0D85"/>
    <w:rsid w:val="00915017"/>
    <w:rsid w:val="00A33099"/>
    <w:rsid w:val="00B604E0"/>
    <w:rsid w:val="00C74598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CD1C"/>
  <w15:chartTrackingRefBased/>
  <w15:docId w15:val="{C0FD3DC1-2C31-9E4F-AFB8-314FDC10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0D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0D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0D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0D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7F0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7F0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7F0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7F0D8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F0D8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F0D8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F0D8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F0D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F0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F0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0D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F0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0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F0D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0D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0D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0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F0D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0D8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7F0D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7F0D85"/>
    <w:rPr>
      <w:b/>
      <w:bCs/>
    </w:rPr>
  </w:style>
  <w:style w:type="character" w:customStyle="1" w:styleId="text-left">
    <w:name w:val="text-left"/>
    <w:basedOn w:val="a0"/>
    <w:rsid w:val="007F0D85"/>
  </w:style>
  <w:style w:type="character" w:customStyle="1" w:styleId="text-text-300">
    <w:name w:val="text-text-300"/>
    <w:basedOn w:val="a0"/>
    <w:rsid w:val="007F0D85"/>
  </w:style>
  <w:style w:type="paragraph" w:customStyle="1" w:styleId="whitespace-normal">
    <w:name w:val="whitespace-normal"/>
    <w:basedOn w:val="a"/>
    <w:rsid w:val="007F0D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styleId="Web">
    <w:name w:val="Normal (Web)"/>
    <w:basedOn w:val="a"/>
    <w:uiPriority w:val="99"/>
    <w:semiHidden/>
    <w:unhideWhenUsed/>
    <w:rsid w:val="001420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katex-mathml">
    <w:name w:val="katex-mathml"/>
    <w:basedOn w:val="a0"/>
    <w:rsid w:val="00142078"/>
  </w:style>
  <w:style w:type="character" w:customStyle="1" w:styleId="mord">
    <w:name w:val="mord"/>
    <w:basedOn w:val="a0"/>
    <w:rsid w:val="00142078"/>
  </w:style>
  <w:style w:type="character" w:customStyle="1" w:styleId="mrel">
    <w:name w:val="mrel"/>
    <w:basedOn w:val="a0"/>
    <w:rsid w:val="00142078"/>
  </w:style>
  <w:style w:type="character" w:customStyle="1" w:styleId="mbin">
    <w:name w:val="mbin"/>
    <w:basedOn w:val="a0"/>
    <w:rsid w:val="00142078"/>
  </w:style>
  <w:style w:type="character" w:customStyle="1" w:styleId="vlist-s">
    <w:name w:val="vlist-s"/>
    <w:basedOn w:val="a0"/>
    <w:rsid w:val="0014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0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5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9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7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7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03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8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2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9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93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8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69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3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8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6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3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7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45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8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3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4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0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1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76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5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6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9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54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2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6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74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7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0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57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4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9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3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4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90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8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19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7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7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58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15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13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67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2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6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0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2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0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0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3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7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2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9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1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94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19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09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3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5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17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9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3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6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53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8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5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38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2025-03-14T19:31:00Z</dcterms:created>
  <dcterms:modified xsi:type="dcterms:W3CDTF">2025-03-15T12:06:00Z</dcterms:modified>
</cp:coreProperties>
</file>