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7549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1AC72C0B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65F15026" w14:textId="77777777" w:rsidR="00095EA8" w:rsidRPr="00095EA8" w:rsidRDefault="00095EA8" w:rsidP="00095E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German 6th Army, commanded by Field Marshal Friedrich Paulus, had approximately 330,000 troops at its peak.</w:t>
      </w:r>
    </w:p>
    <w:p w14:paraId="759CBDCF" w14:textId="77777777" w:rsidR="00095EA8" w:rsidRPr="00095EA8" w:rsidRDefault="00095EA8" w:rsidP="00095E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Additional support from the 4th Panzer Army and Axis allies, including Romanian, Italian, and Hungarian divisions.</w:t>
      </w:r>
    </w:p>
    <w:p w14:paraId="192A9FA5" w14:textId="77777777" w:rsidR="00095EA8" w:rsidRPr="00095EA8" w:rsidRDefault="00095EA8" w:rsidP="00095EA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Germany’s Axis partners contributed around 200,000 troops, though many were undertrained and poorly equipped.</w:t>
      </w:r>
    </w:p>
    <w:p w14:paraId="133B3092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Technology:</w:t>
      </w:r>
    </w:p>
    <w:p w14:paraId="60C30A48" w14:textId="77777777" w:rsidR="00095EA8" w:rsidRPr="00095EA8" w:rsidRDefault="00095EA8" w:rsidP="00095E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deployed advanced Panzer IV tanks and mechanized infantry units.</w:t>
      </w:r>
    </w:p>
    <w:p w14:paraId="356E63AB" w14:textId="77777777" w:rsidR="00095EA8" w:rsidRPr="00095EA8" w:rsidRDefault="00095EA8" w:rsidP="00095E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Superior artillery and Luftwaffe air support played a crucial role in the early stages of the battle.</w:t>
      </w:r>
    </w:p>
    <w:p w14:paraId="66F26618" w14:textId="77777777" w:rsidR="00095EA8" w:rsidRPr="00095EA8" w:rsidRDefault="00095EA8" w:rsidP="00095E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relied on the Messerschmitt Bf 109 fighter aircraft and Stuka dive bombers for air superiority.</w:t>
      </w:r>
    </w:p>
    <w:p w14:paraId="7C4391CA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Chains:</w:t>
      </w:r>
    </w:p>
    <w:p w14:paraId="473CE1E0" w14:textId="77777777" w:rsidR="00095EA8" w:rsidRPr="00095EA8" w:rsidRDefault="00095EA8" w:rsidP="00095E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forces were heavily dependent on long supply lines stretching from Western Europe.</w:t>
      </w:r>
    </w:p>
    <w:p w14:paraId="05B23302" w14:textId="77777777" w:rsidR="00095EA8" w:rsidRPr="00095EA8" w:rsidRDefault="00095EA8" w:rsidP="00095E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access to fuel, ammunition, and winter clothing after Soviet counterattacks.</w:t>
      </w:r>
    </w:p>
    <w:p w14:paraId="205B8508" w14:textId="77777777" w:rsidR="00095EA8" w:rsidRPr="00095EA8" w:rsidRDefault="00095EA8" w:rsidP="00095E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Luftwaffe attempted to airlift supplies during the encirclement, but efforts failed due to Soviet anti-aircraft fire and bad weather.</w:t>
      </w:r>
    </w:p>
    <w:p w14:paraId="720B4B4F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Surveillance:</w:t>
      </w:r>
    </w:p>
    <w:p w14:paraId="365519E0" w14:textId="77777777" w:rsidR="00095EA8" w:rsidRPr="00095EA8" w:rsidRDefault="00095EA8" w:rsidP="00095E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underestimated Soviet resilience and numbers, failing to anticipate the full-scale Soviet counteroffensive (Operation Uranus).</w:t>
      </w:r>
    </w:p>
    <w:p w14:paraId="79CE69BB" w14:textId="77777777" w:rsidR="00095EA8" w:rsidRPr="00095EA8" w:rsidRDefault="00095EA8" w:rsidP="00095E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real-time intelligence due to Soviet deception tactics and disruption of German communications.</w:t>
      </w:r>
    </w:p>
    <w:p w14:paraId="7EBB3672" w14:textId="77777777" w:rsidR="00095EA8" w:rsidRPr="00095EA8" w:rsidRDefault="00095EA8" w:rsidP="00095EA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Axis reconnaissance efforts were ineffective in detecting Soviet build-up around Stalingrad.</w:t>
      </w:r>
    </w:p>
    <w:p w14:paraId="6F24BBDB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 Warfare:</w:t>
      </w:r>
    </w:p>
    <w:p w14:paraId="6F47B7EB" w14:textId="77777777" w:rsidR="00095EA8" w:rsidRPr="00095EA8" w:rsidRDefault="00095EA8" w:rsidP="00095EA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2D6799D9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Nuclear Capabilities:</w:t>
      </w:r>
    </w:p>
    <w:p w14:paraId="7A85EDD3" w14:textId="77777777" w:rsidR="00095EA8" w:rsidRPr="00095EA8" w:rsidRDefault="00095EA8" w:rsidP="00095EA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Nazi Germany had an active nuclear research program but did not develop a functional nuclear weapon during WWII.</w:t>
      </w:r>
    </w:p>
    <w:p w14:paraId="7F01A93D" w14:textId="77777777" w:rsidR="00095EA8" w:rsidRPr="00095EA8" w:rsidRDefault="00657FB5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7FB5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862C793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7DC69772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2. Economic Resources</w:t>
      </w:r>
    </w:p>
    <w:p w14:paraId="46ACEE38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Defense Budget:</w:t>
      </w:r>
    </w:p>
    <w:p w14:paraId="733BB348" w14:textId="77777777" w:rsidR="00095EA8" w:rsidRPr="00095EA8" w:rsidRDefault="00095EA8" w:rsidP="00095EA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allocated significant financial resources to its war effort but struggled with resource shortages.</w:t>
      </w:r>
    </w:p>
    <w:p w14:paraId="5459C24C" w14:textId="77777777" w:rsidR="00095EA8" w:rsidRPr="00095EA8" w:rsidRDefault="00095EA8" w:rsidP="00095EA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Production was strained by multiple war fronts, reducing focus on Stalingrad.</w:t>
      </w:r>
    </w:p>
    <w:p w14:paraId="127FC217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Base:</w:t>
      </w:r>
    </w:p>
    <w:p w14:paraId="4A45B616" w14:textId="77777777" w:rsidR="00095EA8" w:rsidRPr="00095EA8" w:rsidRDefault="00095EA8" w:rsidP="00095EA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had a highly efficient war industry, producing tanks, aircraft, and artillery in large numbers.</w:t>
      </w:r>
    </w:p>
    <w:p w14:paraId="6F6739A3" w14:textId="77777777" w:rsidR="00095EA8" w:rsidRPr="00095EA8" w:rsidRDefault="00095EA8" w:rsidP="00095EA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war production was beginning to slow due to bombing campaigns and stretched resources.</w:t>
      </w:r>
    </w:p>
    <w:p w14:paraId="661B25A3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Availability:</w:t>
      </w:r>
    </w:p>
    <w:p w14:paraId="3A7FCEFC" w14:textId="77777777" w:rsidR="00095EA8" w:rsidRPr="00095EA8" w:rsidRDefault="00095EA8" w:rsidP="00095EA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relied on captured territories for fuel, food, and raw materials.</w:t>
      </w:r>
    </w:p>
    <w:p w14:paraId="54345B2F" w14:textId="77777777" w:rsidR="00095EA8" w:rsidRPr="00095EA8" w:rsidRDefault="00095EA8" w:rsidP="00095EA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Oil shortages from the Caucasus campaign failure directly impacted operations at Stalingrad.</w:t>
      </w:r>
    </w:p>
    <w:p w14:paraId="779AF868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Resilience:</w:t>
      </w:r>
    </w:p>
    <w:p w14:paraId="0F38A1EC" w14:textId="77777777" w:rsidR="00095EA8" w:rsidRPr="00095EA8" w:rsidRDefault="00095EA8" w:rsidP="00095EA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war production was robust but vulnerable to prolonged attrition.</w:t>
      </w:r>
    </w:p>
    <w:p w14:paraId="0AA8A30B" w14:textId="77777777" w:rsidR="00095EA8" w:rsidRPr="00095EA8" w:rsidRDefault="00095EA8" w:rsidP="00095EA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Axis economy was less flexible than the Soviet Union’s in sustaining long-term warfare.</w:t>
      </w:r>
    </w:p>
    <w:p w14:paraId="02839B57" w14:textId="77777777" w:rsidR="00095EA8" w:rsidRPr="00095EA8" w:rsidRDefault="00095EA8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08F5887">
          <v:rect id="_x0000_i1026" style="width:0;height:1.5pt" o:hralign="center" o:hrstd="t" o:hr="t" fillcolor="#a0a0a0" stroked="f"/>
        </w:pict>
      </w:r>
    </w:p>
    <w:p w14:paraId="0DEB10E1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0DF34B08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49921A5E" w14:textId="77777777" w:rsidR="00095EA8" w:rsidRPr="00095EA8" w:rsidRDefault="00095EA8" w:rsidP="00095EA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Urban warfare in Stalingrad nullified Germany’s blitzkrieg advantages.</w:t>
      </w:r>
    </w:p>
    <w:p w14:paraId="050A654A" w14:textId="77777777" w:rsidR="00095EA8" w:rsidRPr="00095EA8" w:rsidRDefault="00095EA8" w:rsidP="00095EA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Volga River provided a natural defensive advantage for the Soviets.</w:t>
      </w:r>
    </w:p>
    <w:p w14:paraId="7ADC72E3" w14:textId="77777777" w:rsidR="00095EA8" w:rsidRPr="00095EA8" w:rsidRDefault="00095EA8" w:rsidP="00095EA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rubble-filled landscape favored Soviet defenders and made tank warfare difficult.</w:t>
      </w:r>
    </w:p>
    <w:p w14:paraId="763078B4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Weather:</w:t>
      </w:r>
    </w:p>
    <w:p w14:paraId="3C93968A" w14:textId="77777777" w:rsidR="00095EA8" w:rsidRPr="00095EA8" w:rsidRDefault="00095EA8" w:rsidP="00095EA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Harsh winter conditions in late 1942 severely affected German troops.</w:t>
      </w:r>
    </w:p>
    <w:p w14:paraId="0502FD6F" w14:textId="77777777" w:rsidR="00095EA8" w:rsidRPr="00095EA8" w:rsidRDefault="00095EA8" w:rsidP="00095EA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forces were better prepared for freezing temperatures, while Germans lacked winter gear.</w:t>
      </w:r>
    </w:p>
    <w:p w14:paraId="5EC141DF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Location:</w:t>
      </w:r>
    </w:p>
    <w:p w14:paraId="3708EAD8" w14:textId="77777777" w:rsidR="00095EA8" w:rsidRPr="00095EA8" w:rsidRDefault="00095EA8" w:rsidP="00095EA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Stalingrad was critical for securing the southern flank of Germany’s Eastern Front.</w:t>
      </w:r>
    </w:p>
    <w:p w14:paraId="6C262A58" w14:textId="77777777" w:rsidR="00095EA8" w:rsidRPr="00095EA8" w:rsidRDefault="00095EA8" w:rsidP="00095EA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city’s capture would have enabled further advances toward Soviet oil fields in the Caucasus.</w:t>
      </w:r>
    </w:p>
    <w:p w14:paraId="0F3375EC" w14:textId="77777777" w:rsidR="00095EA8" w:rsidRPr="00095EA8" w:rsidRDefault="00095EA8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1643EBC4">
          <v:rect id="_x0000_i1027" style="width:0;height:1.5pt" o:hralign="center" o:hrstd="t" o:hr="t" fillcolor="#a0a0a0" stroked="f"/>
        </w:pict>
      </w:r>
    </w:p>
    <w:p w14:paraId="443F8D44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551B3BD3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10D2EA7E" w14:textId="77777777" w:rsidR="00095EA8" w:rsidRPr="00095EA8" w:rsidRDefault="00095EA8" w:rsidP="00095EA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relied on Axis partners, including Romania, Italy, and Hungary.</w:t>
      </w:r>
    </w:p>
    <w:p w14:paraId="067A9947" w14:textId="77777777" w:rsidR="00095EA8" w:rsidRPr="00095EA8" w:rsidRDefault="00095EA8" w:rsidP="00095EA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Axis allies lacked the same level of military discipline, training, and equipment.</w:t>
      </w:r>
    </w:p>
    <w:p w14:paraId="2856E06F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Norms:</w:t>
      </w:r>
    </w:p>
    <w:p w14:paraId="27ECB92C" w14:textId="77777777" w:rsidR="00095EA8" w:rsidRPr="00095EA8" w:rsidRDefault="00095EA8" w:rsidP="00095EA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framed its campaign as a necessary step in securing the Eastern Front.</w:t>
      </w:r>
    </w:p>
    <w:p w14:paraId="3F88A553" w14:textId="77777777" w:rsidR="00095EA8" w:rsidRPr="00095EA8" w:rsidRDefault="00095EA8" w:rsidP="00095EA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Nazi policies of occupation and brutality led to widespread resistance and condemnation.</w:t>
      </w:r>
    </w:p>
    <w:p w14:paraId="783B40E8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Support:</w:t>
      </w:r>
    </w:p>
    <w:p w14:paraId="143609BB" w14:textId="77777777" w:rsidR="00095EA8" w:rsidRPr="00095EA8" w:rsidRDefault="00095EA8" w:rsidP="00095E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support in Germany was initially high, but prolonged battles and losses reduced morale.</w:t>
      </w:r>
    </w:p>
    <w:p w14:paraId="782011BD" w14:textId="77777777" w:rsidR="00095EA8" w:rsidRPr="00095EA8" w:rsidRDefault="00095EA8" w:rsidP="00095EA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Hitler’s refusal to allow Paulus to retreat worsened internal divisions within the German High Command.</w:t>
      </w:r>
    </w:p>
    <w:p w14:paraId="01557274" w14:textId="77777777" w:rsidR="00095EA8" w:rsidRPr="00095EA8" w:rsidRDefault="00095EA8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6B884F0">
          <v:rect id="_x0000_i1028" style="width:0;height:1.5pt" o:hralign="center" o:hrstd="t" o:hr="t" fillcolor="#a0a0a0" stroked="f"/>
        </w:pict>
      </w:r>
    </w:p>
    <w:p w14:paraId="46148A1B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1D030FF8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19885A17" w14:textId="77777777" w:rsidR="00095EA8" w:rsidRPr="00095EA8" w:rsidRDefault="00095EA8" w:rsidP="00095EA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had a large but overstretched military force, fighting on multiple fronts.</w:t>
      </w:r>
    </w:p>
    <w:p w14:paraId="1EF4D24A" w14:textId="77777777" w:rsidR="00095EA8" w:rsidRPr="00095EA8" w:rsidRDefault="00095EA8" w:rsidP="00095EA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Axis allies had manpower shortages and relied on forced conscription.</w:t>
      </w:r>
    </w:p>
    <w:p w14:paraId="3134219F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Cohesion:</w:t>
      </w:r>
    </w:p>
    <w:p w14:paraId="37FAA834" w14:textId="77777777" w:rsidR="00095EA8" w:rsidRPr="00095EA8" w:rsidRDefault="00095EA8" w:rsidP="00095EA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troops suffered declining morale due to harsh conditions and Soviet resistance.</w:t>
      </w:r>
    </w:p>
    <w:p w14:paraId="2613ABC2" w14:textId="77777777" w:rsidR="00095EA8" w:rsidRPr="00095EA8" w:rsidRDefault="00095EA8" w:rsidP="00095EA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encirclement of the 6th Army led to widespread despair and surrender.</w:t>
      </w:r>
    </w:p>
    <w:p w14:paraId="5BB0F549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Skills:</w:t>
      </w:r>
    </w:p>
    <w:p w14:paraId="2EBEDA1F" w14:textId="77777777" w:rsidR="00095EA8" w:rsidRPr="00095EA8" w:rsidRDefault="00095EA8" w:rsidP="00095EA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had a highly trained officer corps and experienced soldiers.</w:t>
      </w:r>
    </w:p>
    <w:p w14:paraId="6AC2A09D" w14:textId="77777777" w:rsidR="00095EA8" w:rsidRPr="00095EA8" w:rsidRDefault="00095EA8" w:rsidP="00095EA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attrition at Stalingrad and previous battles reduced the number of skilled personnel.</w:t>
      </w:r>
    </w:p>
    <w:p w14:paraId="4798A092" w14:textId="77777777" w:rsidR="00095EA8" w:rsidRPr="00095EA8" w:rsidRDefault="00095EA8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FD0BC26">
          <v:rect id="_x0000_i1029" style="width:0;height:1.5pt" o:hralign="center" o:hrstd="t" o:hr="t" fillcolor="#a0a0a0" stroked="f"/>
        </w:pict>
      </w:r>
    </w:p>
    <w:p w14:paraId="4554CC58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lastRenderedPageBreak/>
        <w:t>6. Technological and Scientific Capabilities</w:t>
      </w:r>
    </w:p>
    <w:p w14:paraId="6130147F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0C8F45C0" w14:textId="77777777" w:rsidR="00095EA8" w:rsidRPr="00095EA8" w:rsidRDefault="00095EA8" w:rsidP="00095EA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had advanced tank and aircraft designs but lacked sufficient production capacity.</w:t>
      </w:r>
    </w:p>
    <w:p w14:paraId="6F7382A8" w14:textId="77777777" w:rsidR="00095EA8" w:rsidRPr="00095EA8" w:rsidRDefault="00095EA8" w:rsidP="00095EA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Radar and communication technology were used but not effectively integrated into battle planning.</w:t>
      </w:r>
    </w:p>
    <w:p w14:paraId="3D6851CE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 Capabilities:</w:t>
      </w:r>
    </w:p>
    <w:p w14:paraId="66171F87" w14:textId="77777777" w:rsidR="00095EA8" w:rsidRPr="00095EA8" w:rsidRDefault="00095EA8" w:rsidP="00095EA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20217A20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 Intelligence (AI):</w:t>
      </w:r>
    </w:p>
    <w:p w14:paraId="3F56EFAC" w14:textId="77777777" w:rsidR="00095EA8" w:rsidRPr="00095EA8" w:rsidRDefault="00095EA8" w:rsidP="00095EA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05356F5B" w14:textId="77777777" w:rsidR="00095EA8" w:rsidRPr="00095EA8" w:rsidRDefault="00095EA8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5CECE93">
          <v:rect id="_x0000_i1030" style="width:0;height:1.5pt" o:hralign="center" o:hrstd="t" o:hr="t" fillcolor="#a0a0a0" stroked="f"/>
        </w:pict>
      </w:r>
    </w:p>
    <w:p w14:paraId="6DFDAFAD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384973D6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74EDB979" w14:textId="77777777" w:rsidR="00095EA8" w:rsidRPr="00095EA8" w:rsidRDefault="00095EA8" w:rsidP="00095EA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relied on fuel from occupied territories, creating logistical vulnerabilities.</w:t>
      </w:r>
    </w:p>
    <w:p w14:paraId="5EF143E7" w14:textId="77777777" w:rsidR="00095EA8" w:rsidRPr="00095EA8" w:rsidRDefault="00095EA8" w:rsidP="00095EA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failure to capture the Caucasus oil fields made operations at Stalingrad unsustainable.</w:t>
      </w:r>
    </w:p>
    <w:p w14:paraId="68C6D2CD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Networks:</w:t>
      </w:r>
    </w:p>
    <w:p w14:paraId="2E91F32B" w14:textId="77777777" w:rsidR="00095EA8" w:rsidRPr="00095EA8" w:rsidRDefault="00095EA8" w:rsidP="00095EA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forces depended on an extended railway network that was highly vulnerable to Soviet attacks.</w:t>
      </w:r>
    </w:p>
    <w:p w14:paraId="302A734B" w14:textId="77777777" w:rsidR="00095EA8" w:rsidRPr="00095EA8" w:rsidRDefault="00095EA8" w:rsidP="00095EA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Supply convoys faced constant disruption, leading to shortages of ammunition and rations.</w:t>
      </w:r>
    </w:p>
    <w:p w14:paraId="6795C056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77009701" w14:textId="77777777" w:rsidR="00095EA8" w:rsidRPr="00095EA8" w:rsidRDefault="00095EA8" w:rsidP="00095EA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radio and field communication were effective but suffered from Soviet interception.</w:t>
      </w:r>
    </w:p>
    <w:p w14:paraId="6CADF38D" w14:textId="77777777" w:rsidR="00095EA8" w:rsidRPr="00095EA8" w:rsidRDefault="00095EA8" w:rsidP="00095EA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Poor coordination between Axis forces weakened the overall battle strategy.</w:t>
      </w:r>
    </w:p>
    <w:p w14:paraId="68656188" w14:textId="77777777" w:rsidR="00095EA8" w:rsidRPr="00095EA8" w:rsidRDefault="00095EA8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9D7D644">
          <v:rect id="_x0000_i1031" style="width:0;height:1.5pt" o:hralign="center" o:hrstd="t" o:hr="t" fillcolor="#a0a0a0" stroked="f"/>
        </w:pict>
      </w:r>
    </w:p>
    <w:p w14:paraId="145B7B3F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1493D563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066E04F8" w14:textId="77777777" w:rsidR="00095EA8" w:rsidRPr="00095EA8" w:rsidRDefault="00095EA8" w:rsidP="00095EA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Hitler demanded an all-out fight at Stalingrad, refusing retreat.</w:t>
      </w:r>
    </w:p>
    <w:p w14:paraId="45C154F1" w14:textId="77777777" w:rsidR="00095EA8" w:rsidRPr="00095EA8" w:rsidRDefault="00095EA8" w:rsidP="00095EA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However, defeat at Stalingrad shattered the myth of German invincibility.</w:t>
      </w:r>
    </w:p>
    <w:p w14:paraId="24E479E5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Resilience:</w:t>
      </w:r>
    </w:p>
    <w:p w14:paraId="6C24FF96" w14:textId="77777777" w:rsidR="00095EA8" w:rsidRPr="00095EA8" w:rsidRDefault="00095EA8" w:rsidP="00095EA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troops were initially confident but became demoralized as supplies dwindled.</w:t>
      </w:r>
    </w:p>
    <w:p w14:paraId="626DFC93" w14:textId="77777777" w:rsidR="00095EA8" w:rsidRPr="00095EA8" w:rsidRDefault="00095EA8" w:rsidP="00095EA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final encirclement led to mass surrenders, a rare event for German forces.</w:t>
      </w:r>
    </w:p>
    <w:p w14:paraId="307F8093" w14:textId="77777777" w:rsidR="00095EA8" w:rsidRPr="00095EA8" w:rsidRDefault="00657FB5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7FB5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843A1BC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267453D5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57C0D058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1B05A221" w14:textId="77777777" w:rsidR="00095EA8" w:rsidRPr="00095EA8" w:rsidRDefault="00095EA8" w:rsidP="00095EA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Germany’s brutal policies in occupied Soviet territories led to international condemnation.</w:t>
      </w:r>
    </w:p>
    <w:p w14:paraId="42297D84" w14:textId="77777777" w:rsidR="00095EA8" w:rsidRPr="00095EA8" w:rsidRDefault="00095EA8" w:rsidP="00095EA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treatment of Soviet POWs and civilians worsened Soviet resistance.</w:t>
      </w:r>
    </w:p>
    <w:p w14:paraId="4CC10D44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Implications:</w:t>
      </w:r>
    </w:p>
    <w:p w14:paraId="2526BB27" w14:textId="77777777" w:rsidR="00095EA8" w:rsidRPr="00095EA8" w:rsidRDefault="00095EA8" w:rsidP="00095EA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Germany’s strategy in Stalingrad was based on total war, with little regard for civilian casualties.</w:t>
      </w:r>
    </w:p>
    <w:p w14:paraId="59E68BA7" w14:textId="77777777" w:rsidR="00095EA8" w:rsidRPr="00095EA8" w:rsidRDefault="00095EA8" w:rsidP="00095EA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siege led to extreme hardship, starvation, and suffering on both sides.</w:t>
      </w:r>
    </w:p>
    <w:p w14:paraId="7C886041" w14:textId="77777777" w:rsidR="00095EA8" w:rsidRPr="00095EA8" w:rsidRDefault="00657FB5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7FB5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5A05129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16E18E9C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10. Adversary Analysis (Specific to the Soviet Union)</w:t>
      </w:r>
    </w:p>
    <w:p w14:paraId="6628A6D9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Capabilities:</w:t>
      </w:r>
    </w:p>
    <w:p w14:paraId="4095CB2B" w14:textId="77777777" w:rsidR="00095EA8" w:rsidRPr="00095EA8" w:rsidRDefault="00095EA8" w:rsidP="00095EA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The Soviet Red Army had superior numbers and the ability to reinforce the front continuously.</w:t>
      </w:r>
    </w:p>
    <w:p w14:paraId="4D9FFF85" w14:textId="77777777" w:rsidR="00095EA8" w:rsidRPr="00095EA8" w:rsidRDefault="00095EA8" w:rsidP="00095EA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Soviet T-34 tanks and artillery were highly effective against German positions.</w:t>
      </w:r>
    </w:p>
    <w:p w14:paraId="0E1A756D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Alliances:</w:t>
      </w:r>
    </w:p>
    <w:p w14:paraId="28177D7D" w14:textId="77777777" w:rsidR="00095EA8" w:rsidRPr="00095EA8" w:rsidRDefault="00095EA8" w:rsidP="00095EA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received military and economic aid from the U.S. and Britain (Lend-Lease program).</w:t>
      </w:r>
    </w:p>
    <w:p w14:paraId="2835E24D" w14:textId="77777777" w:rsidR="00095EA8" w:rsidRPr="00095EA8" w:rsidRDefault="00095EA8" w:rsidP="00095EA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Coordinated efforts between the USSR and Western Allies pressured Germany on multiple fronts.</w:t>
      </w:r>
    </w:p>
    <w:p w14:paraId="36377F29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Strategy and Tactics:</w:t>
      </w:r>
    </w:p>
    <w:p w14:paraId="0A1623E9" w14:textId="77777777" w:rsidR="00095EA8" w:rsidRPr="00095EA8" w:rsidRDefault="00095EA8" w:rsidP="00095EA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Soviets used a combination of urban warfare and deep battle tactics.</w:t>
      </w:r>
    </w:p>
    <w:p w14:paraId="0E6C5739" w14:textId="77777777" w:rsidR="00095EA8" w:rsidRPr="00095EA8" w:rsidRDefault="00095EA8" w:rsidP="00095EA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Operation Uranus, the Soviet counteroffensive, successfully encircled and destroyed the German 6th Army.</w:t>
      </w:r>
    </w:p>
    <w:p w14:paraId="6D5AD44F" w14:textId="77777777" w:rsidR="00095EA8" w:rsidRPr="00095EA8" w:rsidRDefault="00657FB5" w:rsidP="00095EA8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7FB5">
        <w:rPr>
          <w:rFonts w:ascii="Times New Roman" w:eastAsia="Times New Roman" w:hAnsi="Times New Roman" w:cs="Times New Roman"/>
          <w:noProof/>
          <w:kern w:val="0"/>
          <w:lang w:eastAsia="el-GR"/>
        </w:rPr>
        <w:lastRenderedPageBreak/>
        <w:pict w14:anchorId="12565DA6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508FDA27" w14:textId="77777777" w:rsidR="00095EA8" w:rsidRPr="00095EA8" w:rsidRDefault="00095EA8" w:rsidP="00095EA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Nazi Germany at Stalingrad)</w:t>
      </w:r>
    </w:p>
    <w:p w14:paraId="39B0E2F5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Objectives:</w:t>
      </w:r>
    </w:p>
    <w:p w14:paraId="51FFB435" w14:textId="77777777" w:rsidR="00095EA8" w:rsidRPr="00095EA8" w:rsidRDefault="00095EA8" w:rsidP="00095EA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Capture Stalingrad to secure the Volga River and advance into the Caucasus.</w:t>
      </w:r>
    </w:p>
    <w:p w14:paraId="59B141F9" w14:textId="77777777" w:rsidR="00095EA8" w:rsidRPr="00095EA8" w:rsidRDefault="00095EA8" w:rsidP="00095EA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Eliminate Soviet resistance in the southern sector of the Eastern Front.</w:t>
      </w:r>
    </w:p>
    <w:p w14:paraId="003CDCCE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 Analysis:</w:t>
      </w:r>
    </w:p>
    <w:p w14:paraId="39EF7B2A" w14:textId="77777777" w:rsidR="00095EA8" w:rsidRPr="00095EA8" w:rsidRDefault="00095EA8" w:rsidP="00095EA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 victory would have strengthened Germany’s Eastern Front, but failure resulted in massive losses.</w:t>
      </w:r>
    </w:p>
    <w:p w14:paraId="3354DA2B" w14:textId="77777777" w:rsidR="00095EA8" w:rsidRPr="00095EA8" w:rsidRDefault="00095EA8" w:rsidP="00095EA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overcommitment of forces proved disastrous.</w:t>
      </w:r>
    </w:p>
    <w:p w14:paraId="594278AA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 Strategy:</w:t>
      </w:r>
    </w:p>
    <w:p w14:paraId="661BF1D0" w14:textId="77777777" w:rsidR="00095EA8" w:rsidRPr="00095EA8" w:rsidRDefault="00095EA8" w:rsidP="00095EA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had no clear exit strategy due to Hitler’s insistence on holding Stalingrad at all costs.</w:t>
      </w:r>
    </w:p>
    <w:p w14:paraId="5918B385" w14:textId="77777777" w:rsidR="00095EA8" w:rsidRPr="00095EA8" w:rsidRDefault="00095EA8" w:rsidP="00095EA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 Assessment:</w:t>
      </w:r>
    </w:p>
    <w:p w14:paraId="23ABD1EE" w14:textId="77777777" w:rsidR="00095EA8" w:rsidRPr="00095EA8" w:rsidRDefault="00095EA8" w:rsidP="00095EA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Underestimation of Soviet capabilities and logistics led to complete disaster.</w:t>
      </w:r>
    </w:p>
    <w:p w14:paraId="11A15E6C" w14:textId="77777777" w:rsidR="00095EA8" w:rsidRPr="00095EA8" w:rsidRDefault="00095EA8" w:rsidP="00095EA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095EA8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loss at Stalingrad marked the turning point of WWII against Germany.</w:t>
      </w:r>
    </w:p>
    <w:p w14:paraId="50C04BEB" w14:textId="77777777" w:rsidR="00E26B4F" w:rsidRPr="00095EA8" w:rsidRDefault="00E26B4F">
      <w:pPr>
        <w:rPr>
          <w:lang w:val="en-US"/>
        </w:rPr>
      </w:pPr>
    </w:p>
    <w:sectPr w:rsidR="00E26B4F" w:rsidRPr="00095EA8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44B"/>
    <w:multiLevelType w:val="multilevel"/>
    <w:tmpl w:val="6376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BA5"/>
    <w:multiLevelType w:val="multilevel"/>
    <w:tmpl w:val="E10C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D4A8A"/>
    <w:multiLevelType w:val="multilevel"/>
    <w:tmpl w:val="9052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D0F79"/>
    <w:multiLevelType w:val="multilevel"/>
    <w:tmpl w:val="9CF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C50CA"/>
    <w:multiLevelType w:val="multilevel"/>
    <w:tmpl w:val="2E1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41F4"/>
    <w:multiLevelType w:val="multilevel"/>
    <w:tmpl w:val="C314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07C3C"/>
    <w:multiLevelType w:val="multilevel"/>
    <w:tmpl w:val="D54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30F57"/>
    <w:multiLevelType w:val="multilevel"/>
    <w:tmpl w:val="4F3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37049"/>
    <w:multiLevelType w:val="multilevel"/>
    <w:tmpl w:val="EA54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74274"/>
    <w:multiLevelType w:val="multilevel"/>
    <w:tmpl w:val="3D3A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85679"/>
    <w:multiLevelType w:val="multilevel"/>
    <w:tmpl w:val="389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464F0"/>
    <w:multiLevelType w:val="multilevel"/>
    <w:tmpl w:val="42AC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80D73"/>
    <w:multiLevelType w:val="multilevel"/>
    <w:tmpl w:val="71F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009ED"/>
    <w:multiLevelType w:val="multilevel"/>
    <w:tmpl w:val="FEF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F787C"/>
    <w:multiLevelType w:val="multilevel"/>
    <w:tmpl w:val="E57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53A0C"/>
    <w:multiLevelType w:val="multilevel"/>
    <w:tmpl w:val="1770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502A4"/>
    <w:multiLevelType w:val="multilevel"/>
    <w:tmpl w:val="DCB6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055BF"/>
    <w:multiLevelType w:val="multilevel"/>
    <w:tmpl w:val="AFA0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6514A"/>
    <w:multiLevelType w:val="multilevel"/>
    <w:tmpl w:val="97DA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E4465"/>
    <w:multiLevelType w:val="multilevel"/>
    <w:tmpl w:val="22A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A1C25"/>
    <w:multiLevelType w:val="multilevel"/>
    <w:tmpl w:val="C0E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D0B39"/>
    <w:multiLevelType w:val="multilevel"/>
    <w:tmpl w:val="72B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91305"/>
    <w:multiLevelType w:val="multilevel"/>
    <w:tmpl w:val="B07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45B18"/>
    <w:multiLevelType w:val="multilevel"/>
    <w:tmpl w:val="E52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0373B"/>
    <w:multiLevelType w:val="multilevel"/>
    <w:tmpl w:val="1F9C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2287C"/>
    <w:multiLevelType w:val="multilevel"/>
    <w:tmpl w:val="9B6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E47D0"/>
    <w:multiLevelType w:val="multilevel"/>
    <w:tmpl w:val="8C36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C2276"/>
    <w:multiLevelType w:val="multilevel"/>
    <w:tmpl w:val="6C3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B13678"/>
    <w:multiLevelType w:val="multilevel"/>
    <w:tmpl w:val="9B4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F3FE5"/>
    <w:multiLevelType w:val="multilevel"/>
    <w:tmpl w:val="E2D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E167F"/>
    <w:multiLevelType w:val="multilevel"/>
    <w:tmpl w:val="8F78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81AB6"/>
    <w:multiLevelType w:val="multilevel"/>
    <w:tmpl w:val="FD02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D0131"/>
    <w:multiLevelType w:val="multilevel"/>
    <w:tmpl w:val="C24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D118F"/>
    <w:multiLevelType w:val="multilevel"/>
    <w:tmpl w:val="89A2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4A0979"/>
    <w:multiLevelType w:val="multilevel"/>
    <w:tmpl w:val="1FB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503225"/>
    <w:multiLevelType w:val="multilevel"/>
    <w:tmpl w:val="CB8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465971">
    <w:abstractNumId w:val="21"/>
  </w:num>
  <w:num w:numId="2" w16cid:durableId="467551367">
    <w:abstractNumId w:val="3"/>
  </w:num>
  <w:num w:numId="3" w16cid:durableId="81993571">
    <w:abstractNumId w:val="16"/>
  </w:num>
  <w:num w:numId="4" w16cid:durableId="1935285049">
    <w:abstractNumId w:val="19"/>
  </w:num>
  <w:num w:numId="5" w16cid:durableId="1383824558">
    <w:abstractNumId w:val="2"/>
  </w:num>
  <w:num w:numId="6" w16cid:durableId="1324897576">
    <w:abstractNumId w:val="26"/>
  </w:num>
  <w:num w:numId="7" w16cid:durableId="1028023780">
    <w:abstractNumId w:val="10"/>
  </w:num>
  <w:num w:numId="8" w16cid:durableId="1578514368">
    <w:abstractNumId w:val="8"/>
  </w:num>
  <w:num w:numId="9" w16cid:durableId="1968461895">
    <w:abstractNumId w:val="34"/>
  </w:num>
  <w:num w:numId="10" w16cid:durableId="169373583">
    <w:abstractNumId w:val="31"/>
  </w:num>
  <w:num w:numId="11" w16cid:durableId="1357578456">
    <w:abstractNumId w:val="0"/>
  </w:num>
  <w:num w:numId="12" w16cid:durableId="1126704762">
    <w:abstractNumId w:val="7"/>
  </w:num>
  <w:num w:numId="13" w16cid:durableId="363600977">
    <w:abstractNumId w:val="23"/>
  </w:num>
  <w:num w:numId="14" w16cid:durableId="419183534">
    <w:abstractNumId w:val="6"/>
  </w:num>
  <w:num w:numId="15" w16cid:durableId="887297988">
    <w:abstractNumId w:val="14"/>
  </w:num>
  <w:num w:numId="16" w16cid:durableId="965428078">
    <w:abstractNumId w:val="30"/>
  </w:num>
  <w:num w:numId="17" w16cid:durableId="1399867817">
    <w:abstractNumId w:val="4"/>
  </w:num>
  <w:num w:numId="18" w16cid:durableId="1604456917">
    <w:abstractNumId w:val="12"/>
  </w:num>
  <w:num w:numId="19" w16cid:durableId="1989824021">
    <w:abstractNumId w:val="15"/>
  </w:num>
  <w:num w:numId="20" w16cid:durableId="2141915977">
    <w:abstractNumId w:val="20"/>
  </w:num>
  <w:num w:numId="21" w16cid:durableId="1667584884">
    <w:abstractNumId w:val="9"/>
  </w:num>
  <w:num w:numId="22" w16cid:durableId="1003780748">
    <w:abstractNumId w:val="24"/>
  </w:num>
  <w:num w:numId="23" w16cid:durableId="16934384">
    <w:abstractNumId w:val="13"/>
  </w:num>
  <w:num w:numId="24" w16cid:durableId="1374383890">
    <w:abstractNumId w:val="29"/>
  </w:num>
  <w:num w:numId="25" w16cid:durableId="554005401">
    <w:abstractNumId w:val="28"/>
  </w:num>
  <w:num w:numId="26" w16cid:durableId="227763284">
    <w:abstractNumId w:val="5"/>
  </w:num>
  <w:num w:numId="27" w16cid:durableId="1520124435">
    <w:abstractNumId w:val="17"/>
  </w:num>
  <w:num w:numId="28" w16cid:durableId="1374227596">
    <w:abstractNumId w:val="1"/>
  </w:num>
  <w:num w:numId="29" w16cid:durableId="530799278">
    <w:abstractNumId w:val="32"/>
  </w:num>
  <w:num w:numId="30" w16cid:durableId="235435736">
    <w:abstractNumId w:val="35"/>
  </w:num>
  <w:num w:numId="31" w16cid:durableId="1104348645">
    <w:abstractNumId w:val="33"/>
  </w:num>
  <w:num w:numId="32" w16cid:durableId="331877273">
    <w:abstractNumId w:val="27"/>
  </w:num>
  <w:num w:numId="33" w16cid:durableId="2005743985">
    <w:abstractNumId w:val="11"/>
  </w:num>
  <w:num w:numId="34" w16cid:durableId="1726105523">
    <w:abstractNumId w:val="25"/>
  </w:num>
  <w:num w:numId="35" w16cid:durableId="1920092446">
    <w:abstractNumId w:val="22"/>
  </w:num>
  <w:num w:numId="36" w16cid:durableId="6774621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A8"/>
    <w:rsid w:val="00095EA8"/>
    <w:rsid w:val="000F1CC1"/>
    <w:rsid w:val="004E320F"/>
    <w:rsid w:val="0056380E"/>
    <w:rsid w:val="00657FB5"/>
    <w:rsid w:val="007500F4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6C07"/>
  <w15:chartTrackingRefBased/>
  <w15:docId w15:val="{70A34D95-09A4-0647-ACDE-79C4CD8D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9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E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E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E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E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09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9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09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095EA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95EA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95EA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95EA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95E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95E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9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E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9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95E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E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E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95E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EA8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095EA8"/>
    <w:rPr>
      <w:b/>
      <w:bCs/>
    </w:rPr>
  </w:style>
  <w:style w:type="paragraph" w:styleId="Web">
    <w:name w:val="Normal (Web)"/>
    <w:basedOn w:val="a"/>
    <w:uiPriority w:val="99"/>
    <w:semiHidden/>
    <w:unhideWhenUsed/>
    <w:rsid w:val="00095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1171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2025-03-08T16:51:00Z</dcterms:created>
  <dcterms:modified xsi:type="dcterms:W3CDTF">2025-03-08T16:51:00Z</dcterms:modified>
</cp:coreProperties>
</file>