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5DB81" w14:textId="77777777" w:rsidR="00602085" w:rsidRPr="00602085" w:rsidRDefault="00602085" w:rsidP="00602085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l-GR"/>
          <w14:ligatures w14:val="none"/>
        </w:rPr>
      </w:pPr>
      <w:r w:rsidRPr="0060208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l-GR"/>
          <w14:ligatures w14:val="none"/>
        </w:rPr>
        <w:t>1. Military Resources and Capabilities</w:t>
      </w:r>
    </w:p>
    <w:p w14:paraId="23E29A7D" w14:textId="77777777" w:rsidR="00602085" w:rsidRPr="00602085" w:rsidRDefault="00602085" w:rsidP="00602085">
      <w:pPr>
        <w:numPr>
          <w:ilvl w:val="0"/>
          <w:numId w:val="1"/>
        </w:numPr>
        <w:spacing w:after="60"/>
        <w:rPr>
          <w:rFonts w:ascii="Segoe UI" w:eastAsia="Times New Roman" w:hAnsi="Segoe UI" w:cs="Segoe UI"/>
          <w:color w:val="404040"/>
          <w:kern w:val="0"/>
          <w:lang w:eastAsia="el-GR"/>
          <w14:ligatures w14:val="none"/>
        </w:rPr>
      </w:pPr>
      <w:r w:rsidRPr="00602085">
        <w:rPr>
          <w:rFonts w:ascii="Segoe UI" w:eastAsia="Times New Roman" w:hAnsi="Segoe UI" w:cs="Segoe UI"/>
          <w:b/>
          <w:bCs/>
          <w:color w:val="404040"/>
          <w:kern w:val="0"/>
          <w:lang w:eastAsia="el-GR"/>
          <w14:ligatures w14:val="none"/>
        </w:rPr>
        <w:t>Troop Strength</w:t>
      </w:r>
      <w:r w:rsidRPr="00602085">
        <w:rPr>
          <w:rFonts w:ascii="Segoe UI" w:eastAsia="Times New Roman" w:hAnsi="Segoe UI" w:cs="Segoe UI"/>
          <w:color w:val="404040"/>
          <w:kern w:val="0"/>
          <w:lang w:eastAsia="el-GR"/>
          <w14:ligatures w14:val="none"/>
        </w:rPr>
        <w:t>:</w:t>
      </w:r>
    </w:p>
    <w:p w14:paraId="474D70D8" w14:textId="77777777" w:rsidR="00602085" w:rsidRPr="00602085" w:rsidRDefault="00602085" w:rsidP="00602085">
      <w:pPr>
        <w:numPr>
          <w:ilvl w:val="1"/>
          <w:numId w:val="1"/>
        </w:numPr>
        <w:rPr>
          <w:rFonts w:ascii="Segoe UI" w:eastAsia="Times New Roman" w:hAnsi="Segoe UI" w:cs="Segoe UI"/>
          <w:color w:val="404040"/>
          <w:kern w:val="0"/>
          <w:lang w:val="en-US" w:eastAsia="el-GR"/>
          <w14:ligatures w14:val="none"/>
        </w:rPr>
      </w:pPr>
      <w:r w:rsidRPr="00602085">
        <w:rPr>
          <w:rFonts w:ascii="Segoe UI" w:eastAsia="Times New Roman" w:hAnsi="Segoe UI" w:cs="Segoe UI"/>
          <w:color w:val="404040"/>
          <w:kern w:val="0"/>
          <w:lang w:val="en-US" w:eastAsia="el-GR"/>
          <w14:ligatures w14:val="none"/>
        </w:rPr>
        <w:t>Number of active-duty personnel, reserves, and paramilitary forces.</w:t>
      </w:r>
    </w:p>
    <w:p w14:paraId="00EEFA98" w14:textId="77777777" w:rsidR="00602085" w:rsidRPr="00602085" w:rsidRDefault="00602085" w:rsidP="00602085">
      <w:pPr>
        <w:numPr>
          <w:ilvl w:val="1"/>
          <w:numId w:val="1"/>
        </w:numPr>
        <w:rPr>
          <w:rFonts w:ascii="Segoe UI" w:eastAsia="Times New Roman" w:hAnsi="Segoe UI" w:cs="Segoe UI"/>
          <w:color w:val="404040"/>
          <w:kern w:val="0"/>
          <w:lang w:val="en-US" w:eastAsia="el-GR"/>
          <w14:ligatures w14:val="none"/>
        </w:rPr>
      </w:pPr>
      <w:r w:rsidRPr="00602085">
        <w:rPr>
          <w:rFonts w:ascii="Segoe UI" w:eastAsia="Times New Roman" w:hAnsi="Segoe UI" w:cs="Segoe UI"/>
          <w:color w:val="404040"/>
          <w:kern w:val="0"/>
          <w:lang w:val="en-US" w:eastAsia="el-GR"/>
          <w14:ligatures w14:val="none"/>
        </w:rPr>
        <w:t>Readiness and training levels of troops.</w:t>
      </w:r>
    </w:p>
    <w:p w14:paraId="6B1050D0" w14:textId="77777777" w:rsidR="00602085" w:rsidRPr="00602085" w:rsidRDefault="00602085" w:rsidP="00602085">
      <w:pPr>
        <w:numPr>
          <w:ilvl w:val="0"/>
          <w:numId w:val="1"/>
        </w:numPr>
        <w:spacing w:after="60"/>
        <w:rPr>
          <w:rFonts w:ascii="Segoe UI" w:eastAsia="Times New Roman" w:hAnsi="Segoe UI" w:cs="Segoe UI"/>
          <w:color w:val="404040"/>
          <w:kern w:val="0"/>
          <w:lang w:eastAsia="el-GR"/>
          <w14:ligatures w14:val="none"/>
        </w:rPr>
      </w:pPr>
      <w:r w:rsidRPr="00602085">
        <w:rPr>
          <w:rFonts w:ascii="Segoe UI" w:eastAsia="Times New Roman" w:hAnsi="Segoe UI" w:cs="Segoe UI"/>
          <w:b/>
          <w:bCs/>
          <w:color w:val="404040"/>
          <w:kern w:val="0"/>
          <w:lang w:eastAsia="el-GR"/>
          <w14:ligatures w14:val="none"/>
        </w:rPr>
        <w:t>Equipment and Technology</w:t>
      </w:r>
      <w:r w:rsidRPr="00602085">
        <w:rPr>
          <w:rFonts w:ascii="Segoe UI" w:eastAsia="Times New Roman" w:hAnsi="Segoe UI" w:cs="Segoe UI"/>
          <w:color w:val="404040"/>
          <w:kern w:val="0"/>
          <w:lang w:eastAsia="el-GR"/>
          <w14:ligatures w14:val="none"/>
        </w:rPr>
        <w:t>:</w:t>
      </w:r>
    </w:p>
    <w:p w14:paraId="6BF93339" w14:textId="77777777" w:rsidR="00602085" w:rsidRPr="00602085" w:rsidRDefault="00602085" w:rsidP="00602085">
      <w:pPr>
        <w:numPr>
          <w:ilvl w:val="1"/>
          <w:numId w:val="1"/>
        </w:numPr>
        <w:rPr>
          <w:rFonts w:ascii="Segoe UI" w:eastAsia="Times New Roman" w:hAnsi="Segoe UI" w:cs="Segoe UI"/>
          <w:color w:val="404040"/>
          <w:kern w:val="0"/>
          <w:lang w:val="en-US" w:eastAsia="el-GR"/>
          <w14:ligatures w14:val="none"/>
        </w:rPr>
      </w:pPr>
      <w:r w:rsidRPr="00602085">
        <w:rPr>
          <w:rFonts w:ascii="Segoe UI" w:eastAsia="Times New Roman" w:hAnsi="Segoe UI" w:cs="Segoe UI"/>
          <w:color w:val="404040"/>
          <w:kern w:val="0"/>
          <w:lang w:val="en-US" w:eastAsia="el-GR"/>
          <w14:ligatures w14:val="none"/>
        </w:rPr>
        <w:t>Quantity and quality of weapons systems (e.g., tanks, artillery, aircraft, ships).</w:t>
      </w:r>
    </w:p>
    <w:p w14:paraId="522EFA15" w14:textId="77777777" w:rsidR="00602085" w:rsidRPr="00602085" w:rsidRDefault="00602085" w:rsidP="00602085">
      <w:pPr>
        <w:numPr>
          <w:ilvl w:val="1"/>
          <w:numId w:val="1"/>
        </w:numPr>
        <w:rPr>
          <w:rFonts w:ascii="Segoe UI" w:eastAsia="Times New Roman" w:hAnsi="Segoe UI" w:cs="Segoe UI"/>
          <w:color w:val="404040"/>
          <w:kern w:val="0"/>
          <w:lang w:val="en-US" w:eastAsia="el-GR"/>
          <w14:ligatures w14:val="none"/>
        </w:rPr>
      </w:pPr>
      <w:r w:rsidRPr="00602085">
        <w:rPr>
          <w:rFonts w:ascii="Segoe UI" w:eastAsia="Times New Roman" w:hAnsi="Segoe UI" w:cs="Segoe UI"/>
          <w:color w:val="404040"/>
          <w:kern w:val="0"/>
          <w:lang w:val="en-US" w:eastAsia="el-GR"/>
          <w14:ligatures w14:val="none"/>
        </w:rPr>
        <w:t>Access to advanced technologies (e.g., drones, cyber tools, AI, hypersonic missiles).</w:t>
      </w:r>
    </w:p>
    <w:p w14:paraId="6F3CD284" w14:textId="77777777" w:rsidR="00602085" w:rsidRPr="00602085" w:rsidRDefault="00602085" w:rsidP="00602085">
      <w:pPr>
        <w:numPr>
          <w:ilvl w:val="0"/>
          <w:numId w:val="1"/>
        </w:numPr>
        <w:spacing w:after="60"/>
        <w:rPr>
          <w:rFonts w:ascii="Segoe UI" w:eastAsia="Times New Roman" w:hAnsi="Segoe UI" w:cs="Segoe UI"/>
          <w:color w:val="404040"/>
          <w:kern w:val="0"/>
          <w:lang w:eastAsia="el-GR"/>
          <w14:ligatures w14:val="none"/>
        </w:rPr>
      </w:pPr>
      <w:r w:rsidRPr="00602085">
        <w:rPr>
          <w:rFonts w:ascii="Segoe UI" w:eastAsia="Times New Roman" w:hAnsi="Segoe UI" w:cs="Segoe UI"/>
          <w:b/>
          <w:bCs/>
          <w:color w:val="404040"/>
          <w:kern w:val="0"/>
          <w:lang w:eastAsia="el-GR"/>
          <w14:ligatures w14:val="none"/>
        </w:rPr>
        <w:t>Logistics and Supply Chains</w:t>
      </w:r>
      <w:r w:rsidRPr="00602085">
        <w:rPr>
          <w:rFonts w:ascii="Segoe UI" w:eastAsia="Times New Roman" w:hAnsi="Segoe UI" w:cs="Segoe UI"/>
          <w:color w:val="404040"/>
          <w:kern w:val="0"/>
          <w:lang w:eastAsia="el-GR"/>
          <w14:ligatures w14:val="none"/>
        </w:rPr>
        <w:t>:</w:t>
      </w:r>
    </w:p>
    <w:p w14:paraId="0B64F875" w14:textId="77777777" w:rsidR="00602085" w:rsidRPr="00602085" w:rsidRDefault="00602085" w:rsidP="00602085">
      <w:pPr>
        <w:numPr>
          <w:ilvl w:val="1"/>
          <w:numId w:val="1"/>
        </w:numPr>
        <w:rPr>
          <w:rFonts w:ascii="Segoe UI" w:eastAsia="Times New Roman" w:hAnsi="Segoe UI" w:cs="Segoe UI"/>
          <w:color w:val="404040"/>
          <w:kern w:val="0"/>
          <w:lang w:val="en-US" w:eastAsia="el-GR"/>
          <w14:ligatures w14:val="none"/>
        </w:rPr>
      </w:pPr>
      <w:r w:rsidRPr="00602085">
        <w:rPr>
          <w:rFonts w:ascii="Segoe UI" w:eastAsia="Times New Roman" w:hAnsi="Segoe UI" w:cs="Segoe UI"/>
          <w:color w:val="404040"/>
          <w:kern w:val="0"/>
          <w:lang w:val="en-US" w:eastAsia="el-GR"/>
          <w14:ligatures w14:val="none"/>
        </w:rPr>
        <w:t>Ability to transport troops, equipment, and supplies to the battlefield.</w:t>
      </w:r>
    </w:p>
    <w:p w14:paraId="3B9C6690" w14:textId="77777777" w:rsidR="00602085" w:rsidRPr="00602085" w:rsidRDefault="00602085" w:rsidP="00602085">
      <w:pPr>
        <w:numPr>
          <w:ilvl w:val="1"/>
          <w:numId w:val="1"/>
        </w:numPr>
        <w:rPr>
          <w:rFonts w:ascii="Segoe UI" w:eastAsia="Times New Roman" w:hAnsi="Segoe UI" w:cs="Segoe UI"/>
          <w:color w:val="404040"/>
          <w:kern w:val="0"/>
          <w:lang w:val="en-US" w:eastAsia="el-GR"/>
          <w14:ligatures w14:val="none"/>
        </w:rPr>
      </w:pPr>
      <w:r w:rsidRPr="00602085">
        <w:rPr>
          <w:rFonts w:ascii="Segoe UI" w:eastAsia="Times New Roman" w:hAnsi="Segoe UI" w:cs="Segoe UI"/>
          <w:color w:val="404040"/>
          <w:kern w:val="0"/>
          <w:lang w:val="en-US" w:eastAsia="el-GR"/>
          <w14:ligatures w14:val="none"/>
        </w:rPr>
        <w:t>Stockpiles of ammunition, fuel, and other critical supplies.</w:t>
      </w:r>
    </w:p>
    <w:p w14:paraId="7A1775C8" w14:textId="77777777" w:rsidR="00602085" w:rsidRPr="00602085" w:rsidRDefault="00602085" w:rsidP="00602085">
      <w:pPr>
        <w:numPr>
          <w:ilvl w:val="0"/>
          <w:numId w:val="1"/>
        </w:numPr>
        <w:spacing w:after="60"/>
        <w:rPr>
          <w:rFonts w:ascii="Segoe UI" w:eastAsia="Times New Roman" w:hAnsi="Segoe UI" w:cs="Segoe UI"/>
          <w:color w:val="404040"/>
          <w:kern w:val="0"/>
          <w:lang w:eastAsia="el-GR"/>
          <w14:ligatures w14:val="none"/>
        </w:rPr>
      </w:pPr>
      <w:r w:rsidRPr="00602085">
        <w:rPr>
          <w:rFonts w:ascii="Segoe UI" w:eastAsia="Times New Roman" w:hAnsi="Segoe UI" w:cs="Segoe UI"/>
          <w:b/>
          <w:bCs/>
          <w:color w:val="404040"/>
          <w:kern w:val="0"/>
          <w:lang w:eastAsia="el-GR"/>
          <w14:ligatures w14:val="none"/>
        </w:rPr>
        <w:t>Intelligence and Surveillance</w:t>
      </w:r>
      <w:r w:rsidRPr="00602085">
        <w:rPr>
          <w:rFonts w:ascii="Segoe UI" w:eastAsia="Times New Roman" w:hAnsi="Segoe UI" w:cs="Segoe UI"/>
          <w:color w:val="404040"/>
          <w:kern w:val="0"/>
          <w:lang w:eastAsia="el-GR"/>
          <w14:ligatures w14:val="none"/>
        </w:rPr>
        <w:t>:</w:t>
      </w:r>
    </w:p>
    <w:p w14:paraId="710E60D4" w14:textId="77777777" w:rsidR="00602085" w:rsidRPr="00602085" w:rsidRDefault="00602085" w:rsidP="00602085">
      <w:pPr>
        <w:numPr>
          <w:ilvl w:val="1"/>
          <w:numId w:val="1"/>
        </w:numPr>
        <w:rPr>
          <w:rFonts w:ascii="Segoe UI" w:eastAsia="Times New Roman" w:hAnsi="Segoe UI" w:cs="Segoe UI"/>
          <w:color w:val="404040"/>
          <w:kern w:val="0"/>
          <w:lang w:val="en-US" w:eastAsia="el-GR"/>
          <w14:ligatures w14:val="none"/>
        </w:rPr>
      </w:pPr>
      <w:r w:rsidRPr="00602085">
        <w:rPr>
          <w:rFonts w:ascii="Segoe UI" w:eastAsia="Times New Roman" w:hAnsi="Segoe UI" w:cs="Segoe UI"/>
          <w:color w:val="404040"/>
          <w:kern w:val="0"/>
          <w:lang w:val="en-US" w:eastAsia="el-GR"/>
          <w14:ligatures w14:val="none"/>
        </w:rPr>
        <w:t>Capabilities for gathering and analyzing intelligence (e.g., satellites, drones, HUMINT).</w:t>
      </w:r>
    </w:p>
    <w:p w14:paraId="4FA5A9DD" w14:textId="77777777" w:rsidR="00602085" w:rsidRPr="00602085" w:rsidRDefault="00602085" w:rsidP="00602085">
      <w:pPr>
        <w:numPr>
          <w:ilvl w:val="1"/>
          <w:numId w:val="1"/>
        </w:numPr>
        <w:rPr>
          <w:rFonts w:ascii="Segoe UI" w:eastAsia="Times New Roman" w:hAnsi="Segoe UI" w:cs="Segoe UI"/>
          <w:color w:val="404040"/>
          <w:kern w:val="0"/>
          <w:lang w:val="en-US" w:eastAsia="el-GR"/>
          <w14:ligatures w14:val="none"/>
        </w:rPr>
      </w:pPr>
      <w:r w:rsidRPr="00602085">
        <w:rPr>
          <w:rFonts w:ascii="Segoe UI" w:eastAsia="Times New Roman" w:hAnsi="Segoe UI" w:cs="Segoe UI"/>
          <w:color w:val="404040"/>
          <w:kern w:val="0"/>
          <w:lang w:val="en-US" w:eastAsia="el-GR"/>
          <w14:ligatures w14:val="none"/>
        </w:rPr>
        <w:t>Real-time battlefield awareness and communication systems.</w:t>
      </w:r>
    </w:p>
    <w:p w14:paraId="21725F13" w14:textId="77777777" w:rsidR="00602085" w:rsidRPr="00602085" w:rsidRDefault="00602085" w:rsidP="00602085">
      <w:pPr>
        <w:numPr>
          <w:ilvl w:val="0"/>
          <w:numId w:val="1"/>
        </w:numPr>
        <w:spacing w:after="60"/>
        <w:rPr>
          <w:rFonts w:ascii="Segoe UI" w:eastAsia="Times New Roman" w:hAnsi="Segoe UI" w:cs="Segoe UI"/>
          <w:color w:val="404040"/>
          <w:kern w:val="0"/>
          <w:lang w:eastAsia="el-GR"/>
          <w14:ligatures w14:val="none"/>
        </w:rPr>
      </w:pPr>
      <w:r w:rsidRPr="00602085">
        <w:rPr>
          <w:rFonts w:ascii="Segoe UI" w:eastAsia="Times New Roman" w:hAnsi="Segoe UI" w:cs="Segoe UI"/>
          <w:b/>
          <w:bCs/>
          <w:color w:val="404040"/>
          <w:kern w:val="0"/>
          <w:lang w:eastAsia="el-GR"/>
          <w14:ligatures w14:val="none"/>
        </w:rPr>
        <w:t>Cyber Warfare</w:t>
      </w:r>
      <w:r w:rsidRPr="00602085">
        <w:rPr>
          <w:rFonts w:ascii="Segoe UI" w:eastAsia="Times New Roman" w:hAnsi="Segoe UI" w:cs="Segoe UI"/>
          <w:color w:val="404040"/>
          <w:kern w:val="0"/>
          <w:lang w:eastAsia="el-GR"/>
          <w14:ligatures w14:val="none"/>
        </w:rPr>
        <w:t>:</w:t>
      </w:r>
    </w:p>
    <w:p w14:paraId="3BB622EF" w14:textId="77777777" w:rsidR="00602085" w:rsidRPr="00602085" w:rsidRDefault="00602085" w:rsidP="00602085">
      <w:pPr>
        <w:numPr>
          <w:ilvl w:val="1"/>
          <w:numId w:val="1"/>
        </w:numPr>
        <w:rPr>
          <w:rFonts w:ascii="Segoe UI" w:eastAsia="Times New Roman" w:hAnsi="Segoe UI" w:cs="Segoe UI"/>
          <w:color w:val="404040"/>
          <w:kern w:val="0"/>
          <w:lang w:val="en-US" w:eastAsia="el-GR"/>
          <w14:ligatures w14:val="none"/>
        </w:rPr>
      </w:pPr>
      <w:r w:rsidRPr="00602085">
        <w:rPr>
          <w:rFonts w:ascii="Segoe UI" w:eastAsia="Times New Roman" w:hAnsi="Segoe UI" w:cs="Segoe UI"/>
          <w:color w:val="404040"/>
          <w:kern w:val="0"/>
          <w:lang w:val="en-US" w:eastAsia="el-GR"/>
          <w14:ligatures w14:val="none"/>
        </w:rPr>
        <w:t>Offensive and defensive cyber capabilities to disrupt enemy systems and protect own infrastructure.</w:t>
      </w:r>
    </w:p>
    <w:p w14:paraId="55670C28" w14:textId="77777777" w:rsidR="00602085" w:rsidRPr="00602085" w:rsidRDefault="00602085" w:rsidP="00602085">
      <w:pPr>
        <w:numPr>
          <w:ilvl w:val="0"/>
          <w:numId w:val="1"/>
        </w:numPr>
        <w:spacing w:after="60"/>
        <w:rPr>
          <w:rFonts w:ascii="Segoe UI" w:eastAsia="Times New Roman" w:hAnsi="Segoe UI" w:cs="Segoe UI"/>
          <w:color w:val="404040"/>
          <w:kern w:val="0"/>
          <w:lang w:eastAsia="el-GR"/>
          <w14:ligatures w14:val="none"/>
        </w:rPr>
      </w:pPr>
      <w:r w:rsidRPr="00602085">
        <w:rPr>
          <w:rFonts w:ascii="Segoe UI" w:eastAsia="Times New Roman" w:hAnsi="Segoe UI" w:cs="Segoe UI"/>
          <w:b/>
          <w:bCs/>
          <w:color w:val="404040"/>
          <w:kern w:val="0"/>
          <w:lang w:eastAsia="el-GR"/>
          <w14:ligatures w14:val="none"/>
        </w:rPr>
        <w:t>Nuclear Capabilities</w:t>
      </w:r>
      <w:r w:rsidRPr="00602085">
        <w:rPr>
          <w:rFonts w:ascii="Segoe UI" w:eastAsia="Times New Roman" w:hAnsi="Segoe UI" w:cs="Segoe UI"/>
          <w:color w:val="404040"/>
          <w:kern w:val="0"/>
          <w:lang w:eastAsia="el-GR"/>
          <w14:ligatures w14:val="none"/>
        </w:rPr>
        <w:t>:</w:t>
      </w:r>
    </w:p>
    <w:p w14:paraId="6D4A327F" w14:textId="77777777" w:rsidR="00602085" w:rsidRPr="00602085" w:rsidRDefault="00602085" w:rsidP="00602085">
      <w:pPr>
        <w:numPr>
          <w:ilvl w:val="1"/>
          <w:numId w:val="1"/>
        </w:numPr>
        <w:rPr>
          <w:rFonts w:ascii="Segoe UI" w:eastAsia="Times New Roman" w:hAnsi="Segoe UI" w:cs="Segoe UI"/>
          <w:color w:val="404040"/>
          <w:kern w:val="0"/>
          <w:lang w:val="en-US" w:eastAsia="el-GR"/>
          <w14:ligatures w14:val="none"/>
        </w:rPr>
      </w:pPr>
      <w:r w:rsidRPr="00602085">
        <w:rPr>
          <w:rFonts w:ascii="Segoe UI" w:eastAsia="Times New Roman" w:hAnsi="Segoe UI" w:cs="Segoe UI"/>
          <w:color w:val="404040"/>
          <w:kern w:val="0"/>
          <w:lang w:val="en-US" w:eastAsia="el-GR"/>
          <w14:ligatures w14:val="none"/>
        </w:rPr>
        <w:t>Strategic and tactical nuclear weapons, if applicable.</w:t>
      </w:r>
    </w:p>
    <w:p w14:paraId="5280156A" w14:textId="77777777" w:rsidR="00602085" w:rsidRPr="00602085" w:rsidRDefault="00602085" w:rsidP="00602085">
      <w:pPr>
        <w:numPr>
          <w:ilvl w:val="1"/>
          <w:numId w:val="1"/>
        </w:numPr>
        <w:rPr>
          <w:rFonts w:ascii="Segoe UI" w:eastAsia="Times New Roman" w:hAnsi="Segoe UI" w:cs="Segoe UI"/>
          <w:color w:val="404040"/>
          <w:kern w:val="0"/>
          <w:lang w:val="en-US" w:eastAsia="el-GR"/>
          <w14:ligatures w14:val="none"/>
        </w:rPr>
      </w:pPr>
      <w:r w:rsidRPr="00602085">
        <w:rPr>
          <w:rFonts w:ascii="Segoe UI" w:eastAsia="Times New Roman" w:hAnsi="Segoe UI" w:cs="Segoe UI"/>
          <w:color w:val="404040"/>
          <w:kern w:val="0"/>
          <w:lang w:val="en-US" w:eastAsia="el-GR"/>
          <w14:ligatures w14:val="none"/>
        </w:rPr>
        <w:t>Second-strike capabilities and deterrence posture.</w:t>
      </w:r>
    </w:p>
    <w:p w14:paraId="16C27746" w14:textId="77777777" w:rsidR="00602085" w:rsidRPr="00602085" w:rsidRDefault="00DD39E6" w:rsidP="00602085">
      <w:pPr>
        <w:rPr>
          <w:rFonts w:ascii="Segoe UI" w:eastAsia="Times New Roman" w:hAnsi="Segoe UI" w:cs="Segoe UI"/>
          <w:kern w:val="0"/>
          <w:lang w:eastAsia="el-GR"/>
          <w14:ligatures w14:val="none"/>
        </w:rPr>
      </w:pPr>
      <w:r w:rsidRPr="00DD39E6">
        <w:rPr>
          <w:rFonts w:ascii="Times New Roman" w:eastAsia="Times New Roman" w:hAnsi="Times New Roman" w:cs="Times New Roman"/>
          <w:noProof/>
          <w:kern w:val="0"/>
          <w:lang w:eastAsia="el-GR"/>
        </w:rPr>
        <w:pict w14:anchorId="1489DEE5">
          <v:rect id="_x0000_i1036" alt="" style="width:414.9pt;height:.05pt;mso-width-percent:0;mso-height-percent:0;mso-width-percent:0;mso-height-percent:0" o:hrpct="999" o:hralign="center" o:hrstd="t" o:hrnoshade="t" o:hr="t" fillcolor="#404040" stroked="f"/>
        </w:pict>
      </w:r>
    </w:p>
    <w:p w14:paraId="3D668442" w14:textId="77777777" w:rsidR="00602085" w:rsidRPr="00602085" w:rsidRDefault="00602085" w:rsidP="00602085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l-GR"/>
          <w14:ligatures w14:val="none"/>
        </w:rPr>
      </w:pPr>
      <w:r w:rsidRPr="0060208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l-GR"/>
          <w14:ligatures w14:val="none"/>
        </w:rPr>
        <w:t>2. Economic Resources</w:t>
      </w:r>
    </w:p>
    <w:p w14:paraId="20ECAAED" w14:textId="77777777" w:rsidR="00602085" w:rsidRPr="00602085" w:rsidRDefault="00602085" w:rsidP="00602085">
      <w:pPr>
        <w:numPr>
          <w:ilvl w:val="0"/>
          <w:numId w:val="2"/>
        </w:numPr>
        <w:spacing w:after="60"/>
        <w:rPr>
          <w:rFonts w:ascii="Segoe UI" w:eastAsia="Times New Roman" w:hAnsi="Segoe UI" w:cs="Segoe UI"/>
          <w:color w:val="404040"/>
          <w:kern w:val="0"/>
          <w:lang w:eastAsia="el-GR"/>
          <w14:ligatures w14:val="none"/>
        </w:rPr>
      </w:pPr>
      <w:r w:rsidRPr="00602085">
        <w:rPr>
          <w:rFonts w:ascii="Segoe UI" w:eastAsia="Times New Roman" w:hAnsi="Segoe UI" w:cs="Segoe UI"/>
          <w:b/>
          <w:bCs/>
          <w:color w:val="404040"/>
          <w:kern w:val="0"/>
          <w:lang w:eastAsia="el-GR"/>
          <w14:ligatures w14:val="none"/>
        </w:rPr>
        <w:t>Defense Budget</w:t>
      </w:r>
      <w:r w:rsidRPr="00602085">
        <w:rPr>
          <w:rFonts w:ascii="Segoe UI" w:eastAsia="Times New Roman" w:hAnsi="Segoe UI" w:cs="Segoe UI"/>
          <w:color w:val="404040"/>
          <w:kern w:val="0"/>
          <w:lang w:eastAsia="el-GR"/>
          <w14:ligatures w14:val="none"/>
        </w:rPr>
        <w:t>:</w:t>
      </w:r>
    </w:p>
    <w:p w14:paraId="3265FC7F" w14:textId="77777777" w:rsidR="00602085" w:rsidRPr="00602085" w:rsidRDefault="00602085" w:rsidP="00602085">
      <w:pPr>
        <w:numPr>
          <w:ilvl w:val="1"/>
          <w:numId w:val="2"/>
        </w:numPr>
        <w:rPr>
          <w:rFonts w:ascii="Segoe UI" w:eastAsia="Times New Roman" w:hAnsi="Segoe UI" w:cs="Segoe UI"/>
          <w:color w:val="404040"/>
          <w:kern w:val="0"/>
          <w:lang w:val="en-US" w:eastAsia="el-GR"/>
          <w14:ligatures w14:val="none"/>
        </w:rPr>
      </w:pPr>
      <w:r w:rsidRPr="00602085">
        <w:rPr>
          <w:rFonts w:ascii="Segoe UI" w:eastAsia="Times New Roman" w:hAnsi="Segoe UI" w:cs="Segoe UI"/>
          <w:color w:val="404040"/>
          <w:kern w:val="0"/>
          <w:lang w:val="en-US" w:eastAsia="el-GR"/>
          <w14:ligatures w14:val="none"/>
        </w:rPr>
        <w:t>Total military spending and its proportion of GDP.</w:t>
      </w:r>
    </w:p>
    <w:p w14:paraId="0D946909" w14:textId="77777777" w:rsidR="00602085" w:rsidRPr="00602085" w:rsidRDefault="00602085" w:rsidP="00602085">
      <w:pPr>
        <w:numPr>
          <w:ilvl w:val="1"/>
          <w:numId w:val="2"/>
        </w:numPr>
        <w:rPr>
          <w:rFonts w:ascii="Segoe UI" w:eastAsia="Times New Roman" w:hAnsi="Segoe UI" w:cs="Segoe UI"/>
          <w:color w:val="404040"/>
          <w:kern w:val="0"/>
          <w:lang w:val="en-US" w:eastAsia="el-GR"/>
          <w14:ligatures w14:val="none"/>
        </w:rPr>
      </w:pPr>
      <w:r w:rsidRPr="00602085">
        <w:rPr>
          <w:rFonts w:ascii="Segoe UI" w:eastAsia="Times New Roman" w:hAnsi="Segoe UI" w:cs="Segoe UI"/>
          <w:color w:val="404040"/>
          <w:kern w:val="0"/>
          <w:lang w:val="en-US" w:eastAsia="el-GR"/>
          <w14:ligatures w14:val="none"/>
        </w:rPr>
        <w:t>Ability to sustain a prolonged conflict financially.</w:t>
      </w:r>
    </w:p>
    <w:p w14:paraId="118E2A08" w14:textId="77777777" w:rsidR="00602085" w:rsidRPr="00602085" w:rsidRDefault="00602085" w:rsidP="00602085">
      <w:pPr>
        <w:numPr>
          <w:ilvl w:val="0"/>
          <w:numId w:val="2"/>
        </w:numPr>
        <w:spacing w:after="60"/>
        <w:rPr>
          <w:rFonts w:ascii="Segoe UI" w:eastAsia="Times New Roman" w:hAnsi="Segoe UI" w:cs="Segoe UI"/>
          <w:color w:val="404040"/>
          <w:kern w:val="0"/>
          <w:lang w:eastAsia="el-GR"/>
          <w14:ligatures w14:val="none"/>
        </w:rPr>
      </w:pPr>
      <w:r w:rsidRPr="00602085">
        <w:rPr>
          <w:rFonts w:ascii="Segoe UI" w:eastAsia="Times New Roman" w:hAnsi="Segoe UI" w:cs="Segoe UI"/>
          <w:b/>
          <w:bCs/>
          <w:color w:val="404040"/>
          <w:kern w:val="0"/>
          <w:lang w:eastAsia="el-GR"/>
          <w14:ligatures w14:val="none"/>
        </w:rPr>
        <w:t>Industrial Base</w:t>
      </w:r>
      <w:r w:rsidRPr="00602085">
        <w:rPr>
          <w:rFonts w:ascii="Segoe UI" w:eastAsia="Times New Roman" w:hAnsi="Segoe UI" w:cs="Segoe UI"/>
          <w:color w:val="404040"/>
          <w:kern w:val="0"/>
          <w:lang w:eastAsia="el-GR"/>
          <w14:ligatures w14:val="none"/>
        </w:rPr>
        <w:t>:</w:t>
      </w:r>
    </w:p>
    <w:p w14:paraId="15EF2B62" w14:textId="77777777" w:rsidR="00602085" w:rsidRPr="00602085" w:rsidRDefault="00602085" w:rsidP="00602085">
      <w:pPr>
        <w:numPr>
          <w:ilvl w:val="1"/>
          <w:numId w:val="2"/>
        </w:numPr>
        <w:rPr>
          <w:rFonts w:ascii="Segoe UI" w:eastAsia="Times New Roman" w:hAnsi="Segoe UI" w:cs="Segoe UI"/>
          <w:color w:val="404040"/>
          <w:kern w:val="0"/>
          <w:lang w:val="en-US" w:eastAsia="el-GR"/>
          <w14:ligatures w14:val="none"/>
        </w:rPr>
      </w:pPr>
      <w:r w:rsidRPr="00602085">
        <w:rPr>
          <w:rFonts w:ascii="Segoe UI" w:eastAsia="Times New Roman" w:hAnsi="Segoe UI" w:cs="Segoe UI"/>
          <w:color w:val="404040"/>
          <w:kern w:val="0"/>
          <w:lang w:val="en-US" w:eastAsia="el-GR"/>
          <w14:ligatures w14:val="none"/>
        </w:rPr>
        <w:t>Capacity to produce weapons, ammunition, and other military equipment domestically.</w:t>
      </w:r>
    </w:p>
    <w:p w14:paraId="1360041A" w14:textId="77777777" w:rsidR="00602085" w:rsidRPr="00602085" w:rsidRDefault="00602085" w:rsidP="00602085">
      <w:pPr>
        <w:numPr>
          <w:ilvl w:val="1"/>
          <w:numId w:val="2"/>
        </w:numPr>
        <w:rPr>
          <w:rFonts w:ascii="Segoe UI" w:eastAsia="Times New Roman" w:hAnsi="Segoe UI" w:cs="Segoe UI"/>
          <w:color w:val="404040"/>
          <w:kern w:val="0"/>
          <w:lang w:val="en-US" w:eastAsia="el-GR"/>
          <w14:ligatures w14:val="none"/>
        </w:rPr>
      </w:pPr>
      <w:r w:rsidRPr="00602085">
        <w:rPr>
          <w:rFonts w:ascii="Segoe UI" w:eastAsia="Times New Roman" w:hAnsi="Segoe UI" w:cs="Segoe UI"/>
          <w:color w:val="404040"/>
          <w:kern w:val="0"/>
          <w:lang w:val="en-US" w:eastAsia="el-GR"/>
          <w14:ligatures w14:val="none"/>
        </w:rPr>
        <w:t>Ability to ramp up production during wartime.</w:t>
      </w:r>
    </w:p>
    <w:p w14:paraId="658A2772" w14:textId="77777777" w:rsidR="00602085" w:rsidRPr="00602085" w:rsidRDefault="00602085" w:rsidP="00602085">
      <w:pPr>
        <w:numPr>
          <w:ilvl w:val="0"/>
          <w:numId w:val="2"/>
        </w:numPr>
        <w:spacing w:after="60"/>
        <w:rPr>
          <w:rFonts w:ascii="Segoe UI" w:eastAsia="Times New Roman" w:hAnsi="Segoe UI" w:cs="Segoe UI"/>
          <w:color w:val="404040"/>
          <w:kern w:val="0"/>
          <w:lang w:eastAsia="el-GR"/>
          <w14:ligatures w14:val="none"/>
        </w:rPr>
      </w:pPr>
      <w:r w:rsidRPr="00602085">
        <w:rPr>
          <w:rFonts w:ascii="Segoe UI" w:eastAsia="Times New Roman" w:hAnsi="Segoe UI" w:cs="Segoe UI"/>
          <w:b/>
          <w:bCs/>
          <w:color w:val="404040"/>
          <w:kern w:val="0"/>
          <w:lang w:eastAsia="el-GR"/>
          <w14:ligatures w14:val="none"/>
        </w:rPr>
        <w:t>Resource Availability</w:t>
      </w:r>
      <w:r w:rsidRPr="00602085">
        <w:rPr>
          <w:rFonts w:ascii="Segoe UI" w:eastAsia="Times New Roman" w:hAnsi="Segoe UI" w:cs="Segoe UI"/>
          <w:color w:val="404040"/>
          <w:kern w:val="0"/>
          <w:lang w:eastAsia="el-GR"/>
          <w14:ligatures w14:val="none"/>
        </w:rPr>
        <w:t>:</w:t>
      </w:r>
    </w:p>
    <w:p w14:paraId="00181DA1" w14:textId="77777777" w:rsidR="00602085" w:rsidRPr="00602085" w:rsidRDefault="00602085" w:rsidP="00602085">
      <w:pPr>
        <w:numPr>
          <w:ilvl w:val="1"/>
          <w:numId w:val="2"/>
        </w:numPr>
        <w:rPr>
          <w:rFonts w:ascii="Segoe UI" w:eastAsia="Times New Roman" w:hAnsi="Segoe UI" w:cs="Segoe UI"/>
          <w:color w:val="404040"/>
          <w:kern w:val="0"/>
          <w:lang w:val="en-US" w:eastAsia="el-GR"/>
          <w14:ligatures w14:val="none"/>
        </w:rPr>
      </w:pPr>
      <w:r w:rsidRPr="00602085">
        <w:rPr>
          <w:rFonts w:ascii="Segoe UI" w:eastAsia="Times New Roman" w:hAnsi="Segoe UI" w:cs="Segoe UI"/>
          <w:color w:val="404040"/>
          <w:kern w:val="0"/>
          <w:lang w:val="en-US" w:eastAsia="el-GR"/>
          <w14:ligatures w14:val="none"/>
        </w:rPr>
        <w:t>Access to critical resources like oil, natural gas, rare earth metals, and food.</w:t>
      </w:r>
    </w:p>
    <w:p w14:paraId="38355B77" w14:textId="77777777" w:rsidR="00602085" w:rsidRPr="00602085" w:rsidRDefault="00602085" w:rsidP="00602085">
      <w:pPr>
        <w:numPr>
          <w:ilvl w:val="1"/>
          <w:numId w:val="2"/>
        </w:numPr>
        <w:rPr>
          <w:rFonts w:ascii="Segoe UI" w:eastAsia="Times New Roman" w:hAnsi="Segoe UI" w:cs="Segoe UI"/>
          <w:color w:val="404040"/>
          <w:kern w:val="0"/>
          <w:lang w:val="en-US" w:eastAsia="el-GR"/>
          <w14:ligatures w14:val="none"/>
        </w:rPr>
      </w:pPr>
      <w:r w:rsidRPr="00602085">
        <w:rPr>
          <w:rFonts w:ascii="Segoe UI" w:eastAsia="Times New Roman" w:hAnsi="Segoe UI" w:cs="Segoe UI"/>
          <w:color w:val="404040"/>
          <w:kern w:val="0"/>
          <w:lang w:val="en-US" w:eastAsia="el-GR"/>
          <w14:ligatures w14:val="none"/>
        </w:rPr>
        <w:t>Dependence on imports and vulnerability to supply chain disruptions.</w:t>
      </w:r>
    </w:p>
    <w:p w14:paraId="7202C3FD" w14:textId="77777777" w:rsidR="00602085" w:rsidRPr="00602085" w:rsidRDefault="00602085" w:rsidP="00602085">
      <w:pPr>
        <w:numPr>
          <w:ilvl w:val="0"/>
          <w:numId w:val="2"/>
        </w:numPr>
        <w:spacing w:after="60"/>
        <w:rPr>
          <w:rFonts w:ascii="Segoe UI" w:eastAsia="Times New Roman" w:hAnsi="Segoe UI" w:cs="Segoe UI"/>
          <w:color w:val="404040"/>
          <w:kern w:val="0"/>
          <w:lang w:eastAsia="el-GR"/>
          <w14:ligatures w14:val="none"/>
        </w:rPr>
      </w:pPr>
      <w:r w:rsidRPr="00602085">
        <w:rPr>
          <w:rFonts w:ascii="Segoe UI" w:eastAsia="Times New Roman" w:hAnsi="Segoe UI" w:cs="Segoe UI"/>
          <w:b/>
          <w:bCs/>
          <w:color w:val="404040"/>
          <w:kern w:val="0"/>
          <w:lang w:eastAsia="el-GR"/>
          <w14:ligatures w14:val="none"/>
        </w:rPr>
        <w:t>Economic Resilience</w:t>
      </w:r>
      <w:r w:rsidRPr="00602085">
        <w:rPr>
          <w:rFonts w:ascii="Segoe UI" w:eastAsia="Times New Roman" w:hAnsi="Segoe UI" w:cs="Segoe UI"/>
          <w:color w:val="404040"/>
          <w:kern w:val="0"/>
          <w:lang w:eastAsia="el-GR"/>
          <w14:ligatures w14:val="none"/>
        </w:rPr>
        <w:t>:</w:t>
      </w:r>
    </w:p>
    <w:p w14:paraId="6F25ADA1" w14:textId="77777777" w:rsidR="00602085" w:rsidRPr="00602085" w:rsidRDefault="00602085" w:rsidP="00602085">
      <w:pPr>
        <w:numPr>
          <w:ilvl w:val="1"/>
          <w:numId w:val="2"/>
        </w:numPr>
        <w:rPr>
          <w:rFonts w:ascii="Segoe UI" w:eastAsia="Times New Roman" w:hAnsi="Segoe UI" w:cs="Segoe UI"/>
          <w:color w:val="404040"/>
          <w:kern w:val="0"/>
          <w:lang w:val="en-US" w:eastAsia="el-GR"/>
          <w14:ligatures w14:val="none"/>
        </w:rPr>
      </w:pPr>
      <w:r w:rsidRPr="00602085">
        <w:rPr>
          <w:rFonts w:ascii="Segoe UI" w:eastAsia="Times New Roman" w:hAnsi="Segoe UI" w:cs="Segoe UI"/>
          <w:color w:val="404040"/>
          <w:kern w:val="0"/>
          <w:lang w:val="en-US" w:eastAsia="el-GR"/>
          <w14:ligatures w14:val="none"/>
        </w:rPr>
        <w:lastRenderedPageBreak/>
        <w:t>Strength of the national economy and ability to withstand sanctions or trade disruptions.</w:t>
      </w:r>
    </w:p>
    <w:p w14:paraId="1382E8E9" w14:textId="77777777" w:rsidR="00602085" w:rsidRPr="00602085" w:rsidRDefault="00602085" w:rsidP="00602085">
      <w:pPr>
        <w:numPr>
          <w:ilvl w:val="1"/>
          <w:numId w:val="2"/>
        </w:numPr>
        <w:rPr>
          <w:rFonts w:ascii="Segoe UI" w:eastAsia="Times New Roman" w:hAnsi="Segoe UI" w:cs="Segoe UI"/>
          <w:color w:val="404040"/>
          <w:kern w:val="0"/>
          <w:lang w:val="en-US" w:eastAsia="el-GR"/>
          <w14:ligatures w14:val="none"/>
        </w:rPr>
      </w:pPr>
      <w:r w:rsidRPr="00602085">
        <w:rPr>
          <w:rFonts w:ascii="Segoe UI" w:eastAsia="Times New Roman" w:hAnsi="Segoe UI" w:cs="Segoe UI"/>
          <w:color w:val="404040"/>
          <w:kern w:val="0"/>
          <w:lang w:val="en-US" w:eastAsia="el-GR"/>
          <w14:ligatures w14:val="none"/>
        </w:rPr>
        <w:t>Public and private sector support for war efforts.</w:t>
      </w:r>
    </w:p>
    <w:p w14:paraId="202DEA05" w14:textId="77777777" w:rsidR="00602085" w:rsidRPr="00602085" w:rsidRDefault="00DD39E6" w:rsidP="00602085">
      <w:pPr>
        <w:rPr>
          <w:rFonts w:ascii="Segoe UI" w:eastAsia="Times New Roman" w:hAnsi="Segoe UI" w:cs="Segoe UI"/>
          <w:kern w:val="0"/>
          <w:lang w:eastAsia="el-GR"/>
          <w14:ligatures w14:val="none"/>
        </w:rPr>
      </w:pPr>
      <w:r w:rsidRPr="00DD39E6">
        <w:rPr>
          <w:rFonts w:ascii="Times New Roman" w:eastAsia="Times New Roman" w:hAnsi="Times New Roman" w:cs="Times New Roman"/>
          <w:noProof/>
          <w:kern w:val="0"/>
          <w:lang w:eastAsia="el-GR"/>
        </w:rPr>
        <w:pict w14:anchorId="0838B95B">
          <v:rect id="_x0000_i1035" alt="" style="width:414.9pt;height:.05pt;mso-width-percent:0;mso-height-percent:0;mso-width-percent:0;mso-height-percent:0" o:hrpct="999" o:hralign="center" o:hrstd="t" o:hrnoshade="t" o:hr="t" fillcolor="#404040" stroked="f"/>
        </w:pict>
      </w:r>
    </w:p>
    <w:p w14:paraId="1C777E36" w14:textId="77777777" w:rsidR="00602085" w:rsidRPr="00602085" w:rsidRDefault="00602085" w:rsidP="00602085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l-GR"/>
          <w14:ligatures w14:val="none"/>
        </w:rPr>
      </w:pPr>
      <w:r w:rsidRPr="0060208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l-GR"/>
          <w14:ligatures w14:val="none"/>
        </w:rPr>
        <w:t>3. Geographic and Environmental Factors</w:t>
      </w:r>
    </w:p>
    <w:p w14:paraId="2F31A088" w14:textId="77777777" w:rsidR="00602085" w:rsidRPr="00602085" w:rsidRDefault="00602085" w:rsidP="00602085">
      <w:pPr>
        <w:numPr>
          <w:ilvl w:val="0"/>
          <w:numId w:val="3"/>
        </w:numPr>
        <w:spacing w:after="60"/>
        <w:rPr>
          <w:rFonts w:ascii="Segoe UI" w:eastAsia="Times New Roman" w:hAnsi="Segoe UI" w:cs="Segoe UI"/>
          <w:color w:val="404040"/>
          <w:kern w:val="0"/>
          <w:lang w:eastAsia="el-GR"/>
          <w14:ligatures w14:val="none"/>
        </w:rPr>
      </w:pPr>
      <w:r w:rsidRPr="00602085">
        <w:rPr>
          <w:rFonts w:ascii="Segoe UI" w:eastAsia="Times New Roman" w:hAnsi="Segoe UI" w:cs="Segoe UI"/>
          <w:b/>
          <w:bCs/>
          <w:color w:val="404040"/>
          <w:kern w:val="0"/>
          <w:lang w:eastAsia="el-GR"/>
          <w14:ligatures w14:val="none"/>
        </w:rPr>
        <w:t>Terrain</w:t>
      </w:r>
      <w:r w:rsidRPr="00602085">
        <w:rPr>
          <w:rFonts w:ascii="Segoe UI" w:eastAsia="Times New Roman" w:hAnsi="Segoe UI" w:cs="Segoe UI"/>
          <w:color w:val="404040"/>
          <w:kern w:val="0"/>
          <w:lang w:eastAsia="el-GR"/>
          <w14:ligatures w14:val="none"/>
        </w:rPr>
        <w:t>:</w:t>
      </w:r>
    </w:p>
    <w:p w14:paraId="1DE83CC0" w14:textId="77777777" w:rsidR="00602085" w:rsidRPr="00602085" w:rsidRDefault="00602085" w:rsidP="00602085">
      <w:pPr>
        <w:numPr>
          <w:ilvl w:val="1"/>
          <w:numId w:val="3"/>
        </w:numPr>
        <w:rPr>
          <w:rFonts w:ascii="Segoe UI" w:eastAsia="Times New Roman" w:hAnsi="Segoe UI" w:cs="Segoe UI"/>
          <w:color w:val="404040"/>
          <w:kern w:val="0"/>
          <w:lang w:val="en-US" w:eastAsia="el-GR"/>
          <w14:ligatures w14:val="none"/>
        </w:rPr>
      </w:pPr>
      <w:r w:rsidRPr="00602085">
        <w:rPr>
          <w:rFonts w:ascii="Segoe UI" w:eastAsia="Times New Roman" w:hAnsi="Segoe UI" w:cs="Segoe UI"/>
          <w:color w:val="404040"/>
          <w:kern w:val="0"/>
          <w:lang w:val="en-US" w:eastAsia="el-GR"/>
          <w14:ligatures w14:val="none"/>
        </w:rPr>
        <w:t>Natural barriers (e.g., mountains, rivers) that could aid defense or hinder offense.</w:t>
      </w:r>
    </w:p>
    <w:p w14:paraId="716F6631" w14:textId="77777777" w:rsidR="00602085" w:rsidRPr="00602085" w:rsidRDefault="00602085" w:rsidP="00602085">
      <w:pPr>
        <w:numPr>
          <w:ilvl w:val="1"/>
          <w:numId w:val="3"/>
        </w:numPr>
        <w:rPr>
          <w:rFonts w:ascii="Segoe UI" w:eastAsia="Times New Roman" w:hAnsi="Segoe UI" w:cs="Segoe UI"/>
          <w:color w:val="404040"/>
          <w:kern w:val="0"/>
          <w:lang w:val="en-US" w:eastAsia="el-GR"/>
          <w14:ligatures w14:val="none"/>
        </w:rPr>
      </w:pPr>
      <w:r w:rsidRPr="00602085">
        <w:rPr>
          <w:rFonts w:ascii="Segoe UI" w:eastAsia="Times New Roman" w:hAnsi="Segoe UI" w:cs="Segoe UI"/>
          <w:color w:val="404040"/>
          <w:kern w:val="0"/>
          <w:lang w:val="en-US" w:eastAsia="el-GR"/>
          <w14:ligatures w14:val="none"/>
        </w:rPr>
        <w:t>Urban vs. rural landscapes and their impact on military operations.</w:t>
      </w:r>
    </w:p>
    <w:p w14:paraId="59B05AD6" w14:textId="77777777" w:rsidR="00602085" w:rsidRPr="00602085" w:rsidRDefault="00602085" w:rsidP="00602085">
      <w:pPr>
        <w:numPr>
          <w:ilvl w:val="0"/>
          <w:numId w:val="3"/>
        </w:numPr>
        <w:spacing w:after="60"/>
        <w:rPr>
          <w:rFonts w:ascii="Segoe UI" w:eastAsia="Times New Roman" w:hAnsi="Segoe UI" w:cs="Segoe UI"/>
          <w:color w:val="404040"/>
          <w:kern w:val="0"/>
          <w:lang w:eastAsia="el-GR"/>
          <w14:ligatures w14:val="none"/>
        </w:rPr>
      </w:pPr>
      <w:r w:rsidRPr="00602085">
        <w:rPr>
          <w:rFonts w:ascii="Segoe UI" w:eastAsia="Times New Roman" w:hAnsi="Segoe UI" w:cs="Segoe UI"/>
          <w:b/>
          <w:bCs/>
          <w:color w:val="404040"/>
          <w:kern w:val="0"/>
          <w:lang w:eastAsia="el-GR"/>
          <w14:ligatures w14:val="none"/>
        </w:rPr>
        <w:t>Climate and Weather</w:t>
      </w:r>
      <w:r w:rsidRPr="00602085">
        <w:rPr>
          <w:rFonts w:ascii="Segoe UI" w:eastAsia="Times New Roman" w:hAnsi="Segoe UI" w:cs="Segoe UI"/>
          <w:color w:val="404040"/>
          <w:kern w:val="0"/>
          <w:lang w:eastAsia="el-GR"/>
          <w14:ligatures w14:val="none"/>
        </w:rPr>
        <w:t>:</w:t>
      </w:r>
    </w:p>
    <w:p w14:paraId="5D99B94E" w14:textId="77777777" w:rsidR="00602085" w:rsidRPr="00602085" w:rsidRDefault="00602085" w:rsidP="00602085">
      <w:pPr>
        <w:numPr>
          <w:ilvl w:val="1"/>
          <w:numId w:val="3"/>
        </w:numPr>
        <w:rPr>
          <w:rFonts w:ascii="Segoe UI" w:eastAsia="Times New Roman" w:hAnsi="Segoe UI" w:cs="Segoe UI"/>
          <w:color w:val="404040"/>
          <w:kern w:val="0"/>
          <w:lang w:val="en-US" w:eastAsia="el-GR"/>
          <w14:ligatures w14:val="none"/>
        </w:rPr>
      </w:pPr>
      <w:r w:rsidRPr="00602085">
        <w:rPr>
          <w:rFonts w:ascii="Segoe UI" w:eastAsia="Times New Roman" w:hAnsi="Segoe UI" w:cs="Segoe UI"/>
          <w:color w:val="404040"/>
          <w:kern w:val="0"/>
          <w:lang w:val="en-US" w:eastAsia="el-GR"/>
          <w14:ligatures w14:val="none"/>
        </w:rPr>
        <w:t>Seasonal conditions (e.g., winter, monsoon) that could affect troop movements and supply lines.</w:t>
      </w:r>
    </w:p>
    <w:p w14:paraId="6D66BEF3" w14:textId="77777777" w:rsidR="00602085" w:rsidRPr="00602085" w:rsidRDefault="00602085" w:rsidP="00602085">
      <w:pPr>
        <w:numPr>
          <w:ilvl w:val="0"/>
          <w:numId w:val="3"/>
        </w:numPr>
        <w:spacing w:after="60"/>
        <w:rPr>
          <w:rFonts w:ascii="Segoe UI" w:eastAsia="Times New Roman" w:hAnsi="Segoe UI" w:cs="Segoe UI"/>
          <w:color w:val="404040"/>
          <w:kern w:val="0"/>
          <w:lang w:eastAsia="el-GR"/>
          <w14:ligatures w14:val="none"/>
        </w:rPr>
      </w:pPr>
      <w:r w:rsidRPr="00602085">
        <w:rPr>
          <w:rFonts w:ascii="Segoe UI" w:eastAsia="Times New Roman" w:hAnsi="Segoe UI" w:cs="Segoe UI"/>
          <w:b/>
          <w:bCs/>
          <w:color w:val="404040"/>
          <w:kern w:val="0"/>
          <w:lang w:eastAsia="el-GR"/>
          <w14:ligatures w14:val="none"/>
        </w:rPr>
        <w:t>Strategic Location</w:t>
      </w:r>
      <w:r w:rsidRPr="00602085">
        <w:rPr>
          <w:rFonts w:ascii="Segoe UI" w:eastAsia="Times New Roman" w:hAnsi="Segoe UI" w:cs="Segoe UI"/>
          <w:color w:val="404040"/>
          <w:kern w:val="0"/>
          <w:lang w:eastAsia="el-GR"/>
          <w14:ligatures w14:val="none"/>
        </w:rPr>
        <w:t>:</w:t>
      </w:r>
    </w:p>
    <w:p w14:paraId="19B85369" w14:textId="77777777" w:rsidR="00602085" w:rsidRPr="00602085" w:rsidRDefault="00602085" w:rsidP="00602085">
      <w:pPr>
        <w:numPr>
          <w:ilvl w:val="1"/>
          <w:numId w:val="3"/>
        </w:numPr>
        <w:rPr>
          <w:rFonts w:ascii="Segoe UI" w:eastAsia="Times New Roman" w:hAnsi="Segoe UI" w:cs="Segoe UI"/>
          <w:color w:val="404040"/>
          <w:kern w:val="0"/>
          <w:lang w:val="en-US" w:eastAsia="el-GR"/>
          <w14:ligatures w14:val="none"/>
        </w:rPr>
      </w:pPr>
      <w:r w:rsidRPr="00602085">
        <w:rPr>
          <w:rFonts w:ascii="Segoe UI" w:eastAsia="Times New Roman" w:hAnsi="Segoe UI" w:cs="Segoe UI"/>
          <w:color w:val="404040"/>
          <w:kern w:val="0"/>
          <w:lang w:val="en-US" w:eastAsia="el-GR"/>
          <w14:ligatures w14:val="none"/>
        </w:rPr>
        <w:t>Proximity to allies and adversaries.</w:t>
      </w:r>
    </w:p>
    <w:p w14:paraId="4F64A29C" w14:textId="77777777" w:rsidR="00602085" w:rsidRPr="00602085" w:rsidRDefault="00602085" w:rsidP="00602085">
      <w:pPr>
        <w:numPr>
          <w:ilvl w:val="1"/>
          <w:numId w:val="3"/>
        </w:numPr>
        <w:rPr>
          <w:rFonts w:ascii="Segoe UI" w:eastAsia="Times New Roman" w:hAnsi="Segoe UI" w:cs="Segoe UI"/>
          <w:color w:val="404040"/>
          <w:kern w:val="0"/>
          <w:lang w:val="en-US" w:eastAsia="el-GR"/>
          <w14:ligatures w14:val="none"/>
        </w:rPr>
      </w:pPr>
      <w:r w:rsidRPr="00602085">
        <w:rPr>
          <w:rFonts w:ascii="Segoe UI" w:eastAsia="Times New Roman" w:hAnsi="Segoe UI" w:cs="Segoe UI"/>
          <w:color w:val="404040"/>
          <w:kern w:val="0"/>
          <w:lang w:val="en-US" w:eastAsia="el-GR"/>
          <w14:ligatures w14:val="none"/>
        </w:rPr>
        <w:t>Control of key chokepoints (e.g., straits, mountain passes).</w:t>
      </w:r>
    </w:p>
    <w:p w14:paraId="62BF0EBD" w14:textId="77777777" w:rsidR="00602085" w:rsidRPr="00602085" w:rsidRDefault="00602085" w:rsidP="00602085">
      <w:pPr>
        <w:rPr>
          <w:rFonts w:ascii="Segoe UI" w:eastAsia="Times New Roman" w:hAnsi="Segoe UI" w:cs="Segoe UI"/>
          <w:kern w:val="0"/>
          <w:lang w:eastAsia="el-GR"/>
          <w14:ligatures w14:val="none"/>
        </w:rPr>
      </w:pPr>
      <w:r w:rsidRPr="0060208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032B9A73">
          <v:rect id="_x0000_i1027" style="width:0;height:.75pt" o:hralign="center" o:hrstd="t" o:hrnoshade="t" o:hr="t" fillcolor="#404040" stroked="f"/>
        </w:pict>
      </w:r>
    </w:p>
    <w:p w14:paraId="56A56138" w14:textId="77777777" w:rsidR="00602085" w:rsidRPr="00602085" w:rsidRDefault="00602085" w:rsidP="00602085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l-GR"/>
          <w14:ligatures w14:val="none"/>
        </w:rPr>
      </w:pPr>
      <w:r w:rsidRPr="0060208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l-GR"/>
          <w14:ligatures w14:val="none"/>
        </w:rPr>
        <w:t>4. Political and Diplomatic Resources</w:t>
      </w:r>
    </w:p>
    <w:p w14:paraId="218F8527" w14:textId="77777777" w:rsidR="00602085" w:rsidRPr="00602085" w:rsidRDefault="00602085" w:rsidP="00602085">
      <w:pPr>
        <w:numPr>
          <w:ilvl w:val="0"/>
          <w:numId w:val="4"/>
        </w:numPr>
        <w:spacing w:after="60"/>
        <w:rPr>
          <w:rFonts w:ascii="Segoe UI" w:eastAsia="Times New Roman" w:hAnsi="Segoe UI" w:cs="Segoe UI"/>
          <w:color w:val="404040"/>
          <w:kern w:val="0"/>
          <w:lang w:eastAsia="el-GR"/>
          <w14:ligatures w14:val="none"/>
        </w:rPr>
      </w:pPr>
      <w:r w:rsidRPr="00602085">
        <w:rPr>
          <w:rFonts w:ascii="Segoe UI" w:eastAsia="Times New Roman" w:hAnsi="Segoe UI" w:cs="Segoe UI"/>
          <w:b/>
          <w:bCs/>
          <w:color w:val="404040"/>
          <w:kern w:val="0"/>
          <w:lang w:eastAsia="el-GR"/>
          <w14:ligatures w14:val="none"/>
        </w:rPr>
        <w:t>Alliances and Partnerships</w:t>
      </w:r>
      <w:r w:rsidRPr="00602085">
        <w:rPr>
          <w:rFonts w:ascii="Segoe UI" w:eastAsia="Times New Roman" w:hAnsi="Segoe UI" w:cs="Segoe UI"/>
          <w:color w:val="404040"/>
          <w:kern w:val="0"/>
          <w:lang w:eastAsia="el-GR"/>
          <w14:ligatures w14:val="none"/>
        </w:rPr>
        <w:t>:</w:t>
      </w:r>
    </w:p>
    <w:p w14:paraId="19F3DA8C" w14:textId="77777777" w:rsidR="00602085" w:rsidRPr="00602085" w:rsidRDefault="00602085" w:rsidP="00602085">
      <w:pPr>
        <w:numPr>
          <w:ilvl w:val="1"/>
          <w:numId w:val="4"/>
        </w:numPr>
        <w:rPr>
          <w:rFonts w:ascii="Segoe UI" w:eastAsia="Times New Roman" w:hAnsi="Segoe UI" w:cs="Segoe UI"/>
          <w:color w:val="404040"/>
          <w:kern w:val="0"/>
          <w:lang w:val="en-US" w:eastAsia="el-GR"/>
          <w14:ligatures w14:val="none"/>
        </w:rPr>
      </w:pPr>
      <w:r w:rsidRPr="00602085">
        <w:rPr>
          <w:rFonts w:ascii="Segoe UI" w:eastAsia="Times New Roman" w:hAnsi="Segoe UI" w:cs="Segoe UI"/>
          <w:color w:val="404040"/>
          <w:kern w:val="0"/>
          <w:lang w:val="en-US" w:eastAsia="el-GR"/>
          <w14:ligatures w14:val="none"/>
        </w:rPr>
        <w:t>Strength of military alliances (e.g., NATO, regional pacts).</w:t>
      </w:r>
    </w:p>
    <w:p w14:paraId="3B13FB3C" w14:textId="77777777" w:rsidR="00602085" w:rsidRPr="00602085" w:rsidRDefault="00602085" w:rsidP="00602085">
      <w:pPr>
        <w:numPr>
          <w:ilvl w:val="1"/>
          <w:numId w:val="4"/>
        </w:numPr>
        <w:rPr>
          <w:rFonts w:ascii="Segoe UI" w:eastAsia="Times New Roman" w:hAnsi="Segoe UI" w:cs="Segoe UI"/>
          <w:color w:val="404040"/>
          <w:kern w:val="0"/>
          <w:lang w:val="en-US" w:eastAsia="el-GR"/>
          <w14:ligatures w14:val="none"/>
        </w:rPr>
      </w:pPr>
      <w:r w:rsidRPr="00602085">
        <w:rPr>
          <w:rFonts w:ascii="Segoe UI" w:eastAsia="Times New Roman" w:hAnsi="Segoe UI" w:cs="Segoe UI"/>
          <w:color w:val="404040"/>
          <w:kern w:val="0"/>
          <w:lang w:val="en-US" w:eastAsia="el-GR"/>
          <w14:ligatures w14:val="none"/>
        </w:rPr>
        <w:t>Diplomatic support from other nations.</w:t>
      </w:r>
    </w:p>
    <w:p w14:paraId="089A067D" w14:textId="77777777" w:rsidR="00602085" w:rsidRPr="00602085" w:rsidRDefault="00602085" w:rsidP="00602085">
      <w:pPr>
        <w:numPr>
          <w:ilvl w:val="0"/>
          <w:numId w:val="4"/>
        </w:numPr>
        <w:spacing w:after="60"/>
        <w:rPr>
          <w:rFonts w:ascii="Segoe UI" w:eastAsia="Times New Roman" w:hAnsi="Segoe UI" w:cs="Segoe UI"/>
          <w:color w:val="404040"/>
          <w:kern w:val="0"/>
          <w:lang w:eastAsia="el-GR"/>
          <w14:ligatures w14:val="none"/>
        </w:rPr>
      </w:pPr>
      <w:r w:rsidRPr="00602085">
        <w:rPr>
          <w:rFonts w:ascii="Segoe UI" w:eastAsia="Times New Roman" w:hAnsi="Segoe UI" w:cs="Segoe UI"/>
          <w:b/>
          <w:bCs/>
          <w:color w:val="404040"/>
          <w:kern w:val="0"/>
          <w:lang w:eastAsia="el-GR"/>
          <w14:ligatures w14:val="none"/>
        </w:rPr>
        <w:t>International Law and Norms</w:t>
      </w:r>
      <w:r w:rsidRPr="00602085">
        <w:rPr>
          <w:rFonts w:ascii="Segoe UI" w:eastAsia="Times New Roman" w:hAnsi="Segoe UI" w:cs="Segoe UI"/>
          <w:color w:val="404040"/>
          <w:kern w:val="0"/>
          <w:lang w:eastAsia="el-GR"/>
          <w14:ligatures w14:val="none"/>
        </w:rPr>
        <w:t>:</w:t>
      </w:r>
    </w:p>
    <w:p w14:paraId="17F7AD26" w14:textId="77777777" w:rsidR="00602085" w:rsidRPr="00602085" w:rsidRDefault="00602085" w:rsidP="00602085">
      <w:pPr>
        <w:numPr>
          <w:ilvl w:val="1"/>
          <w:numId w:val="4"/>
        </w:numPr>
        <w:rPr>
          <w:rFonts w:ascii="Segoe UI" w:eastAsia="Times New Roman" w:hAnsi="Segoe UI" w:cs="Segoe UI"/>
          <w:color w:val="404040"/>
          <w:kern w:val="0"/>
          <w:lang w:val="en-US" w:eastAsia="el-GR"/>
          <w14:ligatures w14:val="none"/>
        </w:rPr>
      </w:pPr>
      <w:r w:rsidRPr="00602085">
        <w:rPr>
          <w:rFonts w:ascii="Segoe UI" w:eastAsia="Times New Roman" w:hAnsi="Segoe UI" w:cs="Segoe UI"/>
          <w:color w:val="404040"/>
          <w:kern w:val="0"/>
          <w:lang w:val="en-US" w:eastAsia="el-GR"/>
          <w14:ligatures w14:val="none"/>
        </w:rPr>
        <w:t>Legitimacy of the cause under international law (e.g., UN Charter, Geneva Conventions).</w:t>
      </w:r>
    </w:p>
    <w:p w14:paraId="13BA4613" w14:textId="77777777" w:rsidR="00602085" w:rsidRPr="00602085" w:rsidRDefault="00602085" w:rsidP="00602085">
      <w:pPr>
        <w:numPr>
          <w:ilvl w:val="1"/>
          <w:numId w:val="4"/>
        </w:numPr>
        <w:rPr>
          <w:rFonts w:ascii="Segoe UI" w:eastAsia="Times New Roman" w:hAnsi="Segoe UI" w:cs="Segoe UI"/>
          <w:color w:val="404040"/>
          <w:kern w:val="0"/>
          <w:lang w:val="en-US" w:eastAsia="el-GR"/>
          <w14:ligatures w14:val="none"/>
        </w:rPr>
      </w:pPr>
      <w:r w:rsidRPr="00602085">
        <w:rPr>
          <w:rFonts w:ascii="Segoe UI" w:eastAsia="Times New Roman" w:hAnsi="Segoe UI" w:cs="Segoe UI"/>
          <w:color w:val="404040"/>
          <w:kern w:val="0"/>
          <w:lang w:val="en-US" w:eastAsia="el-GR"/>
          <w14:ligatures w14:val="none"/>
        </w:rPr>
        <w:t>Potential for international condemnation or sanctions.</w:t>
      </w:r>
    </w:p>
    <w:p w14:paraId="6C1F1460" w14:textId="77777777" w:rsidR="00602085" w:rsidRPr="00602085" w:rsidRDefault="00602085" w:rsidP="00602085">
      <w:pPr>
        <w:numPr>
          <w:ilvl w:val="0"/>
          <w:numId w:val="4"/>
        </w:numPr>
        <w:spacing w:after="60"/>
        <w:rPr>
          <w:rFonts w:ascii="Segoe UI" w:eastAsia="Times New Roman" w:hAnsi="Segoe UI" w:cs="Segoe UI"/>
          <w:color w:val="404040"/>
          <w:kern w:val="0"/>
          <w:lang w:eastAsia="el-GR"/>
          <w14:ligatures w14:val="none"/>
        </w:rPr>
      </w:pPr>
      <w:r w:rsidRPr="00602085">
        <w:rPr>
          <w:rFonts w:ascii="Segoe UI" w:eastAsia="Times New Roman" w:hAnsi="Segoe UI" w:cs="Segoe UI"/>
          <w:b/>
          <w:bCs/>
          <w:color w:val="404040"/>
          <w:kern w:val="0"/>
          <w:lang w:eastAsia="el-GR"/>
          <w14:ligatures w14:val="none"/>
        </w:rPr>
        <w:t>Domestic Political Support</w:t>
      </w:r>
      <w:r w:rsidRPr="00602085">
        <w:rPr>
          <w:rFonts w:ascii="Segoe UI" w:eastAsia="Times New Roman" w:hAnsi="Segoe UI" w:cs="Segoe UI"/>
          <w:color w:val="404040"/>
          <w:kern w:val="0"/>
          <w:lang w:eastAsia="el-GR"/>
          <w14:ligatures w14:val="none"/>
        </w:rPr>
        <w:t>:</w:t>
      </w:r>
    </w:p>
    <w:p w14:paraId="7F5DA008" w14:textId="77777777" w:rsidR="00602085" w:rsidRPr="00602085" w:rsidRDefault="00602085" w:rsidP="00602085">
      <w:pPr>
        <w:numPr>
          <w:ilvl w:val="1"/>
          <w:numId w:val="4"/>
        </w:numPr>
        <w:rPr>
          <w:rFonts w:ascii="Segoe UI" w:eastAsia="Times New Roman" w:hAnsi="Segoe UI" w:cs="Segoe UI"/>
          <w:color w:val="404040"/>
          <w:kern w:val="0"/>
          <w:lang w:val="en-US" w:eastAsia="el-GR"/>
          <w14:ligatures w14:val="none"/>
        </w:rPr>
      </w:pPr>
      <w:r w:rsidRPr="00602085">
        <w:rPr>
          <w:rFonts w:ascii="Segoe UI" w:eastAsia="Times New Roman" w:hAnsi="Segoe UI" w:cs="Segoe UI"/>
          <w:color w:val="404040"/>
          <w:kern w:val="0"/>
          <w:lang w:val="en-US" w:eastAsia="el-GR"/>
          <w14:ligatures w14:val="none"/>
        </w:rPr>
        <w:t>Public opinion and willingness to support a war effort.</w:t>
      </w:r>
    </w:p>
    <w:p w14:paraId="45D1482B" w14:textId="77777777" w:rsidR="00602085" w:rsidRPr="00602085" w:rsidRDefault="00602085" w:rsidP="00602085">
      <w:pPr>
        <w:numPr>
          <w:ilvl w:val="1"/>
          <w:numId w:val="4"/>
        </w:numPr>
        <w:rPr>
          <w:rFonts w:ascii="Segoe UI" w:eastAsia="Times New Roman" w:hAnsi="Segoe UI" w:cs="Segoe UI"/>
          <w:color w:val="404040"/>
          <w:kern w:val="0"/>
          <w:lang w:val="en-US" w:eastAsia="el-GR"/>
          <w14:ligatures w14:val="none"/>
        </w:rPr>
      </w:pPr>
      <w:r w:rsidRPr="00602085">
        <w:rPr>
          <w:rFonts w:ascii="Segoe UI" w:eastAsia="Times New Roman" w:hAnsi="Segoe UI" w:cs="Segoe UI"/>
          <w:color w:val="404040"/>
          <w:kern w:val="0"/>
          <w:lang w:val="en-US" w:eastAsia="el-GR"/>
          <w14:ligatures w14:val="none"/>
        </w:rPr>
        <w:t>Political unity and stability within the government.</w:t>
      </w:r>
    </w:p>
    <w:p w14:paraId="08CA7DCE" w14:textId="77777777" w:rsidR="00602085" w:rsidRPr="00602085" w:rsidRDefault="00602085" w:rsidP="00602085">
      <w:pPr>
        <w:rPr>
          <w:rFonts w:ascii="Segoe UI" w:eastAsia="Times New Roman" w:hAnsi="Segoe UI" w:cs="Segoe UI"/>
          <w:kern w:val="0"/>
          <w:lang w:eastAsia="el-GR"/>
          <w14:ligatures w14:val="none"/>
        </w:rPr>
      </w:pPr>
      <w:r w:rsidRPr="0060208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3AD0DEB5">
          <v:rect id="_x0000_i1028" style="width:0;height:.75pt" o:hralign="center" o:hrstd="t" o:hrnoshade="t" o:hr="t" fillcolor="#404040" stroked="f"/>
        </w:pict>
      </w:r>
    </w:p>
    <w:p w14:paraId="5B48F5B1" w14:textId="77777777" w:rsidR="00602085" w:rsidRPr="00602085" w:rsidRDefault="00602085" w:rsidP="00602085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l-GR"/>
          <w14:ligatures w14:val="none"/>
        </w:rPr>
      </w:pPr>
      <w:r w:rsidRPr="0060208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l-GR"/>
          <w14:ligatures w14:val="none"/>
        </w:rPr>
        <w:t>5. Human and Social Resources</w:t>
      </w:r>
    </w:p>
    <w:p w14:paraId="19066770" w14:textId="77777777" w:rsidR="00602085" w:rsidRPr="00602085" w:rsidRDefault="00602085" w:rsidP="00602085">
      <w:pPr>
        <w:numPr>
          <w:ilvl w:val="0"/>
          <w:numId w:val="5"/>
        </w:numPr>
        <w:spacing w:after="60"/>
        <w:rPr>
          <w:rFonts w:ascii="Segoe UI" w:eastAsia="Times New Roman" w:hAnsi="Segoe UI" w:cs="Segoe UI"/>
          <w:color w:val="404040"/>
          <w:kern w:val="0"/>
          <w:lang w:eastAsia="el-GR"/>
          <w14:ligatures w14:val="none"/>
        </w:rPr>
      </w:pPr>
      <w:r w:rsidRPr="00602085">
        <w:rPr>
          <w:rFonts w:ascii="Segoe UI" w:eastAsia="Times New Roman" w:hAnsi="Segoe UI" w:cs="Segoe UI"/>
          <w:b/>
          <w:bCs/>
          <w:color w:val="404040"/>
          <w:kern w:val="0"/>
          <w:lang w:eastAsia="el-GR"/>
          <w14:ligatures w14:val="none"/>
        </w:rPr>
        <w:t>Population Size and Demographics</w:t>
      </w:r>
      <w:r w:rsidRPr="00602085">
        <w:rPr>
          <w:rFonts w:ascii="Segoe UI" w:eastAsia="Times New Roman" w:hAnsi="Segoe UI" w:cs="Segoe UI"/>
          <w:color w:val="404040"/>
          <w:kern w:val="0"/>
          <w:lang w:eastAsia="el-GR"/>
          <w14:ligatures w14:val="none"/>
        </w:rPr>
        <w:t>:</w:t>
      </w:r>
    </w:p>
    <w:p w14:paraId="25BAE8E3" w14:textId="77777777" w:rsidR="00602085" w:rsidRPr="00602085" w:rsidRDefault="00602085" w:rsidP="00602085">
      <w:pPr>
        <w:numPr>
          <w:ilvl w:val="1"/>
          <w:numId w:val="5"/>
        </w:numPr>
        <w:rPr>
          <w:rFonts w:ascii="Segoe UI" w:eastAsia="Times New Roman" w:hAnsi="Segoe UI" w:cs="Segoe UI"/>
          <w:color w:val="404040"/>
          <w:kern w:val="0"/>
          <w:lang w:val="en-US" w:eastAsia="el-GR"/>
          <w14:ligatures w14:val="none"/>
        </w:rPr>
      </w:pPr>
      <w:r w:rsidRPr="00602085">
        <w:rPr>
          <w:rFonts w:ascii="Segoe UI" w:eastAsia="Times New Roman" w:hAnsi="Segoe UI" w:cs="Segoe UI"/>
          <w:color w:val="404040"/>
          <w:kern w:val="0"/>
          <w:lang w:val="en-US" w:eastAsia="el-GR"/>
          <w14:ligatures w14:val="none"/>
        </w:rPr>
        <w:t>Size of the population available for military service.</w:t>
      </w:r>
    </w:p>
    <w:p w14:paraId="0E8524F5" w14:textId="77777777" w:rsidR="00602085" w:rsidRPr="00602085" w:rsidRDefault="00602085" w:rsidP="00602085">
      <w:pPr>
        <w:numPr>
          <w:ilvl w:val="1"/>
          <w:numId w:val="5"/>
        </w:numPr>
        <w:rPr>
          <w:rFonts w:ascii="Segoe UI" w:eastAsia="Times New Roman" w:hAnsi="Segoe UI" w:cs="Segoe UI"/>
          <w:color w:val="404040"/>
          <w:kern w:val="0"/>
          <w:lang w:val="en-US" w:eastAsia="el-GR"/>
          <w14:ligatures w14:val="none"/>
        </w:rPr>
      </w:pPr>
      <w:r w:rsidRPr="00602085">
        <w:rPr>
          <w:rFonts w:ascii="Segoe UI" w:eastAsia="Times New Roman" w:hAnsi="Segoe UI" w:cs="Segoe UI"/>
          <w:color w:val="404040"/>
          <w:kern w:val="0"/>
          <w:lang w:val="en-US" w:eastAsia="el-GR"/>
          <w14:ligatures w14:val="none"/>
        </w:rPr>
        <w:t>Age distribution and health of the population.</w:t>
      </w:r>
    </w:p>
    <w:p w14:paraId="24E79256" w14:textId="77777777" w:rsidR="00602085" w:rsidRPr="00602085" w:rsidRDefault="00602085" w:rsidP="00602085">
      <w:pPr>
        <w:numPr>
          <w:ilvl w:val="0"/>
          <w:numId w:val="5"/>
        </w:numPr>
        <w:spacing w:after="60"/>
        <w:rPr>
          <w:rFonts w:ascii="Segoe UI" w:eastAsia="Times New Roman" w:hAnsi="Segoe UI" w:cs="Segoe UI"/>
          <w:color w:val="404040"/>
          <w:kern w:val="0"/>
          <w:lang w:eastAsia="el-GR"/>
          <w14:ligatures w14:val="none"/>
        </w:rPr>
      </w:pPr>
      <w:r w:rsidRPr="00602085">
        <w:rPr>
          <w:rFonts w:ascii="Segoe UI" w:eastAsia="Times New Roman" w:hAnsi="Segoe UI" w:cs="Segoe UI"/>
          <w:b/>
          <w:bCs/>
          <w:color w:val="404040"/>
          <w:kern w:val="0"/>
          <w:lang w:eastAsia="el-GR"/>
          <w14:ligatures w14:val="none"/>
        </w:rPr>
        <w:t>Morale and Cohesion</w:t>
      </w:r>
      <w:r w:rsidRPr="00602085">
        <w:rPr>
          <w:rFonts w:ascii="Segoe UI" w:eastAsia="Times New Roman" w:hAnsi="Segoe UI" w:cs="Segoe UI"/>
          <w:color w:val="404040"/>
          <w:kern w:val="0"/>
          <w:lang w:eastAsia="el-GR"/>
          <w14:ligatures w14:val="none"/>
        </w:rPr>
        <w:t>:</w:t>
      </w:r>
    </w:p>
    <w:p w14:paraId="62E5C415" w14:textId="77777777" w:rsidR="00602085" w:rsidRPr="00602085" w:rsidRDefault="00602085" w:rsidP="00602085">
      <w:pPr>
        <w:numPr>
          <w:ilvl w:val="1"/>
          <w:numId w:val="5"/>
        </w:numPr>
        <w:rPr>
          <w:rFonts w:ascii="Segoe UI" w:eastAsia="Times New Roman" w:hAnsi="Segoe UI" w:cs="Segoe UI"/>
          <w:color w:val="404040"/>
          <w:kern w:val="0"/>
          <w:lang w:val="en-US" w:eastAsia="el-GR"/>
          <w14:ligatures w14:val="none"/>
        </w:rPr>
      </w:pPr>
      <w:r w:rsidRPr="00602085">
        <w:rPr>
          <w:rFonts w:ascii="Segoe UI" w:eastAsia="Times New Roman" w:hAnsi="Segoe UI" w:cs="Segoe UI"/>
          <w:color w:val="404040"/>
          <w:kern w:val="0"/>
          <w:lang w:val="en-US" w:eastAsia="el-GR"/>
          <w14:ligatures w14:val="none"/>
        </w:rPr>
        <w:t>Willingness of troops and civilians to endure hardships.</w:t>
      </w:r>
    </w:p>
    <w:p w14:paraId="23A0477A" w14:textId="77777777" w:rsidR="00602085" w:rsidRPr="00602085" w:rsidRDefault="00602085" w:rsidP="00602085">
      <w:pPr>
        <w:numPr>
          <w:ilvl w:val="1"/>
          <w:numId w:val="5"/>
        </w:numPr>
        <w:rPr>
          <w:rFonts w:ascii="Segoe UI" w:eastAsia="Times New Roman" w:hAnsi="Segoe UI" w:cs="Segoe UI"/>
          <w:color w:val="404040"/>
          <w:kern w:val="0"/>
          <w:lang w:val="en-US" w:eastAsia="el-GR"/>
          <w14:ligatures w14:val="none"/>
        </w:rPr>
      </w:pPr>
      <w:r w:rsidRPr="00602085">
        <w:rPr>
          <w:rFonts w:ascii="Segoe UI" w:eastAsia="Times New Roman" w:hAnsi="Segoe UI" w:cs="Segoe UI"/>
          <w:color w:val="404040"/>
          <w:kern w:val="0"/>
          <w:lang w:val="en-US" w:eastAsia="el-GR"/>
          <w14:ligatures w14:val="none"/>
        </w:rPr>
        <w:t>National unity and resistance to internal dissent.</w:t>
      </w:r>
    </w:p>
    <w:p w14:paraId="56E2D1BC" w14:textId="77777777" w:rsidR="00602085" w:rsidRPr="00602085" w:rsidRDefault="00602085" w:rsidP="00602085">
      <w:pPr>
        <w:numPr>
          <w:ilvl w:val="0"/>
          <w:numId w:val="5"/>
        </w:numPr>
        <w:spacing w:after="60"/>
        <w:rPr>
          <w:rFonts w:ascii="Segoe UI" w:eastAsia="Times New Roman" w:hAnsi="Segoe UI" w:cs="Segoe UI"/>
          <w:color w:val="404040"/>
          <w:kern w:val="0"/>
          <w:lang w:eastAsia="el-GR"/>
          <w14:ligatures w14:val="none"/>
        </w:rPr>
      </w:pPr>
      <w:r w:rsidRPr="00602085">
        <w:rPr>
          <w:rFonts w:ascii="Segoe UI" w:eastAsia="Times New Roman" w:hAnsi="Segoe UI" w:cs="Segoe UI"/>
          <w:b/>
          <w:bCs/>
          <w:color w:val="404040"/>
          <w:kern w:val="0"/>
          <w:lang w:eastAsia="el-GR"/>
          <w14:ligatures w14:val="none"/>
        </w:rPr>
        <w:lastRenderedPageBreak/>
        <w:t>Education and Skills</w:t>
      </w:r>
      <w:r w:rsidRPr="00602085">
        <w:rPr>
          <w:rFonts w:ascii="Segoe UI" w:eastAsia="Times New Roman" w:hAnsi="Segoe UI" w:cs="Segoe UI"/>
          <w:color w:val="404040"/>
          <w:kern w:val="0"/>
          <w:lang w:eastAsia="el-GR"/>
          <w14:ligatures w14:val="none"/>
        </w:rPr>
        <w:t>:</w:t>
      </w:r>
    </w:p>
    <w:p w14:paraId="5694FEE6" w14:textId="77777777" w:rsidR="00602085" w:rsidRPr="00602085" w:rsidRDefault="00602085" w:rsidP="00602085">
      <w:pPr>
        <w:numPr>
          <w:ilvl w:val="1"/>
          <w:numId w:val="5"/>
        </w:numPr>
        <w:rPr>
          <w:rFonts w:ascii="Segoe UI" w:eastAsia="Times New Roman" w:hAnsi="Segoe UI" w:cs="Segoe UI"/>
          <w:color w:val="404040"/>
          <w:kern w:val="0"/>
          <w:lang w:val="en-US" w:eastAsia="el-GR"/>
          <w14:ligatures w14:val="none"/>
        </w:rPr>
      </w:pPr>
      <w:r w:rsidRPr="00602085">
        <w:rPr>
          <w:rFonts w:ascii="Segoe UI" w:eastAsia="Times New Roman" w:hAnsi="Segoe UI" w:cs="Segoe UI"/>
          <w:color w:val="404040"/>
          <w:kern w:val="0"/>
          <w:lang w:val="en-US" w:eastAsia="el-GR"/>
          <w14:ligatures w14:val="none"/>
        </w:rPr>
        <w:t>Availability of skilled personnel for technical and specialized roles (e.g., engineers, pilots, cyber experts).</w:t>
      </w:r>
    </w:p>
    <w:p w14:paraId="2D03A316" w14:textId="77777777" w:rsidR="00602085" w:rsidRPr="00602085" w:rsidRDefault="00DD39E6" w:rsidP="00602085">
      <w:pPr>
        <w:rPr>
          <w:rFonts w:ascii="Segoe UI" w:eastAsia="Times New Roman" w:hAnsi="Segoe UI" w:cs="Segoe UI"/>
          <w:kern w:val="0"/>
          <w:lang w:eastAsia="el-GR"/>
          <w14:ligatures w14:val="none"/>
        </w:rPr>
      </w:pPr>
      <w:r w:rsidRPr="00DD39E6">
        <w:rPr>
          <w:rFonts w:ascii="Times New Roman" w:eastAsia="Times New Roman" w:hAnsi="Times New Roman" w:cs="Times New Roman"/>
          <w:noProof/>
          <w:kern w:val="0"/>
          <w:lang w:eastAsia="el-GR"/>
        </w:rPr>
        <w:pict w14:anchorId="79FC90AE">
          <v:rect id="_x0000_i1034" alt="" style="width:414.9pt;height:.05pt;mso-width-percent:0;mso-height-percent:0;mso-width-percent:0;mso-height-percent:0" o:hrpct="999" o:hralign="center" o:hrstd="t" o:hrnoshade="t" o:hr="t" fillcolor="#404040" stroked="f"/>
        </w:pict>
      </w:r>
    </w:p>
    <w:p w14:paraId="7F943B2F" w14:textId="77777777" w:rsidR="00602085" w:rsidRPr="00602085" w:rsidRDefault="00602085" w:rsidP="00602085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l-GR"/>
          <w14:ligatures w14:val="none"/>
        </w:rPr>
      </w:pPr>
      <w:r w:rsidRPr="0060208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l-GR"/>
          <w14:ligatures w14:val="none"/>
        </w:rPr>
        <w:t>6. Technological and Scientific Capabilities</w:t>
      </w:r>
    </w:p>
    <w:p w14:paraId="74AF831D" w14:textId="77777777" w:rsidR="00602085" w:rsidRPr="00602085" w:rsidRDefault="00602085" w:rsidP="00602085">
      <w:pPr>
        <w:numPr>
          <w:ilvl w:val="0"/>
          <w:numId w:val="6"/>
        </w:numPr>
        <w:spacing w:after="60"/>
        <w:rPr>
          <w:rFonts w:ascii="Segoe UI" w:eastAsia="Times New Roman" w:hAnsi="Segoe UI" w:cs="Segoe UI"/>
          <w:color w:val="404040"/>
          <w:kern w:val="0"/>
          <w:lang w:val="en-US" w:eastAsia="el-GR"/>
          <w14:ligatures w14:val="none"/>
        </w:rPr>
      </w:pPr>
      <w:r w:rsidRPr="00602085">
        <w:rPr>
          <w:rFonts w:ascii="Segoe UI" w:eastAsia="Times New Roman" w:hAnsi="Segoe UI" w:cs="Segoe UI"/>
          <w:b/>
          <w:bCs/>
          <w:color w:val="404040"/>
          <w:kern w:val="0"/>
          <w:lang w:val="en-US" w:eastAsia="el-GR"/>
          <w14:ligatures w14:val="none"/>
        </w:rPr>
        <w:t>Research and Development (R&amp;D)</w:t>
      </w:r>
      <w:r w:rsidRPr="00602085">
        <w:rPr>
          <w:rFonts w:ascii="Segoe UI" w:eastAsia="Times New Roman" w:hAnsi="Segoe UI" w:cs="Segoe UI"/>
          <w:color w:val="404040"/>
          <w:kern w:val="0"/>
          <w:lang w:val="en-US" w:eastAsia="el-GR"/>
          <w14:ligatures w14:val="none"/>
        </w:rPr>
        <w:t>:</w:t>
      </w:r>
    </w:p>
    <w:p w14:paraId="0C45F848" w14:textId="77777777" w:rsidR="00602085" w:rsidRPr="00602085" w:rsidRDefault="00602085" w:rsidP="00602085">
      <w:pPr>
        <w:numPr>
          <w:ilvl w:val="1"/>
          <w:numId w:val="6"/>
        </w:numPr>
        <w:rPr>
          <w:rFonts w:ascii="Segoe UI" w:eastAsia="Times New Roman" w:hAnsi="Segoe UI" w:cs="Segoe UI"/>
          <w:color w:val="404040"/>
          <w:kern w:val="0"/>
          <w:lang w:val="en-US" w:eastAsia="el-GR"/>
          <w14:ligatures w14:val="none"/>
        </w:rPr>
      </w:pPr>
      <w:r w:rsidRPr="00602085">
        <w:rPr>
          <w:rFonts w:ascii="Segoe UI" w:eastAsia="Times New Roman" w:hAnsi="Segoe UI" w:cs="Segoe UI"/>
          <w:color w:val="404040"/>
          <w:kern w:val="0"/>
          <w:lang w:val="en-US" w:eastAsia="el-GR"/>
          <w14:ligatures w14:val="none"/>
        </w:rPr>
        <w:t>Investment in military R&amp;D for next-generation technologies.</w:t>
      </w:r>
    </w:p>
    <w:p w14:paraId="7352A8A9" w14:textId="77777777" w:rsidR="00602085" w:rsidRPr="00602085" w:rsidRDefault="00602085" w:rsidP="00602085">
      <w:pPr>
        <w:numPr>
          <w:ilvl w:val="1"/>
          <w:numId w:val="6"/>
        </w:numPr>
        <w:rPr>
          <w:rFonts w:ascii="Segoe UI" w:eastAsia="Times New Roman" w:hAnsi="Segoe UI" w:cs="Segoe UI"/>
          <w:color w:val="404040"/>
          <w:kern w:val="0"/>
          <w:lang w:eastAsia="el-GR"/>
          <w14:ligatures w14:val="none"/>
        </w:rPr>
      </w:pPr>
      <w:r w:rsidRPr="00602085">
        <w:rPr>
          <w:rFonts w:ascii="Segoe UI" w:eastAsia="Times New Roman" w:hAnsi="Segoe UI" w:cs="Segoe UI"/>
          <w:color w:val="404040"/>
          <w:kern w:val="0"/>
          <w:lang w:eastAsia="el-GR"/>
          <w14:ligatures w14:val="none"/>
        </w:rPr>
        <w:t>Collaboration between the military, academia, and private sector.</w:t>
      </w:r>
    </w:p>
    <w:p w14:paraId="451D58AD" w14:textId="77777777" w:rsidR="00602085" w:rsidRPr="00602085" w:rsidRDefault="00602085" w:rsidP="00602085">
      <w:pPr>
        <w:numPr>
          <w:ilvl w:val="0"/>
          <w:numId w:val="6"/>
        </w:numPr>
        <w:spacing w:after="60"/>
        <w:rPr>
          <w:rFonts w:ascii="Segoe UI" w:eastAsia="Times New Roman" w:hAnsi="Segoe UI" w:cs="Segoe UI"/>
          <w:color w:val="404040"/>
          <w:kern w:val="0"/>
          <w:lang w:eastAsia="el-GR"/>
          <w14:ligatures w14:val="none"/>
        </w:rPr>
      </w:pPr>
      <w:r w:rsidRPr="00602085">
        <w:rPr>
          <w:rFonts w:ascii="Segoe UI" w:eastAsia="Times New Roman" w:hAnsi="Segoe UI" w:cs="Segoe UI"/>
          <w:b/>
          <w:bCs/>
          <w:color w:val="404040"/>
          <w:kern w:val="0"/>
          <w:lang w:eastAsia="el-GR"/>
          <w14:ligatures w14:val="none"/>
        </w:rPr>
        <w:t>Space Capabilities</w:t>
      </w:r>
      <w:r w:rsidRPr="00602085">
        <w:rPr>
          <w:rFonts w:ascii="Segoe UI" w:eastAsia="Times New Roman" w:hAnsi="Segoe UI" w:cs="Segoe UI"/>
          <w:color w:val="404040"/>
          <w:kern w:val="0"/>
          <w:lang w:eastAsia="el-GR"/>
          <w14:ligatures w14:val="none"/>
        </w:rPr>
        <w:t>:</w:t>
      </w:r>
    </w:p>
    <w:p w14:paraId="11DFB34D" w14:textId="77777777" w:rsidR="00602085" w:rsidRPr="00602085" w:rsidRDefault="00602085" w:rsidP="00602085">
      <w:pPr>
        <w:numPr>
          <w:ilvl w:val="1"/>
          <w:numId w:val="6"/>
        </w:numPr>
        <w:rPr>
          <w:rFonts w:ascii="Segoe UI" w:eastAsia="Times New Roman" w:hAnsi="Segoe UI" w:cs="Segoe UI"/>
          <w:color w:val="404040"/>
          <w:kern w:val="0"/>
          <w:lang w:eastAsia="el-GR"/>
          <w14:ligatures w14:val="none"/>
        </w:rPr>
      </w:pPr>
      <w:r w:rsidRPr="00602085">
        <w:rPr>
          <w:rFonts w:ascii="Segoe UI" w:eastAsia="Times New Roman" w:hAnsi="Segoe UI" w:cs="Segoe UI"/>
          <w:color w:val="404040"/>
          <w:kern w:val="0"/>
          <w:lang w:eastAsia="el-GR"/>
          <w14:ligatures w14:val="none"/>
        </w:rPr>
        <w:t>Satellites for communication, navigation, and surveillance.</w:t>
      </w:r>
    </w:p>
    <w:p w14:paraId="4DEE4B44" w14:textId="77777777" w:rsidR="00602085" w:rsidRPr="00602085" w:rsidRDefault="00602085" w:rsidP="00602085">
      <w:pPr>
        <w:numPr>
          <w:ilvl w:val="1"/>
          <w:numId w:val="6"/>
        </w:numPr>
        <w:rPr>
          <w:rFonts w:ascii="Segoe UI" w:eastAsia="Times New Roman" w:hAnsi="Segoe UI" w:cs="Segoe UI"/>
          <w:color w:val="404040"/>
          <w:kern w:val="0"/>
          <w:lang w:eastAsia="el-GR"/>
          <w14:ligatures w14:val="none"/>
        </w:rPr>
      </w:pPr>
      <w:r w:rsidRPr="00602085">
        <w:rPr>
          <w:rFonts w:ascii="Segoe UI" w:eastAsia="Times New Roman" w:hAnsi="Segoe UI" w:cs="Segoe UI"/>
          <w:color w:val="404040"/>
          <w:kern w:val="0"/>
          <w:lang w:eastAsia="el-GR"/>
          <w14:ligatures w14:val="none"/>
        </w:rPr>
        <w:t>Anti-satellite weapons and space defense systems.</w:t>
      </w:r>
    </w:p>
    <w:p w14:paraId="49CA55AE" w14:textId="77777777" w:rsidR="00602085" w:rsidRPr="00602085" w:rsidRDefault="00602085" w:rsidP="00602085">
      <w:pPr>
        <w:numPr>
          <w:ilvl w:val="0"/>
          <w:numId w:val="6"/>
        </w:numPr>
        <w:spacing w:after="60"/>
        <w:rPr>
          <w:rFonts w:ascii="Segoe UI" w:eastAsia="Times New Roman" w:hAnsi="Segoe UI" w:cs="Segoe UI"/>
          <w:color w:val="404040"/>
          <w:kern w:val="0"/>
          <w:lang w:eastAsia="el-GR"/>
          <w14:ligatures w14:val="none"/>
        </w:rPr>
      </w:pPr>
      <w:r w:rsidRPr="00602085">
        <w:rPr>
          <w:rFonts w:ascii="Segoe UI" w:eastAsia="Times New Roman" w:hAnsi="Segoe UI" w:cs="Segoe UI"/>
          <w:b/>
          <w:bCs/>
          <w:color w:val="404040"/>
          <w:kern w:val="0"/>
          <w:lang w:eastAsia="el-GR"/>
          <w14:ligatures w14:val="none"/>
        </w:rPr>
        <w:t>Artificial Intelligence (AI)</w:t>
      </w:r>
      <w:r w:rsidRPr="00602085">
        <w:rPr>
          <w:rFonts w:ascii="Segoe UI" w:eastAsia="Times New Roman" w:hAnsi="Segoe UI" w:cs="Segoe UI"/>
          <w:color w:val="404040"/>
          <w:kern w:val="0"/>
          <w:lang w:eastAsia="el-GR"/>
          <w14:ligatures w14:val="none"/>
        </w:rPr>
        <w:t>:</w:t>
      </w:r>
    </w:p>
    <w:p w14:paraId="7245D637" w14:textId="77777777" w:rsidR="00602085" w:rsidRPr="00602085" w:rsidRDefault="00602085" w:rsidP="00602085">
      <w:pPr>
        <w:numPr>
          <w:ilvl w:val="1"/>
          <w:numId w:val="6"/>
        </w:numPr>
        <w:rPr>
          <w:rFonts w:ascii="Segoe UI" w:eastAsia="Times New Roman" w:hAnsi="Segoe UI" w:cs="Segoe UI"/>
          <w:color w:val="404040"/>
          <w:kern w:val="0"/>
          <w:lang w:eastAsia="el-GR"/>
          <w14:ligatures w14:val="none"/>
        </w:rPr>
      </w:pPr>
      <w:r w:rsidRPr="00602085">
        <w:rPr>
          <w:rFonts w:ascii="Segoe UI" w:eastAsia="Times New Roman" w:hAnsi="Segoe UI" w:cs="Segoe UI"/>
          <w:color w:val="404040"/>
          <w:kern w:val="0"/>
          <w:lang w:eastAsia="el-GR"/>
          <w14:ligatures w14:val="none"/>
        </w:rPr>
        <w:t>Use of AI for decision-making, logistics, and autonomous weapons systems.</w:t>
      </w:r>
    </w:p>
    <w:p w14:paraId="7C37EC4B" w14:textId="77777777" w:rsidR="00602085" w:rsidRPr="00602085" w:rsidRDefault="00DD39E6" w:rsidP="00602085">
      <w:pPr>
        <w:rPr>
          <w:rFonts w:ascii="Segoe UI" w:eastAsia="Times New Roman" w:hAnsi="Segoe UI" w:cs="Segoe UI"/>
          <w:kern w:val="0"/>
          <w:lang w:eastAsia="el-GR"/>
          <w14:ligatures w14:val="none"/>
        </w:rPr>
      </w:pPr>
      <w:r w:rsidRPr="00DD39E6">
        <w:rPr>
          <w:rFonts w:ascii="Times New Roman" w:eastAsia="Times New Roman" w:hAnsi="Times New Roman" w:cs="Times New Roman"/>
          <w:noProof/>
          <w:kern w:val="0"/>
          <w:lang w:eastAsia="el-GR"/>
        </w:rPr>
        <w:pict w14:anchorId="69476CA1">
          <v:rect id="_x0000_i1033" alt="" style="width:414.9pt;height:.05pt;mso-width-percent:0;mso-height-percent:0;mso-width-percent:0;mso-height-percent:0" o:hrpct="999" o:hralign="center" o:hrstd="t" o:hrnoshade="t" o:hr="t" fillcolor="#404040" stroked="f"/>
        </w:pict>
      </w:r>
    </w:p>
    <w:p w14:paraId="0871043E" w14:textId="77777777" w:rsidR="00602085" w:rsidRPr="00602085" w:rsidRDefault="00602085" w:rsidP="00602085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l-GR"/>
          <w14:ligatures w14:val="none"/>
        </w:rPr>
      </w:pPr>
      <w:r w:rsidRPr="0060208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l-GR"/>
          <w14:ligatures w14:val="none"/>
        </w:rPr>
        <w:t>7. Energy and Infrastructure</w:t>
      </w:r>
    </w:p>
    <w:p w14:paraId="72BC6FE6" w14:textId="77777777" w:rsidR="00602085" w:rsidRPr="00602085" w:rsidRDefault="00602085" w:rsidP="00602085">
      <w:pPr>
        <w:numPr>
          <w:ilvl w:val="0"/>
          <w:numId w:val="7"/>
        </w:numPr>
        <w:spacing w:after="60"/>
        <w:rPr>
          <w:rFonts w:ascii="Segoe UI" w:eastAsia="Times New Roman" w:hAnsi="Segoe UI" w:cs="Segoe UI"/>
          <w:color w:val="404040"/>
          <w:kern w:val="0"/>
          <w:lang w:eastAsia="el-GR"/>
          <w14:ligatures w14:val="none"/>
        </w:rPr>
      </w:pPr>
      <w:r w:rsidRPr="00602085">
        <w:rPr>
          <w:rFonts w:ascii="Segoe UI" w:eastAsia="Times New Roman" w:hAnsi="Segoe UI" w:cs="Segoe UI"/>
          <w:b/>
          <w:bCs/>
          <w:color w:val="404040"/>
          <w:kern w:val="0"/>
          <w:lang w:eastAsia="el-GR"/>
          <w14:ligatures w14:val="none"/>
        </w:rPr>
        <w:t>Energy Security</w:t>
      </w:r>
      <w:r w:rsidRPr="00602085">
        <w:rPr>
          <w:rFonts w:ascii="Segoe UI" w:eastAsia="Times New Roman" w:hAnsi="Segoe UI" w:cs="Segoe UI"/>
          <w:color w:val="404040"/>
          <w:kern w:val="0"/>
          <w:lang w:eastAsia="el-GR"/>
          <w14:ligatures w14:val="none"/>
        </w:rPr>
        <w:t>:</w:t>
      </w:r>
    </w:p>
    <w:p w14:paraId="421DBF4B" w14:textId="77777777" w:rsidR="00602085" w:rsidRPr="00602085" w:rsidRDefault="00602085" w:rsidP="00602085">
      <w:pPr>
        <w:numPr>
          <w:ilvl w:val="1"/>
          <w:numId w:val="7"/>
        </w:numPr>
        <w:rPr>
          <w:rFonts w:ascii="Segoe UI" w:eastAsia="Times New Roman" w:hAnsi="Segoe UI" w:cs="Segoe UI"/>
          <w:color w:val="404040"/>
          <w:kern w:val="0"/>
          <w:lang w:eastAsia="el-GR"/>
          <w14:ligatures w14:val="none"/>
        </w:rPr>
      </w:pPr>
      <w:r w:rsidRPr="00602085">
        <w:rPr>
          <w:rFonts w:ascii="Segoe UI" w:eastAsia="Times New Roman" w:hAnsi="Segoe UI" w:cs="Segoe UI"/>
          <w:color w:val="404040"/>
          <w:kern w:val="0"/>
          <w:lang w:eastAsia="el-GR"/>
          <w14:ligatures w14:val="none"/>
        </w:rPr>
        <w:t>Access to reliable energy sources (e.g., oil, gas, nuclear, renewables).</w:t>
      </w:r>
    </w:p>
    <w:p w14:paraId="0A4079F0" w14:textId="77777777" w:rsidR="00602085" w:rsidRPr="00602085" w:rsidRDefault="00602085" w:rsidP="00602085">
      <w:pPr>
        <w:numPr>
          <w:ilvl w:val="1"/>
          <w:numId w:val="7"/>
        </w:numPr>
        <w:rPr>
          <w:rFonts w:ascii="Segoe UI" w:eastAsia="Times New Roman" w:hAnsi="Segoe UI" w:cs="Segoe UI"/>
          <w:color w:val="404040"/>
          <w:kern w:val="0"/>
          <w:lang w:eastAsia="el-GR"/>
          <w14:ligatures w14:val="none"/>
        </w:rPr>
      </w:pPr>
      <w:r w:rsidRPr="00602085">
        <w:rPr>
          <w:rFonts w:ascii="Segoe UI" w:eastAsia="Times New Roman" w:hAnsi="Segoe UI" w:cs="Segoe UI"/>
          <w:color w:val="404040"/>
          <w:kern w:val="0"/>
          <w:lang w:eastAsia="el-GR"/>
          <w14:ligatures w14:val="none"/>
        </w:rPr>
        <w:t>Vulnerability of energy infrastructure to attack.</w:t>
      </w:r>
    </w:p>
    <w:p w14:paraId="6692AFEC" w14:textId="77777777" w:rsidR="00602085" w:rsidRPr="00602085" w:rsidRDefault="00602085" w:rsidP="00602085">
      <w:pPr>
        <w:numPr>
          <w:ilvl w:val="0"/>
          <w:numId w:val="7"/>
        </w:numPr>
        <w:spacing w:after="60"/>
        <w:rPr>
          <w:rFonts w:ascii="Segoe UI" w:eastAsia="Times New Roman" w:hAnsi="Segoe UI" w:cs="Segoe UI"/>
          <w:color w:val="404040"/>
          <w:kern w:val="0"/>
          <w:lang w:eastAsia="el-GR"/>
          <w14:ligatures w14:val="none"/>
        </w:rPr>
      </w:pPr>
      <w:r w:rsidRPr="00602085">
        <w:rPr>
          <w:rFonts w:ascii="Segoe UI" w:eastAsia="Times New Roman" w:hAnsi="Segoe UI" w:cs="Segoe UI"/>
          <w:b/>
          <w:bCs/>
          <w:color w:val="404040"/>
          <w:kern w:val="0"/>
          <w:lang w:eastAsia="el-GR"/>
          <w14:ligatures w14:val="none"/>
        </w:rPr>
        <w:t>Transportation Networks</w:t>
      </w:r>
      <w:r w:rsidRPr="00602085">
        <w:rPr>
          <w:rFonts w:ascii="Segoe UI" w:eastAsia="Times New Roman" w:hAnsi="Segoe UI" w:cs="Segoe UI"/>
          <w:color w:val="404040"/>
          <w:kern w:val="0"/>
          <w:lang w:eastAsia="el-GR"/>
          <w14:ligatures w14:val="none"/>
        </w:rPr>
        <w:t>:</w:t>
      </w:r>
    </w:p>
    <w:p w14:paraId="2473D25E" w14:textId="77777777" w:rsidR="00602085" w:rsidRPr="00602085" w:rsidRDefault="00602085" w:rsidP="00602085">
      <w:pPr>
        <w:numPr>
          <w:ilvl w:val="1"/>
          <w:numId w:val="7"/>
        </w:numPr>
        <w:rPr>
          <w:rFonts w:ascii="Segoe UI" w:eastAsia="Times New Roman" w:hAnsi="Segoe UI" w:cs="Segoe UI"/>
          <w:color w:val="404040"/>
          <w:kern w:val="0"/>
          <w:lang w:eastAsia="el-GR"/>
          <w14:ligatures w14:val="none"/>
        </w:rPr>
      </w:pPr>
      <w:r w:rsidRPr="00602085">
        <w:rPr>
          <w:rFonts w:ascii="Segoe UI" w:eastAsia="Times New Roman" w:hAnsi="Segoe UI" w:cs="Segoe UI"/>
          <w:color w:val="404040"/>
          <w:kern w:val="0"/>
          <w:lang w:eastAsia="el-GR"/>
          <w14:ligatures w14:val="none"/>
        </w:rPr>
        <w:t>Roads, railways, ports, and airports for moving troops and supplies.</w:t>
      </w:r>
    </w:p>
    <w:p w14:paraId="0A5A2DA1" w14:textId="77777777" w:rsidR="00602085" w:rsidRPr="00602085" w:rsidRDefault="00602085" w:rsidP="00602085">
      <w:pPr>
        <w:numPr>
          <w:ilvl w:val="1"/>
          <w:numId w:val="7"/>
        </w:numPr>
        <w:rPr>
          <w:rFonts w:ascii="Segoe UI" w:eastAsia="Times New Roman" w:hAnsi="Segoe UI" w:cs="Segoe UI"/>
          <w:color w:val="404040"/>
          <w:kern w:val="0"/>
          <w:lang w:eastAsia="el-GR"/>
          <w14:ligatures w14:val="none"/>
        </w:rPr>
      </w:pPr>
      <w:r w:rsidRPr="00602085">
        <w:rPr>
          <w:rFonts w:ascii="Segoe UI" w:eastAsia="Times New Roman" w:hAnsi="Segoe UI" w:cs="Segoe UI"/>
          <w:color w:val="404040"/>
          <w:kern w:val="0"/>
          <w:lang w:eastAsia="el-GR"/>
          <w14:ligatures w14:val="none"/>
        </w:rPr>
        <w:t>Resilience of infrastructure to sabotage or bombing.</w:t>
      </w:r>
    </w:p>
    <w:p w14:paraId="409525EC" w14:textId="77777777" w:rsidR="00602085" w:rsidRPr="00602085" w:rsidRDefault="00602085" w:rsidP="00602085">
      <w:pPr>
        <w:numPr>
          <w:ilvl w:val="0"/>
          <w:numId w:val="7"/>
        </w:numPr>
        <w:spacing w:after="60"/>
        <w:rPr>
          <w:rFonts w:ascii="Segoe UI" w:eastAsia="Times New Roman" w:hAnsi="Segoe UI" w:cs="Segoe UI"/>
          <w:color w:val="404040"/>
          <w:kern w:val="0"/>
          <w:lang w:eastAsia="el-GR"/>
          <w14:ligatures w14:val="none"/>
        </w:rPr>
      </w:pPr>
      <w:r w:rsidRPr="00602085">
        <w:rPr>
          <w:rFonts w:ascii="Segoe UI" w:eastAsia="Times New Roman" w:hAnsi="Segoe UI" w:cs="Segoe UI"/>
          <w:b/>
          <w:bCs/>
          <w:color w:val="404040"/>
          <w:kern w:val="0"/>
          <w:lang w:eastAsia="el-GR"/>
          <w14:ligatures w14:val="none"/>
        </w:rPr>
        <w:t>Communication Systems</w:t>
      </w:r>
      <w:r w:rsidRPr="00602085">
        <w:rPr>
          <w:rFonts w:ascii="Segoe UI" w:eastAsia="Times New Roman" w:hAnsi="Segoe UI" w:cs="Segoe UI"/>
          <w:color w:val="404040"/>
          <w:kern w:val="0"/>
          <w:lang w:eastAsia="el-GR"/>
          <w14:ligatures w14:val="none"/>
        </w:rPr>
        <w:t>:</w:t>
      </w:r>
    </w:p>
    <w:p w14:paraId="34DC9D8F" w14:textId="77777777" w:rsidR="00602085" w:rsidRPr="00602085" w:rsidRDefault="00602085" w:rsidP="00602085">
      <w:pPr>
        <w:numPr>
          <w:ilvl w:val="1"/>
          <w:numId w:val="7"/>
        </w:numPr>
        <w:rPr>
          <w:rFonts w:ascii="Segoe UI" w:eastAsia="Times New Roman" w:hAnsi="Segoe UI" w:cs="Segoe UI"/>
          <w:color w:val="404040"/>
          <w:kern w:val="0"/>
          <w:lang w:eastAsia="el-GR"/>
          <w14:ligatures w14:val="none"/>
        </w:rPr>
      </w:pPr>
      <w:r w:rsidRPr="00602085">
        <w:rPr>
          <w:rFonts w:ascii="Segoe UI" w:eastAsia="Times New Roman" w:hAnsi="Segoe UI" w:cs="Segoe UI"/>
          <w:color w:val="404040"/>
          <w:kern w:val="0"/>
          <w:lang w:eastAsia="el-GR"/>
          <w14:ligatures w14:val="none"/>
        </w:rPr>
        <w:t>Robust and secure communication networks for military and civilian use.</w:t>
      </w:r>
    </w:p>
    <w:p w14:paraId="0E955417" w14:textId="77777777" w:rsidR="00602085" w:rsidRPr="00602085" w:rsidRDefault="00DD39E6" w:rsidP="00602085">
      <w:pPr>
        <w:rPr>
          <w:rFonts w:ascii="Segoe UI" w:eastAsia="Times New Roman" w:hAnsi="Segoe UI" w:cs="Segoe UI"/>
          <w:kern w:val="0"/>
          <w:lang w:eastAsia="el-GR"/>
          <w14:ligatures w14:val="none"/>
        </w:rPr>
      </w:pPr>
      <w:r w:rsidRPr="00DD39E6">
        <w:rPr>
          <w:rFonts w:ascii="Times New Roman" w:eastAsia="Times New Roman" w:hAnsi="Times New Roman" w:cs="Times New Roman"/>
          <w:noProof/>
          <w:kern w:val="0"/>
          <w:lang w:eastAsia="el-GR"/>
        </w:rPr>
        <w:pict w14:anchorId="741F3B45">
          <v:rect id="_x0000_i1032" alt="" style="width:414.9pt;height:.05pt;mso-width-percent:0;mso-height-percent:0;mso-width-percent:0;mso-height-percent:0" o:hrpct="999" o:hralign="center" o:hrstd="t" o:hrnoshade="t" o:hr="t" fillcolor="#404040" stroked="f"/>
        </w:pict>
      </w:r>
    </w:p>
    <w:p w14:paraId="11C7A15E" w14:textId="77777777" w:rsidR="00602085" w:rsidRPr="00602085" w:rsidRDefault="00602085" w:rsidP="00602085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l-GR"/>
          <w14:ligatures w14:val="none"/>
        </w:rPr>
      </w:pPr>
      <w:r w:rsidRPr="0060208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l-GR"/>
          <w14:ligatures w14:val="none"/>
        </w:rPr>
        <w:t>8. Cultural and Psychological Factors</w:t>
      </w:r>
    </w:p>
    <w:p w14:paraId="328650AA" w14:textId="77777777" w:rsidR="00602085" w:rsidRPr="00602085" w:rsidRDefault="00602085" w:rsidP="00602085">
      <w:pPr>
        <w:numPr>
          <w:ilvl w:val="0"/>
          <w:numId w:val="8"/>
        </w:numPr>
        <w:spacing w:after="60"/>
        <w:rPr>
          <w:rFonts w:ascii="Segoe UI" w:eastAsia="Times New Roman" w:hAnsi="Segoe UI" w:cs="Segoe UI"/>
          <w:color w:val="404040"/>
          <w:kern w:val="0"/>
          <w:lang w:eastAsia="el-GR"/>
          <w14:ligatures w14:val="none"/>
        </w:rPr>
      </w:pPr>
      <w:r w:rsidRPr="00602085">
        <w:rPr>
          <w:rFonts w:ascii="Segoe UI" w:eastAsia="Times New Roman" w:hAnsi="Segoe UI" w:cs="Segoe UI"/>
          <w:b/>
          <w:bCs/>
          <w:color w:val="404040"/>
          <w:kern w:val="0"/>
          <w:lang w:eastAsia="el-GR"/>
          <w14:ligatures w14:val="none"/>
        </w:rPr>
        <w:t>National Will</w:t>
      </w:r>
      <w:r w:rsidRPr="00602085">
        <w:rPr>
          <w:rFonts w:ascii="Segoe UI" w:eastAsia="Times New Roman" w:hAnsi="Segoe UI" w:cs="Segoe UI"/>
          <w:color w:val="404040"/>
          <w:kern w:val="0"/>
          <w:lang w:eastAsia="el-GR"/>
          <w14:ligatures w14:val="none"/>
        </w:rPr>
        <w:t>:</w:t>
      </w:r>
    </w:p>
    <w:p w14:paraId="65D16877" w14:textId="77777777" w:rsidR="00602085" w:rsidRPr="00602085" w:rsidRDefault="00602085" w:rsidP="00602085">
      <w:pPr>
        <w:numPr>
          <w:ilvl w:val="1"/>
          <w:numId w:val="8"/>
        </w:numPr>
        <w:rPr>
          <w:rFonts w:ascii="Segoe UI" w:eastAsia="Times New Roman" w:hAnsi="Segoe UI" w:cs="Segoe UI"/>
          <w:color w:val="404040"/>
          <w:kern w:val="0"/>
          <w:lang w:eastAsia="el-GR"/>
          <w14:ligatures w14:val="none"/>
        </w:rPr>
      </w:pPr>
      <w:r w:rsidRPr="00602085">
        <w:rPr>
          <w:rFonts w:ascii="Segoe UI" w:eastAsia="Times New Roman" w:hAnsi="Segoe UI" w:cs="Segoe UI"/>
          <w:color w:val="404040"/>
          <w:kern w:val="0"/>
          <w:lang w:eastAsia="el-GR"/>
          <w14:ligatures w14:val="none"/>
        </w:rPr>
        <w:t>Historical and cultural attitudes toward war and sacrifice.</w:t>
      </w:r>
    </w:p>
    <w:p w14:paraId="2DA18DD9" w14:textId="77777777" w:rsidR="00602085" w:rsidRPr="00602085" w:rsidRDefault="00602085" w:rsidP="00602085">
      <w:pPr>
        <w:numPr>
          <w:ilvl w:val="1"/>
          <w:numId w:val="8"/>
        </w:numPr>
        <w:rPr>
          <w:rFonts w:ascii="Segoe UI" w:eastAsia="Times New Roman" w:hAnsi="Segoe UI" w:cs="Segoe UI"/>
          <w:color w:val="404040"/>
          <w:kern w:val="0"/>
          <w:lang w:eastAsia="el-GR"/>
          <w14:ligatures w14:val="none"/>
        </w:rPr>
      </w:pPr>
      <w:r w:rsidRPr="00602085">
        <w:rPr>
          <w:rFonts w:ascii="Segoe UI" w:eastAsia="Times New Roman" w:hAnsi="Segoe UI" w:cs="Segoe UI"/>
          <w:color w:val="404040"/>
          <w:kern w:val="0"/>
          <w:lang w:eastAsia="el-GR"/>
          <w14:ligatures w14:val="none"/>
        </w:rPr>
        <w:t>Public tolerance for casualties and economic hardship.</w:t>
      </w:r>
    </w:p>
    <w:p w14:paraId="29CB97E6" w14:textId="77777777" w:rsidR="00602085" w:rsidRPr="00602085" w:rsidRDefault="00602085" w:rsidP="00602085">
      <w:pPr>
        <w:numPr>
          <w:ilvl w:val="0"/>
          <w:numId w:val="8"/>
        </w:numPr>
        <w:spacing w:after="60"/>
        <w:rPr>
          <w:rFonts w:ascii="Segoe UI" w:eastAsia="Times New Roman" w:hAnsi="Segoe UI" w:cs="Segoe UI"/>
          <w:color w:val="404040"/>
          <w:kern w:val="0"/>
          <w:lang w:eastAsia="el-GR"/>
          <w14:ligatures w14:val="none"/>
        </w:rPr>
      </w:pPr>
      <w:r w:rsidRPr="00602085">
        <w:rPr>
          <w:rFonts w:ascii="Segoe UI" w:eastAsia="Times New Roman" w:hAnsi="Segoe UI" w:cs="Segoe UI"/>
          <w:b/>
          <w:bCs/>
          <w:color w:val="404040"/>
          <w:kern w:val="0"/>
          <w:lang w:eastAsia="el-GR"/>
          <w14:ligatures w14:val="none"/>
        </w:rPr>
        <w:t>Psychological Resilience</w:t>
      </w:r>
      <w:r w:rsidRPr="00602085">
        <w:rPr>
          <w:rFonts w:ascii="Segoe UI" w:eastAsia="Times New Roman" w:hAnsi="Segoe UI" w:cs="Segoe UI"/>
          <w:color w:val="404040"/>
          <w:kern w:val="0"/>
          <w:lang w:eastAsia="el-GR"/>
          <w14:ligatures w14:val="none"/>
        </w:rPr>
        <w:t>:</w:t>
      </w:r>
    </w:p>
    <w:p w14:paraId="028F12C6" w14:textId="77777777" w:rsidR="00602085" w:rsidRPr="00602085" w:rsidRDefault="00602085" w:rsidP="00602085">
      <w:pPr>
        <w:numPr>
          <w:ilvl w:val="1"/>
          <w:numId w:val="8"/>
        </w:numPr>
        <w:rPr>
          <w:rFonts w:ascii="Segoe UI" w:eastAsia="Times New Roman" w:hAnsi="Segoe UI" w:cs="Segoe UI"/>
          <w:color w:val="404040"/>
          <w:kern w:val="0"/>
          <w:lang w:eastAsia="el-GR"/>
          <w14:ligatures w14:val="none"/>
        </w:rPr>
      </w:pPr>
      <w:r w:rsidRPr="00602085">
        <w:rPr>
          <w:rFonts w:ascii="Segoe UI" w:eastAsia="Times New Roman" w:hAnsi="Segoe UI" w:cs="Segoe UI"/>
          <w:color w:val="404040"/>
          <w:kern w:val="0"/>
          <w:lang w:eastAsia="el-GR"/>
          <w14:ligatures w14:val="none"/>
        </w:rPr>
        <w:t>Ability of the population and military to endure stress and trauma.</w:t>
      </w:r>
    </w:p>
    <w:p w14:paraId="45CFDC98" w14:textId="77777777" w:rsidR="00602085" w:rsidRPr="00602085" w:rsidRDefault="00602085" w:rsidP="00602085">
      <w:pPr>
        <w:numPr>
          <w:ilvl w:val="1"/>
          <w:numId w:val="8"/>
        </w:numPr>
        <w:rPr>
          <w:rFonts w:ascii="Segoe UI" w:eastAsia="Times New Roman" w:hAnsi="Segoe UI" w:cs="Segoe UI"/>
          <w:color w:val="404040"/>
          <w:kern w:val="0"/>
          <w:lang w:val="en-US" w:eastAsia="el-GR"/>
          <w14:ligatures w14:val="none"/>
        </w:rPr>
      </w:pPr>
      <w:r w:rsidRPr="00602085">
        <w:rPr>
          <w:rFonts w:ascii="Segoe UI" w:eastAsia="Times New Roman" w:hAnsi="Segoe UI" w:cs="Segoe UI"/>
          <w:color w:val="404040"/>
          <w:kern w:val="0"/>
          <w:lang w:val="en-US" w:eastAsia="el-GR"/>
          <w14:ligatures w14:val="none"/>
        </w:rPr>
        <w:lastRenderedPageBreak/>
        <w:t>Effectiveness of propaganda and information campaigns.</w:t>
      </w:r>
    </w:p>
    <w:p w14:paraId="524E8292" w14:textId="77777777" w:rsidR="00602085" w:rsidRPr="00602085" w:rsidRDefault="00DD39E6" w:rsidP="00602085">
      <w:pPr>
        <w:rPr>
          <w:rFonts w:ascii="Segoe UI" w:eastAsia="Times New Roman" w:hAnsi="Segoe UI" w:cs="Segoe UI"/>
          <w:kern w:val="0"/>
          <w:lang w:eastAsia="el-GR"/>
          <w14:ligatures w14:val="none"/>
        </w:rPr>
      </w:pPr>
      <w:r w:rsidRPr="00DD39E6">
        <w:rPr>
          <w:rFonts w:ascii="Times New Roman" w:eastAsia="Times New Roman" w:hAnsi="Times New Roman" w:cs="Times New Roman"/>
          <w:noProof/>
          <w:kern w:val="0"/>
          <w:lang w:eastAsia="el-GR"/>
        </w:rPr>
        <w:pict w14:anchorId="6D31BDA6">
          <v:rect id="_x0000_i1031" alt="" style="width:414.9pt;height:.05pt;mso-width-percent:0;mso-height-percent:0;mso-width-percent:0;mso-height-percent:0" o:hrpct="999" o:hralign="center" o:hrstd="t" o:hrnoshade="t" o:hr="t" fillcolor="#404040" stroked="f"/>
        </w:pict>
      </w:r>
    </w:p>
    <w:p w14:paraId="28F3F33B" w14:textId="77777777" w:rsidR="00602085" w:rsidRPr="00602085" w:rsidRDefault="00602085" w:rsidP="00602085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l-GR"/>
          <w14:ligatures w14:val="none"/>
        </w:rPr>
      </w:pPr>
      <w:r w:rsidRPr="0060208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l-GR"/>
          <w14:ligatures w14:val="none"/>
        </w:rPr>
        <w:t>9. Legal and Ethical Considerations</w:t>
      </w:r>
    </w:p>
    <w:p w14:paraId="31C6F042" w14:textId="77777777" w:rsidR="00602085" w:rsidRPr="00602085" w:rsidRDefault="00602085" w:rsidP="00602085">
      <w:pPr>
        <w:numPr>
          <w:ilvl w:val="0"/>
          <w:numId w:val="9"/>
        </w:numPr>
        <w:spacing w:after="60"/>
        <w:rPr>
          <w:rFonts w:ascii="Segoe UI" w:eastAsia="Times New Roman" w:hAnsi="Segoe UI" w:cs="Segoe UI"/>
          <w:color w:val="404040"/>
          <w:kern w:val="0"/>
          <w:lang w:eastAsia="el-GR"/>
          <w14:ligatures w14:val="none"/>
        </w:rPr>
      </w:pPr>
      <w:r w:rsidRPr="00602085">
        <w:rPr>
          <w:rFonts w:ascii="Segoe UI" w:eastAsia="Times New Roman" w:hAnsi="Segoe UI" w:cs="Segoe UI"/>
          <w:b/>
          <w:bCs/>
          <w:color w:val="404040"/>
          <w:kern w:val="0"/>
          <w:lang w:eastAsia="el-GR"/>
          <w14:ligatures w14:val="none"/>
        </w:rPr>
        <w:t>Compliance with International Law</w:t>
      </w:r>
      <w:r w:rsidRPr="00602085">
        <w:rPr>
          <w:rFonts w:ascii="Segoe UI" w:eastAsia="Times New Roman" w:hAnsi="Segoe UI" w:cs="Segoe UI"/>
          <w:color w:val="404040"/>
          <w:kern w:val="0"/>
          <w:lang w:eastAsia="el-GR"/>
          <w14:ligatures w14:val="none"/>
        </w:rPr>
        <w:t>:</w:t>
      </w:r>
    </w:p>
    <w:p w14:paraId="37FBD4F1" w14:textId="77777777" w:rsidR="00602085" w:rsidRPr="00602085" w:rsidRDefault="00602085" w:rsidP="00602085">
      <w:pPr>
        <w:numPr>
          <w:ilvl w:val="1"/>
          <w:numId w:val="9"/>
        </w:numPr>
        <w:rPr>
          <w:rFonts w:ascii="Segoe UI" w:eastAsia="Times New Roman" w:hAnsi="Segoe UI" w:cs="Segoe UI"/>
          <w:color w:val="404040"/>
          <w:kern w:val="0"/>
          <w:lang w:val="en-US" w:eastAsia="el-GR"/>
          <w14:ligatures w14:val="none"/>
        </w:rPr>
      </w:pPr>
      <w:r w:rsidRPr="00602085">
        <w:rPr>
          <w:rFonts w:ascii="Segoe UI" w:eastAsia="Times New Roman" w:hAnsi="Segoe UI" w:cs="Segoe UI"/>
          <w:color w:val="404040"/>
          <w:kern w:val="0"/>
          <w:lang w:val="en-US" w:eastAsia="el-GR"/>
          <w14:ligatures w14:val="none"/>
        </w:rPr>
        <w:t>Adherence to rules of war, human rights, and treaties.</w:t>
      </w:r>
    </w:p>
    <w:p w14:paraId="5324E788" w14:textId="77777777" w:rsidR="00602085" w:rsidRPr="00602085" w:rsidRDefault="00602085" w:rsidP="00602085">
      <w:pPr>
        <w:numPr>
          <w:ilvl w:val="0"/>
          <w:numId w:val="9"/>
        </w:numPr>
        <w:spacing w:after="60"/>
        <w:rPr>
          <w:rFonts w:ascii="Segoe UI" w:eastAsia="Times New Roman" w:hAnsi="Segoe UI" w:cs="Segoe UI"/>
          <w:color w:val="404040"/>
          <w:kern w:val="0"/>
          <w:lang w:eastAsia="el-GR"/>
          <w14:ligatures w14:val="none"/>
        </w:rPr>
      </w:pPr>
      <w:r w:rsidRPr="00602085">
        <w:rPr>
          <w:rFonts w:ascii="Segoe UI" w:eastAsia="Times New Roman" w:hAnsi="Segoe UI" w:cs="Segoe UI"/>
          <w:b/>
          <w:bCs/>
          <w:color w:val="404040"/>
          <w:kern w:val="0"/>
          <w:lang w:eastAsia="el-GR"/>
          <w14:ligatures w14:val="none"/>
        </w:rPr>
        <w:t>Ethical Implications</w:t>
      </w:r>
      <w:r w:rsidRPr="00602085">
        <w:rPr>
          <w:rFonts w:ascii="Segoe UI" w:eastAsia="Times New Roman" w:hAnsi="Segoe UI" w:cs="Segoe UI"/>
          <w:color w:val="404040"/>
          <w:kern w:val="0"/>
          <w:lang w:eastAsia="el-GR"/>
          <w14:ligatures w14:val="none"/>
        </w:rPr>
        <w:t>:</w:t>
      </w:r>
    </w:p>
    <w:p w14:paraId="49D33F45" w14:textId="77777777" w:rsidR="00602085" w:rsidRPr="00602085" w:rsidRDefault="00602085" w:rsidP="00602085">
      <w:pPr>
        <w:numPr>
          <w:ilvl w:val="1"/>
          <w:numId w:val="9"/>
        </w:numPr>
        <w:rPr>
          <w:rFonts w:ascii="Segoe UI" w:eastAsia="Times New Roman" w:hAnsi="Segoe UI" w:cs="Segoe UI"/>
          <w:color w:val="404040"/>
          <w:kern w:val="0"/>
          <w:lang w:val="en-US" w:eastAsia="el-GR"/>
          <w14:ligatures w14:val="none"/>
        </w:rPr>
      </w:pPr>
      <w:r w:rsidRPr="00602085">
        <w:rPr>
          <w:rFonts w:ascii="Segoe UI" w:eastAsia="Times New Roman" w:hAnsi="Segoe UI" w:cs="Segoe UI"/>
          <w:color w:val="404040"/>
          <w:kern w:val="0"/>
          <w:lang w:val="en-US" w:eastAsia="el-GR"/>
          <w14:ligatures w14:val="none"/>
        </w:rPr>
        <w:t>Moral justification for the war and its potential humanitarian impact.</w:t>
      </w:r>
    </w:p>
    <w:p w14:paraId="482F255D" w14:textId="77777777" w:rsidR="00602085" w:rsidRPr="00602085" w:rsidRDefault="00DD39E6" w:rsidP="00602085">
      <w:pPr>
        <w:rPr>
          <w:rFonts w:ascii="Segoe UI" w:eastAsia="Times New Roman" w:hAnsi="Segoe UI" w:cs="Segoe UI"/>
          <w:kern w:val="0"/>
          <w:lang w:eastAsia="el-GR"/>
          <w14:ligatures w14:val="none"/>
        </w:rPr>
      </w:pPr>
      <w:r w:rsidRPr="00DD39E6">
        <w:rPr>
          <w:rFonts w:ascii="Times New Roman" w:eastAsia="Times New Roman" w:hAnsi="Times New Roman" w:cs="Times New Roman"/>
          <w:noProof/>
          <w:kern w:val="0"/>
          <w:lang w:eastAsia="el-GR"/>
        </w:rPr>
        <w:pict w14:anchorId="2845859D">
          <v:rect id="_x0000_i1030" alt="" style="width:414.9pt;height:.05pt;mso-width-percent:0;mso-height-percent:0;mso-width-percent:0;mso-height-percent:0" o:hrpct="999" o:hralign="center" o:hrstd="t" o:hrnoshade="t" o:hr="t" fillcolor="#404040" stroked="f"/>
        </w:pict>
      </w:r>
    </w:p>
    <w:p w14:paraId="53B93ED2" w14:textId="77777777" w:rsidR="00602085" w:rsidRPr="00602085" w:rsidRDefault="00602085" w:rsidP="00602085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l-GR"/>
          <w14:ligatures w14:val="none"/>
        </w:rPr>
      </w:pPr>
      <w:r w:rsidRPr="0060208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l-GR"/>
          <w14:ligatures w14:val="none"/>
        </w:rPr>
        <w:t>10. Adversary Analysis</w:t>
      </w:r>
    </w:p>
    <w:p w14:paraId="04ABD68F" w14:textId="77777777" w:rsidR="00602085" w:rsidRPr="00602085" w:rsidRDefault="00602085" w:rsidP="00602085">
      <w:pPr>
        <w:numPr>
          <w:ilvl w:val="0"/>
          <w:numId w:val="10"/>
        </w:numPr>
        <w:spacing w:after="60"/>
        <w:rPr>
          <w:rFonts w:ascii="Segoe UI" w:eastAsia="Times New Roman" w:hAnsi="Segoe UI" w:cs="Segoe UI"/>
          <w:color w:val="404040"/>
          <w:kern w:val="0"/>
          <w:lang w:eastAsia="el-GR"/>
          <w14:ligatures w14:val="none"/>
        </w:rPr>
      </w:pPr>
      <w:r w:rsidRPr="00602085">
        <w:rPr>
          <w:rFonts w:ascii="Segoe UI" w:eastAsia="Times New Roman" w:hAnsi="Segoe UI" w:cs="Segoe UI"/>
          <w:b/>
          <w:bCs/>
          <w:color w:val="404040"/>
          <w:kern w:val="0"/>
          <w:lang w:eastAsia="el-GR"/>
          <w14:ligatures w14:val="none"/>
        </w:rPr>
        <w:t>Enemy Capabilities</w:t>
      </w:r>
      <w:r w:rsidRPr="00602085">
        <w:rPr>
          <w:rFonts w:ascii="Segoe UI" w:eastAsia="Times New Roman" w:hAnsi="Segoe UI" w:cs="Segoe UI"/>
          <w:color w:val="404040"/>
          <w:kern w:val="0"/>
          <w:lang w:eastAsia="el-GR"/>
          <w14:ligatures w14:val="none"/>
        </w:rPr>
        <w:t>:</w:t>
      </w:r>
    </w:p>
    <w:p w14:paraId="4F52DE60" w14:textId="77777777" w:rsidR="00602085" w:rsidRPr="00602085" w:rsidRDefault="00602085" w:rsidP="00602085">
      <w:pPr>
        <w:numPr>
          <w:ilvl w:val="1"/>
          <w:numId w:val="10"/>
        </w:numPr>
        <w:rPr>
          <w:rFonts w:ascii="Segoe UI" w:eastAsia="Times New Roman" w:hAnsi="Segoe UI" w:cs="Segoe UI"/>
          <w:color w:val="404040"/>
          <w:kern w:val="0"/>
          <w:lang w:val="en-US" w:eastAsia="el-GR"/>
          <w14:ligatures w14:val="none"/>
        </w:rPr>
      </w:pPr>
      <w:r w:rsidRPr="00602085">
        <w:rPr>
          <w:rFonts w:ascii="Segoe UI" w:eastAsia="Times New Roman" w:hAnsi="Segoe UI" w:cs="Segoe UI"/>
          <w:color w:val="404040"/>
          <w:kern w:val="0"/>
          <w:lang w:val="en-US" w:eastAsia="el-GR"/>
          <w14:ligatures w14:val="none"/>
        </w:rPr>
        <w:t>Assessment of the adversary's military strength, economic resilience, and political stability.</w:t>
      </w:r>
    </w:p>
    <w:p w14:paraId="3929EC15" w14:textId="77777777" w:rsidR="00602085" w:rsidRPr="00602085" w:rsidRDefault="00602085" w:rsidP="00602085">
      <w:pPr>
        <w:numPr>
          <w:ilvl w:val="0"/>
          <w:numId w:val="10"/>
        </w:numPr>
        <w:spacing w:after="60"/>
        <w:rPr>
          <w:rFonts w:ascii="Segoe UI" w:eastAsia="Times New Roman" w:hAnsi="Segoe UI" w:cs="Segoe UI"/>
          <w:color w:val="404040"/>
          <w:kern w:val="0"/>
          <w:lang w:eastAsia="el-GR"/>
          <w14:ligatures w14:val="none"/>
        </w:rPr>
      </w:pPr>
      <w:r w:rsidRPr="00602085">
        <w:rPr>
          <w:rFonts w:ascii="Segoe UI" w:eastAsia="Times New Roman" w:hAnsi="Segoe UI" w:cs="Segoe UI"/>
          <w:b/>
          <w:bCs/>
          <w:color w:val="404040"/>
          <w:kern w:val="0"/>
          <w:lang w:eastAsia="el-GR"/>
          <w14:ligatures w14:val="none"/>
        </w:rPr>
        <w:t>Enemy Alliances</w:t>
      </w:r>
      <w:r w:rsidRPr="00602085">
        <w:rPr>
          <w:rFonts w:ascii="Segoe UI" w:eastAsia="Times New Roman" w:hAnsi="Segoe UI" w:cs="Segoe UI"/>
          <w:color w:val="404040"/>
          <w:kern w:val="0"/>
          <w:lang w:eastAsia="el-GR"/>
          <w14:ligatures w14:val="none"/>
        </w:rPr>
        <w:t>:</w:t>
      </w:r>
    </w:p>
    <w:p w14:paraId="1852A7FD" w14:textId="77777777" w:rsidR="00602085" w:rsidRPr="00602085" w:rsidRDefault="00602085" w:rsidP="00602085">
      <w:pPr>
        <w:numPr>
          <w:ilvl w:val="1"/>
          <w:numId w:val="10"/>
        </w:numPr>
        <w:rPr>
          <w:rFonts w:ascii="Segoe UI" w:eastAsia="Times New Roman" w:hAnsi="Segoe UI" w:cs="Segoe UI"/>
          <w:color w:val="404040"/>
          <w:kern w:val="0"/>
          <w:lang w:val="en-US" w:eastAsia="el-GR"/>
          <w14:ligatures w14:val="none"/>
        </w:rPr>
      </w:pPr>
      <w:r w:rsidRPr="00602085">
        <w:rPr>
          <w:rFonts w:ascii="Segoe UI" w:eastAsia="Times New Roman" w:hAnsi="Segoe UI" w:cs="Segoe UI"/>
          <w:color w:val="404040"/>
          <w:kern w:val="0"/>
          <w:lang w:val="en-US" w:eastAsia="el-GR"/>
          <w14:ligatures w14:val="none"/>
        </w:rPr>
        <w:t>Potential for the adversary to receive support from other nations.</w:t>
      </w:r>
    </w:p>
    <w:p w14:paraId="36035DE4" w14:textId="77777777" w:rsidR="00602085" w:rsidRPr="00602085" w:rsidRDefault="00602085" w:rsidP="00602085">
      <w:pPr>
        <w:numPr>
          <w:ilvl w:val="0"/>
          <w:numId w:val="10"/>
        </w:numPr>
        <w:spacing w:after="60"/>
        <w:rPr>
          <w:rFonts w:ascii="Segoe UI" w:eastAsia="Times New Roman" w:hAnsi="Segoe UI" w:cs="Segoe UI"/>
          <w:color w:val="404040"/>
          <w:kern w:val="0"/>
          <w:lang w:eastAsia="el-GR"/>
          <w14:ligatures w14:val="none"/>
        </w:rPr>
      </w:pPr>
      <w:r w:rsidRPr="00602085">
        <w:rPr>
          <w:rFonts w:ascii="Segoe UI" w:eastAsia="Times New Roman" w:hAnsi="Segoe UI" w:cs="Segoe UI"/>
          <w:b/>
          <w:bCs/>
          <w:color w:val="404040"/>
          <w:kern w:val="0"/>
          <w:lang w:eastAsia="el-GR"/>
          <w14:ligatures w14:val="none"/>
        </w:rPr>
        <w:t>Enemy Strategy and Tactics</w:t>
      </w:r>
      <w:r w:rsidRPr="00602085">
        <w:rPr>
          <w:rFonts w:ascii="Segoe UI" w:eastAsia="Times New Roman" w:hAnsi="Segoe UI" w:cs="Segoe UI"/>
          <w:color w:val="404040"/>
          <w:kern w:val="0"/>
          <w:lang w:eastAsia="el-GR"/>
          <w14:ligatures w14:val="none"/>
        </w:rPr>
        <w:t>:</w:t>
      </w:r>
    </w:p>
    <w:p w14:paraId="3A35CA85" w14:textId="77777777" w:rsidR="00602085" w:rsidRPr="00602085" w:rsidRDefault="00602085" w:rsidP="00602085">
      <w:pPr>
        <w:numPr>
          <w:ilvl w:val="1"/>
          <w:numId w:val="10"/>
        </w:numPr>
        <w:rPr>
          <w:rFonts w:ascii="Segoe UI" w:eastAsia="Times New Roman" w:hAnsi="Segoe UI" w:cs="Segoe UI"/>
          <w:color w:val="404040"/>
          <w:kern w:val="0"/>
          <w:lang w:val="en-US" w:eastAsia="el-GR"/>
          <w14:ligatures w14:val="none"/>
        </w:rPr>
      </w:pPr>
      <w:r w:rsidRPr="00602085">
        <w:rPr>
          <w:rFonts w:ascii="Segoe UI" w:eastAsia="Times New Roman" w:hAnsi="Segoe UI" w:cs="Segoe UI"/>
          <w:color w:val="404040"/>
          <w:kern w:val="0"/>
          <w:lang w:val="en-US" w:eastAsia="el-GR"/>
          <w14:ligatures w14:val="none"/>
        </w:rPr>
        <w:t>Understanding of the adversary's likely approach to the conflict (e.g., conventional, asymmetric, hybrid warfare).</w:t>
      </w:r>
    </w:p>
    <w:p w14:paraId="3CA7303A" w14:textId="77777777" w:rsidR="00602085" w:rsidRPr="00602085" w:rsidRDefault="00DD39E6" w:rsidP="00602085">
      <w:pPr>
        <w:rPr>
          <w:rFonts w:ascii="Segoe UI" w:eastAsia="Times New Roman" w:hAnsi="Segoe UI" w:cs="Segoe UI"/>
          <w:kern w:val="0"/>
          <w:lang w:eastAsia="el-GR"/>
          <w14:ligatures w14:val="none"/>
        </w:rPr>
      </w:pPr>
      <w:r w:rsidRPr="00DD39E6">
        <w:rPr>
          <w:rFonts w:ascii="Times New Roman" w:eastAsia="Times New Roman" w:hAnsi="Times New Roman" w:cs="Times New Roman"/>
          <w:noProof/>
          <w:kern w:val="0"/>
          <w:lang w:eastAsia="el-GR"/>
        </w:rPr>
        <w:pict w14:anchorId="0E2398B4">
          <v:rect id="_x0000_i1029" alt="" style="width:414.9pt;height:.05pt;mso-width-percent:0;mso-height-percent:0;mso-width-percent:0;mso-height-percent:0" o:hrpct="999" o:hralign="center" o:hrstd="t" o:hrnoshade="t" o:hr="t" fillcolor="#404040" stroked="f"/>
        </w:pict>
      </w:r>
    </w:p>
    <w:p w14:paraId="74F1E7BA" w14:textId="77777777" w:rsidR="00602085" w:rsidRPr="00602085" w:rsidRDefault="00602085" w:rsidP="00602085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US" w:eastAsia="el-GR"/>
          <w14:ligatures w14:val="none"/>
        </w:rPr>
      </w:pPr>
      <w:r w:rsidRPr="0060208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US" w:eastAsia="el-GR"/>
          <w14:ligatures w14:val="none"/>
        </w:rPr>
        <w:t>Key Questions to Evaluate Before Going to War</w:t>
      </w:r>
    </w:p>
    <w:p w14:paraId="7F53AF6C" w14:textId="77777777" w:rsidR="00602085" w:rsidRPr="00602085" w:rsidRDefault="00602085" w:rsidP="00602085">
      <w:pPr>
        <w:numPr>
          <w:ilvl w:val="0"/>
          <w:numId w:val="11"/>
        </w:numPr>
        <w:spacing w:after="60"/>
        <w:rPr>
          <w:rFonts w:ascii="Segoe UI" w:eastAsia="Times New Roman" w:hAnsi="Segoe UI" w:cs="Segoe UI"/>
          <w:color w:val="404040"/>
          <w:kern w:val="0"/>
          <w:lang w:eastAsia="el-GR"/>
          <w14:ligatures w14:val="none"/>
        </w:rPr>
      </w:pPr>
      <w:r w:rsidRPr="00602085">
        <w:rPr>
          <w:rFonts w:ascii="Segoe UI" w:eastAsia="Times New Roman" w:hAnsi="Segoe UI" w:cs="Segoe UI"/>
          <w:b/>
          <w:bCs/>
          <w:color w:val="404040"/>
          <w:kern w:val="0"/>
          <w:lang w:eastAsia="el-GR"/>
          <w14:ligatures w14:val="none"/>
        </w:rPr>
        <w:t>Objectives</w:t>
      </w:r>
      <w:r w:rsidRPr="00602085">
        <w:rPr>
          <w:rFonts w:ascii="Segoe UI" w:eastAsia="Times New Roman" w:hAnsi="Segoe UI" w:cs="Segoe UI"/>
          <w:color w:val="404040"/>
          <w:kern w:val="0"/>
          <w:lang w:eastAsia="el-GR"/>
          <w14:ligatures w14:val="none"/>
        </w:rPr>
        <w:t>:</w:t>
      </w:r>
    </w:p>
    <w:p w14:paraId="487DAECE" w14:textId="77777777" w:rsidR="00602085" w:rsidRPr="00602085" w:rsidRDefault="00602085" w:rsidP="00602085">
      <w:pPr>
        <w:numPr>
          <w:ilvl w:val="1"/>
          <w:numId w:val="11"/>
        </w:numPr>
        <w:rPr>
          <w:rFonts w:ascii="Segoe UI" w:eastAsia="Times New Roman" w:hAnsi="Segoe UI" w:cs="Segoe UI"/>
          <w:color w:val="404040"/>
          <w:kern w:val="0"/>
          <w:lang w:val="en-US" w:eastAsia="el-GR"/>
          <w14:ligatures w14:val="none"/>
        </w:rPr>
      </w:pPr>
      <w:r w:rsidRPr="00602085">
        <w:rPr>
          <w:rFonts w:ascii="Segoe UI" w:eastAsia="Times New Roman" w:hAnsi="Segoe UI" w:cs="Segoe UI"/>
          <w:color w:val="404040"/>
          <w:kern w:val="0"/>
          <w:lang w:val="en-US" w:eastAsia="el-GR"/>
          <w14:ligatures w14:val="none"/>
        </w:rPr>
        <w:t>What are the strategic goals of the war, and are they achievable?</w:t>
      </w:r>
    </w:p>
    <w:p w14:paraId="18A7F652" w14:textId="77777777" w:rsidR="00602085" w:rsidRPr="00602085" w:rsidRDefault="00602085" w:rsidP="00602085">
      <w:pPr>
        <w:numPr>
          <w:ilvl w:val="0"/>
          <w:numId w:val="11"/>
        </w:numPr>
        <w:spacing w:after="60"/>
        <w:rPr>
          <w:rFonts w:ascii="Segoe UI" w:eastAsia="Times New Roman" w:hAnsi="Segoe UI" w:cs="Segoe UI"/>
          <w:color w:val="404040"/>
          <w:kern w:val="0"/>
          <w:lang w:eastAsia="el-GR"/>
          <w14:ligatures w14:val="none"/>
        </w:rPr>
      </w:pPr>
      <w:r w:rsidRPr="00602085">
        <w:rPr>
          <w:rFonts w:ascii="Segoe UI" w:eastAsia="Times New Roman" w:hAnsi="Segoe UI" w:cs="Segoe UI"/>
          <w:b/>
          <w:bCs/>
          <w:color w:val="404040"/>
          <w:kern w:val="0"/>
          <w:lang w:eastAsia="el-GR"/>
          <w14:ligatures w14:val="none"/>
        </w:rPr>
        <w:t>Cost-Benefit Analysis</w:t>
      </w:r>
      <w:r w:rsidRPr="00602085">
        <w:rPr>
          <w:rFonts w:ascii="Segoe UI" w:eastAsia="Times New Roman" w:hAnsi="Segoe UI" w:cs="Segoe UI"/>
          <w:color w:val="404040"/>
          <w:kern w:val="0"/>
          <w:lang w:eastAsia="el-GR"/>
          <w14:ligatures w14:val="none"/>
        </w:rPr>
        <w:t>:</w:t>
      </w:r>
    </w:p>
    <w:p w14:paraId="7EA16753" w14:textId="77777777" w:rsidR="00602085" w:rsidRPr="00602085" w:rsidRDefault="00602085" w:rsidP="00602085">
      <w:pPr>
        <w:numPr>
          <w:ilvl w:val="1"/>
          <w:numId w:val="11"/>
        </w:numPr>
        <w:rPr>
          <w:rFonts w:ascii="Segoe UI" w:eastAsia="Times New Roman" w:hAnsi="Segoe UI" w:cs="Segoe UI"/>
          <w:color w:val="404040"/>
          <w:kern w:val="0"/>
          <w:lang w:val="en-US" w:eastAsia="el-GR"/>
          <w14:ligatures w14:val="none"/>
        </w:rPr>
      </w:pPr>
      <w:r w:rsidRPr="00602085">
        <w:rPr>
          <w:rFonts w:ascii="Segoe UI" w:eastAsia="Times New Roman" w:hAnsi="Segoe UI" w:cs="Segoe UI"/>
          <w:color w:val="404040"/>
          <w:kern w:val="0"/>
          <w:lang w:val="en-US" w:eastAsia="el-GR"/>
          <w14:ligatures w14:val="none"/>
        </w:rPr>
        <w:t>Do the potential benefits outweigh the costs in terms of lives, resources, and long-term consequences?</w:t>
      </w:r>
    </w:p>
    <w:p w14:paraId="1105DC8F" w14:textId="77777777" w:rsidR="00602085" w:rsidRPr="00602085" w:rsidRDefault="00602085" w:rsidP="00602085">
      <w:pPr>
        <w:numPr>
          <w:ilvl w:val="0"/>
          <w:numId w:val="11"/>
        </w:numPr>
        <w:spacing w:after="60"/>
        <w:rPr>
          <w:rFonts w:ascii="Segoe UI" w:eastAsia="Times New Roman" w:hAnsi="Segoe UI" w:cs="Segoe UI"/>
          <w:color w:val="404040"/>
          <w:kern w:val="0"/>
          <w:lang w:eastAsia="el-GR"/>
          <w14:ligatures w14:val="none"/>
        </w:rPr>
      </w:pPr>
      <w:r w:rsidRPr="00602085">
        <w:rPr>
          <w:rFonts w:ascii="Segoe UI" w:eastAsia="Times New Roman" w:hAnsi="Segoe UI" w:cs="Segoe UI"/>
          <w:b/>
          <w:bCs/>
          <w:color w:val="404040"/>
          <w:kern w:val="0"/>
          <w:lang w:eastAsia="el-GR"/>
          <w14:ligatures w14:val="none"/>
        </w:rPr>
        <w:t>Exit Strategy</w:t>
      </w:r>
      <w:r w:rsidRPr="00602085">
        <w:rPr>
          <w:rFonts w:ascii="Segoe UI" w:eastAsia="Times New Roman" w:hAnsi="Segoe UI" w:cs="Segoe UI"/>
          <w:color w:val="404040"/>
          <w:kern w:val="0"/>
          <w:lang w:eastAsia="el-GR"/>
          <w14:ligatures w14:val="none"/>
        </w:rPr>
        <w:t>:</w:t>
      </w:r>
    </w:p>
    <w:p w14:paraId="28EB01BD" w14:textId="77777777" w:rsidR="00602085" w:rsidRPr="00602085" w:rsidRDefault="00602085" w:rsidP="00602085">
      <w:pPr>
        <w:numPr>
          <w:ilvl w:val="1"/>
          <w:numId w:val="11"/>
        </w:numPr>
        <w:rPr>
          <w:rFonts w:ascii="Segoe UI" w:eastAsia="Times New Roman" w:hAnsi="Segoe UI" w:cs="Segoe UI"/>
          <w:color w:val="404040"/>
          <w:kern w:val="0"/>
          <w:lang w:val="en-US" w:eastAsia="el-GR"/>
          <w14:ligatures w14:val="none"/>
        </w:rPr>
      </w:pPr>
      <w:r w:rsidRPr="00602085">
        <w:rPr>
          <w:rFonts w:ascii="Segoe UI" w:eastAsia="Times New Roman" w:hAnsi="Segoe UI" w:cs="Segoe UI"/>
          <w:color w:val="404040"/>
          <w:kern w:val="0"/>
          <w:lang w:val="en-US" w:eastAsia="el-GR"/>
          <w14:ligatures w14:val="none"/>
        </w:rPr>
        <w:t>Is there a clear plan for ending the conflict and achieving a stable peace?</w:t>
      </w:r>
    </w:p>
    <w:p w14:paraId="5AAE7471" w14:textId="77777777" w:rsidR="00602085" w:rsidRPr="00602085" w:rsidRDefault="00602085" w:rsidP="00602085">
      <w:pPr>
        <w:numPr>
          <w:ilvl w:val="0"/>
          <w:numId w:val="11"/>
        </w:numPr>
        <w:spacing w:after="60"/>
        <w:rPr>
          <w:rFonts w:ascii="Segoe UI" w:eastAsia="Times New Roman" w:hAnsi="Segoe UI" w:cs="Segoe UI"/>
          <w:color w:val="404040"/>
          <w:kern w:val="0"/>
          <w:lang w:eastAsia="el-GR"/>
          <w14:ligatures w14:val="none"/>
        </w:rPr>
      </w:pPr>
      <w:r w:rsidRPr="00602085">
        <w:rPr>
          <w:rFonts w:ascii="Segoe UI" w:eastAsia="Times New Roman" w:hAnsi="Segoe UI" w:cs="Segoe UI"/>
          <w:b/>
          <w:bCs/>
          <w:color w:val="404040"/>
          <w:kern w:val="0"/>
          <w:lang w:eastAsia="el-GR"/>
          <w14:ligatures w14:val="none"/>
        </w:rPr>
        <w:t>Risk Assessment</w:t>
      </w:r>
      <w:r w:rsidRPr="00602085">
        <w:rPr>
          <w:rFonts w:ascii="Segoe UI" w:eastAsia="Times New Roman" w:hAnsi="Segoe UI" w:cs="Segoe UI"/>
          <w:color w:val="404040"/>
          <w:kern w:val="0"/>
          <w:lang w:eastAsia="el-GR"/>
          <w14:ligatures w14:val="none"/>
        </w:rPr>
        <w:t>:</w:t>
      </w:r>
    </w:p>
    <w:p w14:paraId="71B60982" w14:textId="77777777" w:rsidR="00602085" w:rsidRPr="00602085" w:rsidRDefault="00602085" w:rsidP="00602085">
      <w:pPr>
        <w:numPr>
          <w:ilvl w:val="1"/>
          <w:numId w:val="11"/>
        </w:numPr>
        <w:rPr>
          <w:rFonts w:ascii="Segoe UI" w:eastAsia="Times New Roman" w:hAnsi="Segoe UI" w:cs="Segoe UI"/>
          <w:color w:val="404040"/>
          <w:kern w:val="0"/>
          <w:lang w:val="en-US" w:eastAsia="el-GR"/>
          <w14:ligatures w14:val="none"/>
        </w:rPr>
      </w:pPr>
      <w:r w:rsidRPr="00602085">
        <w:rPr>
          <w:rFonts w:ascii="Segoe UI" w:eastAsia="Times New Roman" w:hAnsi="Segoe UI" w:cs="Segoe UI"/>
          <w:color w:val="404040"/>
          <w:kern w:val="0"/>
          <w:lang w:val="en-US" w:eastAsia="el-GR"/>
          <w14:ligatures w14:val="none"/>
        </w:rPr>
        <w:t>What are the risks of escalation, unintended consequences, or failure?</w:t>
      </w:r>
    </w:p>
    <w:p w14:paraId="45791F44" w14:textId="77777777" w:rsidR="00E26B4F" w:rsidRPr="00602085" w:rsidRDefault="00E26B4F">
      <w:pPr>
        <w:rPr>
          <w:lang w:val="en-US"/>
        </w:rPr>
      </w:pPr>
    </w:p>
    <w:sectPr w:rsidR="00E26B4F" w:rsidRPr="00602085" w:rsidSect="0091501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B7E76"/>
    <w:multiLevelType w:val="multilevel"/>
    <w:tmpl w:val="7F10F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77421"/>
    <w:multiLevelType w:val="multilevel"/>
    <w:tmpl w:val="C354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675BE"/>
    <w:multiLevelType w:val="multilevel"/>
    <w:tmpl w:val="7CF64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B2D5B"/>
    <w:multiLevelType w:val="multilevel"/>
    <w:tmpl w:val="7386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4A5341"/>
    <w:multiLevelType w:val="multilevel"/>
    <w:tmpl w:val="7922A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B0744F"/>
    <w:multiLevelType w:val="multilevel"/>
    <w:tmpl w:val="A9A6C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5D5183"/>
    <w:multiLevelType w:val="multilevel"/>
    <w:tmpl w:val="A1BC2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754BF1"/>
    <w:multiLevelType w:val="multilevel"/>
    <w:tmpl w:val="3D7E9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E63EA3"/>
    <w:multiLevelType w:val="multilevel"/>
    <w:tmpl w:val="8776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554A7E"/>
    <w:multiLevelType w:val="multilevel"/>
    <w:tmpl w:val="1EC8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1B3341"/>
    <w:multiLevelType w:val="multilevel"/>
    <w:tmpl w:val="2A206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4874089">
    <w:abstractNumId w:val="10"/>
  </w:num>
  <w:num w:numId="2" w16cid:durableId="216207542">
    <w:abstractNumId w:val="3"/>
  </w:num>
  <w:num w:numId="3" w16cid:durableId="560217699">
    <w:abstractNumId w:val="7"/>
  </w:num>
  <w:num w:numId="4" w16cid:durableId="1200892906">
    <w:abstractNumId w:val="1"/>
  </w:num>
  <w:num w:numId="5" w16cid:durableId="1265067056">
    <w:abstractNumId w:val="9"/>
  </w:num>
  <w:num w:numId="6" w16cid:durableId="1801800642">
    <w:abstractNumId w:val="8"/>
  </w:num>
  <w:num w:numId="7" w16cid:durableId="491919368">
    <w:abstractNumId w:val="0"/>
  </w:num>
  <w:num w:numId="8" w16cid:durableId="1695883917">
    <w:abstractNumId w:val="5"/>
  </w:num>
  <w:num w:numId="9" w16cid:durableId="1153525149">
    <w:abstractNumId w:val="4"/>
  </w:num>
  <w:num w:numId="10" w16cid:durableId="618148394">
    <w:abstractNumId w:val="2"/>
  </w:num>
  <w:num w:numId="11" w16cid:durableId="12663044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085"/>
    <w:rsid w:val="000F1CC1"/>
    <w:rsid w:val="004E320F"/>
    <w:rsid w:val="0056380E"/>
    <w:rsid w:val="00602085"/>
    <w:rsid w:val="007500F4"/>
    <w:rsid w:val="00915017"/>
    <w:rsid w:val="00A33099"/>
    <w:rsid w:val="00B604E0"/>
    <w:rsid w:val="00C74598"/>
    <w:rsid w:val="00DD39E6"/>
    <w:rsid w:val="00E26B4F"/>
    <w:rsid w:val="00F56CF8"/>
    <w:rsid w:val="00F9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395B6"/>
  <w15:chartTrackingRefBased/>
  <w15:docId w15:val="{9976476B-1293-6A45-B619-CF3F35BCF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6020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020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20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6C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020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020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020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020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020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Στυλ2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4Char">
    <w:name w:val="Επικεφαλίδα 4 Char"/>
    <w:basedOn w:val="a0"/>
    <w:link w:val="4"/>
    <w:uiPriority w:val="9"/>
    <w:semiHidden/>
    <w:rsid w:val="00F56CF8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customStyle="1" w:styleId="30">
    <w:name w:val="Στυλ3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1Char">
    <w:name w:val="Επικεφαλίδα 1 Char"/>
    <w:basedOn w:val="a0"/>
    <w:link w:val="1"/>
    <w:uiPriority w:val="9"/>
    <w:rsid w:val="006020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6020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6020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Char">
    <w:name w:val="Επικεφαλίδα 5 Char"/>
    <w:basedOn w:val="a0"/>
    <w:link w:val="5"/>
    <w:uiPriority w:val="9"/>
    <w:semiHidden/>
    <w:rsid w:val="00602085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602085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602085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602085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60208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6020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602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0208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6020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020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60208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0208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0208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020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60208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02085"/>
    <w:rPr>
      <w:b/>
      <w:bCs/>
      <w:smallCaps/>
      <w:color w:val="0F4761" w:themeColor="accent1" w:themeShade="BF"/>
      <w:spacing w:val="5"/>
    </w:rPr>
  </w:style>
  <w:style w:type="character" w:styleId="aa">
    <w:name w:val="Strong"/>
    <w:basedOn w:val="a0"/>
    <w:uiPriority w:val="22"/>
    <w:qFormat/>
    <w:rsid w:val="00602085"/>
    <w:rPr>
      <w:b/>
      <w:bCs/>
    </w:rPr>
  </w:style>
  <w:style w:type="paragraph" w:styleId="Web">
    <w:name w:val="Normal (Web)"/>
    <w:basedOn w:val="a"/>
    <w:uiPriority w:val="99"/>
    <w:semiHidden/>
    <w:unhideWhenUsed/>
    <w:rsid w:val="0060208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47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798</Words>
  <Characters>4312</Characters>
  <Application>Microsoft Office Word</Application>
  <DocSecurity>0</DocSecurity>
  <Lines>35</Lines>
  <Paragraphs>10</Paragraphs>
  <ScaleCrop>false</ScaleCrop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Doumanas</dc:creator>
  <cp:keywords/>
  <dc:description/>
  <cp:lastModifiedBy>Dimitris Doumanas</cp:lastModifiedBy>
  <cp:revision>1</cp:revision>
  <dcterms:created xsi:type="dcterms:W3CDTF">2025-03-02T15:52:00Z</dcterms:created>
  <dcterms:modified xsi:type="dcterms:W3CDTF">2025-03-02T15:52:00Z</dcterms:modified>
</cp:coreProperties>
</file>