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A5DD1" w14:textId="77777777" w:rsidR="006173B0" w:rsidRPr="00600D11" w:rsidRDefault="006173B0" w:rsidP="00600D11">
      <w:pPr>
        <w:spacing w:before="100" w:beforeAutospacing="1" w:after="100" w:afterAutospacing="1"/>
        <w:jc w:val="center"/>
        <w:outlineLvl w:val="0"/>
        <w:rPr>
          <w:rFonts w:ascii="Palatino Linotype" w:eastAsia="Times New Roman" w:hAnsi="Palatino Linotype" w:cs="Times New Roman"/>
          <w:b/>
          <w:bCs/>
          <w:kern w:val="36"/>
          <w:sz w:val="40"/>
          <w:szCs w:val="40"/>
          <w:u w:val="single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b/>
          <w:bCs/>
          <w:kern w:val="36"/>
          <w:sz w:val="40"/>
          <w:szCs w:val="40"/>
          <w:u w:val="single"/>
          <w:lang w:val="en-US" w:eastAsia="el-GR"/>
          <w14:ligatures w14:val="none"/>
        </w:rPr>
        <w:t>OPERATION DIVIDED HORIZON</w:t>
      </w:r>
    </w:p>
    <w:p w14:paraId="6DDDF330" w14:textId="77777777" w:rsidR="006173B0" w:rsidRPr="00600D11" w:rsidRDefault="006173B0" w:rsidP="00600D11">
      <w:pPr>
        <w:spacing w:before="100" w:beforeAutospacing="1" w:after="100" w:afterAutospacing="1"/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sz w:val="28"/>
          <w:szCs w:val="28"/>
          <w:u w:val="single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b/>
          <w:bCs/>
          <w:kern w:val="0"/>
          <w:sz w:val="28"/>
          <w:szCs w:val="28"/>
          <w:u w:val="single"/>
          <w:lang w:val="en-US" w:eastAsia="el-GR"/>
          <w14:ligatures w14:val="none"/>
        </w:rPr>
        <w:t>Tactical Confrontation on the Sundered Plains</w:t>
      </w:r>
    </w:p>
    <w:p w14:paraId="5D43BF22" w14:textId="77777777" w:rsidR="006173B0" w:rsidRPr="00600D11" w:rsidRDefault="006173B0" w:rsidP="006173B0">
      <w:p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This scenario depicts a fictional tactical engagement between two opposing forces on contested territory. The battle area is two by five feet with hexagonal grid terrain (each hexagon is four inches across).</w:t>
      </w:r>
    </w:p>
    <w:p w14:paraId="0B086F1F" w14:textId="752BE0E8" w:rsidR="006173B0" w:rsidRPr="00600D11" w:rsidRDefault="006173B0" w:rsidP="00600D11">
      <w:pPr>
        <w:spacing w:before="100" w:beforeAutospacing="1" w:after="100" w:afterAutospacing="1"/>
        <w:jc w:val="center"/>
        <w:outlineLvl w:val="2"/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u w:val="single"/>
          <w:lang w:val="en-US" w:eastAsia="el-GR"/>
          <w14:ligatures w14:val="none"/>
        </w:rPr>
      </w:pPr>
      <w:proofErr w:type="spellStart"/>
      <w:r w:rsidRPr="00600D11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u w:val="single"/>
          <w:lang w:eastAsia="el-GR"/>
          <w14:ligatures w14:val="none"/>
        </w:rPr>
        <w:t>TERRAIN</w:t>
      </w:r>
      <w:proofErr w:type="spellEnd"/>
      <w:r w:rsidRPr="00600D11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u w:val="single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u w:val="single"/>
          <w:lang w:eastAsia="el-GR"/>
          <w14:ligatures w14:val="none"/>
        </w:rPr>
        <w:t>FEATURES</w:t>
      </w:r>
      <w:proofErr w:type="spellEnd"/>
    </w:p>
    <w:p w14:paraId="5D9B9DB9" w14:textId="77777777" w:rsidR="006173B0" w:rsidRPr="00600D11" w:rsidRDefault="006173B0" w:rsidP="006173B0">
      <w:pPr>
        <w:numPr>
          <w:ilvl w:val="0"/>
          <w:numId w:val="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Mixed terrain with good quality transit routes</w:t>
      </w:r>
    </w:p>
    <w:p w14:paraId="35FEBB84" w14:textId="77777777" w:rsidR="006173B0" w:rsidRPr="00600D11" w:rsidRDefault="006173B0" w:rsidP="006173B0">
      <w:pPr>
        <w:numPr>
          <w:ilvl w:val="0"/>
          <w:numId w:val="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Water barrier (fordable, considered "Difficult Ground Type 3")</w:t>
      </w:r>
    </w:p>
    <w:p w14:paraId="086C93B8" w14:textId="77777777" w:rsidR="006173B0" w:rsidRPr="00600D11" w:rsidRDefault="006173B0" w:rsidP="006173B0">
      <w:pPr>
        <w:numPr>
          <w:ilvl w:val="0"/>
          <w:numId w:val="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Settlement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areas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(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Light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Structures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)</w:t>
      </w:r>
    </w:p>
    <w:p w14:paraId="486BA860" w14:textId="77777777" w:rsidR="006173B0" w:rsidRPr="00600D11" w:rsidRDefault="006173B0" w:rsidP="006173B0">
      <w:pPr>
        <w:numPr>
          <w:ilvl w:val="0"/>
          <w:numId w:val="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Defensive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walls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(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Elevated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Positions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)</w:t>
      </w:r>
    </w:p>
    <w:p w14:paraId="65273CFF" w14:textId="77777777" w:rsidR="006173B0" w:rsidRPr="00600D11" w:rsidRDefault="006173B0" w:rsidP="006173B0">
      <w:pPr>
        <w:numPr>
          <w:ilvl w:val="0"/>
          <w:numId w:val="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Agricultural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compounds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(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Heavy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Structures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)</w:t>
      </w:r>
    </w:p>
    <w:p w14:paraId="2D5BDF79" w14:textId="77777777" w:rsidR="006173B0" w:rsidRPr="00600D11" w:rsidRDefault="006173B0" w:rsidP="006173B0">
      <w:pPr>
        <w:numPr>
          <w:ilvl w:val="0"/>
          <w:numId w:val="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Scattered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vegetation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clusters</w:t>
      </w:r>
      <w:proofErr w:type="spellEnd"/>
    </w:p>
    <w:p w14:paraId="60C1464A" w14:textId="0F00B4A8" w:rsidR="006173B0" w:rsidRPr="00600D11" w:rsidRDefault="006173B0" w:rsidP="00600D11">
      <w:pPr>
        <w:numPr>
          <w:ilvl w:val="0"/>
          <w:numId w:val="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Central Division Line (not terrain, for reference only)</w:t>
      </w:r>
    </w:p>
    <w:p w14:paraId="71B26217" w14:textId="77777777" w:rsidR="006173B0" w:rsidRPr="00600D11" w:rsidRDefault="006173B0" w:rsidP="00600D11">
      <w:pPr>
        <w:spacing w:before="100" w:beforeAutospacing="1" w:after="100" w:afterAutospacing="1"/>
        <w:jc w:val="center"/>
        <w:outlineLvl w:val="3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u w:val="single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u w:val="single"/>
          <w:lang w:val="en-US" w:eastAsia="el-GR"/>
          <w14:ligatures w14:val="none"/>
        </w:rPr>
        <w:t>SIDE A (DEFENDERS)</w:t>
      </w:r>
    </w:p>
    <w:p w14:paraId="76371E48" w14:textId="77777777" w:rsidR="006173B0" w:rsidRPr="00600D11" w:rsidRDefault="006173B0" w:rsidP="006173B0">
      <w:p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val="en-US" w:eastAsia="el-GR"/>
          <w14:ligatures w14:val="none"/>
        </w:rPr>
        <w:t>Northern Battle Group:</w:t>
      </w:r>
    </w:p>
    <w:p w14:paraId="3B919636" w14:textId="77777777" w:rsidR="006173B0" w:rsidRPr="00600D11" w:rsidRDefault="006173B0" w:rsidP="006173B0">
      <w:pPr>
        <w:numPr>
          <w:ilvl w:val="0"/>
          <w:numId w:val="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Command Element: 1 × Command Infantry Unit + 1 × Light Artillery</w:t>
      </w:r>
    </w:p>
    <w:p w14:paraId="5B3C583A" w14:textId="77777777" w:rsidR="006173B0" w:rsidRPr="00600D11" w:rsidRDefault="006173B0" w:rsidP="006173B0">
      <w:pPr>
        <w:numPr>
          <w:ilvl w:val="0"/>
          <w:numId w:val="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2 × Mechanized Infantry Companies (3 units each)</w:t>
      </w:r>
    </w:p>
    <w:p w14:paraId="35119545" w14:textId="77777777" w:rsidR="006173B0" w:rsidRPr="00600D11" w:rsidRDefault="006173B0" w:rsidP="006173B0">
      <w:pPr>
        <w:numPr>
          <w:ilvl w:val="0"/>
          <w:numId w:val="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1 ×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Heavy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Armor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Company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(4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units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)</w:t>
      </w:r>
    </w:p>
    <w:p w14:paraId="7E9836A1" w14:textId="77777777" w:rsidR="006173B0" w:rsidRPr="00600D11" w:rsidRDefault="006173B0" w:rsidP="006173B0">
      <w:pPr>
        <w:numPr>
          <w:ilvl w:val="0"/>
          <w:numId w:val="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1 × Anti-Armor Company (5 units total)</w:t>
      </w:r>
    </w:p>
    <w:p w14:paraId="3074B207" w14:textId="77777777" w:rsidR="006173B0" w:rsidRPr="00600D11" w:rsidRDefault="006173B0" w:rsidP="006173B0">
      <w:pPr>
        <w:numPr>
          <w:ilvl w:val="0"/>
          <w:numId w:val="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 xml:space="preserve">Reconnaissance Detachment (2 units) </w:t>
      </w:r>
      <w:r w:rsidRPr="00600D11">
        <w:rPr>
          <w:rFonts w:ascii="Palatino Linotype" w:eastAsia="Times New Roman" w:hAnsi="Palatino Linotype" w:cs="Times New Roman"/>
          <w:i/>
          <w:iCs/>
          <w:kern w:val="0"/>
          <w:sz w:val="21"/>
          <w:szCs w:val="21"/>
          <w:lang w:val="en-US" w:eastAsia="el-GR"/>
          <w14:ligatures w14:val="none"/>
        </w:rPr>
        <w:t>[Break Point: 55]</w:t>
      </w:r>
    </w:p>
    <w:p w14:paraId="07DE93D5" w14:textId="77777777" w:rsidR="006173B0" w:rsidRPr="00600D11" w:rsidRDefault="006173B0" w:rsidP="006173B0">
      <w:p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 xml:space="preserve">Southern </w:t>
      </w:r>
      <w:proofErr w:type="spellStart"/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Battle</w:t>
      </w:r>
      <w:proofErr w:type="spellEnd"/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Group</w:t>
      </w:r>
      <w:proofErr w:type="spellEnd"/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:</w:t>
      </w:r>
    </w:p>
    <w:p w14:paraId="00DA0B54" w14:textId="77777777" w:rsidR="006173B0" w:rsidRPr="00600D11" w:rsidRDefault="006173B0" w:rsidP="006173B0">
      <w:pPr>
        <w:numPr>
          <w:ilvl w:val="0"/>
          <w:numId w:val="3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Command Element: 1 × Command Infantry Unit + 1 × Reconnaissance Vehicle</w:t>
      </w:r>
    </w:p>
    <w:p w14:paraId="47F14ACA" w14:textId="77777777" w:rsidR="006173B0" w:rsidRPr="00600D11" w:rsidRDefault="006173B0" w:rsidP="006173B0">
      <w:pPr>
        <w:numPr>
          <w:ilvl w:val="0"/>
          <w:numId w:val="3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2 × Mechanized Infantry Companies (3 units each)</w:t>
      </w:r>
    </w:p>
    <w:p w14:paraId="0ECF06D9" w14:textId="77777777" w:rsidR="006173B0" w:rsidRPr="00600D11" w:rsidRDefault="006173B0" w:rsidP="006173B0">
      <w:pPr>
        <w:numPr>
          <w:ilvl w:val="0"/>
          <w:numId w:val="3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1 ×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Heavy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Armor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Squadron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(5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units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)</w:t>
      </w:r>
    </w:p>
    <w:p w14:paraId="37465B25" w14:textId="77777777" w:rsidR="006173B0" w:rsidRPr="00600D11" w:rsidRDefault="006173B0" w:rsidP="006173B0">
      <w:pPr>
        <w:numPr>
          <w:ilvl w:val="0"/>
          <w:numId w:val="3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 xml:space="preserve">1 × Support Company (4 units total including engineering and missile capabilities) </w:t>
      </w:r>
      <w:r w:rsidRPr="00600D11">
        <w:rPr>
          <w:rFonts w:ascii="Palatino Linotype" w:eastAsia="Times New Roman" w:hAnsi="Palatino Linotype" w:cs="Times New Roman"/>
          <w:i/>
          <w:iCs/>
          <w:kern w:val="0"/>
          <w:sz w:val="21"/>
          <w:szCs w:val="21"/>
          <w:lang w:val="en-US" w:eastAsia="el-GR"/>
          <w14:ligatures w14:val="none"/>
        </w:rPr>
        <w:t>[Break Point: 53]</w:t>
      </w:r>
    </w:p>
    <w:p w14:paraId="212369A5" w14:textId="77777777" w:rsidR="006173B0" w:rsidRPr="00600D11" w:rsidRDefault="006173B0" w:rsidP="006173B0">
      <w:p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Additional</w:t>
      </w:r>
      <w:proofErr w:type="spellEnd"/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Resources</w:t>
      </w:r>
      <w:proofErr w:type="spellEnd"/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:</w:t>
      </w:r>
    </w:p>
    <w:p w14:paraId="66989231" w14:textId="77777777" w:rsidR="006173B0" w:rsidRPr="00600D11" w:rsidRDefault="006173B0" w:rsidP="006173B0">
      <w:pPr>
        <w:numPr>
          <w:ilvl w:val="0"/>
          <w:numId w:val="4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Aerial Support: 5 × aircraft sorties with flexible loadout options</w:t>
      </w:r>
    </w:p>
    <w:p w14:paraId="062D44EF" w14:textId="77777777" w:rsidR="006173B0" w:rsidRPr="00600D11" w:rsidRDefault="006173B0" w:rsidP="006173B0">
      <w:pPr>
        <w:numPr>
          <w:ilvl w:val="0"/>
          <w:numId w:val="4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16 prepared defensive positions (deployable anywhere)</w:t>
      </w:r>
    </w:p>
    <w:p w14:paraId="11BA4437" w14:textId="77777777" w:rsidR="006173B0" w:rsidRPr="00600D11" w:rsidRDefault="006173B0" w:rsidP="006173B0">
      <w:pPr>
        <w:numPr>
          <w:ilvl w:val="0"/>
          <w:numId w:val="4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Flexible deployment (units may cross Division Line after initial deployment)</w:t>
      </w:r>
    </w:p>
    <w:p w14:paraId="31D7BF15" w14:textId="77777777" w:rsidR="006173B0" w:rsidRPr="00600D11" w:rsidRDefault="006173B0" w:rsidP="00600D11">
      <w:pPr>
        <w:spacing w:before="100" w:beforeAutospacing="1" w:after="100" w:afterAutospacing="1"/>
        <w:jc w:val="center"/>
        <w:outlineLvl w:val="3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u w:val="single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u w:val="single"/>
          <w:lang w:val="en-US" w:eastAsia="el-GR"/>
          <w14:ligatures w14:val="none"/>
        </w:rPr>
        <w:t>SIDE B (ATTACKERS)</w:t>
      </w:r>
    </w:p>
    <w:p w14:paraId="3AA94D58" w14:textId="77777777" w:rsidR="006173B0" w:rsidRPr="00600D11" w:rsidRDefault="006173B0" w:rsidP="006173B0">
      <w:p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val="en-US" w:eastAsia="el-GR"/>
          <w14:ligatures w14:val="none"/>
        </w:rPr>
        <w:t>Northern Strike Force:</w:t>
      </w:r>
    </w:p>
    <w:p w14:paraId="0C09043C" w14:textId="77777777" w:rsidR="006173B0" w:rsidRPr="00600D11" w:rsidRDefault="006173B0" w:rsidP="006173B0">
      <w:pPr>
        <w:numPr>
          <w:ilvl w:val="0"/>
          <w:numId w:val="5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Command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Group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with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support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elements</w:t>
      </w:r>
      <w:proofErr w:type="spellEnd"/>
    </w:p>
    <w:p w14:paraId="50F42E6A" w14:textId="77777777" w:rsidR="006173B0" w:rsidRPr="00600D11" w:rsidRDefault="006173B0" w:rsidP="006173B0">
      <w:pPr>
        <w:numPr>
          <w:ilvl w:val="0"/>
          <w:numId w:val="5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Anti-Aircraft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Battery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(2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units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)</w:t>
      </w:r>
    </w:p>
    <w:p w14:paraId="42A57053" w14:textId="77777777" w:rsidR="006173B0" w:rsidRPr="00600D11" w:rsidRDefault="006173B0" w:rsidP="006173B0">
      <w:pPr>
        <w:numPr>
          <w:ilvl w:val="0"/>
          <w:numId w:val="5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lastRenderedPageBreak/>
        <w:t>Anti-Armor Missile Battery (3 units)</w:t>
      </w:r>
    </w:p>
    <w:p w14:paraId="5FD2F57E" w14:textId="77777777" w:rsidR="006173B0" w:rsidRPr="00600D11" w:rsidRDefault="006173B0" w:rsidP="006173B0">
      <w:pPr>
        <w:numPr>
          <w:ilvl w:val="0"/>
          <w:numId w:val="5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Reconnaissance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Company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(2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units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)</w:t>
      </w:r>
    </w:p>
    <w:p w14:paraId="3B20DEB5" w14:textId="77777777" w:rsidR="006173B0" w:rsidRPr="00600D11" w:rsidRDefault="006173B0" w:rsidP="006173B0">
      <w:pPr>
        <w:numPr>
          <w:ilvl w:val="0"/>
          <w:numId w:val="5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Mechanized Infantry Battalion (10 infantry units + support weapons)</w:t>
      </w:r>
    </w:p>
    <w:p w14:paraId="770C89DC" w14:textId="77777777" w:rsidR="006173B0" w:rsidRPr="00600D11" w:rsidRDefault="006173B0" w:rsidP="006173B0">
      <w:pPr>
        <w:numPr>
          <w:ilvl w:val="0"/>
          <w:numId w:val="5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Armored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Battalion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(10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units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total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)</w:t>
      </w:r>
    </w:p>
    <w:p w14:paraId="3711C165" w14:textId="77777777" w:rsidR="006173B0" w:rsidRPr="00600D11" w:rsidRDefault="006173B0" w:rsidP="006173B0">
      <w:pPr>
        <w:numPr>
          <w:ilvl w:val="0"/>
          <w:numId w:val="5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 xml:space="preserve">Artillery Support (2 batteries, off-map) </w:t>
      </w:r>
      <w:r w:rsidRPr="00600D11">
        <w:rPr>
          <w:rFonts w:ascii="Palatino Linotype" w:eastAsia="Times New Roman" w:hAnsi="Palatino Linotype" w:cs="Times New Roman"/>
          <w:i/>
          <w:iCs/>
          <w:kern w:val="0"/>
          <w:sz w:val="21"/>
          <w:szCs w:val="21"/>
          <w:lang w:val="en-US" w:eastAsia="el-GR"/>
          <w14:ligatures w14:val="none"/>
        </w:rPr>
        <w:t>[Break Point: 120]</w:t>
      </w:r>
    </w:p>
    <w:p w14:paraId="3F351EED" w14:textId="77777777" w:rsidR="006173B0" w:rsidRPr="00600D11" w:rsidRDefault="006173B0" w:rsidP="006173B0">
      <w:p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 xml:space="preserve">Southern </w:t>
      </w:r>
      <w:proofErr w:type="spellStart"/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Strike</w:t>
      </w:r>
      <w:proofErr w:type="spellEnd"/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 xml:space="preserve"> Force:</w:t>
      </w:r>
    </w:p>
    <w:p w14:paraId="73F03EC4" w14:textId="77777777" w:rsidR="006173B0" w:rsidRPr="00600D11" w:rsidRDefault="006173B0" w:rsidP="006173B0">
      <w:pPr>
        <w:numPr>
          <w:ilvl w:val="0"/>
          <w:numId w:val="6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Command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Group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with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support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elements</w:t>
      </w:r>
      <w:proofErr w:type="spellEnd"/>
    </w:p>
    <w:p w14:paraId="62A4C8C8" w14:textId="77777777" w:rsidR="006173B0" w:rsidRPr="00600D11" w:rsidRDefault="006173B0" w:rsidP="006173B0">
      <w:pPr>
        <w:numPr>
          <w:ilvl w:val="0"/>
          <w:numId w:val="6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Anti-Aircraft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Battery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(2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units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)</w:t>
      </w:r>
    </w:p>
    <w:p w14:paraId="66B789EE" w14:textId="77777777" w:rsidR="006173B0" w:rsidRPr="00600D11" w:rsidRDefault="006173B0" w:rsidP="006173B0">
      <w:pPr>
        <w:numPr>
          <w:ilvl w:val="0"/>
          <w:numId w:val="6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Anti-Armor Missile Battery (3 units)</w:t>
      </w:r>
    </w:p>
    <w:p w14:paraId="2A33512B" w14:textId="77777777" w:rsidR="006173B0" w:rsidRPr="00600D11" w:rsidRDefault="006173B0" w:rsidP="006173B0">
      <w:pPr>
        <w:numPr>
          <w:ilvl w:val="0"/>
          <w:numId w:val="6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Reconnaissance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Company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(3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units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)</w:t>
      </w:r>
    </w:p>
    <w:p w14:paraId="0DBDB312" w14:textId="77777777" w:rsidR="006173B0" w:rsidRPr="00600D11" w:rsidRDefault="006173B0" w:rsidP="006173B0">
      <w:pPr>
        <w:numPr>
          <w:ilvl w:val="0"/>
          <w:numId w:val="6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Mechanized Infantry Battalion (10 infantry units + support weapons)</w:t>
      </w:r>
    </w:p>
    <w:p w14:paraId="418B61DA" w14:textId="77777777" w:rsidR="006173B0" w:rsidRPr="00600D11" w:rsidRDefault="006173B0" w:rsidP="006173B0">
      <w:pPr>
        <w:numPr>
          <w:ilvl w:val="0"/>
          <w:numId w:val="6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Armored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Battalion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(10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units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total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)</w:t>
      </w:r>
    </w:p>
    <w:p w14:paraId="1B35B766" w14:textId="77777777" w:rsidR="006173B0" w:rsidRPr="00600D11" w:rsidRDefault="006173B0" w:rsidP="006173B0">
      <w:pPr>
        <w:numPr>
          <w:ilvl w:val="0"/>
          <w:numId w:val="6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 xml:space="preserve">Artillery Support (2 batteries, off-map) </w:t>
      </w:r>
      <w:r w:rsidRPr="00600D11">
        <w:rPr>
          <w:rFonts w:ascii="Palatino Linotype" w:eastAsia="Times New Roman" w:hAnsi="Palatino Linotype" w:cs="Times New Roman"/>
          <w:i/>
          <w:iCs/>
          <w:kern w:val="0"/>
          <w:sz w:val="21"/>
          <w:szCs w:val="21"/>
          <w:lang w:val="en-US" w:eastAsia="el-GR"/>
          <w14:ligatures w14:val="none"/>
        </w:rPr>
        <w:t>[Break Point: 123]</w:t>
      </w:r>
    </w:p>
    <w:p w14:paraId="76C9774D" w14:textId="77777777" w:rsidR="006173B0" w:rsidRPr="00600D11" w:rsidRDefault="006173B0" w:rsidP="00600D11">
      <w:pPr>
        <w:spacing w:before="100" w:beforeAutospacing="1" w:after="100" w:afterAutospacing="1"/>
        <w:jc w:val="center"/>
        <w:outlineLvl w:val="2"/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u w:val="single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u w:val="single"/>
          <w:lang w:val="en-US" w:eastAsia="el-GR"/>
          <w14:ligatures w14:val="none"/>
        </w:rPr>
        <w:t>KEY VULNERABILITIES AND CHALLENGES</w:t>
      </w:r>
    </w:p>
    <w:p w14:paraId="29F2CE78" w14:textId="77777777" w:rsidR="006173B0" w:rsidRPr="00600D11" w:rsidRDefault="006173B0" w:rsidP="006173B0">
      <w:p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val="en-US" w:eastAsia="el-GR"/>
          <w14:ligatures w14:val="none"/>
        </w:rPr>
        <w:t>Side A (Defenders):</w:t>
      </w:r>
    </w:p>
    <w:p w14:paraId="62E7910E" w14:textId="77777777" w:rsidR="006173B0" w:rsidRPr="00600D11" w:rsidRDefault="006173B0" w:rsidP="006173B0">
      <w:pPr>
        <w:numPr>
          <w:ilvl w:val="0"/>
          <w:numId w:val="7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Significantly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outnumbered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(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approximately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2:1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disadvantage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)</w:t>
      </w:r>
    </w:p>
    <w:p w14:paraId="68B4C084" w14:textId="77777777" w:rsidR="006173B0" w:rsidRPr="00600D11" w:rsidRDefault="006173B0" w:rsidP="006173B0">
      <w:pPr>
        <w:numPr>
          <w:ilvl w:val="0"/>
          <w:numId w:val="7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Must defend multiple settlement areas simultaneously</w:t>
      </w:r>
    </w:p>
    <w:p w14:paraId="794A8082" w14:textId="77777777" w:rsidR="006173B0" w:rsidRPr="00600D11" w:rsidRDefault="006173B0" w:rsidP="006173B0">
      <w:pPr>
        <w:numPr>
          <w:ilvl w:val="0"/>
          <w:numId w:val="7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Forces divided by geographical Division Line</w:t>
      </w:r>
    </w:p>
    <w:p w14:paraId="3A310565" w14:textId="77777777" w:rsidR="006173B0" w:rsidRPr="00600D11" w:rsidRDefault="006173B0" w:rsidP="006173B0">
      <w:pPr>
        <w:numPr>
          <w:ilvl w:val="0"/>
          <w:numId w:val="7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Must remain combat effective for full 15 turns despite pressure</w:t>
      </w:r>
    </w:p>
    <w:p w14:paraId="05A8CB70" w14:textId="77777777" w:rsidR="006173B0" w:rsidRPr="00600D11" w:rsidRDefault="006173B0" w:rsidP="006173B0">
      <w:p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Side</w:t>
      </w:r>
      <w:proofErr w:type="spellEnd"/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 xml:space="preserve"> B (</w:t>
      </w:r>
      <w:proofErr w:type="spellStart"/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Attackers</w:t>
      </w:r>
      <w:proofErr w:type="spellEnd"/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):</w:t>
      </w:r>
    </w:p>
    <w:p w14:paraId="37912FB3" w14:textId="77777777" w:rsidR="006173B0" w:rsidRPr="00600D11" w:rsidRDefault="006173B0" w:rsidP="006173B0">
      <w:pPr>
        <w:numPr>
          <w:ilvl w:val="0"/>
          <w:numId w:val="8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Lower cohesion rating (more susceptible to morale/command issues)</w:t>
      </w:r>
    </w:p>
    <w:p w14:paraId="57DFBFB7" w14:textId="77777777" w:rsidR="006173B0" w:rsidRPr="00600D11" w:rsidRDefault="006173B0" w:rsidP="006173B0">
      <w:pPr>
        <w:numPr>
          <w:ilvl w:val="0"/>
          <w:numId w:val="8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Attacking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prepared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defensive</w:t>
      </w:r>
      <w:proofErr w:type="spellEnd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  <w:t>positions</w:t>
      </w:r>
      <w:proofErr w:type="spellEnd"/>
    </w:p>
    <w:p w14:paraId="3DCAB994" w14:textId="77777777" w:rsidR="006173B0" w:rsidRPr="00600D11" w:rsidRDefault="006173B0" w:rsidP="006173B0">
      <w:pPr>
        <w:numPr>
          <w:ilvl w:val="0"/>
          <w:numId w:val="8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Strict command restrictions (units cannot cross Division Line)</w:t>
      </w:r>
    </w:p>
    <w:p w14:paraId="253E4466" w14:textId="77777777" w:rsidR="006173B0" w:rsidRPr="00600D11" w:rsidRDefault="006173B0" w:rsidP="006173B0">
      <w:pPr>
        <w:numPr>
          <w:ilvl w:val="0"/>
          <w:numId w:val="8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Must secure objectives quickly before defender can consolidate</w:t>
      </w:r>
    </w:p>
    <w:p w14:paraId="60D2CA87" w14:textId="77777777" w:rsidR="006173B0" w:rsidRPr="00600D11" w:rsidRDefault="006173B0" w:rsidP="00600D11">
      <w:pPr>
        <w:spacing w:before="100" w:beforeAutospacing="1" w:after="100" w:afterAutospacing="1"/>
        <w:jc w:val="center"/>
        <w:outlineLvl w:val="2"/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u w:val="single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u w:val="single"/>
          <w:lang w:val="en-US" w:eastAsia="el-GR"/>
          <w14:ligatures w14:val="none"/>
        </w:rPr>
        <w:t>STRATEGIC CONSIDERATIONS</w:t>
      </w:r>
    </w:p>
    <w:p w14:paraId="11B09635" w14:textId="77777777" w:rsidR="006173B0" w:rsidRPr="00600D11" w:rsidRDefault="006173B0" w:rsidP="006173B0">
      <w:p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val="en-US" w:eastAsia="el-GR"/>
          <w14:ligatures w14:val="none"/>
        </w:rPr>
        <w:t>Side A Strategy:</w:t>
      </w:r>
    </w:p>
    <w:p w14:paraId="3E7F17B7" w14:textId="77777777" w:rsidR="006173B0" w:rsidRPr="00600D11" w:rsidRDefault="006173B0" w:rsidP="006173B0">
      <w:pPr>
        <w:numPr>
          <w:ilvl w:val="0"/>
          <w:numId w:val="9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Utilize prepared defensive positions to maximize combat effectiveness</w:t>
      </w:r>
    </w:p>
    <w:p w14:paraId="2CBDA49E" w14:textId="77777777" w:rsidR="006173B0" w:rsidRPr="00600D11" w:rsidRDefault="006173B0" w:rsidP="006173B0">
      <w:pPr>
        <w:numPr>
          <w:ilvl w:val="0"/>
          <w:numId w:val="9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Leverage mobility advantage (ability to cross Division Line) for flexible response</w:t>
      </w:r>
    </w:p>
    <w:p w14:paraId="026112C6" w14:textId="77777777" w:rsidR="006173B0" w:rsidRPr="00600D11" w:rsidRDefault="006173B0" w:rsidP="006173B0">
      <w:pPr>
        <w:numPr>
          <w:ilvl w:val="0"/>
          <w:numId w:val="9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Use aerial support to disrupt enemy concentrations</w:t>
      </w:r>
    </w:p>
    <w:p w14:paraId="6119F372" w14:textId="77777777" w:rsidR="006173B0" w:rsidRPr="00600D11" w:rsidRDefault="006173B0" w:rsidP="006173B0">
      <w:pPr>
        <w:numPr>
          <w:ilvl w:val="0"/>
          <w:numId w:val="9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Prioritize defense of settlement areas while maintaining force cohesion</w:t>
      </w:r>
    </w:p>
    <w:p w14:paraId="3B9D3B20" w14:textId="77777777" w:rsidR="006173B0" w:rsidRPr="00600D11" w:rsidRDefault="006173B0" w:rsidP="006173B0">
      <w:pPr>
        <w:numPr>
          <w:ilvl w:val="0"/>
          <w:numId w:val="9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Counter-attack opportunities may arise as attacker extends supply lines</w:t>
      </w:r>
    </w:p>
    <w:p w14:paraId="19F21BE2" w14:textId="77777777" w:rsidR="006173B0" w:rsidRPr="00600D11" w:rsidRDefault="006173B0" w:rsidP="006173B0">
      <w:p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Side</w:t>
      </w:r>
      <w:proofErr w:type="spellEnd"/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 xml:space="preserve"> B </w:t>
      </w:r>
      <w:proofErr w:type="spellStart"/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Strategy</w:t>
      </w:r>
      <w:proofErr w:type="spellEnd"/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:</w:t>
      </w:r>
    </w:p>
    <w:p w14:paraId="78247E19" w14:textId="77777777" w:rsidR="006173B0" w:rsidRPr="00600D11" w:rsidRDefault="006173B0" w:rsidP="006173B0">
      <w:pPr>
        <w:numPr>
          <w:ilvl w:val="0"/>
          <w:numId w:val="10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Utilize numerical superiority to overwhelm defender at critical points</w:t>
      </w:r>
    </w:p>
    <w:p w14:paraId="2B066C7C" w14:textId="77777777" w:rsidR="006173B0" w:rsidRPr="00600D11" w:rsidRDefault="006173B0" w:rsidP="006173B0">
      <w:pPr>
        <w:numPr>
          <w:ilvl w:val="0"/>
          <w:numId w:val="10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Employ pre-planned artillery strikes to soften initial resistance</w:t>
      </w:r>
    </w:p>
    <w:p w14:paraId="307C9E00" w14:textId="77777777" w:rsidR="006173B0" w:rsidRPr="00600D11" w:rsidRDefault="006173B0" w:rsidP="006173B0">
      <w:pPr>
        <w:numPr>
          <w:ilvl w:val="0"/>
          <w:numId w:val="10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Coordinate parallel advances within command restrictions</w:t>
      </w:r>
    </w:p>
    <w:p w14:paraId="37C62E62" w14:textId="77777777" w:rsidR="006173B0" w:rsidRPr="00600D11" w:rsidRDefault="006173B0" w:rsidP="006173B0">
      <w:pPr>
        <w:numPr>
          <w:ilvl w:val="0"/>
          <w:numId w:val="10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Utilize anti-air assets to neutralize defender's aerial advantage</w:t>
      </w:r>
    </w:p>
    <w:p w14:paraId="48EE2AE9" w14:textId="77777777" w:rsidR="006173B0" w:rsidRPr="00600D11" w:rsidRDefault="006173B0" w:rsidP="006173B0">
      <w:pPr>
        <w:numPr>
          <w:ilvl w:val="0"/>
          <w:numId w:val="10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Secure settlement areas systematically with combined arms approach</w:t>
      </w:r>
    </w:p>
    <w:p w14:paraId="73F10728" w14:textId="77777777" w:rsidR="006173B0" w:rsidRPr="00600D11" w:rsidRDefault="006173B0" w:rsidP="00600D11">
      <w:pPr>
        <w:spacing w:before="100" w:beforeAutospacing="1" w:after="100" w:afterAutospacing="1"/>
        <w:jc w:val="center"/>
        <w:outlineLvl w:val="2"/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u w:val="single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u w:val="single"/>
          <w:lang w:val="en-US" w:eastAsia="el-GR"/>
          <w14:ligatures w14:val="none"/>
        </w:rPr>
        <w:lastRenderedPageBreak/>
        <w:t>VICTORY CONDITIONS</w:t>
      </w:r>
    </w:p>
    <w:p w14:paraId="00AC738F" w14:textId="77777777" w:rsidR="006173B0" w:rsidRPr="00600D11" w:rsidRDefault="006173B0" w:rsidP="006173B0">
      <w:p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val="en-US" w:eastAsia="el-GR"/>
          <w14:ligatures w14:val="none"/>
        </w:rPr>
        <w:t>Side A Victory:</w:t>
      </w:r>
    </w:p>
    <w:p w14:paraId="72D9E952" w14:textId="77777777" w:rsidR="006173B0" w:rsidRPr="00600D11" w:rsidRDefault="006173B0" w:rsidP="006173B0">
      <w:pPr>
        <w:numPr>
          <w:ilvl w:val="0"/>
          <w:numId w:val="1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Marginal: Keep at least one battle group combat-effective (unbroken) through turn 15</w:t>
      </w:r>
    </w:p>
    <w:p w14:paraId="2CD8EDB8" w14:textId="77777777" w:rsidR="006173B0" w:rsidRPr="00600D11" w:rsidRDefault="006173B0" w:rsidP="006173B0">
      <w:pPr>
        <w:numPr>
          <w:ilvl w:val="0"/>
          <w:numId w:val="1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Tactical: Control one settlement area free of enemy units at end of turn 15</w:t>
      </w:r>
    </w:p>
    <w:p w14:paraId="192485AF" w14:textId="77777777" w:rsidR="006173B0" w:rsidRPr="00600D11" w:rsidRDefault="006173B0" w:rsidP="006173B0">
      <w:pPr>
        <w:numPr>
          <w:ilvl w:val="0"/>
          <w:numId w:val="1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Decisive: Control two settlement areas free of enemy units at end of turn 15</w:t>
      </w:r>
    </w:p>
    <w:p w14:paraId="29295C3F" w14:textId="77777777" w:rsidR="006173B0" w:rsidRPr="00600D11" w:rsidRDefault="006173B0" w:rsidP="006173B0">
      <w:p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eastAsia="el-GR"/>
          <w14:ligatures w14:val="none"/>
        </w:rPr>
      </w:pPr>
      <w:proofErr w:type="spellStart"/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Side</w:t>
      </w:r>
      <w:proofErr w:type="spellEnd"/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 xml:space="preserve"> B </w:t>
      </w:r>
      <w:proofErr w:type="spellStart"/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Victory</w:t>
      </w:r>
      <w:proofErr w:type="spellEnd"/>
      <w:r w:rsidRPr="00600D11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:</w:t>
      </w:r>
    </w:p>
    <w:p w14:paraId="32C4B647" w14:textId="77777777" w:rsidR="006173B0" w:rsidRPr="00600D11" w:rsidRDefault="006173B0" w:rsidP="006173B0">
      <w:pPr>
        <w:numPr>
          <w:ilvl w:val="0"/>
          <w:numId w:val="1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Marginal: Break one enemy battle group before turn 12</w:t>
      </w:r>
    </w:p>
    <w:p w14:paraId="3F919005" w14:textId="77777777" w:rsidR="006173B0" w:rsidRPr="00600D11" w:rsidRDefault="006173B0" w:rsidP="006173B0">
      <w:pPr>
        <w:numPr>
          <w:ilvl w:val="0"/>
          <w:numId w:val="1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Tactical: Control three settlement areas free of enemy units at end of turn 15</w:t>
      </w:r>
    </w:p>
    <w:p w14:paraId="4E4EDB92" w14:textId="77777777" w:rsidR="006173B0" w:rsidRPr="00600D11" w:rsidRDefault="006173B0" w:rsidP="006173B0">
      <w:pPr>
        <w:numPr>
          <w:ilvl w:val="0"/>
          <w:numId w:val="1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Decisive: Control all four settlement areas free of enemy units at end of turn 15</w:t>
      </w:r>
    </w:p>
    <w:p w14:paraId="424A3C04" w14:textId="77777777" w:rsidR="006173B0" w:rsidRPr="00600D11" w:rsidRDefault="006173B0" w:rsidP="00600D11">
      <w:pPr>
        <w:spacing w:before="100" w:beforeAutospacing="1" w:after="100" w:afterAutospacing="1"/>
        <w:jc w:val="center"/>
        <w:outlineLvl w:val="2"/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u w:val="single"/>
          <w:lang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u w:val="single"/>
          <w:lang w:eastAsia="el-GR"/>
          <w14:ligatures w14:val="none"/>
        </w:rPr>
        <w:t xml:space="preserve">SPECIAL </w:t>
      </w:r>
      <w:proofErr w:type="spellStart"/>
      <w:r w:rsidRPr="00600D11">
        <w:rPr>
          <w:rFonts w:ascii="Palatino Linotype" w:eastAsia="Times New Roman" w:hAnsi="Palatino Linotype" w:cs="Times New Roman"/>
          <w:b/>
          <w:bCs/>
          <w:kern w:val="0"/>
          <w:sz w:val="22"/>
          <w:szCs w:val="22"/>
          <w:u w:val="single"/>
          <w:lang w:eastAsia="el-GR"/>
          <w14:ligatures w14:val="none"/>
        </w:rPr>
        <w:t>RULES</w:t>
      </w:r>
      <w:proofErr w:type="spellEnd"/>
    </w:p>
    <w:p w14:paraId="34ED4656" w14:textId="77777777" w:rsidR="006173B0" w:rsidRPr="00600D11" w:rsidRDefault="006173B0" w:rsidP="006173B0">
      <w:pPr>
        <w:numPr>
          <w:ilvl w:val="0"/>
          <w:numId w:val="13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Side B may plot indirect artillery strikes before game start to impact on turn one</w:t>
      </w:r>
    </w:p>
    <w:p w14:paraId="0DB025C4" w14:textId="77777777" w:rsidR="006173B0" w:rsidRPr="00600D11" w:rsidRDefault="006173B0" w:rsidP="006173B0">
      <w:pPr>
        <w:numPr>
          <w:ilvl w:val="0"/>
          <w:numId w:val="13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Side B units may not cross the Division Line at any time</w:t>
      </w:r>
    </w:p>
    <w:p w14:paraId="39A57F7C" w14:textId="77777777" w:rsidR="006173B0" w:rsidRPr="00600D11" w:rsidRDefault="006173B0" w:rsidP="006173B0">
      <w:pPr>
        <w:numPr>
          <w:ilvl w:val="0"/>
          <w:numId w:val="13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Side A units may cross the Division Line after initial deployment</w:t>
      </w:r>
    </w:p>
    <w:p w14:paraId="1D188321" w14:textId="77777777" w:rsidR="006173B0" w:rsidRPr="00600D11" w:rsidRDefault="006173B0" w:rsidP="006173B0">
      <w:pPr>
        <w:numPr>
          <w:ilvl w:val="0"/>
          <w:numId w:val="13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</w:pPr>
      <w:r w:rsidRPr="00600D11">
        <w:rPr>
          <w:rFonts w:ascii="Palatino Linotype" w:eastAsia="Times New Roman" w:hAnsi="Palatino Linotype" w:cs="Times New Roman"/>
          <w:kern w:val="0"/>
          <w:sz w:val="21"/>
          <w:szCs w:val="21"/>
          <w:lang w:val="en-US" w:eastAsia="el-GR"/>
          <w14:ligatures w14:val="none"/>
        </w:rPr>
        <w:t>All combat effectiveness calculations include support vehicles</w:t>
      </w:r>
    </w:p>
    <w:p w14:paraId="788871B3" w14:textId="77777777" w:rsidR="00E26B4F" w:rsidRPr="00600D11" w:rsidRDefault="00E26B4F">
      <w:pPr>
        <w:rPr>
          <w:rFonts w:ascii="Palatino Linotype" w:hAnsi="Palatino Linotype"/>
          <w:sz w:val="21"/>
          <w:szCs w:val="21"/>
          <w:lang w:val="en-US"/>
        </w:rPr>
      </w:pPr>
    </w:p>
    <w:sectPr w:rsidR="00E26B4F" w:rsidRPr="00600D11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14F09"/>
    <w:multiLevelType w:val="multilevel"/>
    <w:tmpl w:val="B142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C4C6E"/>
    <w:multiLevelType w:val="multilevel"/>
    <w:tmpl w:val="C86C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B16C8"/>
    <w:multiLevelType w:val="multilevel"/>
    <w:tmpl w:val="5306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7251E"/>
    <w:multiLevelType w:val="multilevel"/>
    <w:tmpl w:val="70D6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43497"/>
    <w:multiLevelType w:val="multilevel"/>
    <w:tmpl w:val="77CA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E091F"/>
    <w:multiLevelType w:val="multilevel"/>
    <w:tmpl w:val="22AC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6613D"/>
    <w:multiLevelType w:val="multilevel"/>
    <w:tmpl w:val="5112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33147"/>
    <w:multiLevelType w:val="multilevel"/>
    <w:tmpl w:val="5826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D61BC"/>
    <w:multiLevelType w:val="multilevel"/>
    <w:tmpl w:val="7662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32867"/>
    <w:multiLevelType w:val="multilevel"/>
    <w:tmpl w:val="7F78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586E13"/>
    <w:multiLevelType w:val="multilevel"/>
    <w:tmpl w:val="2082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A3BFE"/>
    <w:multiLevelType w:val="multilevel"/>
    <w:tmpl w:val="7FBC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9A3DAB"/>
    <w:multiLevelType w:val="multilevel"/>
    <w:tmpl w:val="2466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110954">
    <w:abstractNumId w:val="0"/>
  </w:num>
  <w:num w:numId="2" w16cid:durableId="1367635146">
    <w:abstractNumId w:val="1"/>
  </w:num>
  <w:num w:numId="3" w16cid:durableId="759640249">
    <w:abstractNumId w:val="4"/>
  </w:num>
  <w:num w:numId="4" w16cid:durableId="1400250839">
    <w:abstractNumId w:val="12"/>
  </w:num>
  <w:num w:numId="5" w16cid:durableId="702484542">
    <w:abstractNumId w:val="10"/>
  </w:num>
  <w:num w:numId="6" w16cid:durableId="122041065">
    <w:abstractNumId w:val="6"/>
  </w:num>
  <w:num w:numId="7" w16cid:durableId="820971746">
    <w:abstractNumId w:val="7"/>
  </w:num>
  <w:num w:numId="8" w16cid:durableId="1641183371">
    <w:abstractNumId w:val="9"/>
  </w:num>
  <w:num w:numId="9" w16cid:durableId="1860074296">
    <w:abstractNumId w:val="3"/>
  </w:num>
  <w:num w:numId="10" w16cid:durableId="1189104046">
    <w:abstractNumId w:val="11"/>
  </w:num>
  <w:num w:numId="11" w16cid:durableId="748576622">
    <w:abstractNumId w:val="8"/>
  </w:num>
  <w:num w:numId="12" w16cid:durableId="1707177109">
    <w:abstractNumId w:val="2"/>
  </w:num>
  <w:num w:numId="13" w16cid:durableId="320279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B0"/>
    <w:rsid w:val="00052438"/>
    <w:rsid w:val="000F1CC1"/>
    <w:rsid w:val="0056380E"/>
    <w:rsid w:val="00600D11"/>
    <w:rsid w:val="006173B0"/>
    <w:rsid w:val="007500F4"/>
    <w:rsid w:val="00915017"/>
    <w:rsid w:val="00A33099"/>
    <w:rsid w:val="00B604E0"/>
    <w:rsid w:val="00C74598"/>
    <w:rsid w:val="00E26B4F"/>
    <w:rsid w:val="00E35B85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6DF314"/>
  <w15:chartTrackingRefBased/>
  <w15:docId w15:val="{F5EECA88-F1AA-C74C-BE01-9E87976A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17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7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73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73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73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73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617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617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617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6173B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173B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173B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173B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173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173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17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173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17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173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173B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173B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173B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17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173B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173B0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a"/>
    <w:rsid w:val="006173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a">
    <w:name w:val="Emphasis"/>
    <w:basedOn w:val="a0"/>
    <w:uiPriority w:val="20"/>
    <w:qFormat/>
    <w:rsid w:val="006173B0"/>
    <w:rPr>
      <w:i/>
      <w:iCs/>
    </w:rPr>
  </w:style>
  <w:style w:type="paragraph" w:customStyle="1" w:styleId="whitespace-normal">
    <w:name w:val="whitespace-normal"/>
    <w:basedOn w:val="a"/>
    <w:rsid w:val="006173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b">
    <w:name w:val="Strong"/>
    <w:basedOn w:val="a0"/>
    <w:uiPriority w:val="22"/>
    <w:qFormat/>
    <w:rsid w:val="006173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641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2025-05-12T19:10:00Z</dcterms:created>
  <dcterms:modified xsi:type="dcterms:W3CDTF">2025-05-13T16:18:00Z</dcterms:modified>
</cp:coreProperties>
</file>