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36B6" w14:textId="281843B1" w:rsidR="009A629D" w:rsidRPr="009A629D" w:rsidRDefault="009A629D">
      <w:pPr>
        <w:rPr>
          <w:rStyle w:val="a3"/>
        </w:rPr>
      </w:pPr>
      <w:r w:rsidRPr="009A629D">
        <w:rPr>
          <w:rStyle w:val="a3"/>
        </w:rPr>
        <w:t>Τμήμα Πληροφορικής &amp; Τηλεπικοινωνιών</w:t>
      </w:r>
      <w:r w:rsidRPr="009A629D">
        <w:rPr>
          <w:rStyle w:val="a3"/>
          <w:noProof/>
        </w:rPr>
        <mc:AlternateContent>
          <mc:Choice Requires="wpi">
            <w:drawing>
              <wp:anchor distT="0" distB="0" distL="114300" distR="114300" simplePos="0" relativeHeight="251660288" behindDoc="0" locked="0" layoutInCell="1" allowOverlap="1" wp14:anchorId="455FBB53" wp14:editId="30C0AA9C">
                <wp:simplePos x="0" y="0"/>
                <wp:positionH relativeFrom="column">
                  <wp:posOffset>-3648255</wp:posOffset>
                </wp:positionH>
                <wp:positionV relativeFrom="paragraph">
                  <wp:posOffset>-238245</wp:posOffset>
                </wp:positionV>
                <wp:extent cx="360" cy="360"/>
                <wp:effectExtent l="38100" t="38100" r="57150" b="57150"/>
                <wp:wrapNone/>
                <wp:docPr id="7" name="Γραφή 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0A3BA1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7" o:spid="_x0000_s1026" type="#_x0000_t75" style="position:absolute;margin-left:-287.95pt;margin-top:-19.4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">
                <v:imagedata r:id="rId5" o:title=""/>
              </v:shape>
            </w:pict>
          </mc:Fallback>
        </mc:AlternateContent>
      </w:r>
      <w:r w:rsidRPr="009A629D">
        <w:rPr>
          <w:rStyle w:val="a3"/>
          <w:noProof/>
        </w:rPr>
        <mc:AlternateContent>
          <mc:Choice Requires="wpi">
            <w:drawing>
              <wp:anchor distT="0" distB="0" distL="114300" distR="114300" simplePos="0" relativeHeight="251659264" behindDoc="0" locked="0" layoutInCell="1" allowOverlap="1" wp14:anchorId="1084CD93" wp14:editId="53693D84">
                <wp:simplePos x="0" y="0"/>
                <wp:positionH relativeFrom="column">
                  <wp:posOffset>-3048135</wp:posOffset>
                </wp:positionH>
                <wp:positionV relativeFrom="paragraph">
                  <wp:posOffset>-66885</wp:posOffset>
                </wp:positionV>
                <wp:extent cx="360" cy="2160"/>
                <wp:effectExtent l="38100" t="57150" r="57150" b="55245"/>
                <wp:wrapNone/>
                <wp:docPr id="4" name="Γραφή 4"/>
                <wp:cNvGraphicFramePr/>
                <a:graphic xmlns:a="http://schemas.openxmlformats.org/drawingml/2006/main">
                  <a:graphicData uri="http://schemas.microsoft.com/office/word/2010/wordprocessingInk">
                    <w14:contentPart bwMode="auto" r:id="rId6">
                      <w14:nvContentPartPr>
                        <w14:cNvContentPartPr/>
                      </w14:nvContentPartPr>
                      <w14:xfrm>
                        <a:off x="0" y="0"/>
                        <a:ext cx="360" cy="2160"/>
                      </w14:xfrm>
                    </w14:contentPart>
                  </a:graphicData>
                </a:graphic>
              </wp:anchor>
            </w:drawing>
          </mc:Choice>
          <mc:Fallback>
            <w:pict>
              <v:shape w14:anchorId="2BA7E153" id="Γραφή 4" o:spid="_x0000_s1026" type="#_x0000_t75" style="position:absolute;margin-left:-240.7pt;margin-top:-5.95pt;width:1.45pt;height: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">
                <v:imagedata r:id="rId5" o:title=""/>
              </v:shape>
            </w:pict>
          </mc:Fallback>
        </mc:AlternateContent>
      </w:r>
      <w:r w:rsidR="004F0926" w:rsidRPr="009A629D">
        <w:rPr>
          <w:rStyle w:val="a3"/>
        </w:rPr>
        <w:t xml:space="preserve">   </w:t>
      </w:r>
    </w:p>
    <w:p w14:paraId="4D41C356" w14:textId="7A91BE75" w:rsidR="009A629D" w:rsidRPr="009A629D" w:rsidRDefault="009A629D">
      <w:pPr>
        <w:rPr>
          <w:rStyle w:val="a3"/>
        </w:rPr>
      </w:pPr>
      <w:r w:rsidRPr="009A629D">
        <w:rPr>
          <w:rStyle w:val="a3"/>
        </w:rPr>
        <w:t>Εργαστήριο 2ο</w:t>
      </w:r>
    </w:p>
    <w:p w14:paraId="4444900E" w14:textId="6E36AA71" w:rsidR="009A629D" w:rsidRPr="009A629D" w:rsidRDefault="009A629D">
      <w:pPr>
        <w:rPr>
          <w:rStyle w:val="a3"/>
        </w:rPr>
      </w:pPr>
      <w:r w:rsidRPr="009A629D">
        <w:rPr>
          <w:rStyle w:val="a3"/>
        </w:rPr>
        <w:t xml:space="preserve">Ημερομηνία υποβολής </w:t>
      </w:r>
      <w:r w:rsidR="00C56A3A">
        <w:rPr>
          <w:rStyle w:val="a3"/>
        </w:rPr>
        <w:t>3/4/22</w:t>
      </w:r>
    </w:p>
    <w:p w14:paraId="62A2F266" w14:textId="77777777" w:rsidR="009A629D" w:rsidRPr="009A629D" w:rsidRDefault="009A629D">
      <w:pPr>
        <w:rPr>
          <w:sz w:val="40"/>
          <w:szCs w:val="40"/>
        </w:rPr>
      </w:pPr>
    </w:p>
    <w:p w14:paraId="62D76E14" w14:textId="02466334" w:rsidR="009163E6" w:rsidRPr="009A629D" w:rsidRDefault="004F0926" w:rsidP="009A629D">
      <w:pPr>
        <w:pStyle w:val="a4"/>
        <w:rPr>
          <w:sz w:val="40"/>
          <w:szCs w:val="40"/>
        </w:rPr>
      </w:pPr>
      <w:r w:rsidRPr="009A629D">
        <w:t xml:space="preserve">      </w:t>
      </w:r>
      <w:r w:rsidR="009A629D">
        <w:t xml:space="preserve">      </w:t>
      </w:r>
      <w:r w:rsidR="009A629D" w:rsidRPr="009A629D">
        <w:rPr>
          <w:sz w:val="40"/>
          <w:szCs w:val="40"/>
        </w:rPr>
        <w:t xml:space="preserve"> </w:t>
      </w:r>
      <w:r w:rsidRPr="009A629D">
        <w:rPr>
          <w:sz w:val="40"/>
          <w:szCs w:val="40"/>
        </w:rPr>
        <w:t>403: ΔΙΚΤΥΑ ΥΠΟΛΟΓΙΣΤΩΝ ΕΡΓΑΣΤΗΡΙΟ</w:t>
      </w:r>
    </w:p>
    <w:p w14:paraId="6E45AD2C" w14:textId="021161D5" w:rsidR="004F0926" w:rsidRDefault="004F0926">
      <w:pPr>
        <w:rPr>
          <w:b/>
          <w:bCs/>
          <w:sz w:val="40"/>
          <w:szCs w:val="40"/>
        </w:rPr>
      </w:pPr>
    </w:p>
    <w:p w14:paraId="094D4025" w14:textId="77777777" w:rsidR="004F0926" w:rsidRDefault="004F0926">
      <w:pPr>
        <w:rPr>
          <w:b/>
          <w:bCs/>
          <w:sz w:val="36"/>
          <w:szCs w:val="36"/>
        </w:rPr>
      </w:pPr>
      <w:r w:rsidRPr="004F0926">
        <w:rPr>
          <w:b/>
          <w:bCs/>
          <w:sz w:val="36"/>
          <w:szCs w:val="36"/>
        </w:rPr>
        <w:t xml:space="preserve">  </w:t>
      </w:r>
    </w:p>
    <w:p w14:paraId="3BBDD11D" w14:textId="77777777" w:rsidR="004F0926" w:rsidRDefault="004F0926">
      <w:pPr>
        <w:rPr>
          <w:b/>
          <w:bCs/>
          <w:sz w:val="36"/>
          <w:szCs w:val="36"/>
        </w:rPr>
      </w:pPr>
    </w:p>
    <w:p w14:paraId="6FE2CAC5" w14:textId="574C21A0" w:rsidR="004F0926" w:rsidRPr="00777C41" w:rsidRDefault="004F0926" w:rsidP="00777C41">
      <w:pPr>
        <w:pStyle w:val="a5"/>
        <w:rPr>
          <w:sz w:val="36"/>
          <w:szCs w:val="36"/>
        </w:rPr>
      </w:pPr>
      <w:r w:rsidRPr="00777C41">
        <w:rPr>
          <w:sz w:val="36"/>
          <w:szCs w:val="36"/>
        </w:rPr>
        <w:t xml:space="preserve"> [ΒΑΣΙΚΕΣ ΜΕΤΡΗΣΕΙΣ ΑΠΟΔΟΣΗΣ] </w:t>
      </w:r>
      <w:proofErr w:type="spellStart"/>
      <w:r w:rsidRPr="00777C41">
        <w:rPr>
          <w:sz w:val="36"/>
          <w:szCs w:val="36"/>
        </w:rPr>
        <w:t>Ping</w:t>
      </w:r>
      <w:proofErr w:type="spellEnd"/>
      <w:r w:rsidRPr="00777C41">
        <w:rPr>
          <w:sz w:val="36"/>
          <w:szCs w:val="36"/>
        </w:rPr>
        <w:t xml:space="preserve">, tracert, RTT, </w:t>
      </w:r>
      <w:proofErr w:type="spellStart"/>
      <w:r w:rsidRPr="00777C41">
        <w:rPr>
          <w:sz w:val="36"/>
          <w:szCs w:val="36"/>
        </w:rPr>
        <w:t>delay</w:t>
      </w:r>
      <w:proofErr w:type="spellEnd"/>
    </w:p>
    <w:p w14:paraId="76730AAF" w14:textId="366DD795" w:rsidR="004F0926" w:rsidRDefault="004F0926">
      <w:pPr>
        <w:rPr>
          <w:b/>
          <w:bCs/>
          <w:sz w:val="36"/>
          <w:szCs w:val="36"/>
        </w:rPr>
      </w:pPr>
    </w:p>
    <w:p w14:paraId="2EF43A49" w14:textId="6A6CBD1C" w:rsidR="004F0926" w:rsidRDefault="004F0926">
      <w:pPr>
        <w:rPr>
          <w:b/>
          <w:bCs/>
          <w:sz w:val="36"/>
          <w:szCs w:val="36"/>
        </w:rPr>
      </w:pPr>
    </w:p>
    <w:p w14:paraId="689FDD05" w14:textId="0925B5A9" w:rsidR="004F0926" w:rsidRPr="00777C41" w:rsidRDefault="004F0926" w:rsidP="00777C41">
      <w:r w:rsidRPr="00777C41">
        <w:t xml:space="preserve">ΟΝΟΜΑ: Δημήτριος </w:t>
      </w:r>
    </w:p>
    <w:p w14:paraId="06B6D091" w14:textId="1DAF21DA" w:rsidR="004F0926" w:rsidRPr="00777C41" w:rsidRDefault="004F0926" w:rsidP="00777C41">
      <w:r w:rsidRPr="00777C41">
        <w:t xml:space="preserve">ΕΠΙΘΕΤΟ: Κατόπης </w:t>
      </w:r>
    </w:p>
    <w:p w14:paraId="62B26629" w14:textId="720F461E" w:rsidR="004F0926" w:rsidRPr="00777C41" w:rsidRDefault="004F0926" w:rsidP="00777C41">
      <w:pPr>
        <w:rPr>
          <w:sz w:val="36"/>
          <w:szCs w:val="36"/>
        </w:rPr>
      </w:pPr>
      <w:r w:rsidRPr="00777C41">
        <w:t>ΑΜ:2124</w:t>
      </w:r>
    </w:p>
    <w:p w14:paraId="768DB67C" w14:textId="415037FE" w:rsidR="004F0926" w:rsidRDefault="004F0926">
      <w:pPr>
        <w:rPr>
          <w:b/>
          <w:bCs/>
          <w:sz w:val="36"/>
          <w:szCs w:val="36"/>
        </w:rPr>
      </w:pPr>
      <w:r>
        <w:rPr>
          <w:b/>
          <w:bCs/>
          <w:sz w:val="36"/>
          <w:szCs w:val="36"/>
        </w:rPr>
        <w:t xml:space="preserve"> </w:t>
      </w:r>
    </w:p>
    <w:p w14:paraId="3D80E4F7" w14:textId="14DC9B78" w:rsidR="00BE5E8E" w:rsidRDefault="00BE5E8E">
      <w:pPr>
        <w:rPr>
          <w:b/>
          <w:bCs/>
          <w:sz w:val="36"/>
          <w:szCs w:val="36"/>
        </w:rPr>
      </w:pPr>
    </w:p>
    <w:p w14:paraId="6E4505DC" w14:textId="68FEBCC2" w:rsidR="00BE5E8E" w:rsidRDefault="00BE5E8E">
      <w:pPr>
        <w:rPr>
          <w:b/>
          <w:bCs/>
          <w:sz w:val="36"/>
          <w:szCs w:val="36"/>
        </w:rPr>
      </w:pPr>
    </w:p>
    <w:p w14:paraId="0F9C57CA" w14:textId="7BE096C7" w:rsidR="00BE5E8E" w:rsidRDefault="00BE5E8E">
      <w:pPr>
        <w:rPr>
          <w:b/>
          <w:bCs/>
          <w:sz w:val="36"/>
          <w:szCs w:val="36"/>
        </w:rPr>
      </w:pPr>
    </w:p>
    <w:p w14:paraId="72054B8C" w14:textId="5030326B" w:rsidR="00BE5E8E" w:rsidRDefault="00BE5E8E">
      <w:pPr>
        <w:rPr>
          <w:b/>
          <w:bCs/>
          <w:sz w:val="36"/>
          <w:szCs w:val="36"/>
        </w:rPr>
      </w:pPr>
    </w:p>
    <w:p w14:paraId="640B16C0" w14:textId="1874A276" w:rsidR="00BE5E8E" w:rsidRDefault="00BE5E8E">
      <w:pPr>
        <w:rPr>
          <w:b/>
          <w:bCs/>
          <w:sz w:val="36"/>
          <w:szCs w:val="36"/>
        </w:rPr>
      </w:pPr>
    </w:p>
    <w:p w14:paraId="4D89531F" w14:textId="2846A654" w:rsidR="00BE5E8E" w:rsidRDefault="00BE5E8E">
      <w:pPr>
        <w:rPr>
          <w:b/>
          <w:bCs/>
          <w:sz w:val="36"/>
          <w:szCs w:val="36"/>
        </w:rPr>
      </w:pPr>
    </w:p>
    <w:p w14:paraId="3967A4BB" w14:textId="582766F5" w:rsidR="00BE5E8E" w:rsidRDefault="00BE5E8E">
      <w:pPr>
        <w:rPr>
          <w:b/>
          <w:bCs/>
          <w:sz w:val="36"/>
          <w:szCs w:val="36"/>
        </w:rPr>
      </w:pPr>
    </w:p>
    <w:p w14:paraId="6F843919" w14:textId="3E8F5EDB" w:rsidR="00BE5E8E" w:rsidRDefault="00BE5E8E">
      <w:pPr>
        <w:rPr>
          <w:b/>
          <w:bCs/>
          <w:sz w:val="36"/>
          <w:szCs w:val="36"/>
        </w:rPr>
      </w:pPr>
    </w:p>
    <w:p w14:paraId="3906ECF3" w14:textId="77777777" w:rsidR="00B11100" w:rsidRPr="00992882" w:rsidRDefault="00B11100">
      <w:pPr>
        <w:rPr>
          <w:rStyle w:val="a6"/>
          <w:sz w:val="24"/>
          <w:szCs w:val="24"/>
        </w:rPr>
      </w:pPr>
      <w:r w:rsidRPr="00992882">
        <w:rPr>
          <w:rStyle w:val="a6"/>
          <w:sz w:val="24"/>
          <w:szCs w:val="24"/>
        </w:rPr>
        <w:lastRenderedPageBreak/>
        <w:t>1. Προσβασιμότητα (</w:t>
      </w:r>
      <w:proofErr w:type="spellStart"/>
      <w:r w:rsidRPr="00992882">
        <w:rPr>
          <w:rStyle w:val="a6"/>
          <w:sz w:val="24"/>
          <w:szCs w:val="24"/>
        </w:rPr>
        <w:t>Reachability</w:t>
      </w:r>
      <w:proofErr w:type="spellEnd"/>
      <w:r w:rsidRPr="00992882">
        <w:rPr>
          <w:rStyle w:val="a6"/>
          <w:sz w:val="24"/>
          <w:szCs w:val="24"/>
        </w:rPr>
        <w:t xml:space="preserve">) </w:t>
      </w:r>
    </w:p>
    <w:p w14:paraId="1D36CB42" w14:textId="4919C894" w:rsidR="00BE5E8E" w:rsidRPr="00992882" w:rsidRDefault="00B11100">
      <w:pPr>
        <w:rPr>
          <w:rStyle w:val="a6"/>
          <w:sz w:val="24"/>
          <w:szCs w:val="24"/>
        </w:rPr>
      </w:pPr>
      <w:r w:rsidRPr="00992882">
        <w:rPr>
          <w:rStyle w:val="a6"/>
          <w:sz w:val="24"/>
          <w:szCs w:val="24"/>
        </w:rPr>
        <w:t xml:space="preserve">1.1.Εντολή </w:t>
      </w:r>
      <w:proofErr w:type="spellStart"/>
      <w:r w:rsidRPr="00992882">
        <w:rPr>
          <w:rStyle w:val="a6"/>
          <w:sz w:val="24"/>
          <w:szCs w:val="24"/>
        </w:rPr>
        <w:t>ping</w:t>
      </w:r>
      <w:proofErr w:type="spellEnd"/>
    </w:p>
    <w:p w14:paraId="7D30AF3A" w14:textId="77777777" w:rsidR="00992882" w:rsidRDefault="00992882">
      <w:pPr>
        <w:rPr>
          <w:rStyle w:val="a6"/>
        </w:rPr>
      </w:pPr>
    </w:p>
    <w:p w14:paraId="7D2FAFB0" w14:textId="46EB6781" w:rsidR="00992882" w:rsidRDefault="00992882" w:rsidP="00992882">
      <w:pPr>
        <w:rPr>
          <w:sz w:val="24"/>
          <w:szCs w:val="24"/>
        </w:rPr>
      </w:pPr>
      <w:r w:rsidRPr="00992882">
        <w:rPr>
          <w:rStyle w:val="a6"/>
          <w:b w:val="0"/>
          <w:bCs w:val="0"/>
          <w:sz w:val="24"/>
          <w:szCs w:val="24"/>
        </w:rPr>
        <w:t xml:space="preserve">Τρέχουμε την εντολή </w:t>
      </w:r>
      <w:r w:rsidRPr="00992882">
        <w:rPr>
          <w:rStyle w:val="a6"/>
          <w:b w:val="0"/>
          <w:bCs w:val="0"/>
          <w:sz w:val="24"/>
          <w:szCs w:val="24"/>
          <w:lang w:val="en-US"/>
        </w:rPr>
        <w:t>ping</w:t>
      </w:r>
      <w:r w:rsidRPr="00992882">
        <w:rPr>
          <w:rStyle w:val="a6"/>
          <w:b w:val="0"/>
          <w:bCs w:val="0"/>
          <w:sz w:val="24"/>
          <w:szCs w:val="24"/>
        </w:rPr>
        <w:t xml:space="preserve"> στον υπολογιστή μας για τις ακόλουθες διευθύνσεις </w:t>
      </w:r>
      <w:r>
        <w:rPr>
          <w:rStyle w:val="a6"/>
          <w:b w:val="0"/>
          <w:bCs w:val="0"/>
          <w:sz w:val="24"/>
          <w:szCs w:val="24"/>
        </w:rPr>
        <w:t xml:space="preserve">: </w:t>
      </w:r>
      <w:r w:rsidRPr="00992882">
        <w:rPr>
          <w:sz w:val="24"/>
          <w:szCs w:val="24"/>
        </w:rPr>
        <w:t xml:space="preserve">www.dit.uoi.gr, www.google.com, 8.8.8.8.8, www.microsoft.com, 127.0.0.1, </w:t>
      </w:r>
      <w:hyperlink r:id="rId7" w:history="1">
        <w:r w:rsidRPr="00D16D20">
          <w:rPr>
            <w:rStyle w:val="-"/>
            <w:sz w:val="24"/>
            <w:szCs w:val="24"/>
          </w:rPr>
          <w:t>www.auth.gr</w:t>
        </w:r>
      </w:hyperlink>
      <w:r>
        <w:rPr>
          <w:sz w:val="24"/>
          <w:szCs w:val="24"/>
        </w:rPr>
        <w:t>.</w:t>
      </w:r>
    </w:p>
    <w:p w14:paraId="4FEEA8FD" w14:textId="6EDC3FEB" w:rsidR="00992882" w:rsidRDefault="00992882" w:rsidP="00992882">
      <w:pPr>
        <w:rPr>
          <w:sz w:val="24"/>
          <w:szCs w:val="24"/>
        </w:rPr>
      </w:pPr>
      <w:r>
        <w:rPr>
          <w:sz w:val="24"/>
          <w:szCs w:val="24"/>
        </w:rPr>
        <w:t>Παρατηρούμε ότι ο υπολογιστής μας έχει επικοινωνία με τους παραπάνω υπολογιστές (διασυνδέσεις δικτύου ).</w:t>
      </w:r>
    </w:p>
    <w:p w14:paraId="128CFE41" w14:textId="0D9A0304" w:rsidR="00992882" w:rsidRPr="00FA32A4" w:rsidRDefault="00992882" w:rsidP="00992882">
      <w:pPr>
        <w:rPr>
          <w:sz w:val="24"/>
          <w:szCs w:val="24"/>
        </w:rPr>
      </w:pPr>
    </w:p>
    <w:p w14:paraId="687273E3" w14:textId="6DB15387" w:rsidR="00E62C10" w:rsidRDefault="00E62C10" w:rsidP="00992882">
      <w:pPr>
        <w:rPr>
          <w:sz w:val="24"/>
          <w:szCs w:val="24"/>
          <w:lang w:val="en-US"/>
        </w:rPr>
      </w:pPr>
      <w:r>
        <w:rPr>
          <w:noProof/>
          <w:sz w:val="24"/>
          <w:szCs w:val="24"/>
          <w:lang w:val="en-US"/>
        </w:rPr>
        <w:drawing>
          <wp:inline distT="0" distB="0" distL="0" distR="0" wp14:anchorId="76610B53" wp14:editId="5921AD2E">
            <wp:extent cx="5724525" cy="3419475"/>
            <wp:effectExtent l="0" t="0" r="9525" b="9525"/>
            <wp:docPr id="10" name="Εικόνα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5B83072F" w14:textId="77777777" w:rsidR="00F02722" w:rsidRPr="00F02722" w:rsidRDefault="00F02722" w:rsidP="00F02722">
      <w:pPr>
        <w:rPr>
          <w:sz w:val="28"/>
          <w:szCs w:val="28"/>
          <w:lang w:val="en-US"/>
        </w:rPr>
      </w:pPr>
      <w:r w:rsidRPr="00F02722">
        <w:rPr>
          <w:sz w:val="28"/>
          <w:szCs w:val="28"/>
          <w:lang w:val="en-US"/>
        </w:rPr>
        <w:t xml:space="preserve">Approximate </w:t>
      </w:r>
      <w:proofErr w:type="gramStart"/>
      <w:r w:rsidRPr="00F02722">
        <w:rPr>
          <w:sz w:val="28"/>
          <w:szCs w:val="28"/>
          <w:lang w:val="en-US"/>
        </w:rPr>
        <w:t>round trip</w:t>
      </w:r>
      <w:proofErr w:type="gramEnd"/>
      <w:r w:rsidRPr="00F02722">
        <w:rPr>
          <w:sz w:val="28"/>
          <w:szCs w:val="28"/>
          <w:lang w:val="en-US"/>
        </w:rPr>
        <w:t xml:space="preserve"> times in milli-seconds:</w:t>
      </w:r>
    </w:p>
    <w:p w14:paraId="4CB771F0" w14:textId="7DC052C9" w:rsidR="00F02722" w:rsidRPr="00E201AA" w:rsidRDefault="00F02722" w:rsidP="00F02722">
      <w:pPr>
        <w:rPr>
          <w:sz w:val="24"/>
          <w:szCs w:val="24"/>
        </w:rPr>
      </w:pPr>
      <w:r w:rsidRPr="00E201AA">
        <w:rPr>
          <w:sz w:val="24"/>
          <w:szCs w:val="24"/>
        </w:rPr>
        <w:t xml:space="preserve">Παρατηρούμε ότι ο υπολογιστής μας έστειλε 4 πακέτα των 32 </w:t>
      </w:r>
      <w:proofErr w:type="spellStart"/>
      <w:r w:rsidRPr="00E201AA">
        <w:rPr>
          <w:sz w:val="24"/>
          <w:szCs w:val="24"/>
        </w:rPr>
        <w:t>bytes</w:t>
      </w:r>
      <w:proofErr w:type="spellEnd"/>
      <w:r w:rsidRPr="00E201AA">
        <w:rPr>
          <w:sz w:val="24"/>
          <w:szCs w:val="24"/>
        </w:rPr>
        <w:t xml:space="preserve"> και πήρε 4 θετικές απαντήσεις από τον υπολογιστή με την IP : 83.212.170.184 Επίσης παρατηρούμε ότι ο χρόνος απόκρισης είναι μικρότερος του 15</w:t>
      </w:r>
      <w:proofErr w:type="spellStart"/>
      <w:r w:rsidRPr="00E201AA">
        <w:rPr>
          <w:sz w:val="24"/>
          <w:szCs w:val="24"/>
          <w:lang w:val="en-US"/>
        </w:rPr>
        <w:t>ms</w:t>
      </w:r>
      <w:proofErr w:type="spellEnd"/>
      <w:r w:rsidRPr="00E201AA">
        <w:rPr>
          <w:sz w:val="24"/>
          <w:szCs w:val="24"/>
        </w:rPr>
        <w:t xml:space="preserve"> πράγμα που μας δείχνει ότι η επικοινωνία μεταξύ των 2 υπολογιστών είναι άριστη.</w:t>
      </w:r>
    </w:p>
    <w:p w14:paraId="349AD230" w14:textId="77777777" w:rsidR="00F02722" w:rsidRPr="00E201AA" w:rsidRDefault="00F02722" w:rsidP="00F02722">
      <w:pPr>
        <w:rPr>
          <w:sz w:val="24"/>
          <w:szCs w:val="24"/>
        </w:rPr>
      </w:pPr>
      <w:r w:rsidRPr="00E201AA">
        <w:rPr>
          <w:sz w:val="24"/>
          <w:szCs w:val="24"/>
        </w:rPr>
        <w:t xml:space="preserve"> Σε περίπτωση που είχαμε μεγαλύτερο χρόνο απόκρισης θα συμπεράναμε ότι ίσως η γραμμή επικοινωνίας των δυο υπολογιστών να είναι πολύ φορτωμένη. Αυτό το βλέπουμε στις άλλες συνδέσεις που έχουμε διαφορετικό χρόνο απόκρισης .</w:t>
      </w:r>
    </w:p>
    <w:p w14:paraId="46DE5C2D" w14:textId="6E24F066" w:rsidR="00F02722" w:rsidRPr="00FA32A4" w:rsidRDefault="00E201AA" w:rsidP="00992882">
      <w:pPr>
        <w:rPr>
          <w:sz w:val="24"/>
          <w:szCs w:val="24"/>
        </w:rPr>
      </w:pPr>
      <w:r>
        <w:rPr>
          <w:sz w:val="24"/>
          <w:szCs w:val="24"/>
        </w:rPr>
        <w:t xml:space="preserve">Με χρήση της εντολής </w:t>
      </w:r>
      <w:r>
        <w:rPr>
          <w:sz w:val="24"/>
          <w:szCs w:val="24"/>
          <w:lang w:val="en-US"/>
        </w:rPr>
        <w:t>ping</w:t>
      </w:r>
      <w:r w:rsidRPr="00E201AA">
        <w:rPr>
          <w:sz w:val="24"/>
          <w:szCs w:val="24"/>
        </w:rPr>
        <w:t xml:space="preserve"> </w:t>
      </w:r>
      <w:r>
        <w:rPr>
          <w:sz w:val="24"/>
          <w:szCs w:val="24"/>
          <w:lang w:val="en-US"/>
        </w:rPr>
        <w:t>dit</w:t>
      </w:r>
      <w:r w:rsidRPr="00E201AA">
        <w:rPr>
          <w:sz w:val="24"/>
          <w:szCs w:val="24"/>
        </w:rPr>
        <w:t>.</w:t>
      </w:r>
      <w:r>
        <w:rPr>
          <w:sz w:val="24"/>
          <w:szCs w:val="24"/>
          <w:lang w:val="en-US"/>
        </w:rPr>
        <w:t>uoi</w:t>
      </w:r>
      <w:r w:rsidRPr="00E201AA">
        <w:rPr>
          <w:sz w:val="24"/>
          <w:szCs w:val="24"/>
        </w:rPr>
        <w:t>.</w:t>
      </w:r>
      <w:r>
        <w:rPr>
          <w:sz w:val="24"/>
          <w:szCs w:val="24"/>
          <w:lang w:val="en-US"/>
        </w:rPr>
        <w:t>gr</w:t>
      </w:r>
      <w:r w:rsidRPr="00E201AA">
        <w:rPr>
          <w:sz w:val="24"/>
          <w:szCs w:val="24"/>
        </w:rPr>
        <w:t xml:space="preserve"> -</w:t>
      </w:r>
      <w:r>
        <w:rPr>
          <w:sz w:val="24"/>
          <w:szCs w:val="24"/>
          <w:lang w:val="en-US"/>
        </w:rPr>
        <w:t>t</w:t>
      </w:r>
      <w:r w:rsidRPr="00E201AA">
        <w:rPr>
          <w:sz w:val="24"/>
          <w:szCs w:val="24"/>
        </w:rPr>
        <w:t xml:space="preserve"> </w:t>
      </w:r>
      <w:r>
        <w:rPr>
          <w:sz w:val="24"/>
          <w:szCs w:val="24"/>
        </w:rPr>
        <w:t xml:space="preserve">το </w:t>
      </w:r>
      <w:r>
        <w:rPr>
          <w:sz w:val="24"/>
          <w:szCs w:val="24"/>
          <w:lang w:val="en-US"/>
        </w:rPr>
        <w:t>ping</w:t>
      </w:r>
      <w:r w:rsidRPr="00E201AA">
        <w:rPr>
          <w:sz w:val="24"/>
          <w:szCs w:val="24"/>
        </w:rPr>
        <w:t xml:space="preserve"> </w:t>
      </w:r>
      <w:r>
        <w:rPr>
          <w:sz w:val="24"/>
          <w:szCs w:val="24"/>
        </w:rPr>
        <w:t>στέλνει συνεχώς πακέτα χωρίς τερματισμό έως ότου το τερματίσουμε εμείς .</w:t>
      </w:r>
      <w:r w:rsidRPr="00E201AA">
        <w:rPr>
          <w:sz w:val="24"/>
          <w:szCs w:val="24"/>
        </w:rPr>
        <w:t xml:space="preserve"> </w:t>
      </w:r>
      <w:r>
        <w:rPr>
          <w:sz w:val="24"/>
          <w:szCs w:val="24"/>
        </w:rPr>
        <w:t xml:space="preserve">Εδώ παρατηρούμε ότι το </w:t>
      </w:r>
      <w:r>
        <w:rPr>
          <w:sz w:val="24"/>
          <w:szCs w:val="24"/>
          <w:lang w:val="en-US"/>
        </w:rPr>
        <w:t>RTT</w:t>
      </w:r>
      <w:r w:rsidRPr="00E201AA">
        <w:rPr>
          <w:sz w:val="24"/>
          <w:szCs w:val="24"/>
        </w:rPr>
        <w:t xml:space="preserve"> </w:t>
      </w:r>
      <w:r w:rsidR="00193CE3">
        <w:rPr>
          <w:sz w:val="24"/>
          <w:szCs w:val="24"/>
        </w:rPr>
        <w:t>αλλάζει</w:t>
      </w:r>
      <w:r>
        <w:rPr>
          <w:sz w:val="24"/>
          <w:szCs w:val="24"/>
        </w:rPr>
        <w:t xml:space="preserve"> και </w:t>
      </w:r>
      <w:r w:rsidR="00193CE3">
        <w:rPr>
          <w:sz w:val="24"/>
          <w:szCs w:val="24"/>
        </w:rPr>
        <w:t>τείνει</w:t>
      </w:r>
      <w:r>
        <w:rPr>
          <w:sz w:val="24"/>
          <w:szCs w:val="24"/>
        </w:rPr>
        <w:t xml:space="preserve"> να είναι </w:t>
      </w:r>
      <w:r w:rsidR="00193CE3">
        <w:rPr>
          <w:sz w:val="24"/>
          <w:szCs w:val="24"/>
        </w:rPr>
        <w:t>μεγαλύτερο</w:t>
      </w:r>
      <w:r>
        <w:rPr>
          <w:sz w:val="24"/>
          <w:szCs w:val="24"/>
        </w:rPr>
        <w:t xml:space="preserve"> , αυτό είναι </w:t>
      </w:r>
      <w:r w:rsidR="00193CE3">
        <w:rPr>
          <w:sz w:val="24"/>
          <w:szCs w:val="24"/>
        </w:rPr>
        <w:t>κάτι</w:t>
      </w:r>
      <w:r>
        <w:rPr>
          <w:sz w:val="24"/>
          <w:szCs w:val="24"/>
        </w:rPr>
        <w:t xml:space="preserve"> το </w:t>
      </w:r>
      <w:r w:rsidR="00193CE3">
        <w:rPr>
          <w:sz w:val="24"/>
          <w:szCs w:val="24"/>
        </w:rPr>
        <w:t>οποίο</w:t>
      </w:r>
      <w:r>
        <w:rPr>
          <w:sz w:val="24"/>
          <w:szCs w:val="24"/>
        </w:rPr>
        <w:t xml:space="preserve"> </w:t>
      </w:r>
      <w:r w:rsidR="00193CE3">
        <w:rPr>
          <w:sz w:val="24"/>
          <w:szCs w:val="24"/>
        </w:rPr>
        <w:t>οφείλεται</w:t>
      </w:r>
      <w:r>
        <w:rPr>
          <w:sz w:val="24"/>
          <w:szCs w:val="24"/>
        </w:rPr>
        <w:t xml:space="preserve"> στην </w:t>
      </w:r>
      <w:r w:rsidR="00193CE3">
        <w:rPr>
          <w:sz w:val="24"/>
          <w:szCs w:val="24"/>
        </w:rPr>
        <w:t>μεγαλύτερη</w:t>
      </w:r>
      <w:r>
        <w:rPr>
          <w:sz w:val="24"/>
          <w:szCs w:val="24"/>
        </w:rPr>
        <w:t xml:space="preserve"> και </w:t>
      </w:r>
      <w:r w:rsidR="00193CE3">
        <w:rPr>
          <w:sz w:val="24"/>
          <w:szCs w:val="24"/>
        </w:rPr>
        <w:t>συνεχή</w:t>
      </w:r>
      <w:r>
        <w:rPr>
          <w:sz w:val="24"/>
          <w:szCs w:val="24"/>
        </w:rPr>
        <w:t xml:space="preserve"> </w:t>
      </w:r>
      <w:r w:rsidR="00193CE3">
        <w:rPr>
          <w:sz w:val="24"/>
          <w:szCs w:val="24"/>
        </w:rPr>
        <w:t>αποστολή</w:t>
      </w:r>
      <w:r>
        <w:rPr>
          <w:sz w:val="24"/>
          <w:szCs w:val="24"/>
        </w:rPr>
        <w:t xml:space="preserve"> </w:t>
      </w:r>
      <w:r w:rsidR="00193CE3">
        <w:rPr>
          <w:sz w:val="24"/>
          <w:szCs w:val="24"/>
        </w:rPr>
        <w:t>πακέτων</w:t>
      </w:r>
      <w:r>
        <w:rPr>
          <w:sz w:val="24"/>
          <w:szCs w:val="24"/>
        </w:rPr>
        <w:t xml:space="preserve"> </w:t>
      </w:r>
      <w:r w:rsidR="00193CE3">
        <w:rPr>
          <w:sz w:val="24"/>
          <w:szCs w:val="24"/>
        </w:rPr>
        <w:t xml:space="preserve">ή </w:t>
      </w:r>
      <w:r>
        <w:rPr>
          <w:sz w:val="24"/>
          <w:szCs w:val="24"/>
        </w:rPr>
        <w:t xml:space="preserve">στο ότι η </w:t>
      </w:r>
      <w:r w:rsidR="00193CE3">
        <w:rPr>
          <w:sz w:val="24"/>
          <w:szCs w:val="24"/>
        </w:rPr>
        <w:t>γραμμή</w:t>
      </w:r>
      <w:r>
        <w:rPr>
          <w:sz w:val="24"/>
          <w:szCs w:val="24"/>
        </w:rPr>
        <w:t xml:space="preserve"> </w:t>
      </w:r>
      <w:r w:rsidR="00193CE3">
        <w:rPr>
          <w:sz w:val="24"/>
          <w:szCs w:val="24"/>
        </w:rPr>
        <w:t>επικοινωνίας</w:t>
      </w:r>
      <w:r>
        <w:rPr>
          <w:sz w:val="24"/>
          <w:szCs w:val="24"/>
        </w:rPr>
        <w:t xml:space="preserve"> των δυο </w:t>
      </w:r>
      <w:r w:rsidR="00193CE3">
        <w:rPr>
          <w:sz w:val="24"/>
          <w:szCs w:val="24"/>
        </w:rPr>
        <w:t>υπολογιστών</w:t>
      </w:r>
      <w:r>
        <w:rPr>
          <w:sz w:val="24"/>
          <w:szCs w:val="24"/>
        </w:rPr>
        <w:t xml:space="preserve"> σε </w:t>
      </w:r>
      <w:r w:rsidR="00193CE3">
        <w:rPr>
          <w:sz w:val="24"/>
          <w:szCs w:val="24"/>
        </w:rPr>
        <w:t>διάφορες</w:t>
      </w:r>
      <w:r>
        <w:rPr>
          <w:sz w:val="24"/>
          <w:szCs w:val="24"/>
        </w:rPr>
        <w:t xml:space="preserve"> </w:t>
      </w:r>
      <w:r w:rsidR="00193CE3">
        <w:rPr>
          <w:sz w:val="24"/>
          <w:szCs w:val="24"/>
        </w:rPr>
        <w:t>στιγμές</w:t>
      </w:r>
      <w:r>
        <w:rPr>
          <w:sz w:val="24"/>
          <w:szCs w:val="24"/>
        </w:rPr>
        <w:t xml:space="preserve"> του </w:t>
      </w:r>
      <w:r w:rsidR="00193CE3">
        <w:rPr>
          <w:sz w:val="24"/>
          <w:szCs w:val="24"/>
        </w:rPr>
        <w:t>χρόνου</w:t>
      </w:r>
      <w:r>
        <w:rPr>
          <w:sz w:val="24"/>
          <w:szCs w:val="24"/>
        </w:rPr>
        <w:t xml:space="preserve"> είναι πολύ </w:t>
      </w:r>
      <w:r w:rsidR="00193CE3">
        <w:rPr>
          <w:sz w:val="24"/>
          <w:szCs w:val="24"/>
        </w:rPr>
        <w:t>φορτωμένη</w:t>
      </w:r>
      <w:r>
        <w:rPr>
          <w:sz w:val="24"/>
          <w:szCs w:val="24"/>
        </w:rPr>
        <w:t xml:space="preserve"> </w:t>
      </w:r>
      <w:r w:rsidR="00193CE3">
        <w:rPr>
          <w:sz w:val="24"/>
          <w:szCs w:val="24"/>
        </w:rPr>
        <w:t>όπως προαναφέραμε.</w:t>
      </w:r>
    </w:p>
    <w:p w14:paraId="4D58061E" w14:textId="5EC995C5" w:rsidR="00E62C10" w:rsidRPr="00F02722" w:rsidRDefault="00E62C10" w:rsidP="00992882">
      <w:pPr>
        <w:rPr>
          <w:sz w:val="24"/>
          <w:szCs w:val="24"/>
        </w:rPr>
      </w:pPr>
    </w:p>
    <w:p w14:paraId="4DDD9512" w14:textId="48ACAF67" w:rsidR="00E62C10" w:rsidRPr="00E62C10" w:rsidRDefault="00E62C10" w:rsidP="00992882">
      <w:pPr>
        <w:rPr>
          <w:sz w:val="24"/>
          <w:szCs w:val="24"/>
        </w:rPr>
      </w:pPr>
    </w:p>
    <w:p w14:paraId="38DEFCDB" w14:textId="6FECEB35" w:rsidR="00E62C10" w:rsidRDefault="00E62C10" w:rsidP="00992882">
      <w:pPr>
        <w:rPr>
          <w:sz w:val="24"/>
          <w:szCs w:val="24"/>
          <w:lang w:val="en-US"/>
        </w:rPr>
      </w:pPr>
      <w:r>
        <w:rPr>
          <w:noProof/>
          <w:sz w:val="24"/>
          <w:szCs w:val="24"/>
          <w:lang w:val="en-US"/>
        </w:rPr>
        <w:drawing>
          <wp:inline distT="0" distB="0" distL="0" distR="0" wp14:anchorId="4B1A2264" wp14:editId="5054860B">
            <wp:extent cx="5324475" cy="394335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43350"/>
                    </a:xfrm>
                    <a:prstGeom prst="rect">
                      <a:avLst/>
                    </a:prstGeom>
                    <a:noFill/>
                    <a:ln>
                      <a:noFill/>
                    </a:ln>
                  </pic:spPr>
                </pic:pic>
              </a:graphicData>
            </a:graphic>
          </wp:inline>
        </w:drawing>
      </w:r>
    </w:p>
    <w:p w14:paraId="636D4679" w14:textId="14C83E3D" w:rsidR="00F02722" w:rsidRDefault="00F02722" w:rsidP="00992882">
      <w:pPr>
        <w:rPr>
          <w:sz w:val="24"/>
          <w:szCs w:val="24"/>
        </w:rPr>
      </w:pPr>
    </w:p>
    <w:p w14:paraId="61086FEB" w14:textId="0B16CB22" w:rsidR="00697847" w:rsidRPr="00697847" w:rsidRDefault="00697847" w:rsidP="00992882">
      <w:pPr>
        <w:rPr>
          <w:sz w:val="24"/>
          <w:szCs w:val="24"/>
        </w:rPr>
      </w:pPr>
      <w:r>
        <w:rPr>
          <w:sz w:val="24"/>
          <w:szCs w:val="24"/>
        </w:rPr>
        <w:t xml:space="preserve">Δοκιμάζοντας την εντολή </w:t>
      </w:r>
      <w:r>
        <w:rPr>
          <w:sz w:val="24"/>
          <w:szCs w:val="24"/>
          <w:lang w:val="en-US"/>
        </w:rPr>
        <w:t>ping</w:t>
      </w:r>
      <w:r w:rsidRPr="00697847">
        <w:rPr>
          <w:sz w:val="24"/>
          <w:szCs w:val="24"/>
        </w:rPr>
        <w:t xml:space="preserve"> -</w:t>
      </w:r>
      <w:r>
        <w:rPr>
          <w:sz w:val="24"/>
          <w:szCs w:val="24"/>
          <w:lang w:val="en-US"/>
        </w:rPr>
        <w:t>l</w:t>
      </w:r>
      <w:r w:rsidRPr="00697847">
        <w:rPr>
          <w:sz w:val="24"/>
          <w:szCs w:val="24"/>
        </w:rPr>
        <w:t xml:space="preserve"> 500 -</w:t>
      </w:r>
      <w:r>
        <w:rPr>
          <w:sz w:val="24"/>
          <w:szCs w:val="24"/>
          <w:lang w:val="en-US"/>
        </w:rPr>
        <w:t>n</w:t>
      </w:r>
      <w:r w:rsidRPr="00697847">
        <w:rPr>
          <w:sz w:val="24"/>
          <w:szCs w:val="24"/>
        </w:rPr>
        <w:t xml:space="preserve"> 50 </w:t>
      </w:r>
      <w:r>
        <w:rPr>
          <w:sz w:val="24"/>
          <w:szCs w:val="24"/>
          <w:lang w:val="en-US"/>
        </w:rPr>
        <w:t>dit</w:t>
      </w:r>
      <w:r w:rsidRPr="00697847">
        <w:rPr>
          <w:sz w:val="24"/>
          <w:szCs w:val="24"/>
        </w:rPr>
        <w:t>.</w:t>
      </w:r>
      <w:r>
        <w:rPr>
          <w:sz w:val="24"/>
          <w:szCs w:val="24"/>
          <w:lang w:val="en-US"/>
        </w:rPr>
        <w:t>uoi</w:t>
      </w:r>
      <w:r w:rsidRPr="00697847">
        <w:rPr>
          <w:sz w:val="24"/>
          <w:szCs w:val="24"/>
        </w:rPr>
        <w:t>.</w:t>
      </w:r>
      <w:r>
        <w:rPr>
          <w:sz w:val="24"/>
          <w:szCs w:val="24"/>
          <w:lang w:val="en-US"/>
        </w:rPr>
        <w:t>gr</w:t>
      </w:r>
      <w:r w:rsidRPr="00697847">
        <w:rPr>
          <w:sz w:val="24"/>
          <w:szCs w:val="24"/>
        </w:rPr>
        <w:t xml:space="preserve"> </w:t>
      </w:r>
      <w:r>
        <w:rPr>
          <w:sz w:val="24"/>
          <w:szCs w:val="24"/>
        </w:rPr>
        <w:t xml:space="preserve">στέλνουμε 50 πακέτα των 500 </w:t>
      </w:r>
      <w:r>
        <w:rPr>
          <w:sz w:val="24"/>
          <w:szCs w:val="24"/>
          <w:lang w:val="en-US"/>
        </w:rPr>
        <w:t>kilobytes</w:t>
      </w:r>
      <w:r w:rsidRPr="00697847">
        <w:rPr>
          <w:sz w:val="24"/>
          <w:szCs w:val="24"/>
        </w:rPr>
        <w:t xml:space="preserve"> </w:t>
      </w:r>
      <w:r>
        <w:rPr>
          <w:sz w:val="24"/>
          <w:szCs w:val="24"/>
        </w:rPr>
        <w:t xml:space="preserve">στην αντίστοιχη διεύθυνση </w:t>
      </w:r>
      <w:r w:rsidRPr="00697847">
        <w:rPr>
          <w:sz w:val="24"/>
          <w:szCs w:val="24"/>
        </w:rPr>
        <w:t>.</w:t>
      </w:r>
      <w:r>
        <w:rPr>
          <w:sz w:val="24"/>
          <w:szCs w:val="24"/>
        </w:rPr>
        <w:t>Μπορούμε να κάνουμε διάφορες δοκιμές αλλάζοντας τα νούμερα .</w:t>
      </w:r>
    </w:p>
    <w:p w14:paraId="57E86CCD" w14:textId="2FDC4862" w:rsidR="00697847" w:rsidRDefault="00086047" w:rsidP="00992882">
      <w:pPr>
        <w:rPr>
          <w:sz w:val="24"/>
          <w:szCs w:val="24"/>
        </w:rPr>
      </w:pPr>
      <w:r>
        <w:rPr>
          <w:noProof/>
          <w:sz w:val="24"/>
          <w:szCs w:val="24"/>
        </w:rPr>
        <w:drawing>
          <wp:inline distT="0" distB="0" distL="0" distR="0" wp14:anchorId="4C6101FB" wp14:editId="661E34CB">
            <wp:extent cx="5095875" cy="2162175"/>
            <wp:effectExtent l="0" t="0" r="9525" b="9525"/>
            <wp:docPr id="11" name="Εικόνα 1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2162175"/>
                    </a:xfrm>
                    <a:prstGeom prst="rect">
                      <a:avLst/>
                    </a:prstGeom>
                    <a:noFill/>
                    <a:ln>
                      <a:noFill/>
                    </a:ln>
                  </pic:spPr>
                </pic:pic>
              </a:graphicData>
            </a:graphic>
          </wp:inline>
        </w:drawing>
      </w:r>
    </w:p>
    <w:p w14:paraId="30D19C03" w14:textId="51B1569C" w:rsidR="00086047" w:rsidRDefault="00086047" w:rsidP="00992882">
      <w:pPr>
        <w:rPr>
          <w:sz w:val="24"/>
          <w:szCs w:val="24"/>
        </w:rPr>
      </w:pPr>
      <w:r>
        <w:rPr>
          <w:sz w:val="24"/>
          <w:szCs w:val="24"/>
        </w:rPr>
        <w:t xml:space="preserve">Για πακέτα μεγέθους 50 και 5000 παρατηρούμε ότι αυξάνεται το </w:t>
      </w:r>
      <w:r>
        <w:rPr>
          <w:sz w:val="24"/>
          <w:szCs w:val="24"/>
          <w:lang w:val="en-US"/>
        </w:rPr>
        <w:t>RTT</w:t>
      </w:r>
      <w:r w:rsidRPr="00086047">
        <w:rPr>
          <w:sz w:val="24"/>
          <w:szCs w:val="24"/>
        </w:rPr>
        <w:t xml:space="preserve"> </w:t>
      </w:r>
      <w:r>
        <w:rPr>
          <w:sz w:val="24"/>
          <w:szCs w:val="24"/>
        </w:rPr>
        <w:t>και αυτό είναι λογικό καθώς στέλνουμε πακέτα με μεγαλύτερο μέγεθος.</w:t>
      </w:r>
    </w:p>
    <w:p w14:paraId="1B548DCB" w14:textId="1EA6AC63" w:rsidR="00244EA8" w:rsidRDefault="00244EA8" w:rsidP="00992882">
      <w:pPr>
        <w:rPr>
          <w:sz w:val="24"/>
          <w:szCs w:val="24"/>
        </w:rPr>
      </w:pPr>
      <w:r>
        <w:rPr>
          <w:sz w:val="24"/>
          <w:szCs w:val="24"/>
        </w:rPr>
        <w:t xml:space="preserve">Για πακέτα μεγαλύτερων μεγεθών </w:t>
      </w:r>
      <w:r w:rsidR="00266E40">
        <w:rPr>
          <w:sz w:val="24"/>
          <w:szCs w:val="24"/>
        </w:rPr>
        <w:t xml:space="preserve">παρατηρούμε ότι ο υπολογιστής μας πήρε  αρνητικές απαντήσεις από τον </w:t>
      </w:r>
      <w:r w:rsidR="00266E40">
        <w:rPr>
          <w:sz w:val="24"/>
          <w:szCs w:val="24"/>
          <w:lang w:val="en-US"/>
        </w:rPr>
        <w:t>dit</w:t>
      </w:r>
      <w:r w:rsidR="00266E40" w:rsidRPr="00266E40">
        <w:rPr>
          <w:sz w:val="24"/>
          <w:szCs w:val="24"/>
        </w:rPr>
        <w:t>.</w:t>
      </w:r>
      <w:r w:rsidR="00266E40">
        <w:rPr>
          <w:sz w:val="24"/>
          <w:szCs w:val="24"/>
          <w:lang w:val="en-US"/>
        </w:rPr>
        <w:t>uoi</w:t>
      </w:r>
      <w:r w:rsidR="00266E40" w:rsidRPr="00266E40">
        <w:rPr>
          <w:sz w:val="24"/>
          <w:szCs w:val="24"/>
        </w:rPr>
        <w:t>.</w:t>
      </w:r>
      <w:r w:rsidR="00266E40">
        <w:rPr>
          <w:sz w:val="24"/>
          <w:szCs w:val="24"/>
          <w:lang w:val="en-US"/>
        </w:rPr>
        <w:t>gr</w:t>
      </w:r>
      <w:r w:rsidR="00266E40" w:rsidRPr="00266E40">
        <w:rPr>
          <w:sz w:val="24"/>
          <w:szCs w:val="24"/>
        </w:rPr>
        <w:t xml:space="preserve"> </w:t>
      </w:r>
      <w:r w:rsidR="00266E40">
        <w:rPr>
          <w:sz w:val="24"/>
          <w:szCs w:val="24"/>
        </w:rPr>
        <w:t>.Αυτό σημαίνει ότι υπάρχει πρόβλημα επικοινωνίας .</w:t>
      </w:r>
    </w:p>
    <w:p w14:paraId="6FB35595" w14:textId="77777777" w:rsidR="00266E40" w:rsidRDefault="00266E40" w:rsidP="00992882">
      <w:r>
        <w:lastRenderedPageBreak/>
        <w:t xml:space="preserve">. Μερικοί από τους παράγοντες στους οποίους μπορεί να οφείλεται το πρόβλημα είναι : </w:t>
      </w:r>
    </w:p>
    <w:p w14:paraId="386081F0" w14:textId="77777777" w:rsidR="00266E40" w:rsidRDefault="00266E40" w:rsidP="00992882">
      <w:r>
        <w:t>* Πρόβλημα στην καλωδίωση</w:t>
      </w:r>
    </w:p>
    <w:p w14:paraId="79EF5573" w14:textId="77777777" w:rsidR="00266E40" w:rsidRDefault="00266E40" w:rsidP="00992882">
      <w:r>
        <w:t xml:space="preserve"> * Πρόβλημα στις κάρτες δικτύων (</w:t>
      </w:r>
      <w:proofErr w:type="spellStart"/>
      <w:r>
        <w:t>hardware</w:t>
      </w:r>
      <w:proofErr w:type="spellEnd"/>
      <w:r>
        <w:t xml:space="preserve">) </w:t>
      </w:r>
    </w:p>
    <w:p w14:paraId="494795A0" w14:textId="77777777" w:rsidR="00266E40" w:rsidRDefault="00266E40" w:rsidP="00992882">
      <w:r>
        <w:t>* Λάθος ρυθμίσεις δικτύου (TCP/IP)</w:t>
      </w:r>
    </w:p>
    <w:p w14:paraId="6AC2ECC7" w14:textId="7B302103" w:rsidR="00266E40" w:rsidRDefault="00266E40" w:rsidP="00992882">
      <w:r>
        <w:t xml:space="preserve"> * </w:t>
      </w:r>
      <w:proofErr w:type="spellStart"/>
      <w:r>
        <w:t>FireWall</w:t>
      </w:r>
      <w:proofErr w:type="spellEnd"/>
    </w:p>
    <w:p w14:paraId="006F6223" w14:textId="68A49E97" w:rsidR="00266E40" w:rsidRPr="00C56A3A" w:rsidRDefault="00643DC5" w:rsidP="00992882">
      <w:pPr>
        <w:rPr>
          <w:b/>
          <w:bCs/>
        </w:rPr>
      </w:pPr>
      <w:r w:rsidRPr="00643DC5">
        <w:t xml:space="preserve">* </w:t>
      </w:r>
      <w:r w:rsidRPr="00643DC5">
        <w:rPr>
          <w:b/>
          <w:bCs/>
        </w:rPr>
        <w:t xml:space="preserve">Υπερβήκαμε το όριο της παραμέτρου στην εντολή </w:t>
      </w:r>
    </w:p>
    <w:p w14:paraId="07FF8738" w14:textId="2C62C969" w:rsidR="001A2BEE" w:rsidRDefault="001A2BEE" w:rsidP="00992882">
      <w:pPr>
        <w:rPr>
          <w:b/>
          <w:bCs/>
          <w:sz w:val="24"/>
          <w:szCs w:val="24"/>
        </w:rPr>
      </w:pPr>
      <w:r w:rsidRPr="001A2BEE">
        <w:rPr>
          <w:b/>
          <w:bCs/>
          <w:sz w:val="24"/>
          <w:szCs w:val="24"/>
        </w:rPr>
        <w:t>1.2. Η εντολή tracert</w:t>
      </w:r>
    </w:p>
    <w:p w14:paraId="64D59CA1" w14:textId="71E6C45F" w:rsidR="001A2BEE" w:rsidRDefault="001A2BEE" w:rsidP="00992882">
      <w:pPr>
        <w:rPr>
          <w:b/>
          <w:bCs/>
          <w:sz w:val="24"/>
          <w:szCs w:val="24"/>
        </w:rPr>
      </w:pPr>
    </w:p>
    <w:p w14:paraId="3D086254" w14:textId="0CEF7A82" w:rsidR="001A2BEE" w:rsidRDefault="00457E9B" w:rsidP="00992882">
      <w:pPr>
        <w:rPr>
          <w:sz w:val="24"/>
          <w:szCs w:val="24"/>
        </w:rPr>
      </w:pPr>
      <w:r>
        <w:rPr>
          <w:sz w:val="24"/>
          <w:szCs w:val="24"/>
        </w:rPr>
        <w:t>Ερμηνεύοντας την εντολή.</w:t>
      </w:r>
    </w:p>
    <w:p w14:paraId="53790E7E" w14:textId="63EA4DAA" w:rsidR="00457E9B" w:rsidRDefault="00457E9B" w:rsidP="00992882">
      <w:pPr>
        <w:rPr>
          <w:sz w:val="24"/>
          <w:szCs w:val="24"/>
        </w:rPr>
      </w:pPr>
      <w:r>
        <w:rPr>
          <w:sz w:val="24"/>
          <w:szCs w:val="24"/>
        </w:rPr>
        <w:t xml:space="preserve">Με αυτή  την εντολή μας δίνονται οι πληροφορίες της διαδρομής που ακολουθεί ένα πακέτο </w:t>
      </w:r>
      <w:r w:rsidR="001773DC">
        <w:rPr>
          <w:sz w:val="24"/>
          <w:szCs w:val="24"/>
        </w:rPr>
        <w:t xml:space="preserve">από δρομολογητή σε δρομολογητή , καθώς και το πόσο μακριά είναι τα άκρα επικοινωνίας (πόσοι δρομολογητές </w:t>
      </w:r>
      <w:r w:rsidR="001773DC" w:rsidRPr="001773DC">
        <w:rPr>
          <w:sz w:val="24"/>
          <w:szCs w:val="24"/>
        </w:rPr>
        <w:t xml:space="preserve"> </w:t>
      </w:r>
      <w:r w:rsidR="001773DC">
        <w:rPr>
          <w:sz w:val="24"/>
          <w:szCs w:val="24"/>
        </w:rPr>
        <w:t>παρεμβάλλονται).</w:t>
      </w:r>
      <w:r w:rsidR="001773DC">
        <w:rPr>
          <w:noProof/>
          <w:sz w:val="24"/>
          <w:szCs w:val="24"/>
        </w:rPr>
        <w:drawing>
          <wp:inline distT="0" distB="0" distL="0" distR="0" wp14:anchorId="2C5C06AF" wp14:editId="01F7DD33">
            <wp:extent cx="4057650" cy="258127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581275"/>
                    </a:xfrm>
                    <a:prstGeom prst="rect">
                      <a:avLst/>
                    </a:prstGeom>
                    <a:noFill/>
                    <a:ln>
                      <a:noFill/>
                    </a:ln>
                  </pic:spPr>
                </pic:pic>
              </a:graphicData>
            </a:graphic>
          </wp:inline>
        </w:drawing>
      </w:r>
    </w:p>
    <w:p w14:paraId="2EB25E6E" w14:textId="032115DE" w:rsidR="001773DC" w:rsidRDefault="001773DC" w:rsidP="00992882">
      <w:pPr>
        <w:rPr>
          <w:sz w:val="24"/>
          <w:szCs w:val="24"/>
        </w:rPr>
      </w:pPr>
      <w:r>
        <w:rPr>
          <w:sz w:val="24"/>
          <w:szCs w:val="24"/>
        </w:rPr>
        <w:t xml:space="preserve">Στην παραπάνω εικόνα βλέπουμε έχουμε 9 περάσματα </w:t>
      </w:r>
      <w:r w:rsidRPr="001773DC">
        <w:rPr>
          <w:sz w:val="24"/>
          <w:szCs w:val="24"/>
        </w:rPr>
        <w:t>(</w:t>
      </w:r>
      <w:r>
        <w:rPr>
          <w:sz w:val="24"/>
          <w:szCs w:val="24"/>
          <w:lang w:val="en-US"/>
        </w:rPr>
        <w:t>hops</w:t>
      </w:r>
      <w:r w:rsidRPr="001773DC">
        <w:rPr>
          <w:sz w:val="24"/>
          <w:szCs w:val="24"/>
        </w:rPr>
        <w:t>)</w:t>
      </w:r>
    </w:p>
    <w:p w14:paraId="275089D7" w14:textId="4EDDE8B6" w:rsidR="001773DC" w:rsidRDefault="00635101" w:rsidP="00992882">
      <w:pPr>
        <w:rPr>
          <w:sz w:val="24"/>
          <w:szCs w:val="24"/>
        </w:rPr>
      </w:pPr>
      <w:r>
        <w:rPr>
          <w:sz w:val="24"/>
          <w:szCs w:val="24"/>
        </w:rPr>
        <w:t>Σε κάθε πέρασμα έχουμε 3 διαφορετικούς χρόνους και αυτό γιατί στέλνουμε 3 πακέτα ώστε να δούμε αν υπάρχει συνάφεια στους χρόνους.</w:t>
      </w:r>
    </w:p>
    <w:p w14:paraId="32357D76" w14:textId="0F59E4D2" w:rsidR="00635101" w:rsidRDefault="00635101" w:rsidP="00635101">
      <w:r w:rsidRPr="00635101">
        <w:t xml:space="preserve">Αν σε ένα </w:t>
      </w:r>
      <w:r w:rsidRPr="00635101">
        <w:rPr>
          <w:lang w:val="en-US"/>
        </w:rPr>
        <w:t>router</w:t>
      </w:r>
      <w:r w:rsidRPr="00635101">
        <w:t xml:space="preserve"> το πρώτο πακέτο κάνει 20</w:t>
      </w:r>
      <w:proofErr w:type="spellStart"/>
      <w:r w:rsidRPr="00635101">
        <w:rPr>
          <w:lang w:val="en-US"/>
        </w:rPr>
        <w:t>ms</w:t>
      </w:r>
      <w:proofErr w:type="spellEnd"/>
      <w:r w:rsidRPr="00635101">
        <w:t>, το δεύτερο 230</w:t>
      </w:r>
      <w:proofErr w:type="spellStart"/>
      <w:r w:rsidRPr="00635101">
        <w:rPr>
          <w:lang w:val="en-US"/>
        </w:rPr>
        <w:t>ms</w:t>
      </w:r>
      <w:proofErr w:type="spellEnd"/>
      <w:r w:rsidRPr="00635101">
        <w:t xml:space="preserve"> και το τρίτο 27</w:t>
      </w:r>
      <w:proofErr w:type="spellStart"/>
      <w:r w:rsidRPr="00635101">
        <w:rPr>
          <w:lang w:val="en-US"/>
        </w:rPr>
        <w:t>ms</w:t>
      </w:r>
      <w:proofErr w:type="spellEnd"/>
      <w:r w:rsidRPr="00635101">
        <w:t>, υπάρχει σαφής αστάθεια στη σύνδεση. Αν εμφανιστεί αστερίσκος, δεν έχει υπάρξει απάντηση, που είναι ένδειξη απώλειας του πακέτου.</w:t>
      </w:r>
    </w:p>
    <w:p w14:paraId="06AC0264" w14:textId="6ED7CFC7" w:rsidR="00744B86" w:rsidRDefault="00744B86" w:rsidP="00635101">
      <w:r w:rsidRPr="00744B86">
        <w:t>Τέλος, βλέπουμε τα στοιχεία του κάθε router, το domain name (αν διαθέτει) και την IP του.</w:t>
      </w:r>
    </w:p>
    <w:p w14:paraId="684AFB27" w14:textId="1F91FCBC" w:rsidR="00FA32A4" w:rsidRDefault="00FA32A4" w:rsidP="00635101"/>
    <w:p w14:paraId="3E996B8C" w14:textId="1EBFBCFE" w:rsidR="00FA32A4" w:rsidRDefault="00FA32A4" w:rsidP="00635101"/>
    <w:p w14:paraId="3CC21BAA" w14:textId="7DAC15DB" w:rsidR="00FA32A4" w:rsidRDefault="00FA32A4" w:rsidP="00635101"/>
    <w:p w14:paraId="4DCF6F3D" w14:textId="29EB5A97" w:rsidR="00FA32A4" w:rsidRDefault="00FA32A4" w:rsidP="00635101"/>
    <w:p w14:paraId="44FF2E1E" w14:textId="0C9917E2" w:rsidR="00FA32A4" w:rsidRDefault="00FA32A4" w:rsidP="00635101"/>
    <w:p w14:paraId="6835EA8D" w14:textId="1763C6BC" w:rsidR="00FA32A4" w:rsidRDefault="00FA32A4" w:rsidP="00635101">
      <w:pPr>
        <w:rPr>
          <w:b/>
          <w:bCs/>
          <w:sz w:val="24"/>
          <w:szCs w:val="24"/>
        </w:rPr>
      </w:pPr>
      <w:r w:rsidRPr="00FA32A4">
        <w:rPr>
          <w:b/>
          <w:bCs/>
          <w:sz w:val="24"/>
          <w:szCs w:val="24"/>
        </w:rPr>
        <w:t>2. Μέτρηση απόδοσης δικτύου</w:t>
      </w:r>
    </w:p>
    <w:p w14:paraId="69CBE5BF" w14:textId="4E39CD37" w:rsidR="00A71E38" w:rsidRDefault="00A71E38" w:rsidP="00635101">
      <w:pPr>
        <w:rPr>
          <w:b/>
          <w:bCs/>
          <w:sz w:val="24"/>
          <w:szCs w:val="24"/>
        </w:rPr>
      </w:pPr>
    </w:p>
    <w:p w14:paraId="6947CC59" w14:textId="77777777" w:rsidR="00A71E38" w:rsidRPr="001A7C51" w:rsidRDefault="00A71E38" w:rsidP="00A71E38">
      <w:pPr>
        <w:pStyle w:val="3"/>
        <w:rPr>
          <w:sz w:val="24"/>
          <w:szCs w:val="24"/>
        </w:rPr>
      </w:pPr>
      <w:r w:rsidRPr="001A7C51">
        <w:rPr>
          <w:sz w:val="24"/>
          <w:szCs w:val="24"/>
        </w:rPr>
        <w:t>Αποτελέσματα της προσομοίωσης</w:t>
      </w:r>
      <w:r w:rsidRPr="001A7C51">
        <w:rPr>
          <w:b w:val="0"/>
          <w:sz w:val="24"/>
          <w:szCs w:val="24"/>
        </w:rPr>
        <w:t xml:space="preserve"> </w:t>
      </w:r>
    </w:p>
    <w:p w14:paraId="02777430" w14:textId="77777777" w:rsidR="00A71E38" w:rsidRPr="001A7C51" w:rsidRDefault="00A71E38" w:rsidP="00A71E38">
      <w:pPr>
        <w:spacing w:after="5" w:line="249" w:lineRule="auto"/>
        <w:ind w:left="-5" w:hanging="10"/>
        <w:jc w:val="both"/>
        <w:rPr>
          <w:sz w:val="24"/>
          <w:szCs w:val="24"/>
        </w:rPr>
      </w:pPr>
      <w:r w:rsidRPr="001A7C51">
        <w:rPr>
          <w:rFonts w:ascii="Calibri" w:eastAsia="Calibri" w:hAnsi="Calibri" w:cs="Calibri"/>
          <w:sz w:val="24"/>
          <w:szCs w:val="24"/>
        </w:rPr>
        <w:t xml:space="preserve">Μεταβάλλεται τις παραμέτρους R (Ρυθμό μετάδοσης), d (απόσταση), L(μήκος πακέτου) και καταγράψτε την συνολική καθυστέρηση στους παρακάτω πίνακες. Στη στήλη Α1 θα καταγράψετε το αποτέλεσμα της μέτρησης και στην στήλη Α2 τον αντίστοιχο θεωρητικό υπολογισμό με βάση τον τύπο: </w:t>
      </w:r>
    </w:p>
    <w:p w14:paraId="3BB10099" w14:textId="77777777" w:rsidR="00A71E38" w:rsidRPr="001A7C51" w:rsidRDefault="00A71E38" w:rsidP="00A71E38">
      <w:pPr>
        <w:spacing w:after="47"/>
        <w:rPr>
          <w:sz w:val="24"/>
          <w:szCs w:val="24"/>
        </w:rPr>
      </w:pPr>
      <w:r w:rsidRPr="001A7C51">
        <w:rPr>
          <w:rFonts w:ascii="Calibri" w:eastAsia="Calibri" w:hAnsi="Calibri" w:cs="Calibri"/>
          <w:sz w:val="24"/>
          <w:szCs w:val="24"/>
        </w:rPr>
        <w:t xml:space="preserve"> </w:t>
      </w:r>
    </w:p>
    <w:p w14:paraId="1070B90A" w14:textId="77777777" w:rsidR="00A71E38" w:rsidRPr="001A7C51" w:rsidRDefault="00A71E38" w:rsidP="00A71E38">
      <w:pPr>
        <w:pStyle w:val="2"/>
        <w:spacing w:after="127" w:line="216" w:lineRule="auto"/>
        <w:ind w:left="0" w:right="3550" w:firstLine="0"/>
        <w:rPr>
          <w:sz w:val="24"/>
          <w:szCs w:val="24"/>
          <w:lang w:val="en-US"/>
        </w:rPr>
      </w:pPr>
      <w:r w:rsidRPr="001A7C51">
        <w:rPr>
          <w:rFonts w:ascii="Calibri" w:eastAsia="Calibri" w:hAnsi="Calibri" w:cs="Calibri"/>
          <w:b w:val="0"/>
          <w:color w:val="000000"/>
          <w:sz w:val="24"/>
          <w:szCs w:val="24"/>
        </w:rPr>
        <w:t xml:space="preserve"> </w:t>
      </w:r>
      <w:r w:rsidRPr="001A7C51">
        <w:rPr>
          <w:rFonts w:ascii="Calibri" w:eastAsia="Calibri" w:hAnsi="Calibri" w:cs="Calibri"/>
          <w:b w:val="0"/>
          <w:color w:val="000000"/>
          <w:sz w:val="24"/>
          <w:szCs w:val="24"/>
          <w:vertAlign w:val="superscript"/>
        </w:rPr>
        <w:t xml:space="preserve"> </w:t>
      </w:r>
      <w:r w:rsidRPr="001A7C51">
        <w:rPr>
          <w:rFonts w:ascii="Calibri" w:eastAsia="Calibri" w:hAnsi="Calibri" w:cs="Calibri"/>
          <w:b w:val="0"/>
          <w:i/>
          <w:color w:val="000000"/>
          <w:sz w:val="24"/>
          <w:szCs w:val="24"/>
          <w:lang w:val="en-US"/>
        </w:rPr>
        <w:t>d = d + d +   L/</w:t>
      </w:r>
      <w:proofErr w:type="gramStart"/>
      <w:r w:rsidRPr="001A7C51">
        <w:rPr>
          <w:rFonts w:ascii="Calibri" w:eastAsia="Calibri" w:hAnsi="Calibri" w:cs="Calibri"/>
          <w:b w:val="0"/>
          <w:i/>
          <w:color w:val="000000"/>
          <w:sz w:val="24"/>
          <w:szCs w:val="24"/>
          <w:lang w:val="en-US"/>
        </w:rPr>
        <w:t>R  +</w:t>
      </w:r>
      <w:proofErr w:type="gramEnd"/>
      <w:r w:rsidRPr="001A7C51">
        <w:rPr>
          <w:rFonts w:ascii="Calibri" w:eastAsia="Calibri" w:hAnsi="Calibri" w:cs="Calibri"/>
          <w:b w:val="0"/>
          <w:i/>
          <w:color w:val="000000"/>
          <w:sz w:val="24"/>
          <w:szCs w:val="24"/>
          <w:lang w:val="en-US"/>
        </w:rPr>
        <w:t xml:space="preserve">  d/s </w:t>
      </w:r>
      <w:r w:rsidRPr="001A7C51">
        <w:rPr>
          <w:rFonts w:ascii="Calibri" w:eastAsia="Calibri" w:hAnsi="Calibri" w:cs="Calibri"/>
          <w:b w:val="0"/>
          <w:color w:val="000000"/>
          <w:sz w:val="24"/>
          <w:szCs w:val="24"/>
          <w:lang w:val="en-US"/>
        </w:rPr>
        <w:t xml:space="preserve">  </w:t>
      </w:r>
      <w:r w:rsidRPr="001A7C51">
        <w:rPr>
          <w:rFonts w:ascii="Calibri" w:eastAsia="Calibri" w:hAnsi="Calibri" w:cs="Calibri"/>
          <w:b w:val="0"/>
          <w:i/>
          <w:color w:val="000000"/>
          <w:sz w:val="24"/>
          <w:szCs w:val="24"/>
          <w:lang w:val="en-US"/>
        </w:rPr>
        <w:t>nodal proc queue</w:t>
      </w:r>
    </w:p>
    <w:p w14:paraId="1A82A859" w14:textId="2181315B" w:rsidR="00A71E38" w:rsidRPr="00A71E38" w:rsidRDefault="00A71E38" w:rsidP="00635101">
      <w:pPr>
        <w:rPr>
          <w:b/>
          <w:bCs/>
          <w:sz w:val="24"/>
          <w:szCs w:val="24"/>
          <w:lang w:val="en-US"/>
        </w:rPr>
      </w:pPr>
    </w:p>
    <w:p w14:paraId="744F2D6C" w14:textId="1C8E7F5F" w:rsidR="00A71E38" w:rsidRPr="00A71E38" w:rsidRDefault="00A71E38" w:rsidP="00635101">
      <w:pPr>
        <w:rPr>
          <w:b/>
          <w:bCs/>
          <w:sz w:val="24"/>
          <w:szCs w:val="24"/>
          <w:lang w:val="en-US"/>
        </w:rPr>
      </w:pPr>
    </w:p>
    <w:p w14:paraId="21B93229" w14:textId="58C60FC8" w:rsidR="00A71E38" w:rsidRPr="00A71E38" w:rsidRDefault="00A71E38" w:rsidP="00635101">
      <w:pPr>
        <w:rPr>
          <w:b/>
          <w:bCs/>
          <w:sz w:val="24"/>
          <w:szCs w:val="24"/>
          <w:lang w:val="en-US"/>
        </w:rPr>
      </w:pPr>
    </w:p>
    <w:p w14:paraId="41585109" w14:textId="742996E4" w:rsidR="00A71E38" w:rsidRPr="00A71E38" w:rsidRDefault="00A71E38" w:rsidP="00635101">
      <w:pPr>
        <w:rPr>
          <w:b/>
          <w:bCs/>
          <w:sz w:val="24"/>
          <w:szCs w:val="24"/>
          <w:lang w:val="en-US"/>
        </w:rPr>
      </w:pPr>
    </w:p>
    <w:p w14:paraId="7A8E93BF" w14:textId="4AC70E62" w:rsidR="00A71E38" w:rsidRPr="00A71E38" w:rsidRDefault="00A71E38" w:rsidP="00635101">
      <w:pPr>
        <w:rPr>
          <w:b/>
          <w:bCs/>
          <w:sz w:val="24"/>
          <w:szCs w:val="24"/>
          <w:lang w:val="en-US"/>
        </w:rPr>
      </w:pPr>
    </w:p>
    <w:p w14:paraId="263D18EF" w14:textId="77777777" w:rsidR="00A71E38" w:rsidRDefault="00A71E38" w:rsidP="00A71E38">
      <w:pPr>
        <w:spacing w:after="0"/>
        <w:ind w:left="-5" w:hanging="10"/>
      </w:pPr>
      <w:r>
        <w:rPr>
          <w:rFonts w:ascii="Calibri" w:eastAsia="Calibri" w:hAnsi="Calibri" w:cs="Calibri"/>
          <w:b/>
          <w:color w:val="4F81BD"/>
        </w:rPr>
        <w:t xml:space="preserve">Πίνακας 2-1: Σχέση καθυστέρησης και απόστασης </w:t>
      </w:r>
    </w:p>
    <w:tbl>
      <w:tblPr>
        <w:tblStyle w:val="TableGrid"/>
        <w:tblW w:w="7914" w:type="dxa"/>
        <w:tblInd w:w="5" w:type="dxa"/>
        <w:tblCellMar>
          <w:top w:w="48" w:type="dxa"/>
          <w:left w:w="86" w:type="dxa"/>
          <w:right w:w="100" w:type="dxa"/>
        </w:tblCellMar>
        <w:tblLook w:val="04A0" w:firstRow="1" w:lastRow="0" w:firstColumn="1" w:lastColumn="0" w:noHBand="0" w:noVBand="1"/>
      </w:tblPr>
      <w:tblGrid>
        <w:gridCol w:w="1697"/>
        <w:gridCol w:w="1450"/>
        <w:gridCol w:w="1409"/>
        <w:gridCol w:w="1578"/>
        <w:gridCol w:w="23"/>
        <w:gridCol w:w="1757"/>
      </w:tblGrid>
      <w:tr w:rsidR="00A71E38" w14:paraId="2711704B" w14:textId="77777777" w:rsidTr="00733CD2">
        <w:trPr>
          <w:trHeight w:val="547"/>
        </w:trPr>
        <w:tc>
          <w:tcPr>
            <w:tcW w:w="1697" w:type="dxa"/>
            <w:tcBorders>
              <w:top w:val="single" w:sz="4" w:space="0" w:color="000000"/>
              <w:left w:val="single" w:sz="4" w:space="0" w:color="000000"/>
              <w:bottom w:val="single" w:sz="4" w:space="0" w:color="000000"/>
              <w:right w:val="single" w:sz="4" w:space="0" w:color="000000"/>
            </w:tcBorders>
            <w:vAlign w:val="center"/>
          </w:tcPr>
          <w:p w14:paraId="10F25388" w14:textId="77777777" w:rsidR="00A71E38" w:rsidRDefault="00A71E38" w:rsidP="00733CD2">
            <w:pPr>
              <w:ind w:right="3"/>
              <w:jc w:val="center"/>
            </w:pPr>
            <w:r>
              <w:rPr>
                <w:rFonts w:ascii="Calibri" w:eastAsia="Calibri" w:hAnsi="Calibri" w:cs="Calibri"/>
                <w:b/>
              </w:rPr>
              <w:t xml:space="preserve">s (απόσταση) </w:t>
            </w:r>
          </w:p>
        </w:tc>
        <w:tc>
          <w:tcPr>
            <w:tcW w:w="1450" w:type="dxa"/>
            <w:tcBorders>
              <w:top w:val="single" w:sz="4" w:space="0" w:color="000000"/>
              <w:left w:val="single" w:sz="4" w:space="0" w:color="000000"/>
              <w:bottom w:val="single" w:sz="4" w:space="0" w:color="000000"/>
              <w:right w:val="single" w:sz="4" w:space="0" w:color="000000"/>
            </w:tcBorders>
          </w:tcPr>
          <w:p w14:paraId="3B7B3F8E" w14:textId="77777777" w:rsidR="00A71E38" w:rsidRDefault="00A71E38" w:rsidP="00733CD2">
            <w:pPr>
              <w:jc w:val="center"/>
            </w:pPr>
            <w:r>
              <w:rPr>
                <w:rFonts w:ascii="Calibri" w:eastAsia="Calibri" w:hAnsi="Calibri" w:cs="Calibri"/>
                <w:b/>
              </w:rPr>
              <w:t xml:space="preserve">R (Ρυθμό μετάδοσης), </w:t>
            </w:r>
          </w:p>
        </w:tc>
        <w:tc>
          <w:tcPr>
            <w:tcW w:w="1409" w:type="dxa"/>
            <w:tcBorders>
              <w:top w:val="single" w:sz="4" w:space="0" w:color="000000"/>
              <w:left w:val="single" w:sz="4" w:space="0" w:color="000000"/>
              <w:bottom w:val="single" w:sz="4" w:space="0" w:color="000000"/>
              <w:right w:val="single" w:sz="4" w:space="0" w:color="000000"/>
            </w:tcBorders>
          </w:tcPr>
          <w:p w14:paraId="0241F871" w14:textId="77777777" w:rsidR="00A71E38" w:rsidRDefault="00A71E38" w:rsidP="00733CD2">
            <w:pPr>
              <w:jc w:val="center"/>
            </w:pPr>
            <w:r>
              <w:rPr>
                <w:rFonts w:ascii="Calibri" w:eastAsia="Calibri" w:hAnsi="Calibri" w:cs="Calibri"/>
                <w:b/>
              </w:rPr>
              <w:t xml:space="preserve">L(μήκος πακέτου) </w:t>
            </w:r>
          </w:p>
        </w:tc>
        <w:tc>
          <w:tcPr>
            <w:tcW w:w="1601" w:type="dxa"/>
            <w:gridSpan w:val="2"/>
            <w:tcBorders>
              <w:top w:val="single" w:sz="4" w:space="0" w:color="000000"/>
              <w:left w:val="single" w:sz="4" w:space="0" w:color="000000"/>
              <w:bottom w:val="single" w:sz="4" w:space="0" w:color="000000"/>
              <w:right w:val="single" w:sz="4" w:space="0" w:color="000000"/>
            </w:tcBorders>
            <w:vAlign w:val="center"/>
          </w:tcPr>
          <w:p w14:paraId="37E4AFF6" w14:textId="77777777" w:rsidR="00A71E38" w:rsidRDefault="00A71E38" w:rsidP="00733CD2">
            <w:pPr>
              <w:ind w:right="6"/>
              <w:jc w:val="center"/>
            </w:pPr>
            <w:r>
              <w:rPr>
                <w:rFonts w:ascii="Calibri" w:eastAsia="Calibri" w:hAnsi="Calibri" w:cs="Calibri"/>
                <w:b/>
              </w:rPr>
              <w:t xml:space="preserve">Α1 </w:t>
            </w:r>
          </w:p>
        </w:tc>
        <w:tc>
          <w:tcPr>
            <w:tcW w:w="1757" w:type="dxa"/>
            <w:tcBorders>
              <w:top w:val="single" w:sz="4" w:space="0" w:color="000000"/>
              <w:left w:val="single" w:sz="4" w:space="0" w:color="000000"/>
              <w:bottom w:val="single" w:sz="4" w:space="0" w:color="000000"/>
              <w:right w:val="single" w:sz="4" w:space="0" w:color="000000"/>
            </w:tcBorders>
            <w:vAlign w:val="center"/>
          </w:tcPr>
          <w:p w14:paraId="5B3F50F3" w14:textId="77777777" w:rsidR="00A71E38" w:rsidRDefault="00A71E38" w:rsidP="00733CD2">
            <w:pPr>
              <w:ind w:right="3"/>
              <w:jc w:val="center"/>
            </w:pPr>
            <w:r>
              <w:rPr>
                <w:rFonts w:ascii="Calibri" w:eastAsia="Calibri" w:hAnsi="Calibri" w:cs="Calibri"/>
                <w:b/>
              </w:rPr>
              <w:t xml:space="preserve">Α2 </w:t>
            </w:r>
          </w:p>
        </w:tc>
      </w:tr>
      <w:tr w:rsidR="00A71E38" w14:paraId="035750F5" w14:textId="77777777" w:rsidTr="00733CD2">
        <w:trPr>
          <w:trHeight w:val="816"/>
        </w:trPr>
        <w:tc>
          <w:tcPr>
            <w:tcW w:w="1697" w:type="dxa"/>
            <w:tcBorders>
              <w:top w:val="single" w:sz="4" w:space="0" w:color="000000"/>
              <w:left w:val="single" w:sz="4" w:space="0" w:color="000000"/>
              <w:bottom w:val="single" w:sz="4" w:space="0" w:color="000000"/>
              <w:right w:val="single" w:sz="4" w:space="0" w:color="000000"/>
            </w:tcBorders>
          </w:tcPr>
          <w:p w14:paraId="630DA3F1" w14:textId="77777777" w:rsidR="00A71E38" w:rsidRDefault="00A71E38" w:rsidP="00733CD2"/>
        </w:tc>
        <w:tc>
          <w:tcPr>
            <w:tcW w:w="1450" w:type="dxa"/>
            <w:tcBorders>
              <w:top w:val="single" w:sz="4" w:space="0" w:color="000000"/>
              <w:left w:val="single" w:sz="4" w:space="0" w:color="000000"/>
              <w:bottom w:val="single" w:sz="4" w:space="0" w:color="000000"/>
              <w:right w:val="single" w:sz="4" w:space="0" w:color="000000"/>
            </w:tcBorders>
          </w:tcPr>
          <w:p w14:paraId="1D574552" w14:textId="77777777" w:rsidR="00A71E38" w:rsidRDefault="00A71E38" w:rsidP="00733CD2"/>
        </w:tc>
        <w:tc>
          <w:tcPr>
            <w:tcW w:w="1409" w:type="dxa"/>
            <w:tcBorders>
              <w:top w:val="single" w:sz="4" w:space="0" w:color="000000"/>
              <w:left w:val="single" w:sz="4" w:space="0" w:color="000000"/>
              <w:bottom w:val="single" w:sz="4" w:space="0" w:color="000000"/>
              <w:right w:val="single" w:sz="4" w:space="0" w:color="000000"/>
            </w:tcBorders>
          </w:tcPr>
          <w:p w14:paraId="380B1C6D" w14:textId="77777777" w:rsidR="00A71E38" w:rsidRDefault="00A71E38" w:rsidP="00733CD2"/>
        </w:tc>
        <w:tc>
          <w:tcPr>
            <w:tcW w:w="1578" w:type="dxa"/>
            <w:tcBorders>
              <w:top w:val="single" w:sz="4" w:space="0" w:color="000000"/>
              <w:left w:val="single" w:sz="4" w:space="0" w:color="000000"/>
              <w:bottom w:val="single" w:sz="4" w:space="0" w:color="000000"/>
              <w:right w:val="single" w:sz="4" w:space="0" w:color="000000"/>
            </w:tcBorders>
          </w:tcPr>
          <w:p w14:paraId="1D4E5FEF" w14:textId="77777777" w:rsidR="00A71E38" w:rsidRDefault="00A71E38" w:rsidP="00733CD2">
            <w:pPr>
              <w:spacing w:line="239" w:lineRule="auto"/>
              <w:jc w:val="center"/>
            </w:pPr>
            <w:r>
              <w:rPr>
                <w:rFonts w:ascii="Calibri" w:eastAsia="Calibri" w:hAnsi="Calibri" w:cs="Calibri"/>
                <w:b/>
              </w:rPr>
              <w:t xml:space="preserve">Συνολική καθυστέρηση </w:t>
            </w:r>
          </w:p>
          <w:p w14:paraId="62C32199" w14:textId="77777777" w:rsidR="00A71E38" w:rsidRDefault="00A71E38" w:rsidP="00733CD2">
            <w:pPr>
              <w:ind w:left="39"/>
              <w:jc w:val="center"/>
            </w:pPr>
            <w:r>
              <w:rPr>
                <w:rFonts w:ascii="Calibri" w:eastAsia="Calibri" w:hAnsi="Calibri" w:cs="Calibri"/>
                <w:b/>
              </w:rPr>
              <w:t xml:space="preserve">(Μέτρηση) </w:t>
            </w:r>
          </w:p>
        </w:tc>
        <w:tc>
          <w:tcPr>
            <w:tcW w:w="1780" w:type="dxa"/>
            <w:gridSpan w:val="2"/>
            <w:tcBorders>
              <w:top w:val="single" w:sz="4" w:space="0" w:color="000000"/>
              <w:left w:val="single" w:sz="4" w:space="0" w:color="000000"/>
              <w:bottom w:val="single" w:sz="4" w:space="0" w:color="000000"/>
              <w:right w:val="single" w:sz="4" w:space="0" w:color="000000"/>
            </w:tcBorders>
          </w:tcPr>
          <w:p w14:paraId="72ECD940" w14:textId="77777777" w:rsidR="00A71E38" w:rsidRDefault="00A71E38" w:rsidP="00733CD2">
            <w:pPr>
              <w:jc w:val="center"/>
            </w:pPr>
            <w:r>
              <w:rPr>
                <w:rFonts w:ascii="Calibri" w:eastAsia="Calibri" w:hAnsi="Calibri" w:cs="Calibri"/>
                <w:b/>
              </w:rPr>
              <w:t xml:space="preserve">Υπολογισμός Καθυστέρησης </w:t>
            </w:r>
          </w:p>
        </w:tc>
      </w:tr>
      <w:tr w:rsidR="00A71E38" w14:paraId="5CFF66E3"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47C97F46" w14:textId="77777777" w:rsidR="00A71E38" w:rsidRDefault="00A71E38" w:rsidP="00733CD2">
            <w:pPr>
              <w:ind w:left="22"/>
            </w:pPr>
            <w:r>
              <w:rPr>
                <w:rFonts w:ascii="Calibri" w:eastAsia="Calibri" w:hAnsi="Calibri" w:cs="Calibri"/>
              </w:rPr>
              <w:t xml:space="preserve">10Κm </w:t>
            </w:r>
          </w:p>
        </w:tc>
        <w:tc>
          <w:tcPr>
            <w:tcW w:w="1450" w:type="dxa"/>
            <w:tcBorders>
              <w:top w:val="single" w:sz="4" w:space="0" w:color="000000"/>
              <w:left w:val="single" w:sz="4" w:space="0" w:color="000000"/>
              <w:bottom w:val="single" w:sz="4" w:space="0" w:color="000000"/>
              <w:right w:val="single" w:sz="4" w:space="0" w:color="000000"/>
            </w:tcBorders>
          </w:tcPr>
          <w:p w14:paraId="18248A15" w14:textId="77777777" w:rsidR="00A71E38" w:rsidRDefault="00A71E38" w:rsidP="00733CD2">
            <w:pPr>
              <w:ind w:left="22"/>
            </w:pPr>
            <w:r>
              <w:rPr>
                <w:rFonts w:ascii="Calibri" w:eastAsia="Calibri" w:hAnsi="Calibri" w:cs="Calibri"/>
              </w:rPr>
              <w:t xml:space="preserve">512Kbps </w:t>
            </w:r>
          </w:p>
        </w:tc>
        <w:tc>
          <w:tcPr>
            <w:tcW w:w="1409" w:type="dxa"/>
            <w:tcBorders>
              <w:top w:val="single" w:sz="4" w:space="0" w:color="000000"/>
              <w:left w:val="single" w:sz="4" w:space="0" w:color="000000"/>
              <w:bottom w:val="single" w:sz="4" w:space="0" w:color="000000"/>
              <w:right w:val="single" w:sz="4" w:space="0" w:color="000000"/>
            </w:tcBorders>
          </w:tcPr>
          <w:p w14:paraId="4CD1FF73" w14:textId="77777777" w:rsidR="00A71E38" w:rsidRDefault="00A71E38" w:rsidP="00733CD2">
            <w:pPr>
              <w:ind w:left="22"/>
            </w:pPr>
            <w:r>
              <w:rPr>
                <w:rFonts w:ascii="Calibri" w:eastAsia="Calibri" w:hAnsi="Calibri" w:cs="Calibri"/>
              </w:rPr>
              <w:t xml:space="preserve">100Bytes </w:t>
            </w:r>
          </w:p>
        </w:tc>
        <w:tc>
          <w:tcPr>
            <w:tcW w:w="1578" w:type="dxa"/>
            <w:tcBorders>
              <w:top w:val="single" w:sz="4" w:space="0" w:color="000000"/>
              <w:left w:val="single" w:sz="4" w:space="0" w:color="000000"/>
              <w:bottom w:val="single" w:sz="4" w:space="0" w:color="000000"/>
              <w:right w:val="single" w:sz="4" w:space="0" w:color="000000"/>
            </w:tcBorders>
          </w:tcPr>
          <w:p w14:paraId="2F41C4FB" w14:textId="77777777" w:rsidR="00A71E38" w:rsidRDefault="00A71E38" w:rsidP="00733CD2">
            <w:pPr>
              <w:ind w:left="22"/>
            </w:pPr>
            <w:r>
              <w:rPr>
                <w:rFonts w:ascii="Calibri" w:eastAsia="Calibri" w:hAnsi="Calibri" w:cs="Calibri"/>
                <w:color w:val="FF0000"/>
              </w:rPr>
              <w:t>1,6ms</w:t>
            </w:r>
            <w:r>
              <w:rPr>
                <w:rFonts w:ascii="Calibri" w:eastAsia="Calibri" w:hAnsi="Calibri" w:cs="Calibri"/>
              </w:rPr>
              <w:t xml:space="preserve"> </w:t>
            </w:r>
          </w:p>
        </w:tc>
        <w:tc>
          <w:tcPr>
            <w:tcW w:w="1780" w:type="dxa"/>
            <w:gridSpan w:val="2"/>
            <w:tcBorders>
              <w:top w:val="single" w:sz="4" w:space="0" w:color="000000"/>
              <w:left w:val="single" w:sz="4" w:space="0" w:color="000000"/>
              <w:bottom w:val="single" w:sz="4" w:space="0" w:color="000000"/>
              <w:right w:val="single" w:sz="4" w:space="0" w:color="000000"/>
            </w:tcBorders>
          </w:tcPr>
          <w:p w14:paraId="092EA1BC" w14:textId="3C858A0E" w:rsidR="00A71E38" w:rsidRPr="00A71E38" w:rsidRDefault="00A71E38" w:rsidP="00733CD2">
            <w:pPr>
              <w:rPr>
                <w:lang w:val="en-US"/>
              </w:rPr>
            </w:pPr>
            <w:r>
              <w:rPr>
                <w:rFonts w:ascii="Calibri" w:eastAsia="Calibri" w:hAnsi="Calibri" w:cs="Calibri"/>
              </w:rPr>
              <w:t xml:space="preserve"> </w:t>
            </w:r>
            <w:r>
              <w:rPr>
                <w:rFonts w:ascii="Calibri" w:eastAsia="Calibri" w:hAnsi="Calibri" w:cs="Calibri"/>
                <w:lang w:val="en-US"/>
              </w:rPr>
              <w:t>1,59</w:t>
            </w:r>
          </w:p>
        </w:tc>
      </w:tr>
      <w:tr w:rsidR="00A71E38" w14:paraId="1EF34C70"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4D1AF824" w14:textId="77777777" w:rsidR="00A71E38" w:rsidRDefault="00A71E38" w:rsidP="00733CD2">
            <w:pPr>
              <w:ind w:left="22"/>
            </w:pPr>
            <w:r>
              <w:rPr>
                <w:rFonts w:ascii="Calibri" w:eastAsia="Calibri" w:hAnsi="Calibri" w:cs="Calibri"/>
              </w:rPr>
              <w:t xml:space="preserve">100Km </w:t>
            </w:r>
          </w:p>
        </w:tc>
        <w:tc>
          <w:tcPr>
            <w:tcW w:w="1450" w:type="dxa"/>
            <w:tcBorders>
              <w:top w:val="single" w:sz="4" w:space="0" w:color="000000"/>
              <w:left w:val="single" w:sz="4" w:space="0" w:color="000000"/>
              <w:bottom w:val="single" w:sz="4" w:space="0" w:color="000000"/>
              <w:right w:val="single" w:sz="4" w:space="0" w:color="000000"/>
            </w:tcBorders>
          </w:tcPr>
          <w:p w14:paraId="1EAE6994" w14:textId="77777777" w:rsidR="00A71E38" w:rsidRDefault="00A71E38" w:rsidP="00733CD2">
            <w:pPr>
              <w:ind w:left="22"/>
            </w:pPr>
            <w:r>
              <w:rPr>
                <w:rFonts w:ascii="Calibri" w:eastAsia="Calibri" w:hAnsi="Calibri" w:cs="Calibri"/>
              </w:rPr>
              <w:t xml:space="preserve">512Kbps </w:t>
            </w:r>
          </w:p>
        </w:tc>
        <w:tc>
          <w:tcPr>
            <w:tcW w:w="1409" w:type="dxa"/>
            <w:tcBorders>
              <w:top w:val="single" w:sz="4" w:space="0" w:color="000000"/>
              <w:left w:val="single" w:sz="4" w:space="0" w:color="000000"/>
              <w:bottom w:val="single" w:sz="4" w:space="0" w:color="000000"/>
              <w:right w:val="single" w:sz="4" w:space="0" w:color="000000"/>
            </w:tcBorders>
          </w:tcPr>
          <w:p w14:paraId="241506D8" w14:textId="77777777" w:rsidR="00A71E38" w:rsidRDefault="00A71E38" w:rsidP="00733CD2">
            <w:pPr>
              <w:ind w:left="22"/>
            </w:pPr>
            <w:r>
              <w:rPr>
                <w:rFonts w:ascii="Calibri" w:eastAsia="Calibri" w:hAnsi="Calibri" w:cs="Calibri"/>
              </w:rPr>
              <w:t xml:space="preserve">100Bytes </w:t>
            </w:r>
          </w:p>
        </w:tc>
        <w:tc>
          <w:tcPr>
            <w:tcW w:w="1578" w:type="dxa"/>
            <w:tcBorders>
              <w:top w:val="single" w:sz="4" w:space="0" w:color="000000"/>
              <w:left w:val="single" w:sz="4" w:space="0" w:color="000000"/>
              <w:bottom w:val="single" w:sz="4" w:space="0" w:color="000000"/>
              <w:right w:val="single" w:sz="4" w:space="0" w:color="000000"/>
            </w:tcBorders>
          </w:tcPr>
          <w:p w14:paraId="55B44929" w14:textId="2214AEF6" w:rsidR="00A71E38" w:rsidRPr="00A71E38" w:rsidRDefault="00A71E38" w:rsidP="00733CD2">
            <w:pPr>
              <w:ind w:left="22"/>
              <w:rPr>
                <w:lang w:val="en-US"/>
              </w:rPr>
            </w:pPr>
            <w:r>
              <w:rPr>
                <w:rFonts w:ascii="Calibri" w:eastAsia="Calibri" w:hAnsi="Calibri" w:cs="Calibri"/>
              </w:rPr>
              <w:t xml:space="preserve"> </w:t>
            </w:r>
            <w:r>
              <w:rPr>
                <w:rFonts w:ascii="Calibri" w:eastAsia="Calibri" w:hAnsi="Calibri" w:cs="Calibri"/>
                <w:lang w:val="en-US"/>
              </w:rPr>
              <w:t xml:space="preserve">2.,0 </w:t>
            </w:r>
            <w:proofErr w:type="spellStart"/>
            <w:r>
              <w:rPr>
                <w:rFonts w:ascii="Calibri" w:eastAsia="Calibri" w:hAnsi="Calibri" w:cs="Calibri"/>
                <w:lang w:val="en-US"/>
              </w:rPr>
              <w:t>ms</w:t>
            </w:r>
            <w:proofErr w:type="spellEnd"/>
            <w:r>
              <w:rPr>
                <w:rFonts w:ascii="Calibri" w:eastAsia="Calibri" w:hAnsi="Calibri" w:cs="Calibri"/>
                <w:lang w:val="en-US"/>
              </w:rPr>
              <w:t xml:space="preserve"> </w:t>
            </w:r>
          </w:p>
        </w:tc>
        <w:tc>
          <w:tcPr>
            <w:tcW w:w="1780" w:type="dxa"/>
            <w:gridSpan w:val="2"/>
            <w:tcBorders>
              <w:top w:val="single" w:sz="4" w:space="0" w:color="000000"/>
              <w:left w:val="single" w:sz="4" w:space="0" w:color="000000"/>
              <w:bottom w:val="single" w:sz="4" w:space="0" w:color="000000"/>
              <w:right w:val="single" w:sz="4" w:space="0" w:color="000000"/>
            </w:tcBorders>
          </w:tcPr>
          <w:p w14:paraId="006788AF" w14:textId="1F675AC2" w:rsidR="00A71E38" w:rsidRPr="00A71E38" w:rsidRDefault="00A71E38" w:rsidP="00733CD2">
            <w:pPr>
              <w:rPr>
                <w:lang w:val="en-US"/>
              </w:rPr>
            </w:pPr>
            <w:r>
              <w:rPr>
                <w:rFonts w:ascii="Calibri" w:eastAsia="Calibri" w:hAnsi="Calibri" w:cs="Calibri"/>
              </w:rPr>
              <w:t xml:space="preserve"> </w:t>
            </w:r>
            <w:r>
              <w:rPr>
                <w:rFonts w:ascii="Calibri" w:eastAsia="Calibri" w:hAnsi="Calibri" w:cs="Calibri"/>
                <w:lang w:val="en-US"/>
              </w:rPr>
              <w:t>1,91</w:t>
            </w:r>
          </w:p>
        </w:tc>
      </w:tr>
      <w:tr w:rsidR="00A71E38" w14:paraId="15A025E6"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76C81444" w14:textId="77777777" w:rsidR="00A71E38" w:rsidRDefault="00A71E38" w:rsidP="00733CD2">
            <w:pPr>
              <w:ind w:left="22"/>
            </w:pPr>
            <w:r>
              <w:rPr>
                <w:rFonts w:ascii="Calibri" w:eastAsia="Calibri" w:hAnsi="Calibri" w:cs="Calibri"/>
              </w:rPr>
              <w:t xml:space="preserve">1000Km </w:t>
            </w:r>
          </w:p>
        </w:tc>
        <w:tc>
          <w:tcPr>
            <w:tcW w:w="1450" w:type="dxa"/>
            <w:tcBorders>
              <w:top w:val="single" w:sz="4" w:space="0" w:color="000000"/>
              <w:left w:val="single" w:sz="4" w:space="0" w:color="000000"/>
              <w:bottom w:val="single" w:sz="4" w:space="0" w:color="000000"/>
              <w:right w:val="single" w:sz="4" w:space="0" w:color="000000"/>
            </w:tcBorders>
          </w:tcPr>
          <w:p w14:paraId="74BE6A0A" w14:textId="77777777" w:rsidR="00A71E38" w:rsidRDefault="00A71E38" w:rsidP="00733CD2">
            <w:pPr>
              <w:ind w:left="22"/>
            </w:pPr>
            <w:r>
              <w:rPr>
                <w:rFonts w:ascii="Calibri" w:eastAsia="Calibri" w:hAnsi="Calibri" w:cs="Calibri"/>
              </w:rPr>
              <w:t xml:space="preserve">512Kbps </w:t>
            </w:r>
          </w:p>
        </w:tc>
        <w:tc>
          <w:tcPr>
            <w:tcW w:w="1409" w:type="dxa"/>
            <w:tcBorders>
              <w:top w:val="single" w:sz="4" w:space="0" w:color="000000"/>
              <w:left w:val="single" w:sz="4" w:space="0" w:color="000000"/>
              <w:bottom w:val="single" w:sz="4" w:space="0" w:color="000000"/>
              <w:right w:val="single" w:sz="4" w:space="0" w:color="000000"/>
            </w:tcBorders>
          </w:tcPr>
          <w:p w14:paraId="47F6ECDB" w14:textId="77777777" w:rsidR="00A71E38" w:rsidRDefault="00A71E38" w:rsidP="00733CD2">
            <w:pPr>
              <w:ind w:left="22"/>
            </w:pPr>
            <w:r>
              <w:rPr>
                <w:rFonts w:ascii="Calibri" w:eastAsia="Calibri" w:hAnsi="Calibri" w:cs="Calibri"/>
              </w:rPr>
              <w:t xml:space="preserve">100Bytes </w:t>
            </w:r>
          </w:p>
        </w:tc>
        <w:tc>
          <w:tcPr>
            <w:tcW w:w="1578" w:type="dxa"/>
            <w:tcBorders>
              <w:top w:val="single" w:sz="4" w:space="0" w:color="000000"/>
              <w:left w:val="single" w:sz="4" w:space="0" w:color="000000"/>
              <w:bottom w:val="single" w:sz="4" w:space="0" w:color="000000"/>
              <w:right w:val="single" w:sz="4" w:space="0" w:color="000000"/>
            </w:tcBorders>
          </w:tcPr>
          <w:p w14:paraId="66E964B3" w14:textId="04A74591" w:rsidR="00A71E38" w:rsidRPr="00A71E38" w:rsidRDefault="00A71E38" w:rsidP="00733CD2">
            <w:pPr>
              <w:ind w:left="22"/>
              <w:rPr>
                <w:lang w:val="en-US"/>
              </w:rPr>
            </w:pPr>
            <w:r>
              <w:rPr>
                <w:rFonts w:ascii="Calibri" w:eastAsia="Calibri" w:hAnsi="Calibri" w:cs="Calibri"/>
              </w:rPr>
              <w:t xml:space="preserve"> </w:t>
            </w:r>
            <w:r>
              <w:rPr>
                <w:rFonts w:ascii="Calibri" w:eastAsia="Calibri" w:hAnsi="Calibri" w:cs="Calibri"/>
                <w:lang w:val="en-US"/>
              </w:rPr>
              <w:t xml:space="preserve">7,0 </w:t>
            </w:r>
            <w:proofErr w:type="spellStart"/>
            <w:r>
              <w:rPr>
                <w:rFonts w:ascii="Calibri" w:eastAsia="Calibri" w:hAnsi="Calibri" w:cs="Calibri"/>
                <w:lang w:val="en-US"/>
              </w:rPr>
              <w:t>ms</w:t>
            </w:r>
            <w:proofErr w:type="spellEnd"/>
            <w:r>
              <w:rPr>
                <w:rFonts w:ascii="Calibri" w:eastAsia="Calibri" w:hAnsi="Calibri" w:cs="Calibri"/>
                <w:lang w:val="en-US"/>
              </w:rPr>
              <w:t xml:space="preserve"> </w:t>
            </w:r>
          </w:p>
        </w:tc>
        <w:tc>
          <w:tcPr>
            <w:tcW w:w="1780" w:type="dxa"/>
            <w:gridSpan w:val="2"/>
            <w:tcBorders>
              <w:top w:val="single" w:sz="4" w:space="0" w:color="000000"/>
              <w:left w:val="single" w:sz="4" w:space="0" w:color="000000"/>
              <w:bottom w:val="single" w:sz="4" w:space="0" w:color="000000"/>
              <w:right w:val="single" w:sz="4" w:space="0" w:color="000000"/>
            </w:tcBorders>
          </w:tcPr>
          <w:p w14:paraId="22C90A62" w14:textId="461C369C" w:rsidR="00A71E38" w:rsidRPr="00A71E38" w:rsidRDefault="00A71E38" w:rsidP="00733CD2">
            <w:pPr>
              <w:rPr>
                <w:lang w:val="en-US"/>
              </w:rPr>
            </w:pPr>
            <w:r>
              <w:rPr>
                <w:rFonts w:ascii="Calibri" w:eastAsia="Calibri" w:hAnsi="Calibri" w:cs="Calibri"/>
              </w:rPr>
              <w:t xml:space="preserve"> </w:t>
            </w:r>
            <w:r>
              <w:rPr>
                <w:rFonts w:ascii="Calibri" w:eastAsia="Calibri" w:hAnsi="Calibri" w:cs="Calibri"/>
                <w:lang w:val="en-US"/>
              </w:rPr>
              <w:t>5,13</w:t>
            </w:r>
          </w:p>
        </w:tc>
      </w:tr>
    </w:tbl>
    <w:p w14:paraId="517F9327" w14:textId="14A3D0DF" w:rsidR="00A71E38" w:rsidRDefault="00A71E38" w:rsidP="00635101">
      <w:pPr>
        <w:rPr>
          <w:b/>
          <w:bCs/>
          <w:sz w:val="24"/>
          <w:szCs w:val="24"/>
        </w:rPr>
      </w:pPr>
    </w:p>
    <w:p w14:paraId="2BEE8E95" w14:textId="057BA044" w:rsidR="00994D49" w:rsidRDefault="00775A99" w:rsidP="00635101">
      <w:pPr>
        <w:rPr>
          <w:b/>
          <w:bCs/>
          <w:sz w:val="24"/>
          <w:szCs w:val="24"/>
        </w:rPr>
      </w:pPr>
      <w:r>
        <w:rPr>
          <w:noProof/>
        </w:rPr>
        <w:drawing>
          <wp:inline distT="0" distB="0" distL="0" distR="0" wp14:anchorId="1727F69E" wp14:editId="732CCA30">
            <wp:extent cx="4572000" cy="2743200"/>
            <wp:effectExtent l="0" t="0" r="0" b="0"/>
            <wp:docPr id="1" name="Γράφημα 1">
              <a:extLst xmlns:a="http://schemas.openxmlformats.org/drawingml/2006/main">
                <a:ext uri="{FF2B5EF4-FFF2-40B4-BE49-F238E27FC236}">
                  <a16:creationId xmlns:a16="http://schemas.microsoft.com/office/drawing/2014/main" id="{86F03CF7-0C9F-4617-A0AE-B80C4BF4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B2BD2F" w14:textId="5DB0998F" w:rsidR="00994D49" w:rsidRPr="001A7C51" w:rsidRDefault="00994D49" w:rsidP="00635101">
      <w:pPr>
        <w:rPr>
          <w:sz w:val="24"/>
          <w:szCs w:val="24"/>
        </w:rPr>
      </w:pPr>
      <w:r w:rsidRPr="001A7C51">
        <w:rPr>
          <w:sz w:val="24"/>
          <w:szCs w:val="24"/>
        </w:rPr>
        <w:lastRenderedPageBreak/>
        <w:t xml:space="preserve">Συμπεραίνουμε ότι με σταθερό ρυθμό μετάδοσης και μέγεθος πακέτου ,όσο αυξάνουμε την απόσταση μεταξύ των δυο ακρών ενός δικτύου </w:t>
      </w:r>
      <w:r w:rsidR="00811E81" w:rsidRPr="001A7C51">
        <w:rPr>
          <w:sz w:val="24"/>
          <w:szCs w:val="24"/>
        </w:rPr>
        <w:t>αυξάνεται και η καθυστέρηση έχοντας το αποτέλεσμα που περιμέναμε .</w:t>
      </w:r>
    </w:p>
    <w:p w14:paraId="716B29F0" w14:textId="77777777" w:rsidR="00994D49" w:rsidRDefault="00994D49" w:rsidP="00635101">
      <w:pPr>
        <w:rPr>
          <w:b/>
          <w:bCs/>
          <w:sz w:val="24"/>
          <w:szCs w:val="24"/>
        </w:rPr>
      </w:pPr>
    </w:p>
    <w:p w14:paraId="08A74C8B" w14:textId="77777777" w:rsidR="00994D49" w:rsidRDefault="00994D49" w:rsidP="00635101">
      <w:pPr>
        <w:rPr>
          <w:b/>
          <w:bCs/>
          <w:sz w:val="24"/>
          <w:szCs w:val="24"/>
        </w:rPr>
      </w:pPr>
    </w:p>
    <w:p w14:paraId="6EBBB265" w14:textId="31B7C64D" w:rsidR="00A71E38" w:rsidRDefault="00A71E38" w:rsidP="00635101">
      <w:pPr>
        <w:rPr>
          <w:b/>
          <w:bCs/>
          <w:sz w:val="24"/>
          <w:szCs w:val="24"/>
        </w:rPr>
      </w:pPr>
    </w:p>
    <w:p w14:paraId="723F4A51" w14:textId="0112F72C" w:rsidR="00A71E38" w:rsidRDefault="00A71E38" w:rsidP="00635101">
      <w:pPr>
        <w:rPr>
          <w:b/>
          <w:bCs/>
          <w:sz w:val="24"/>
          <w:szCs w:val="24"/>
        </w:rPr>
      </w:pPr>
    </w:p>
    <w:p w14:paraId="6DFAC020" w14:textId="77777777" w:rsidR="00A71E38" w:rsidRDefault="00A71E38" w:rsidP="00A71E38">
      <w:pPr>
        <w:spacing w:after="0"/>
        <w:ind w:left="-5" w:hanging="10"/>
      </w:pPr>
      <w:r>
        <w:rPr>
          <w:rFonts w:ascii="Calibri" w:eastAsia="Calibri" w:hAnsi="Calibri" w:cs="Calibri"/>
          <w:b/>
          <w:color w:val="4F81BD"/>
        </w:rPr>
        <w:t xml:space="preserve">Πίνακας 2-2: Σχέση καθυστέρησης απόστασης και μήκους πακέτου </w:t>
      </w:r>
    </w:p>
    <w:tbl>
      <w:tblPr>
        <w:tblStyle w:val="TableGrid"/>
        <w:tblW w:w="7907" w:type="dxa"/>
        <w:tblInd w:w="5" w:type="dxa"/>
        <w:tblCellMar>
          <w:top w:w="48" w:type="dxa"/>
          <w:left w:w="87" w:type="dxa"/>
          <w:right w:w="94" w:type="dxa"/>
        </w:tblCellMar>
        <w:tblLook w:val="04A0" w:firstRow="1" w:lastRow="0" w:firstColumn="1" w:lastColumn="0" w:noHBand="0" w:noVBand="1"/>
      </w:tblPr>
      <w:tblGrid>
        <w:gridCol w:w="1697"/>
        <w:gridCol w:w="1450"/>
        <w:gridCol w:w="1409"/>
        <w:gridCol w:w="1570"/>
        <w:gridCol w:w="1781"/>
      </w:tblGrid>
      <w:tr w:rsidR="00A71E38" w14:paraId="3041F197" w14:textId="77777777" w:rsidTr="00733CD2">
        <w:trPr>
          <w:trHeight w:val="1085"/>
        </w:trPr>
        <w:tc>
          <w:tcPr>
            <w:tcW w:w="1697" w:type="dxa"/>
            <w:tcBorders>
              <w:top w:val="single" w:sz="4" w:space="0" w:color="000000"/>
              <w:left w:val="single" w:sz="4" w:space="0" w:color="000000"/>
              <w:bottom w:val="single" w:sz="4" w:space="0" w:color="000000"/>
              <w:right w:val="single" w:sz="4" w:space="0" w:color="000000"/>
            </w:tcBorders>
          </w:tcPr>
          <w:p w14:paraId="47A987DB" w14:textId="77777777" w:rsidR="00A71E38" w:rsidRDefault="00A71E38" w:rsidP="00733CD2">
            <w:pPr>
              <w:ind w:left="8"/>
              <w:jc w:val="center"/>
            </w:pPr>
            <w:r>
              <w:rPr>
                <w:rFonts w:ascii="Calibri" w:eastAsia="Calibri" w:hAnsi="Calibri" w:cs="Calibri"/>
                <w:b/>
              </w:rPr>
              <w:t xml:space="preserve">s (απόσταση) </w:t>
            </w:r>
          </w:p>
        </w:tc>
        <w:tc>
          <w:tcPr>
            <w:tcW w:w="1450" w:type="dxa"/>
            <w:tcBorders>
              <w:top w:val="single" w:sz="4" w:space="0" w:color="000000"/>
              <w:left w:val="single" w:sz="4" w:space="0" w:color="000000"/>
              <w:bottom w:val="single" w:sz="4" w:space="0" w:color="000000"/>
              <w:right w:val="single" w:sz="4" w:space="0" w:color="000000"/>
            </w:tcBorders>
          </w:tcPr>
          <w:p w14:paraId="4DCDBCB1" w14:textId="77777777" w:rsidR="00A71E38" w:rsidRDefault="00A71E38" w:rsidP="00733CD2">
            <w:pPr>
              <w:jc w:val="center"/>
            </w:pPr>
            <w:r>
              <w:rPr>
                <w:rFonts w:ascii="Calibri" w:eastAsia="Calibri" w:hAnsi="Calibri" w:cs="Calibri"/>
                <w:b/>
              </w:rPr>
              <w:t xml:space="preserve">R (Ρυθμό μετάδοσης), </w:t>
            </w:r>
          </w:p>
        </w:tc>
        <w:tc>
          <w:tcPr>
            <w:tcW w:w="1409" w:type="dxa"/>
            <w:tcBorders>
              <w:top w:val="single" w:sz="4" w:space="0" w:color="000000"/>
              <w:left w:val="single" w:sz="4" w:space="0" w:color="000000"/>
              <w:bottom w:val="single" w:sz="4" w:space="0" w:color="000000"/>
              <w:right w:val="single" w:sz="4" w:space="0" w:color="000000"/>
            </w:tcBorders>
          </w:tcPr>
          <w:p w14:paraId="68CCADDC" w14:textId="77777777" w:rsidR="00A71E38" w:rsidRDefault="00A71E38" w:rsidP="00733CD2">
            <w:pPr>
              <w:jc w:val="center"/>
            </w:pPr>
            <w:r>
              <w:rPr>
                <w:rFonts w:ascii="Calibri" w:eastAsia="Calibri" w:hAnsi="Calibri" w:cs="Calibri"/>
                <w:b/>
              </w:rPr>
              <w:t xml:space="preserve">L(μήκος πακέτου) </w:t>
            </w:r>
          </w:p>
        </w:tc>
        <w:tc>
          <w:tcPr>
            <w:tcW w:w="1570" w:type="dxa"/>
            <w:tcBorders>
              <w:top w:val="single" w:sz="4" w:space="0" w:color="000000"/>
              <w:left w:val="single" w:sz="4" w:space="0" w:color="000000"/>
              <w:bottom w:val="single" w:sz="4" w:space="0" w:color="000000"/>
              <w:right w:val="single" w:sz="4" w:space="0" w:color="000000"/>
            </w:tcBorders>
          </w:tcPr>
          <w:p w14:paraId="0F36CFC7" w14:textId="77777777" w:rsidR="00A71E38" w:rsidRDefault="00A71E38" w:rsidP="00733CD2">
            <w:pPr>
              <w:ind w:left="33"/>
              <w:jc w:val="center"/>
            </w:pPr>
            <w:r>
              <w:rPr>
                <w:rFonts w:ascii="Calibri" w:eastAsia="Calibri" w:hAnsi="Calibri" w:cs="Calibri"/>
                <w:b/>
              </w:rPr>
              <w:t xml:space="preserve">Α1 </w:t>
            </w:r>
          </w:p>
          <w:p w14:paraId="44CDCCA0" w14:textId="77777777" w:rsidR="00A71E38" w:rsidRDefault="00A71E38" w:rsidP="00733CD2">
            <w:pPr>
              <w:spacing w:after="1" w:line="239" w:lineRule="auto"/>
              <w:jc w:val="center"/>
            </w:pPr>
            <w:r>
              <w:rPr>
                <w:rFonts w:ascii="Calibri" w:eastAsia="Calibri" w:hAnsi="Calibri" w:cs="Calibri"/>
                <w:b/>
              </w:rPr>
              <w:t xml:space="preserve">Συνολική καθυστέρηση </w:t>
            </w:r>
          </w:p>
          <w:p w14:paraId="262FECF8" w14:textId="77777777" w:rsidR="00A71E38" w:rsidRDefault="00A71E38" w:rsidP="00733CD2">
            <w:pPr>
              <w:ind w:left="31"/>
              <w:jc w:val="center"/>
            </w:pPr>
            <w:r>
              <w:rPr>
                <w:rFonts w:ascii="Calibri" w:eastAsia="Calibri" w:hAnsi="Calibri" w:cs="Calibri"/>
                <w:b/>
              </w:rPr>
              <w:t xml:space="preserve">(Μέτρηση) </w:t>
            </w:r>
          </w:p>
        </w:tc>
        <w:tc>
          <w:tcPr>
            <w:tcW w:w="1781" w:type="dxa"/>
            <w:tcBorders>
              <w:top w:val="single" w:sz="4" w:space="0" w:color="000000"/>
              <w:left w:val="single" w:sz="4" w:space="0" w:color="000000"/>
              <w:bottom w:val="single" w:sz="4" w:space="0" w:color="000000"/>
              <w:right w:val="single" w:sz="4" w:space="0" w:color="000000"/>
            </w:tcBorders>
          </w:tcPr>
          <w:p w14:paraId="17A2AD94" w14:textId="77777777" w:rsidR="00A71E38" w:rsidRDefault="00A71E38" w:rsidP="00733CD2">
            <w:pPr>
              <w:ind w:left="29"/>
              <w:jc w:val="center"/>
            </w:pPr>
            <w:r>
              <w:rPr>
                <w:rFonts w:ascii="Calibri" w:eastAsia="Calibri" w:hAnsi="Calibri" w:cs="Calibri"/>
                <w:b/>
              </w:rPr>
              <w:t xml:space="preserve">Α2 </w:t>
            </w:r>
          </w:p>
          <w:p w14:paraId="56E9C52E" w14:textId="77777777" w:rsidR="00A71E38" w:rsidRDefault="00A71E38" w:rsidP="00733CD2">
            <w:pPr>
              <w:ind w:left="30"/>
              <w:jc w:val="center"/>
            </w:pPr>
            <w:r>
              <w:rPr>
                <w:rFonts w:ascii="Calibri" w:eastAsia="Calibri" w:hAnsi="Calibri" w:cs="Calibri"/>
                <w:b/>
              </w:rPr>
              <w:t xml:space="preserve">Υπολογισμός </w:t>
            </w:r>
          </w:p>
          <w:p w14:paraId="613E5B50" w14:textId="77777777" w:rsidR="00A71E38" w:rsidRDefault="00A71E38" w:rsidP="00733CD2">
            <w:pPr>
              <w:ind w:left="28"/>
              <w:jc w:val="center"/>
            </w:pPr>
            <w:r>
              <w:rPr>
                <w:rFonts w:ascii="Calibri" w:eastAsia="Calibri" w:hAnsi="Calibri" w:cs="Calibri"/>
                <w:b/>
              </w:rPr>
              <w:t xml:space="preserve">Καθυστέρησης </w:t>
            </w:r>
          </w:p>
        </w:tc>
      </w:tr>
      <w:tr w:rsidR="00A71E38" w14:paraId="7602942D"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6CDE0C6A" w14:textId="77777777" w:rsidR="00A71E38" w:rsidRDefault="00A71E38" w:rsidP="00733CD2">
            <w:pPr>
              <w:ind w:left="21"/>
            </w:pPr>
            <w:r>
              <w:rPr>
                <w:rFonts w:ascii="Calibri" w:eastAsia="Calibri" w:hAnsi="Calibri" w:cs="Calibri"/>
              </w:rPr>
              <w:t xml:space="preserve">10Κm </w:t>
            </w:r>
          </w:p>
        </w:tc>
        <w:tc>
          <w:tcPr>
            <w:tcW w:w="1450" w:type="dxa"/>
            <w:tcBorders>
              <w:top w:val="single" w:sz="4" w:space="0" w:color="000000"/>
              <w:left w:val="single" w:sz="4" w:space="0" w:color="000000"/>
              <w:bottom w:val="single" w:sz="4" w:space="0" w:color="000000"/>
              <w:right w:val="single" w:sz="4" w:space="0" w:color="000000"/>
            </w:tcBorders>
          </w:tcPr>
          <w:p w14:paraId="1D8F2131" w14:textId="77777777" w:rsidR="00A71E38" w:rsidRDefault="00A71E38" w:rsidP="00733CD2">
            <w:pPr>
              <w:ind w:left="21"/>
            </w:pPr>
            <w:r>
              <w:rPr>
                <w:rFonts w:ascii="Calibri" w:eastAsia="Calibri" w:hAnsi="Calibri" w:cs="Calibri"/>
              </w:rPr>
              <w:t xml:space="preserve">512Kbps </w:t>
            </w:r>
          </w:p>
        </w:tc>
        <w:tc>
          <w:tcPr>
            <w:tcW w:w="1409" w:type="dxa"/>
            <w:tcBorders>
              <w:top w:val="single" w:sz="4" w:space="0" w:color="000000"/>
              <w:left w:val="single" w:sz="4" w:space="0" w:color="000000"/>
              <w:bottom w:val="single" w:sz="4" w:space="0" w:color="000000"/>
              <w:right w:val="single" w:sz="4" w:space="0" w:color="000000"/>
            </w:tcBorders>
          </w:tcPr>
          <w:p w14:paraId="16F910D2" w14:textId="77777777" w:rsidR="00A71E38" w:rsidRDefault="00A71E38" w:rsidP="00733CD2">
            <w:pPr>
              <w:ind w:left="21"/>
            </w:pPr>
            <w:r>
              <w:rPr>
                <w:rFonts w:ascii="Calibri" w:eastAsia="Calibri" w:hAnsi="Calibri" w:cs="Calibri"/>
              </w:rPr>
              <w:t xml:space="preserve">100Bytes </w:t>
            </w:r>
          </w:p>
        </w:tc>
        <w:tc>
          <w:tcPr>
            <w:tcW w:w="1570" w:type="dxa"/>
            <w:tcBorders>
              <w:top w:val="single" w:sz="4" w:space="0" w:color="000000"/>
              <w:left w:val="single" w:sz="4" w:space="0" w:color="000000"/>
              <w:bottom w:val="single" w:sz="4" w:space="0" w:color="000000"/>
              <w:right w:val="single" w:sz="4" w:space="0" w:color="000000"/>
            </w:tcBorders>
          </w:tcPr>
          <w:p w14:paraId="6C070EB8" w14:textId="25E28AF8" w:rsidR="00A71E38" w:rsidRPr="00A71E38" w:rsidRDefault="00A71E38" w:rsidP="00733CD2">
            <w:pPr>
              <w:ind w:left="21"/>
              <w:rPr>
                <w:lang w:val="en-US"/>
              </w:rPr>
            </w:pPr>
            <w:r>
              <w:rPr>
                <w:lang w:val="en-US"/>
              </w:rPr>
              <w:t xml:space="preserve">1,6 </w:t>
            </w:r>
            <w:proofErr w:type="spellStart"/>
            <w:r>
              <w:rPr>
                <w:lang w:val="en-US"/>
              </w:rPr>
              <w:t>ms</w:t>
            </w:r>
            <w:proofErr w:type="spellEnd"/>
          </w:p>
        </w:tc>
        <w:tc>
          <w:tcPr>
            <w:tcW w:w="1781" w:type="dxa"/>
            <w:tcBorders>
              <w:top w:val="single" w:sz="4" w:space="0" w:color="000000"/>
              <w:left w:val="single" w:sz="4" w:space="0" w:color="000000"/>
              <w:bottom w:val="single" w:sz="4" w:space="0" w:color="000000"/>
              <w:right w:val="single" w:sz="4" w:space="0" w:color="000000"/>
            </w:tcBorders>
          </w:tcPr>
          <w:p w14:paraId="65CC9F27" w14:textId="4BC7AC5A" w:rsidR="00A71E38" w:rsidRPr="00A71E38" w:rsidRDefault="00A71E38" w:rsidP="00733CD2">
            <w:pPr>
              <w:rPr>
                <w:lang w:val="en-US"/>
              </w:rPr>
            </w:pPr>
            <w:r>
              <w:rPr>
                <w:rFonts w:ascii="Calibri" w:eastAsia="Calibri" w:hAnsi="Calibri" w:cs="Calibri"/>
              </w:rPr>
              <w:t xml:space="preserve"> </w:t>
            </w:r>
            <w:r>
              <w:rPr>
                <w:rFonts w:ascii="Calibri" w:eastAsia="Calibri" w:hAnsi="Calibri" w:cs="Calibri"/>
                <w:lang w:val="en-US"/>
              </w:rPr>
              <w:t>1,5</w:t>
            </w:r>
          </w:p>
        </w:tc>
      </w:tr>
      <w:tr w:rsidR="00A71E38" w14:paraId="2228E44E"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5BFB6999" w14:textId="77777777" w:rsidR="00A71E38" w:rsidRDefault="00A71E38" w:rsidP="00733CD2">
            <w:pPr>
              <w:ind w:left="21"/>
            </w:pPr>
            <w:r>
              <w:rPr>
                <w:rFonts w:ascii="Calibri" w:eastAsia="Calibri" w:hAnsi="Calibri" w:cs="Calibri"/>
              </w:rPr>
              <w:t xml:space="preserve">100Km </w:t>
            </w:r>
          </w:p>
        </w:tc>
        <w:tc>
          <w:tcPr>
            <w:tcW w:w="1450" w:type="dxa"/>
            <w:tcBorders>
              <w:top w:val="single" w:sz="4" w:space="0" w:color="000000"/>
              <w:left w:val="single" w:sz="4" w:space="0" w:color="000000"/>
              <w:bottom w:val="single" w:sz="4" w:space="0" w:color="000000"/>
              <w:right w:val="single" w:sz="4" w:space="0" w:color="000000"/>
            </w:tcBorders>
          </w:tcPr>
          <w:p w14:paraId="570EF81C" w14:textId="77777777" w:rsidR="00A71E38" w:rsidRDefault="00A71E38" w:rsidP="00733CD2">
            <w:pPr>
              <w:ind w:left="21"/>
            </w:pPr>
            <w:r>
              <w:rPr>
                <w:rFonts w:ascii="Calibri" w:eastAsia="Calibri" w:hAnsi="Calibri" w:cs="Calibri"/>
              </w:rPr>
              <w:t xml:space="preserve">512Kbps </w:t>
            </w:r>
          </w:p>
        </w:tc>
        <w:tc>
          <w:tcPr>
            <w:tcW w:w="1409" w:type="dxa"/>
            <w:tcBorders>
              <w:top w:val="single" w:sz="4" w:space="0" w:color="000000"/>
              <w:left w:val="single" w:sz="4" w:space="0" w:color="000000"/>
              <w:bottom w:val="single" w:sz="4" w:space="0" w:color="000000"/>
              <w:right w:val="single" w:sz="4" w:space="0" w:color="000000"/>
            </w:tcBorders>
          </w:tcPr>
          <w:p w14:paraId="745128BA" w14:textId="77777777" w:rsidR="00A71E38" w:rsidRDefault="00A71E38" w:rsidP="00733CD2">
            <w:pPr>
              <w:ind w:left="21"/>
            </w:pPr>
            <w:r>
              <w:rPr>
                <w:rFonts w:ascii="Calibri" w:eastAsia="Calibri" w:hAnsi="Calibri" w:cs="Calibri"/>
              </w:rPr>
              <w:t xml:space="preserve">500Bytes </w:t>
            </w:r>
          </w:p>
        </w:tc>
        <w:tc>
          <w:tcPr>
            <w:tcW w:w="1570" w:type="dxa"/>
            <w:tcBorders>
              <w:top w:val="single" w:sz="4" w:space="0" w:color="000000"/>
              <w:left w:val="single" w:sz="4" w:space="0" w:color="000000"/>
              <w:bottom w:val="single" w:sz="4" w:space="0" w:color="000000"/>
              <w:right w:val="single" w:sz="4" w:space="0" w:color="000000"/>
            </w:tcBorders>
          </w:tcPr>
          <w:p w14:paraId="6894709D" w14:textId="6B9D9F2C" w:rsidR="00A71E38" w:rsidRPr="00A71E38" w:rsidRDefault="00A71E38" w:rsidP="00733CD2">
            <w:pPr>
              <w:ind w:left="21"/>
              <w:rPr>
                <w:lang w:val="en-US"/>
              </w:rPr>
            </w:pPr>
            <w:r>
              <w:rPr>
                <w:rFonts w:ascii="Calibri" w:eastAsia="Calibri" w:hAnsi="Calibri" w:cs="Calibri"/>
              </w:rPr>
              <w:t xml:space="preserve"> </w:t>
            </w:r>
            <w:r>
              <w:rPr>
                <w:rFonts w:ascii="Calibri" w:eastAsia="Calibri" w:hAnsi="Calibri" w:cs="Calibri"/>
                <w:lang w:val="en-US"/>
              </w:rPr>
              <w:t xml:space="preserve">8,2 </w:t>
            </w:r>
            <w:proofErr w:type="spellStart"/>
            <w:r>
              <w:rPr>
                <w:rFonts w:ascii="Calibri" w:eastAsia="Calibri" w:hAnsi="Calibri" w:cs="Calibri"/>
                <w:lang w:val="en-US"/>
              </w:rPr>
              <w:t>ms</w:t>
            </w:r>
            <w:proofErr w:type="spellEnd"/>
          </w:p>
        </w:tc>
        <w:tc>
          <w:tcPr>
            <w:tcW w:w="1781" w:type="dxa"/>
            <w:tcBorders>
              <w:top w:val="single" w:sz="4" w:space="0" w:color="000000"/>
              <w:left w:val="single" w:sz="4" w:space="0" w:color="000000"/>
              <w:bottom w:val="single" w:sz="4" w:space="0" w:color="000000"/>
              <w:right w:val="single" w:sz="4" w:space="0" w:color="000000"/>
            </w:tcBorders>
          </w:tcPr>
          <w:p w14:paraId="21B1196B" w14:textId="5E5A976E" w:rsidR="00A71E38" w:rsidRPr="00A71E38" w:rsidRDefault="00A71E38" w:rsidP="00733CD2">
            <w:pPr>
              <w:rPr>
                <w:lang w:val="en-US"/>
              </w:rPr>
            </w:pPr>
            <w:r>
              <w:rPr>
                <w:rFonts w:ascii="Calibri" w:eastAsia="Calibri" w:hAnsi="Calibri" w:cs="Calibri"/>
              </w:rPr>
              <w:t xml:space="preserve"> </w:t>
            </w:r>
            <w:r>
              <w:rPr>
                <w:rFonts w:ascii="Calibri" w:eastAsia="Calibri" w:hAnsi="Calibri" w:cs="Calibri"/>
                <w:lang w:val="en-US"/>
              </w:rPr>
              <w:t>8,1</w:t>
            </w:r>
          </w:p>
        </w:tc>
      </w:tr>
      <w:tr w:rsidR="00A71E38" w14:paraId="7EA6B103"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15CB544A" w14:textId="77777777" w:rsidR="00A71E38" w:rsidRDefault="00A71E38" w:rsidP="00733CD2">
            <w:pPr>
              <w:ind w:left="21"/>
            </w:pPr>
            <w:r>
              <w:rPr>
                <w:rFonts w:ascii="Calibri" w:eastAsia="Calibri" w:hAnsi="Calibri" w:cs="Calibri"/>
              </w:rPr>
              <w:t xml:space="preserve">1000Km </w:t>
            </w:r>
          </w:p>
        </w:tc>
        <w:tc>
          <w:tcPr>
            <w:tcW w:w="1450" w:type="dxa"/>
            <w:tcBorders>
              <w:top w:val="single" w:sz="4" w:space="0" w:color="000000"/>
              <w:left w:val="single" w:sz="4" w:space="0" w:color="000000"/>
              <w:bottom w:val="single" w:sz="4" w:space="0" w:color="000000"/>
              <w:right w:val="single" w:sz="4" w:space="0" w:color="000000"/>
            </w:tcBorders>
          </w:tcPr>
          <w:p w14:paraId="346D4717" w14:textId="77777777" w:rsidR="00A71E38" w:rsidRDefault="00A71E38" w:rsidP="00733CD2">
            <w:pPr>
              <w:ind w:left="21"/>
            </w:pPr>
            <w:r>
              <w:rPr>
                <w:rFonts w:ascii="Calibri" w:eastAsia="Calibri" w:hAnsi="Calibri" w:cs="Calibri"/>
              </w:rPr>
              <w:t xml:space="preserve">512Kbps </w:t>
            </w:r>
          </w:p>
        </w:tc>
        <w:tc>
          <w:tcPr>
            <w:tcW w:w="1409" w:type="dxa"/>
            <w:tcBorders>
              <w:top w:val="single" w:sz="4" w:space="0" w:color="000000"/>
              <w:left w:val="single" w:sz="4" w:space="0" w:color="000000"/>
              <w:bottom w:val="single" w:sz="4" w:space="0" w:color="000000"/>
              <w:right w:val="single" w:sz="4" w:space="0" w:color="000000"/>
            </w:tcBorders>
          </w:tcPr>
          <w:p w14:paraId="5F4D1DA3" w14:textId="77777777" w:rsidR="00A71E38" w:rsidRDefault="00A71E38" w:rsidP="00733CD2">
            <w:pPr>
              <w:ind w:left="21"/>
            </w:pPr>
            <w:r>
              <w:rPr>
                <w:rFonts w:ascii="Calibri" w:eastAsia="Calibri" w:hAnsi="Calibri" w:cs="Calibri"/>
              </w:rPr>
              <w:t xml:space="preserve">1ΚB </w:t>
            </w:r>
          </w:p>
        </w:tc>
        <w:tc>
          <w:tcPr>
            <w:tcW w:w="1570" w:type="dxa"/>
            <w:tcBorders>
              <w:top w:val="single" w:sz="4" w:space="0" w:color="000000"/>
              <w:left w:val="single" w:sz="4" w:space="0" w:color="000000"/>
              <w:bottom w:val="single" w:sz="4" w:space="0" w:color="000000"/>
              <w:right w:val="single" w:sz="4" w:space="0" w:color="000000"/>
            </w:tcBorders>
          </w:tcPr>
          <w:p w14:paraId="2C76DFB7" w14:textId="4FD2AB80" w:rsidR="00A71E38" w:rsidRPr="00A71E38" w:rsidRDefault="00A71E38" w:rsidP="00733CD2">
            <w:pPr>
              <w:ind w:left="21"/>
              <w:rPr>
                <w:lang w:val="en-US"/>
              </w:rPr>
            </w:pPr>
            <w:r>
              <w:rPr>
                <w:rFonts w:ascii="Calibri" w:eastAsia="Calibri" w:hAnsi="Calibri" w:cs="Calibri"/>
              </w:rPr>
              <w:t xml:space="preserve"> 20,8 </w:t>
            </w:r>
            <w:proofErr w:type="spellStart"/>
            <w:r>
              <w:rPr>
                <w:rFonts w:ascii="Calibri" w:eastAsia="Calibri" w:hAnsi="Calibri" w:cs="Calibri"/>
              </w:rPr>
              <w:t>ms</w:t>
            </w:r>
            <w:proofErr w:type="spellEnd"/>
          </w:p>
        </w:tc>
        <w:tc>
          <w:tcPr>
            <w:tcW w:w="1781" w:type="dxa"/>
            <w:tcBorders>
              <w:top w:val="single" w:sz="4" w:space="0" w:color="000000"/>
              <w:left w:val="single" w:sz="4" w:space="0" w:color="000000"/>
              <w:bottom w:val="single" w:sz="4" w:space="0" w:color="000000"/>
              <w:right w:val="single" w:sz="4" w:space="0" w:color="000000"/>
            </w:tcBorders>
          </w:tcPr>
          <w:p w14:paraId="67713FBA" w14:textId="6838368E" w:rsidR="00A71E38" w:rsidRPr="00A71E38" w:rsidRDefault="00A71E38" w:rsidP="00733CD2">
            <w:pPr>
              <w:rPr>
                <w:lang w:val="en-US"/>
              </w:rPr>
            </w:pPr>
            <w:r>
              <w:rPr>
                <w:rFonts w:ascii="Calibri" w:eastAsia="Calibri" w:hAnsi="Calibri" w:cs="Calibri"/>
              </w:rPr>
              <w:t xml:space="preserve"> </w:t>
            </w:r>
            <w:r>
              <w:rPr>
                <w:rFonts w:ascii="Calibri" w:eastAsia="Calibri" w:hAnsi="Calibri" w:cs="Calibri"/>
                <w:lang w:val="en-US"/>
              </w:rPr>
              <w:t>19,1</w:t>
            </w:r>
          </w:p>
        </w:tc>
      </w:tr>
    </w:tbl>
    <w:p w14:paraId="3442A6B3" w14:textId="707833C3" w:rsidR="00A71E38" w:rsidRDefault="00A71E38" w:rsidP="00635101">
      <w:pPr>
        <w:rPr>
          <w:b/>
          <w:bCs/>
          <w:sz w:val="24"/>
          <w:szCs w:val="24"/>
        </w:rPr>
      </w:pPr>
    </w:p>
    <w:p w14:paraId="4E66BAA6" w14:textId="5AFFFB82" w:rsidR="002773FB" w:rsidRDefault="002773FB" w:rsidP="00635101">
      <w:pPr>
        <w:rPr>
          <w:b/>
          <w:bCs/>
          <w:sz w:val="24"/>
          <w:szCs w:val="24"/>
        </w:rPr>
      </w:pPr>
      <w:r>
        <w:rPr>
          <w:noProof/>
        </w:rPr>
        <w:drawing>
          <wp:inline distT="0" distB="0" distL="0" distR="0" wp14:anchorId="3695059E" wp14:editId="0E054476">
            <wp:extent cx="4572000" cy="2743200"/>
            <wp:effectExtent l="0" t="0" r="0" b="0"/>
            <wp:docPr id="13" name="Γράφημα 13">
              <a:extLst xmlns:a="http://schemas.openxmlformats.org/drawingml/2006/main">
                <a:ext uri="{FF2B5EF4-FFF2-40B4-BE49-F238E27FC236}">
                  <a16:creationId xmlns:a16="http://schemas.microsoft.com/office/drawing/2014/main" id="{4BCB2560-A848-4192-8D08-5C90C6240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608E08" w14:textId="7835A0A5" w:rsidR="00811E81" w:rsidRDefault="00811E81" w:rsidP="00635101">
      <w:pPr>
        <w:rPr>
          <w:b/>
          <w:bCs/>
          <w:sz w:val="24"/>
          <w:szCs w:val="24"/>
        </w:rPr>
      </w:pPr>
    </w:p>
    <w:p w14:paraId="3C60CEAE" w14:textId="63760452" w:rsidR="00811E81" w:rsidRPr="001A7C51" w:rsidRDefault="00811E81" w:rsidP="00635101">
      <w:pPr>
        <w:rPr>
          <w:sz w:val="24"/>
          <w:szCs w:val="24"/>
        </w:rPr>
      </w:pPr>
      <w:r w:rsidRPr="001A7C51">
        <w:rPr>
          <w:sz w:val="24"/>
          <w:szCs w:val="24"/>
        </w:rPr>
        <w:t xml:space="preserve">Στον πίνακα 2-3 ο οποίος έχει παρόμοια χαρακτηριστικά με τον 2-1 αλλά με διαφορετικό μέγεθος πακέτου σε κάθε απόσταση , είναι λογικό να αυξάνεται η καθυστέρηση και να υπάρχουν μεγάλες μεταβολές της τιμής της </w:t>
      </w:r>
      <w:r w:rsidR="00406B52" w:rsidRPr="001A7C51">
        <w:rPr>
          <w:sz w:val="24"/>
          <w:szCs w:val="24"/>
        </w:rPr>
        <w:t>, ανάλογες</w:t>
      </w:r>
      <w:r w:rsidRPr="001A7C51">
        <w:rPr>
          <w:sz w:val="24"/>
          <w:szCs w:val="24"/>
        </w:rPr>
        <w:t xml:space="preserve"> της </w:t>
      </w:r>
      <w:r w:rsidR="00406B52" w:rsidRPr="001A7C51">
        <w:rPr>
          <w:sz w:val="24"/>
          <w:szCs w:val="24"/>
        </w:rPr>
        <w:t xml:space="preserve">απόστασης </w:t>
      </w:r>
      <w:r w:rsidRPr="001A7C51">
        <w:rPr>
          <w:sz w:val="24"/>
          <w:szCs w:val="24"/>
        </w:rPr>
        <w:t xml:space="preserve">και του </w:t>
      </w:r>
      <w:r w:rsidR="00406B52" w:rsidRPr="001A7C51">
        <w:rPr>
          <w:sz w:val="24"/>
          <w:szCs w:val="24"/>
        </w:rPr>
        <w:t>μήκους</w:t>
      </w:r>
      <w:r w:rsidRPr="001A7C51">
        <w:rPr>
          <w:sz w:val="24"/>
          <w:szCs w:val="24"/>
        </w:rPr>
        <w:t xml:space="preserve"> </w:t>
      </w:r>
      <w:r w:rsidR="00406B52" w:rsidRPr="001A7C51">
        <w:rPr>
          <w:sz w:val="24"/>
          <w:szCs w:val="24"/>
        </w:rPr>
        <w:t>πακέτου</w:t>
      </w:r>
      <w:r w:rsidRPr="001A7C51">
        <w:rPr>
          <w:sz w:val="24"/>
          <w:szCs w:val="24"/>
        </w:rPr>
        <w:t xml:space="preserve"> .</w:t>
      </w:r>
    </w:p>
    <w:p w14:paraId="45887A79" w14:textId="77777777" w:rsidR="00A71E38" w:rsidRDefault="00A71E38" w:rsidP="00A71E38">
      <w:pPr>
        <w:spacing w:after="0"/>
        <w:ind w:left="-5" w:hanging="10"/>
      </w:pPr>
      <w:r>
        <w:rPr>
          <w:rFonts w:ascii="Calibri" w:eastAsia="Calibri" w:hAnsi="Calibri" w:cs="Calibri"/>
          <w:b/>
          <w:color w:val="4F81BD"/>
        </w:rPr>
        <w:t xml:space="preserve">Πίνακας 2-3: Σχέση καθυστέρησης απόστασης και ρυθμού μετάδοσης </w:t>
      </w:r>
    </w:p>
    <w:tbl>
      <w:tblPr>
        <w:tblStyle w:val="TableGrid"/>
        <w:tblW w:w="7907" w:type="dxa"/>
        <w:tblInd w:w="5" w:type="dxa"/>
        <w:tblCellMar>
          <w:top w:w="48" w:type="dxa"/>
          <w:left w:w="87" w:type="dxa"/>
          <w:right w:w="94" w:type="dxa"/>
        </w:tblCellMar>
        <w:tblLook w:val="04A0" w:firstRow="1" w:lastRow="0" w:firstColumn="1" w:lastColumn="0" w:noHBand="0" w:noVBand="1"/>
      </w:tblPr>
      <w:tblGrid>
        <w:gridCol w:w="1697"/>
        <w:gridCol w:w="1450"/>
        <w:gridCol w:w="1409"/>
        <w:gridCol w:w="1570"/>
        <w:gridCol w:w="1781"/>
      </w:tblGrid>
      <w:tr w:rsidR="00A71E38" w14:paraId="2FAC7639" w14:textId="77777777" w:rsidTr="00733CD2">
        <w:trPr>
          <w:trHeight w:val="1082"/>
        </w:trPr>
        <w:tc>
          <w:tcPr>
            <w:tcW w:w="1697" w:type="dxa"/>
            <w:tcBorders>
              <w:top w:val="single" w:sz="4" w:space="0" w:color="000000"/>
              <w:left w:val="single" w:sz="4" w:space="0" w:color="000000"/>
              <w:bottom w:val="single" w:sz="4" w:space="0" w:color="000000"/>
              <w:right w:val="single" w:sz="4" w:space="0" w:color="000000"/>
            </w:tcBorders>
          </w:tcPr>
          <w:p w14:paraId="1FCF5571" w14:textId="77777777" w:rsidR="00A71E38" w:rsidRDefault="00A71E38" w:rsidP="00733CD2">
            <w:pPr>
              <w:ind w:left="8"/>
              <w:jc w:val="center"/>
            </w:pPr>
            <w:r>
              <w:rPr>
                <w:rFonts w:ascii="Calibri" w:eastAsia="Calibri" w:hAnsi="Calibri" w:cs="Calibri"/>
                <w:b/>
              </w:rPr>
              <w:t xml:space="preserve">s (απόσταση) </w:t>
            </w:r>
          </w:p>
        </w:tc>
        <w:tc>
          <w:tcPr>
            <w:tcW w:w="1450" w:type="dxa"/>
            <w:tcBorders>
              <w:top w:val="single" w:sz="4" w:space="0" w:color="000000"/>
              <w:left w:val="single" w:sz="4" w:space="0" w:color="000000"/>
              <w:bottom w:val="single" w:sz="4" w:space="0" w:color="000000"/>
              <w:right w:val="single" w:sz="4" w:space="0" w:color="000000"/>
            </w:tcBorders>
          </w:tcPr>
          <w:p w14:paraId="700D8F96" w14:textId="77777777" w:rsidR="00A71E38" w:rsidRDefault="00A71E38" w:rsidP="00733CD2">
            <w:pPr>
              <w:jc w:val="center"/>
            </w:pPr>
            <w:r>
              <w:rPr>
                <w:rFonts w:ascii="Calibri" w:eastAsia="Calibri" w:hAnsi="Calibri" w:cs="Calibri"/>
                <w:b/>
              </w:rPr>
              <w:t xml:space="preserve">R (Ρυθμό μετάδοσης), </w:t>
            </w:r>
          </w:p>
        </w:tc>
        <w:tc>
          <w:tcPr>
            <w:tcW w:w="1409" w:type="dxa"/>
            <w:tcBorders>
              <w:top w:val="single" w:sz="4" w:space="0" w:color="000000"/>
              <w:left w:val="single" w:sz="4" w:space="0" w:color="000000"/>
              <w:bottom w:val="single" w:sz="4" w:space="0" w:color="000000"/>
              <w:right w:val="single" w:sz="4" w:space="0" w:color="000000"/>
            </w:tcBorders>
          </w:tcPr>
          <w:p w14:paraId="534A6EE4" w14:textId="77777777" w:rsidR="00A71E38" w:rsidRDefault="00A71E38" w:rsidP="00733CD2">
            <w:pPr>
              <w:jc w:val="center"/>
            </w:pPr>
            <w:r>
              <w:rPr>
                <w:rFonts w:ascii="Calibri" w:eastAsia="Calibri" w:hAnsi="Calibri" w:cs="Calibri"/>
                <w:b/>
              </w:rPr>
              <w:t xml:space="preserve">L(μήκος πακέτου) </w:t>
            </w:r>
          </w:p>
        </w:tc>
        <w:tc>
          <w:tcPr>
            <w:tcW w:w="1570" w:type="dxa"/>
            <w:tcBorders>
              <w:top w:val="single" w:sz="4" w:space="0" w:color="000000"/>
              <w:left w:val="single" w:sz="4" w:space="0" w:color="000000"/>
              <w:bottom w:val="single" w:sz="4" w:space="0" w:color="000000"/>
              <w:right w:val="single" w:sz="4" w:space="0" w:color="000000"/>
            </w:tcBorders>
          </w:tcPr>
          <w:p w14:paraId="698D1557" w14:textId="77777777" w:rsidR="00A71E38" w:rsidRDefault="00A71E38" w:rsidP="00733CD2">
            <w:pPr>
              <w:ind w:left="33"/>
              <w:jc w:val="center"/>
            </w:pPr>
            <w:r>
              <w:rPr>
                <w:rFonts w:ascii="Calibri" w:eastAsia="Calibri" w:hAnsi="Calibri" w:cs="Calibri"/>
                <w:b/>
              </w:rPr>
              <w:t xml:space="preserve">Α1 </w:t>
            </w:r>
          </w:p>
          <w:p w14:paraId="647895C0" w14:textId="77777777" w:rsidR="00A71E38" w:rsidRDefault="00A71E38" w:rsidP="00733CD2">
            <w:pPr>
              <w:spacing w:after="2" w:line="237" w:lineRule="auto"/>
              <w:jc w:val="center"/>
            </w:pPr>
            <w:r>
              <w:rPr>
                <w:rFonts w:ascii="Calibri" w:eastAsia="Calibri" w:hAnsi="Calibri" w:cs="Calibri"/>
                <w:b/>
              </w:rPr>
              <w:t xml:space="preserve">Συνολική καθυστέρηση </w:t>
            </w:r>
          </w:p>
          <w:p w14:paraId="0115DD37" w14:textId="77777777" w:rsidR="00A71E38" w:rsidRDefault="00A71E38" w:rsidP="00733CD2">
            <w:pPr>
              <w:ind w:left="31"/>
              <w:jc w:val="center"/>
            </w:pPr>
            <w:r>
              <w:rPr>
                <w:rFonts w:ascii="Calibri" w:eastAsia="Calibri" w:hAnsi="Calibri" w:cs="Calibri"/>
                <w:b/>
              </w:rPr>
              <w:t xml:space="preserve">(Μέτρηση) </w:t>
            </w:r>
          </w:p>
        </w:tc>
        <w:tc>
          <w:tcPr>
            <w:tcW w:w="1781" w:type="dxa"/>
            <w:tcBorders>
              <w:top w:val="single" w:sz="4" w:space="0" w:color="000000"/>
              <w:left w:val="single" w:sz="4" w:space="0" w:color="000000"/>
              <w:bottom w:val="single" w:sz="4" w:space="0" w:color="000000"/>
              <w:right w:val="single" w:sz="4" w:space="0" w:color="000000"/>
            </w:tcBorders>
          </w:tcPr>
          <w:p w14:paraId="3ED44120" w14:textId="77777777" w:rsidR="00A71E38" w:rsidRDefault="00A71E38" w:rsidP="00733CD2">
            <w:pPr>
              <w:ind w:left="29"/>
              <w:jc w:val="center"/>
            </w:pPr>
            <w:r>
              <w:rPr>
                <w:rFonts w:ascii="Calibri" w:eastAsia="Calibri" w:hAnsi="Calibri" w:cs="Calibri"/>
                <w:b/>
              </w:rPr>
              <w:t xml:space="preserve">Α2 </w:t>
            </w:r>
          </w:p>
          <w:p w14:paraId="6FD340AA" w14:textId="77777777" w:rsidR="00A71E38" w:rsidRDefault="00A71E38" w:rsidP="00733CD2">
            <w:pPr>
              <w:ind w:left="30"/>
              <w:jc w:val="center"/>
            </w:pPr>
            <w:r>
              <w:rPr>
                <w:rFonts w:ascii="Calibri" w:eastAsia="Calibri" w:hAnsi="Calibri" w:cs="Calibri"/>
                <w:b/>
              </w:rPr>
              <w:t xml:space="preserve">Υπολογισμός </w:t>
            </w:r>
          </w:p>
          <w:p w14:paraId="1664AF79" w14:textId="77777777" w:rsidR="00A71E38" w:rsidRDefault="00A71E38" w:rsidP="00733CD2">
            <w:pPr>
              <w:ind w:left="28"/>
              <w:jc w:val="center"/>
            </w:pPr>
            <w:r>
              <w:rPr>
                <w:rFonts w:ascii="Calibri" w:eastAsia="Calibri" w:hAnsi="Calibri" w:cs="Calibri"/>
                <w:b/>
              </w:rPr>
              <w:t xml:space="preserve">Καθυστέρησης </w:t>
            </w:r>
          </w:p>
        </w:tc>
      </w:tr>
      <w:tr w:rsidR="00A71E38" w14:paraId="15188782" w14:textId="77777777" w:rsidTr="00733CD2">
        <w:trPr>
          <w:trHeight w:val="279"/>
        </w:trPr>
        <w:tc>
          <w:tcPr>
            <w:tcW w:w="1697" w:type="dxa"/>
            <w:tcBorders>
              <w:top w:val="single" w:sz="4" w:space="0" w:color="000000"/>
              <w:left w:val="single" w:sz="4" w:space="0" w:color="000000"/>
              <w:bottom w:val="single" w:sz="4" w:space="0" w:color="000000"/>
              <w:right w:val="single" w:sz="4" w:space="0" w:color="000000"/>
            </w:tcBorders>
          </w:tcPr>
          <w:p w14:paraId="06402434" w14:textId="77777777" w:rsidR="00A71E38" w:rsidRDefault="00A71E38" w:rsidP="00733CD2">
            <w:pPr>
              <w:ind w:left="21"/>
            </w:pPr>
            <w:r>
              <w:rPr>
                <w:rFonts w:ascii="Calibri" w:eastAsia="Calibri" w:hAnsi="Calibri" w:cs="Calibri"/>
              </w:rPr>
              <w:lastRenderedPageBreak/>
              <w:t xml:space="preserve">100Κm </w:t>
            </w:r>
          </w:p>
        </w:tc>
        <w:tc>
          <w:tcPr>
            <w:tcW w:w="1450" w:type="dxa"/>
            <w:tcBorders>
              <w:top w:val="single" w:sz="4" w:space="0" w:color="000000"/>
              <w:left w:val="single" w:sz="4" w:space="0" w:color="000000"/>
              <w:bottom w:val="single" w:sz="4" w:space="0" w:color="000000"/>
              <w:right w:val="single" w:sz="4" w:space="0" w:color="000000"/>
            </w:tcBorders>
          </w:tcPr>
          <w:p w14:paraId="65B99AE8" w14:textId="77777777" w:rsidR="00A71E38" w:rsidRDefault="00A71E38" w:rsidP="00733CD2">
            <w:pPr>
              <w:ind w:left="21"/>
            </w:pPr>
            <w:r>
              <w:rPr>
                <w:rFonts w:ascii="Calibri" w:eastAsia="Calibri" w:hAnsi="Calibri" w:cs="Calibri"/>
              </w:rPr>
              <w:t xml:space="preserve">512Kbps </w:t>
            </w:r>
          </w:p>
        </w:tc>
        <w:tc>
          <w:tcPr>
            <w:tcW w:w="1409" w:type="dxa"/>
            <w:tcBorders>
              <w:top w:val="single" w:sz="4" w:space="0" w:color="000000"/>
              <w:left w:val="single" w:sz="4" w:space="0" w:color="000000"/>
              <w:bottom w:val="single" w:sz="4" w:space="0" w:color="000000"/>
              <w:right w:val="single" w:sz="4" w:space="0" w:color="000000"/>
            </w:tcBorders>
          </w:tcPr>
          <w:p w14:paraId="1C78A314" w14:textId="77777777" w:rsidR="00A71E38" w:rsidRDefault="00A71E38" w:rsidP="00733CD2">
            <w:pPr>
              <w:ind w:left="21"/>
            </w:pPr>
            <w:r>
              <w:rPr>
                <w:rFonts w:ascii="Calibri" w:eastAsia="Calibri" w:hAnsi="Calibri" w:cs="Calibri"/>
              </w:rPr>
              <w:t xml:space="preserve">500Bytes </w:t>
            </w:r>
          </w:p>
        </w:tc>
        <w:tc>
          <w:tcPr>
            <w:tcW w:w="1570" w:type="dxa"/>
            <w:tcBorders>
              <w:top w:val="single" w:sz="4" w:space="0" w:color="000000"/>
              <w:left w:val="single" w:sz="4" w:space="0" w:color="000000"/>
              <w:bottom w:val="single" w:sz="4" w:space="0" w:color="000000"/>
              <w:right w:val="single" w:sz="4" w:space="0" w:color="000000"/>
            </w:tcBorders>
          </w:tcPr>
          <w:p w14:paraId="5B150636" w14:textId="4AF33A11" w:rsidR="00A71E38" w:rsidRPr="00A71E38" w:rsidRDefault="00A71E38" w:rsidP="00733CD2">
            <w:pPr>
              <w:ind w:left="21"/>
              <w:rPr>
                <w:lang w:val="en-US"/>
              </w:rPr>
            </w:pPr>
            <w:r>
              <w:rPr>
                <w:lang w:val="en-US"/>
              </w:rPr>
              <w:t>8,2</w:t>
            </w:r>
          </w:p>
        </w:tc>
        <w:tc>
          <w:tcPr>
            <w:tcW w:w="1781" w:type="dxa"/>
            <w:tcBorders>
              <w:top w:val="single" w:sz="4" w:space="0" w:color="000000"/>
              <w:left w:val="single" w:sz="4" w:space="0" w:color="000000"/>
              <w:bottom w:val="single" w:sz="4" w:space="0" w:color="000000"/>
              <w:right w:val="single" w:sz="4" w:space="0" w:color="000000"/>
            </w:tcBorders>
          </w:tcPr>
          <w:p w14:paraId="509C3E8D" w14:textId="674FEFED" w:rsidR="00A71E38" w:rsidRPr="00846A65" w:rsidRDefault="00A71E38" w:rsidP="00733CD2">
            <w:pPr>
              <w:rPr>
                <w:lang w:val="en-US"/>
              </w:rPr>
            </w:pPr>
            <w:r>
              <w:rPr>
                <w:rFonts w:ascii="Calibri" w:eastAsia="Calibri" w:hAnsi="Calibri" w:cs="Calibri"/>
              </w:rPr>
              <w:t xml:space="preserve"> </w:t>
            </w:r>
            <w:r w:rsidR="00846A65">
              <w:rPr>
                <w:rFonts w:ascii="Calibri" w:eastAsia="Calibri" w:hAnsi="Calibri" w:cs="Calibri"/>
                <w:lang w:val="en-US"/>
              </w:rPr>
              <w:t>8,1</w:t>
            </w:r>
          </w:p>
        </w:tc>
      </w:tr>
      <w:tr w:rsidR="00A71E38" w14:paraId="4A5D3017"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6913495C" w14:textId="77777777" w:rsidR="00A71E38" w:rsidRDefault="00A71E38" w:rsidP="00733CD2">
            <w:pPr>
              <w:ind w:left="21"/>
            </w:pPr>
            <w:r>
              <w:rPr>
                <w:rFonts w:ascii="Calibri" w:eastAsia="Calibri" w:hAnsi="Calibri" w:cs="Calibri"/>
              </w:rPr>
              <w:t xml:space="preserve">100Km </w:t>
            </w:r>
          </w:p>
        </w:tc>
        <w:tc>
          <w:tcPr>
            <w:tcW w:w="1450" w:type="dxa"/>
            <w:tcBorders>
              <w:top w:val="single" w:sz="4" w:space="0" w:color="000000"/>
              <w:left w:val="single" w:sz="4" w:space="0" w:color="000000"/>
              <w:bottom w:val="single" w:sz="4" w:space="0" w:color="000000"/>
              <w:right w:val="single" w:sz="4" w:space="0" w:color="000000"/>
            </w:tcBorders>
          </w:tcPr>
          <w:p w14:paraId="23F24509" w14:textId="77777777" w:rsidR="00A71E38" w:rsidRDefault="00A71E38" w:rsidP="00733CD2">
            <w:pPr>
              <w:ind w:left="21"/>
            </w:pPr>
            <w:r>
              <w:rPr>
                <w:rFonts w:ascii="Calibri" w:eastAsia="Calibri" w:hAnsi="Calibri" w:cs="Calibri"/>
              </w:rPr>
              <w:t xml:space="preserve">1Mbps </w:t>
            </w:r>
          </w:p>
        </w:tc>
        <w:tc>
          <w:tcPr>
            <w:tcW w:w="1409" w:type="dxa"/>
            <w:tcBorders>
              <w:top w:val="single" w:sz="4" w:space="0" w:color="000000"/>
              <w:left w:val="single" w:sz="4" w:space="0" w:color="000000"/>
              <w:bottom w:val="single" w:sz="4" w:space="0" w:color="000000"/>
              <w:right w:val="single" w:sz="4" w:space="0" w:color="000000"/>
            </w:tcBorders>
          </w:tcPr>
          <w:p w14:paraId="204F325A" w14:textId="77777777" w:rsidR="00A71E38" w:rsidRDefault="00A71E38" w:rsidP="00733CD2">
            <w:pPr>
              <w:ind w:left="21"/>
            </w:pPr>
            <w:r>
              <w:rPr>
                <w:rFonts w:ascii="Calibri" w:eastAsia="Calibri" w:hAnsi="Calibri" w:cs="Calibri"/>
              </w:rPr>
              <w:t xml:space="preserve">500Bytes </w:t>
            </w:r>
          </w:p>
        </w:tc>
        <w:tc>
          <w:tcPr>
            <w:tcW w:w="1570" w:type="dxa"/>
            <w:tcBorders>
              <w:top w:val="single" w:sz="4" w:space="0" w:color="000000"/>
              <w:left w:val="single" w:sz="4" w:space="0" w:color="000000"/>
              <w:bottom w:val="single" w:sz="4" w:space="0" w:color="000000"/>
              <w:right w:val="single" w:sz="4" w:space="0" w:color="000000"/>
            </w:tcBorders>
          </w:tcPr>
          <w:p w14:paraId="194B767F" w14:textId="5AE67C21" w:rsidR="00A71E38" w:rsidRPr="00A71E38" w:rsidRDefault="00A71E38" w:rsidP="00733CD2">
            <w:pPr>
              <w:ind w:left="21"/>
              <w:rPr>
                <w:lang w:val="en-US"/>
              </w:rPr>
            </w:pPr>
            <w:r>
              <w:rPr>
                <w:rFonts w:ascii="Calibri" w:eastAsia="Calibri" w:hAnsi="Calibri" w:cs="Calibri"/>
              </w:rPr>
              <w:t xml:space="preserve"> </w:t>
            </w:r>
            <w:r>
              <w:rPr>
                <w:rFonts w:ascii="Calibri" w:eastAsia="Calibri" w:hAnsi="Calibri" w:cs="Calibri"/>
                <w:lang w:val="en-US"/>
              </w:rPr>
              <w:t>4,4</w:t>
            </w:r>
          </w:p>
        </w:tc>
        <w:tc>
          <w:tcPr>
            <w:tcW w:w="1781" w:type="dxa"/>
            <w:tcBorders>
              <w:top w:val="single" w:sz="4" w:space="0" w:color="000000"/>
              <w:left w:val="single" w:sz="4" w:space="0" w:color="000000"/>
              <w:bottom w:val="single" w:sz="4" w:space="0" w:color="000000"/>
              <w:right w:val="single" w:sz="4" w:space="0" w:color="000000"/>
            </w:tcBorders>
          </w:tcPr>
          <w:p w14:paraId="7F0DAAC4" w14:textId="11FECAF8" w:rsidR="00A71E38" w:rsidRPr="00846A65" w:rsidRDefault="00A71E38" w:rsidP="00733CD2">
            <w:pPr>
              <w:rPr>
                <w:lang w:val="en-US"/>
              </w:rPr>
            </w:pPr>
            <w:r>
              <w:rPr>
                <w:rFonts w:ascii="Calibri" w:eastAsia="Calibri" w:hAnsi="Calibri" w:cs="Calibri"/>
              </w:rPr>
              <w:t xml:space="preserve"> </w:t>
            </w:r>
            <w:r w:rsidR="00846A65">
              <w:rPr>
                <w:rFonts w:ascii="Calibri" w:eastAsia="Calibri" w:hAnsi="Calibri" w:cs="Calibri"/>
                <w:lang w:val="en-US"/>
              </w:rPr>
              <w:t>4,3</w:t>
            </w:r>
          </w:p>
        </w:tc>
      </w:tr>
      <w:tr w:rsidR="00A71E38" w14:paraId="5FF9CCFC" w14:textId="77777777" w:rsidTr="00733CD2">
        <w:trPr>
          <w:trHeight w:val="281"/>
        </w:trPr>
        <w:tc>
          <w:tcPr>
            <w:tcW w:w="1697" w:type="dxa"/>
            <w:tcBorders>
              <w:top w:val="single" w:sz="4" w:space="0" w:color="000000"/>
              <w:left w:val="single" w:sz="4" w:space="0" w:color="000000"/>
              <w:bottom w:val="single" w:sz="4" w:space="0" w:color="000000"/>
              <w:right w:val="single" w:sz="4" w:space="0" w:color="000000"/>
            </w:tcBorders>
          </w:tcPr>
          <w:p w14:paraId="740ACB2D" w14:textId="77777777" w:rsidR="00A71E38" w:rsidRDefault="00A71E38" w:rsidP="00733CD2">
            <w:pPr>
              <w:ind w:left="21"/>
            </w:pPr>
            <w:r>
              <w:rPr>
                <w:rFonts w:ascii="Calibri" w:eastAsia="Calibri" w:hAnsi="Calibri" w:cs="Calibri"/>
              </w:rPr>
              <w:t xml:space="preserve">100Km </w:t>
            </w:r>
          </w:p>
        </w:tc>
        <w:tc>
          <w:tcPr>
            <w:tcW w:w="1450" w:type="dxa"/>
            <w:tcBorders>
              <w:top w:val="single" w:sz="4" w:space="0" w:color="000000"/>
              <w:left w:val="single" w:sz="4" w:space="0" w:color="000000"/>
              <w:bottom w:val="single" w:sz="4" w:space="0" w:color="000000"/>
              <w:right w:val="single" w:sz="4" w:space="0" w:color="000000"/>
            </w:tcBorders>
          </w:tcPr>
          <w:p w14:paraId="5D2181F8" w14:textId="77777777" w:rsidR="00A71E38" w:rsidRDefault="00A71E38" w:rsidP="00733CD2">
            <w:pPr>
              <w:ind w:left="21"/>
            </w:pPr>
            <w:r>
              <w:rPr>
                <w:rFonts w:ascii="Calibri" w:eastAsia="Calibri" w:hAnsi="Calibri" w:cs="Calibri"/>
              </w:rPr>
              <w:t xml:space="preserve">10Mbps </w:t>
            </w:r>
          </w:p>
        </w:tc>
        <w:tc>
          <w:tcPr>
            <w:tcW w:w="1409" w:type="dxa"/>
            <w:tcBorders>
              <w:top w:val="single" w:sz="4" w:space="0" w:color="000000"/>
              <w:left w:val="single" w:sz="4" w:space="0" w:color="000000"/>
              <w:bottom w:val="single" w:sz="4" w:space="0" w:color="000000"/>
              <w:right w:val="single" w:sz="4" w:space="0" w:color="000000"/>
            </w:tcBorders>
          </w:tcPr>
          <w:p w14:paraId="6983F469" w14:textId="77777777" w:rsidR="00A71E38" w:rsidRDefault="00A71E38" w:rsidP="00733CD2">
            <w:pPr>
              <w:ind w:left="21"/>
            </w:pPr>
            <w:r>
              <w:rPr>
                <w:rFonts w:ascii="Calibri" w:eastAsia="Calibri" w:hAnsi="Calibri" w:cs="Calibri"/>
              </w:rPr>
              <w:t xml:space="preserve">500Bytes </w:t>
            </w:r>
          </w:p>
        </w:tc>
        <w:tc>
          <w:tcPr>
            <w:tcW w:w="1570" w:type="dxa"/>
            <w:tcBorders>
              <w:top w:val="single" w:sz="4" w:space="0" w:color="000000"/>
              <w:left w:val="single" w:sz="4" w:space="0" w:color="000000"/>
              <w:bottom w:val="single" w:sz="4" w:space="0" w:color="000000"/>
              <w:right w:val="single" w:sz="4" w:space="0" w:color="000000"/>
            </w:tcBorders>
          </w:tcPr>
          <w:p w14:paraId="064460E0" w14:textId="104EFD53" w:rsidR="00A71E38" w:rsidRPr="00846A65" w:rsidRDefault="00A71E38" w:rsidP="00733CD2">
            <w:pPr>
              <w:ind w:left="21"/>
              <w:rPr>
                <w:lang w:val="en-US"/>
              </w:rPr>
            </w:pPr>
            <w:r>
              <w:rPr>
                <w:rFonts w:ascii="Calibri" w:eastAsia="Calibri" w:hAnsi="Calibri" w:cs="Calibri"/>
              </w:rPr>
              <w:t xml:space="preserve"> </w:t>
            </w:r>
            <w:r w:rsidR="00846A65">
              <w:rPr>
                <w:rFonts w:ascii="Calibri" w:eastAsia="Calibri" w:hAnsi="Calibri" w:cs="Calibri"/>
                <w:lang w:val="en-US"/>
              </w:rPr>
              <w:t>0,9</w:t>
            </w:r>
          </w:p>
        </w:tc>
        <w:tc>
          <w:tcPr>
            <w:tcW w:w="1781" w:type="dxa"/>
            <w:tcBorders>
              <w:top w:val="single" w:sz="4" w:space="0" w:color="000000"/>
              <w:left w:val="single" w:sz="4" w:space="0" w:color="000000"/>
              <w:bottom w:val="single" w:sz="4" w:space="0" w:color="000000"/>
              <w:right w:val="single" w:sz="4" w:space="0" w:color="000000"/>
            </w:tcBorders>
          </w:tcPr>
          <w:p w14:paraId="0845271A" w14:textId="05DC71ED" w:rsidR="00A71E38" w:rsidRPr="00846A65" w:rsidRDefault="00A71E38" w:rsidP="00733CD2">
            <w:pPr>
              <w:rPr>
                <w:lang w:val="en-US"/>
              </w:rPr>
            </w:pPr>
            <w:r>
              <w:rPr>
                <w:rFonts w:ascii="Calibri" w:eastAsia="Calibri" w:hAnsi="Calibri" w:cs="Calibri"/>
              </w:rPr>
              <w:t xml:space="preserve"> </w:t>
            </w:r>
            <w:r w:rsidR="00846A65">
              <w:rPr>
                <w:rFonts w:ascii="Calibri" w:eastAsia="Calibri" w:hAnsi="Calibri" w:cs="Calibri"/>
                <w:lang w:val="en-US"/>
              </w:rPr>
              <w:t>0,7</w:t>
            </w:r>
          </w:p>
        </w:tc>
      </w:tr>
      <w:tr w:rsidR="00A71E38" w14:paraId="6F1B06BE" w14:textId="77777777" w:rsidTr="00733CD2">
        <w:trPr>
          <w:trHeight w:val="278"/>
        </w:trPr>
        <w:tc>
          <w:tcPr>
            <w:tcW w:w="1697" w:type="dxa"/>
            <w:tcBorders>
              <w:top w:val="single" w:sz="4" w:space="0" w:color="000000"/>
              <w:left w:val="single" w:sz="4" w:space="0" w:color="000000"/>
              <w:bottom w:val="single" w:sz="4" w:space="0" w:color="000000"/>
              <w:right w:val="single" w:sz="4" w:space="0" w:color="000000"/>
            </w:tcBorders>
          </w:tcPr>
          <w:p w14:paraId="0D39D6C3" w14:textId="77777777" w:rsidR="00A71E38" w:rsidRDefault="00A71E38" w:rsidP="00733CD2">
            <w:pPr>
              <w:ind w:left="21"/>
            </w:pPr>
            <w:r>
              <w:rPr>
                <w:rFonts w:ascii="Calibri" w:eastAsia="Calibri" w:hAnsi="Calibri" w:cs="Calibri"/>
              </w:rPr>
              <w:t xml:space="preserve">100Km </w:t>
            </w:r>
          </w:p>
        </w:tc>
        <w:tc>
          <w:tcPr>
            <w:tcW w:w="1450" w:type="dxa"/>
            <w:tcBorders>
              <w:top w:val="single" w:sz="4" w:space="0" w:color="000000"/>
              <w:left w:val="single" w:sz="4" w:space="0" w:color="000000"/>
              <w:bottom w:val="single" w:sz="4" w:space="0" w:color="000000"/>
              <w:right w:val="single" w:sz="4" w:space="0" w:color="000000"/>
            </w:tcBorders>
          </w:tcPr>
          <w:p w14:paraId="7EF0A9F0" w14:textId="77777777" w:rsidR="00A71E38" w:rsidRDefault="00A71E38" w:rsidP="00733CD2">
            <w:pPr>
              <w:ind w:left="21"/>
            </w:pPr>
            <w:r>
              <w:rPr>
                <w:rFonts w:ascii="Calibri" w:eastAsia="Calibri" w:hAnsi="Calibri" w:cs="Calibri"/>
              </w:rPr>
              <w:t xml:space="preserve">100Mbps </w:t>
            </w:r>
          </w:p>
        </w:tc>
        <w:tc>
          <w:tcPr>
            <w:tcW w:w="1409" w:type="dxa"/>
            <w:tcBorders>
              <w:top w:val="single" w:sz="4" w:space="0" w:color="000000"/>
              <w:left w:val="single" w:sz="4" w:space="0" w:color="000000"/>
              <w:bottom w:val="single" w:sz="4" w:space="0" w:color="000000"/>
              <w:right w:val="single" w:sz="4" w:space="0" w:color="000000"/>
            </w:tcBorders>
          </w:tcPr>
          <w:p w14:paraId="71B457BE" w14:textId="77777777" w:rsidR="00A71E38" w:rsidRDefault="00A71E38" w:rsidP="00733CD2">
            <w:pPr>
              <w:ind w:left="21"/>
            </w:pPr>
            <w:r>
              <w:rPr>
                <w:rFonts w:ascii="Calibri" w:eastAsia="Calibri" w:hAnsi="Calibri" w:cs="Calibri"/>
              </w:rPr>
              <w:t xml:space="preserve">500Bytes </w:t>
            </w:r>
          </w:p>
        </w:tc>
        <w:tc>
          <w:tcPr>
            <w:tcW w:w="1570" w:type="dxa"/>
            <w:tcBorders>
              <w:top w:val="single" w:sz="4" w:space="0" w:color="000000"/>
              <w:left w:val="single" w:sz="4" w:space="0" w:color="000000"/>
              <w:bottom w:val="single" w:sz="4" w:space="0" w:color="000000"/>
              <w:right w:val="single" w:sz="4" w:space="0" w:color="000000"/>
            </w:tcBorders>
          </w:tcPr>
          <w:p w14:paraId="2E970218" w14:textId="670A7F0F" w:rsidR="00A71E38" w:rsidRPr="00846A65" w:rsidRDefault="00A71E38" w:rsidP="00733CD2">
            <w:pPr>
              <w:ind w:left="21"/>
              <w:rPr>
                <w:lang w:val="en-US"/>
              </w:rPr>
            </w:pPr>
            <w:r>
              <w:rPr>
                <w:rFonts w:ascii="Calibri" w:eastAsia="Calibri" w:hAnsi="Calibri" w:cs="Calibri"/>
              </w:rPr>
              <w:t xml:space="preserve"> </w:t>
            </w:r>
            <w:r w:rsidR="00846A65">
              <w:rPr>
                <w:rFonts w:ascii="Calibri" w:eastAsia="Calibri" w:hAnsi="Calibri" w:cs="Calibri"/>
              </w:rPr>
              <w:t>0,5</w:t>
            </w:r>
          </w:p>
        </w:tc>
        <w:tc>
          <w:tcPr>
            <w:tcW w:w="1781" w:type="dxa"/>
            <w:tcBorders>
              <w:top w:val="single" w:sz="4" w:space="0" w:color="000000"/>
              <w:left w:val="single" w:sz="4" w:space="0" w:color="000000"/>
              <w:bottom w:val="single" w:sz="4" w:space="0" w:color="000000"/>
              <w:right w:val="single" w:sz="4" w:space="0" w:color="000000"/>
            </w:tcBorders>
          </w:tcPr>
          <w:p w14:paraId="7238261C" w14:textId="24E23395" w:rsidR="00A71E38" w:rsidRPr="00846A65" w:rsidRDefault="00A71E38" w:rsidP="00733CD2">
            <w:pPr>
              <w:rPr>
                <w:lang w:val="en-US"/>
              </w:rPr>
            </w:pPr>
            <w:r>
              <w:rPr>
                <w:rFonts w:ascii="Calibri" w:eastAsia="Calibri" w:hAnsi="Calibri" w:cs="Calibri"/>
              </w:rPr>
              <w:t xml:space="preserve"> </w:t>
            </w:r>
            <w:r w:rsidR="00846A65">
              <w:rPr>
                <w:rFonts w:ascii="Calibri" w:eastAsia="Calibri" w:hAnsi="Calibri" w:cs="Calibri"/>
              </w:rPr>
              <w:t>0,3</w:t>
            </w:r>
          </w:p>
        </w:tc>
      </w:tr>
    </w:tbl>
    <w:p w14:paraId="7ADE898D" w14:textId="77777777" w:rsidR="00A71E38" w:rsidRDefault="00A71E38" w:rsidP="00A71E38">
      <w:pPr>
        <w:spacing w:after="0"/>
      </w:pPr>
      <w:r>
        <w:rPr>
          <w:rFonts w:ascii="Calibri" w:eastAsia="Calibri" w:hAnsi="Calibri" w:cs="Calibri"/>
        </w:rPr>
        <w:t xml:space="preserve"> </w:t>
      </w:r>
    </w:p>
    <w:p w14:paraId="6EC63913" w14:textId="41909B13" w:rsidR="00A71E38" w:rsidRDefault="002773FB" w:rsidP="00635101">
      <w:pPr>
        <w:rPr>
          <w:b/>
          <w:bCs/>
          <w:sz w:val="24"/>
          <w:szCs w:val="24"/>
        </w:rPr>
      </w:pPr>
      <w:r>
        <w:rPr>
          <w:noProof/>
        </w:rPr>
        <w:drawing>
          <wp:inline distT="0" distB="0" distL="0" distR="0" wp14:anchorId="43124C26" wp14:editId="0F1ACC58">
            <wp:extent cx="4572000" cy="2743200"/>
            <wp:effectExtent l="0" t="0" r="0" b="0"/>
            <wp:docPr id="14" name="Γράφημα 14">
              <a:extLst xmlns:a="http://schemas.openxmlformats.org/drawingml/2006/main">
                <a:ext uri="{FF2B5EF4-FFF2-40B4-BE49-F238E27FC236}">
                  <a16:creationId xmlns:a16="http://schemas.microsoft.com/office/drawing/2014/main" id="{0AD74874-ABFB-4B9A-BB19-04662A0B6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9A0736" w14:textId="27137E42" w:rsidR="00406B52" w:rsidRDefault="00406B52" w:rsidP="00635101">
      <w:pPr>
        <w:rPr>
          <w:b/>
          <w:bCs/>
          <w:sz w:val="24"/>
          <w:szCs w:val="24"/>
        </w:rPr>
      </w:pPr>
    </w:p>
    <w:p w14:paraId="31DF6313" w14:textId="5C13EE6E" w:rsidR="00406B52" w:rsidRPr="00406B52" w:rsidRDefault="00406B52" w:rsidP="00635101">
      <w:pPr>
        <w:rPr>
          <w:b/>
          <w:bCs/>
          <w:sz w:val="24"/>
          <w:szCs w:val="24"/>
        </w:rPr>
      </w:pPr>
      <w:r w:rsidRPr="001A7C51">
        <w:rPr>
          <w:sz w:val="24"/>
          <w:szCs w:val="24"/>
        </w:rPr>
        <w:t>Στην τελευταία περίπτωση έχουμε σταθερή μεταβολή της απόστασης της τάξης των 100 χιλιομέτρων και στέλνουμε ένα πακέτο με σταθερό μήκος αλλά μεταβάλλεται ο ρυθμός μετάδοσής του με αυξάνοντα ρυθμό . Επομένως αναμένεται να υπάρξει μείωση της καθυστέρησης κάτι το οποίο μας δικαιώνει από τα αποτελέσματα</w:t>
      </w:r>
      <w:r>
        <w:rPr>
          <w:b/>
          <w:bCs/>
          <w:sz w:val="24"/>
          <w:szCs w:val="24"/>
        </w:rPr>
        <w:t xml:space="preserve"> .</w:t>
      </w:r>
    </w:p>
    <w:sectPr w:rsidR="00406B52" w:rsidRPr="00406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26"/>
    <w:rsid w:val="00086047"/>
    <w:rsid w:val="000B593D"/>
    <w:rsid w:val="001773DC"/>
    <w:rsid w:val="00193CE3"/>
    <w:rsid w:val="001A2BEE"/>
    <w:rsid w:val="001A7C51"/>
    <w:rsid w:val="00244EA8"/>
    <w:rsid w:val="00266E40"/>
    <w:rsid w:val="002773FB"/>
    <w:rsid w:val="00406B52"/>
    <w:rsid w:val="00457E9B"/>
    <w:rsid w:val="004F0926"/>
    <w:rsid w:val="00635101"/>
    <w:rsid w:val="00643DC5"/>
    <w:rsid w:val="00697847"/>
    <w:rsid w:val="00744B86"/>
    <w:rsid w:val="00775A99"/>
    <w:rsid w:val="00777C41"/>
    <w:rsid w:val="00811E81"/>
    <w:rsid w:val="00846A65"/>
    <w:rsid w:val="009163E6"/>
    <w:rsid w:val="00992882"/>
    <w:rsid w:val="00994D49"/>
    <w:rsid w:val="009A629D"/>
    <w:rsid w:val="00A71E38"/>
    <w:rsid w:val="00B11100"/>
    <w:rsid w:val="00BE5E8E"/>
    <w:rsid w:val="00C56A3A"/>
    <w:rsid w:val="00E201AA"/>
    <w:rsid w:val="00E30770"/>
    <w:rsid w:val="00E62C10"/>
    <w:rsid w:val="00EF210C"/>
    <w:rsid w:val="00F02722"/>
    <w:rsid w:val="00FA32A4"/>
    <w:rsid w:val="00FD5A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740F"/>
  <w15:chartTrackingRefBased/>
  <w15:docId w15:val="{6869B9C4-130E-4EEE-8787-383ABB30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next w:val="a"/>
    <w:link w:val="2Char"/>
    <w:uiPriority w:val="9"/>
    <w:unhideWhenUsed/>
    <w:qFormat/>
    <w:rsid w:val="00A71E38"/>
    <w:pPr>
      <w:keepNext/>
      <w:keepLines/>
      <w:spacing w:after="0"/>
      <w:ind w:left="293" w:hanging="10"/>
      <w:outlineLvl w:val="1"/>
    </w:pPr>
    <w:rPr>
      <w:rFonts w:ascii="Cambria" w:eastAsia="Cambria" w:hAnsi="Cambria" w:cs="Cambria"/>
      <w:b/>
      <w:color w:val="1F497D"/>
      <w:sz w:val="26"/>
      <w:lang w:eastAsia="el-GR"/>
    </w:rPr>
  </w:style>
  <w:style w:type="paragraph" w:styleId="3">
    <w:name w:val="heading 3"/>
    <w:next w:val="a"/>
    <w:link w:val="3Char"/>
    <w:uiPriority w:val="9"/>
    <w:unhideWhenUsed/>
    <w:qFormat/>
    <w:rsid w:val="00A71E38"/>
    <w:pPr>
      <w:keepNext/>
      <w:keepLines/>
      <w:spacing w:after="0"/>
      <w:outlineLvl w:val="2"/>
    </w:pPr>
    <w:rPr>
      <w:rFonts w:ascii="Calibri" w:eastAsia="Calibri" w:hAnsi="Calibri" w:cs="Calibri"/>
      <w:b/>
      <w:color w:val="00000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9A629D"/>
    <w:rPr>
      <w:smallCaps/>
      <w:color w:val="5A5A5A" w:themeColor="text1" w:themeTint="A5"/>
    </w:rPr>
  </w:style>
  <w:style w:type="paragraph" w:styleId="a4">
    <w:name w:val="Title"/>
    <w:basedOn w:val="a"/>
    <w:next w:val="a"/>
    <w:link w:val="Char"/>
    <w:uiPriority w:val="10"/>
    <w:qFormat/>
    <w:rsid w:val="009A6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9A629D"/>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777C41"/>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777C41"/>
    <w:rPr>
      <w:rFonts w:eastAsiaTheme="minorEastAsia"/>
      <w:color w:val="5A5A5A" w:themeColor="text1" w:themeTint="A5"/>
      <w:spacing w:val="15"/>
    </w:rPr>
  </w:style>
  <w:style w:type="character" w:styleId="a6">
    <w:name w:val="Strong"/>
    <w:basedOn w:val="a0"/>
    <w:uiPriority w:val="22"/>
    <w:qFormat/>
    <w:rsid w:val="00B11100"/>
    <w:rPr>
      <w:b/>
      <w:bCs/>
    </w:rPr>
  </w:style>
  <w:style w:type="character" w:styleId="-">
    <w:name w:val="Hyperlink"/>
    <w:basedOn w:val="a0"/>
    <w:uiPriority w:val="99"/>
    <w:unhideWhenUsed/>
    <w:rsid w:val="00992882"/>
    <w:rPr>
      <w:color w:val="0563C1" w:themeColor="hyperlink"/>
      <w:u w:val="single"/>
    </w:rPr>
  </w:style>
  <w:style w:type="character" w:styleId="a7">
    <w:name w:val="Unresolved Mention"/>
    <w:basedOn w:val="a0"/>
    <w:uiPriority w:val="99"/>
    <w:semiHidden/>
    <w:unhideWhenUsed/>
    <w:rsid w:val="00992882"/>
    <w:rPr>
      <w:color w:val="605E5C"/>
      <w:shd w:val="clear" w:color="auto" w:fill="E1DFDD"/>
    </w:rPr>
  </w:style>
  <w:style w:type="table" w:customStyle="1" w:styleId="TableGrid">
    <w:name w:val="TableGrid"/>
    <w:rsid w:val="00A71E38"/>
    <w:pPr>
      <w:spacing w:after="0" w:line="240" w:lineRule="auto"/>
    </w:pPr>
    <w:rPr>
      <w:rFonts w:eastAsiaTheme="minorEastAsia"/>
      <w:lang w:eastAsia="el-GR"/>
    </w:rPr>
    <w:tblPr>
      <w:tblCellMar>
        <w:top w:w="0" w:type="dxa"/>
        <w:left w:w="0" w:type="dxa"/>
        <w:bottom w:w="0" w:type="dxa"/>
        <w:right w:w="0" w:type="dxa"/>
      </w:tblCellMar>
    </w:tblPr>
  </w:style>
  <w:style w:type="character" w:customStyle="1" w:styleId="2Char">
    <w:name w:val="Επικεφαλίδα 2 Char"/>
    <w:basedOn w:val="a0"/>
    <w:link w:val="2"/>
    <w:uiPriority w:val="9"/>
    <w:rsid w:val="00A71E38"/>
    <w:rPr>
      <w:rFonts w:ascii="Cambria" w:eastAsia="Cambria" w:hAnsi="Cambria" w:cs="Cambria"/>
      <w:b/>
      <w:color w:val="1F497D"/>
      <w:sz w:val="26"/>
      <w:lang w:eastAsia="el-GR"/>
    </w:rPr>
  </w:style>
  <w:style w:type="character" w:customStyle="1" w:styleId="3Char">
    <w:name w:val="Επικεφαλίδα 3 Char"/>
    <w:basedOn w:val="a0"/>
    <w:link w:val="3"/>
    <w:uiPriority w:val="9"/>
    <w:rsid w:val="00A71E38"/>
    <w:rPr>
      <w:rFonts w:ascii="Calibri" w:eastAsia="Calibri" w:hAnsi="Calibri" w:cs="Calibri"/>
      <w:b/>
      <w:color w:val="00000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hyperlink" Target="http://www.auth.gr" TargetMode="External"/><Relationship Id="rId12"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914;&#953;&#946;&#955;&#943;&#959;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914;&#953;&#946;&#955;&#943;&#959;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914;&#953;&#946;&#955;&#943;&#959;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l-GR"/>
              <a:t>Καθυστέρηση</a:t>
            </a:r>
            <a:r>
              <a:rPr lang="el-GR" baseline="0"/>
              <a:t> και απόσταση </a:t>
            </a:r>
            <a:endParaRPr lang="el-G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l-G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Lit>
              <c:formatCode>General</c:formatCode>
              <c:ptCount val="3"/>
              <c:pt idx="0">
                <c:v>10</c:v>
              </c:pt>
              <c:pt idx="1">
                <c:v>100</c:v>
              </c:pt>
              <c:pt idx="2">
                <c:v>1000</c:v>
              </c:pt>
            </c:numLit>
          </c:cat>
          <c:val>
            <c:numRef>
              <c:f>Φύλλο1!$B$1:$B$3</c:f>
              <c:numCache>
                <c:formatCode>General</c:formatCode>
                <c:ptCount val="3"/>
                <c:pt idx="0">
                  <c:v>1.6</c:v>
                </c:pt>
                <c:pt idx="1">
                  <c:v>2</c:v>
                </c:pt>
                <c:pt idx="2">
                  <c:v>7</c:v>
                </c:pt>
              </c:numCache>
            </c:numRef>
          </c:val>
          <c:extLst>
            <c:ext xmlns:c16="http://schemas.microsoft.com/office/drawing/2014/chart" uri="{C3380CC4-5D6E-409C-BE32-E72D297353CC}">
              <c16:uniqueId val="{00000000-90FB-4E6F-AEF6-67AE917BF325}"/>
            </c:ext>
          </c:extLst>
        </c:ser>
        <c:dLbls>
          <c:showLegendKey val="0"/>
          <c:showVal val="0"/>
          <c:showCatName val="0"/>
          <c:showSerName val="0"/>
          <c:showPercent val="0"/>
          <c:showBubbleSize val="0"/>
        </c:dLbls>
        <c:gapWidth val="150"/>
        <c:shape val="box"/>
        <c:axId val="1546976144"/>
        <c:axId val="1546976976"/>
        <c:axId val="0"/>
        <c:extLst>
          <c:ext xmlns:c15="http://schemas.microsoft.com/office/drawing/2012/chart" uri="{02D57815-91ED-43cb-92C2-25804820EDAC}">
            <c15:filteredBarSeries>
              <c15:ser>
                <c:idx val="0"/>
                <c:order val="0"/>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Lit>
                    <c:formatCode>General</c:formatCode>
                    <c:ptCount val="3"/>
                    <c:pt idx="0">
                      <c:v>10</c:v>
                    </c:pt>
                    <c:pt idx="1">
                      <c:v>100</c:v>
                    </c:pt>
                    <c:pt idx="2">
                      <c:v>1000</c:v>
                    </c:pt>
                  </c:numLit>
                </c:cat>
                <c:val>
                  <c:numRef>
                    <c:extLst>
                      <c:ext uri="{02D57815-91ED-43cb-92C2-25804820EDAC}">
                        <c15:formulaRef>
                          <c15:sqref>Φύλλο1!$A$1:$A$3</c15:sqref>
                        </c15:formulaRef>
                      </c:ext>
                    </c:extLst>
                    <c:numCache>
                      <c:formatCode>General</c:formatCode>
                      <c:ptCount val="3"/>
                      <c:pt idx="0">
                        <c:v>10</c:v>
                      </c:pt>
                      <c:pt idx="1">
                        <c:v>100</c:v>
                      </c:pt>
                      <c:pt idx="2">
                        <c:v>1000</c:v>
                      </c:pt>
                    </c:numCache>
                  </c:numRef>
                </c:val>
                <c:extLst>
                  <c:ext xmlns:c16="http://schemas.microsoft.com/office/drawing/2014/chart" uri="{C3380CC4-5D6E-409C-BE32-E72D297353CC}">
                    <c16:uniqueId val="{00000001-90FB-4E6F-AEF6-67AE917BF325}"/>
                  </c:ext>
                </c:extLst>
              </c15:ser>
            </c15:filteredBarSeries>
          </c:ext>
        </c:extLst>
      </c:bar3DChart>
      <c:catAx>
        <c:axId val="1546976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546976976"/>
        <c:crosses val="autoZero"/>
        <c:auto val="1"/>
        <c:lblAlgn val="ctr"/>
        <c:lblOffset val="100"/>
        <c:noMultiLvlLbl val="0"/>
      </c:catAx>
      <c:valAx>
        <c:axId val="1546976976"/>
        <c:scaling>
          <c:orientation val="minMax"/>
          <c:max val="8"/>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546976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l-G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3"/>
              <c:pt idx="0">
                <c:v>10</c:v>
              </c:pt>
              <c:pt idx="1">
                <c:v>100</c:v>
              </c:pt>
              <c:pt idx="2">
                <c:v>1000</c:v>
              </c:pt>
            </c:numLit>
          </c:cat>
          <c:val>
            <c:numRef>
              <c:f>Φύλλο1!$B$5:$B$7</c:f>
              <c:numCache>
                <c:formatCode>General</c:formatCode>
                <c:ptCount val="3"/>
                <c:pt idx="0">
                  <c:v>1.6</c:v>
                </c:pt>
                <c:pt idx="1">
                  <c:v>8.1999999999999993</c:v>
                </c:pt>
                <c:pt idx="2">
                  <c:v>20.8</c:v>
                </c:pt>
              </c:numCache>
            </c:numRef>
          </c:val>
          <c:extLst>
            <c:ext xmlns:c16="http://schemas.microsoft.com/office/drawing/2014/chart" uri="{C3380CC4-5D6E-409C-BE32-E72D297353CC}">
              <c16:uniqueId val="{00000000-94B9-4987-816B-EF71D35853C6}"/>
            </c:ext>
          </c:extLst>
        </c:ser>
        <c:dLbls>
          <c:showLegendKey val="0"/>
          <c:showVal val="0"/>
          <c:showCatName val="0"/>
          <c:showSerName val="0"/>
          <c:showPercent val="0"/>
          <c:showBubbleSize val="0"/>
        </c:dLbls>
        <c:gapWidth val="100"/>
        <c:overlap val="-24"/>
        <c:axId val="1382288640"/>
        <c:axId val="1382290304"/>
        <c:extLst>
          <c:ext xmlns:c15="http://schemas.microsoft.com/office/drawing/2012/chart" uri="{02D57815-91ED-43cb-92C2-25804820EDAC}">
            <c15:filteredBarSeries>
              <c15:ser>
                <c:idx val="0"/>
                <c:order val="0"/>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3"/>
                    <c:pt idx="0">
                      <c:v>10</c:v>
                    </c:pt>
                    <c:pt idx="1">
                      <c:v>100</c:v>
                    </c:pt>
                    <c:pt idx="2">
                      <c:v>1000</c:v>
                    </c:pt>
                  </c:numLit>
                </c:cat>
                <c:val>
                  <c:numRef>
                    <c:extLst>
                      <c:ext uri="{02D57815-91ED-43cb-92C2-25804820EDAC}">
                        <c15:formulaRef>
                          <c15:sqref>Φύλλο1!$A$5:$A$7</c15:sqref>
                        </c15:formulaRef>
                      </c:ext>
                    </c:extLst>
                    <c:numCache>
                      <c:formatCode>General</c:formatCode>
                      <c:ptCount val="3"/>
                      <c:pt idx="0">
                        <c:v>10</c:v>
                      </c:pt>
                      <c:pt idx="1">
                        <c:v>100</c:v>
                      </c:pt>
                      <c:pt idx="2">
                        <c:v>1000</c:v>
                      </c:pt>
                    </c:numCache>
                  </c:numRef>
                </c:val>
                <c:extLst>
                  <c:ext xmlns:c16="http://schemas.microsoft.com/office/drawing/2014/chart" uri="{C3380CC4-5D6E-409C-BE32-E72D297353CC}">
                    <c16:uniqueId val="{00000001-94B9-4987-816B-EF71D35853C6}"/>
                  </c:ext>
                </c:extLst>
              </c15:ser>
            </c15:filteredBarSeries>
          </c:ext>
        </c:extLst>
      </c:barChart>
      <c:catAx>
        <c:axId val="13822886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382290304"/>
        <c:crosses val="autoZero"/>
        <c:auto val="1"/>
        <c:lblAlgn val="ctr"/>
        <c:lblOffset val="100"/>
        <c:noMultiLvlLbl val="0"/>
      </c:catAx>
      <c:valAx>
        <c:axId val="1382290304"/>
        <c:scaling>
          <c:orientation val="minMax"/>
          <c:max val="21"/>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382288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5.2692038495188102E-2"/>
          <c:y val="7.407407407407407E-2"/>
          <c:w val="0.90286351706036749"/>
          <c:h val="0.8416746864975212"/>
        </c:manualLayout>
      </c:layout>
      <c:barChart>
        <c:barDir val="col"/>
        <c:grouping val="clustered"/>
        <c:varyColors val="0"/>
        <c:ser>
          <c:idx val="1"/>
          <c:order val="1"/>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4"/>
              <c:pt idx="0">
                <c:v>100</c:v>
              </c:pt>
              <c:pt idx="1">
                <c:v>100</c:v>
              </c:pt>
              <c:pt idx="2">
                <c:v>100</c:v>
              </c:pt>
              <c:pt idx="3">
                <c:v>100</c:v>
              </c:pt>
            </c:numLit>
          </c:cat>
          <c:val>
            <c:numRef>
              <c:f>Φύλλο1!$B$13:$B$16</c:f>
              <c:numCache>
                <c:formatCode>General</c:formatCode>
                <c:ptCount val="4"/>
                <c:pt idx="0">
                  <c:v>8.1999999999999993</c:v>
                </c:pt>
                <c:pt idx="1">
                  <c:v>4.4000000000000004</c:v>
                </c:pt>
                <c:pt idx="2">
                  <c:v>0.9</c:v>
                </c:pt>
                <c:pt idx="3">
                  <c:v>0.5</c:v>
                </c:pt>
              </c:numCache>
            </c:numRef>
          </c:val>
          <c:extLst>
            <c:ext xmlns:c16="http://schemas.microsoft.com/office/drawing/2014/chart" uri="{C3380CC4-5D6E-409C-BE32-E72D297353CC}">
              <c16:uniqueId val="{00000000-46D1-4C8B-B1FD-81B69F107759}"/>
            </c:ext>
          </c:extLst>
        </c:ser>
        <c:dLbls>
          <c:showLegendKey val="0"/>
          <c:showVal val="0"/>
          <c:showCatName val="0"/>
          <c:showSerName val="0"/>
          <c:showPercent val="0"/>
          <c:showBubbleSize val="0"/>
        </c:dLbls>
        <c:gapWidth val="100"/>
        <c:overlap val="-24"/>
        <c:axId val="1384747488"/>
        <c:axId val="1384747904"/>
        <c:extLst>
          <c:ext xmlns:c15="http://schemas.microsoft.com/office/drawing/2012/chart" uri="{02D57815-91ED-43cb-92C2-25804820EDAC}">
            <c15:filteredBarSeries>
              <c15:ser>
                <c:idx val="0"/>
                <c:order val="0"/>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4"/>
                    <c:pt idx="0">
                      <c:v>100</c:v>
                    </c:pt>
                    <c:pt idx="1">
                      <c:v>100</c:v>
                    </c:pt>
                    <c:pt idx="2">
                      <c:v>100</c:v>
                    </c:pt>
                    <c:pt idx="3">
                      <c:v>100</c:v>
                    </c:pt>
                  </c:numLit>
                </c:cat>
                <c:val>
                  <c:numRef>
                    <c:extLst>
                      <c:ext uri="{02D57815-91ED-43cb-92C2-25804820EDAC}">
                        <c15:formulaRef>
                          <c15:sqref>Φύλλο1!$A$13:$A$16</c15:sqref>
                        </c15:formulaRef>
                      </c:ext>
                    </c:extLst>
                    <c:numCache>
                      <c:formatCode>General</c:formatCode>
                      <c:ptCount val="4"/>
                      <c:pt idx="0">
                        <c:v>100</c:v>
                      </c:pt>
                      <c:pt idx="1">
                        <c:v>100</c:v>
                      </c:pt>
                      <c:pt idx="2">
                        <c:v>100</c:v>
                      </c:pt>
                      <c:pt idx="3">
                        <c:v>100</c:v>
                      </c:pt>
                    </c:numCache>
                  </c:numRef>
                </c:val>
                <c:extLst>
                  <c:ext xmlns:c16="http://schemas.microsoft.com/office/drawing/2014/chart" uri="{C3380CC4-5D6E-409C-BE32-E72D297353CC}">
                    <c16:uniqueId val="{00000001-46D1-4C8B-B1FD-81B69F107759}"/>
                  </c:ext>
                </c:extLst>
              </c15:ser>
            </c15:filteredBarSeries>
          </c:ext>
        </c:extLst>
      </c:barChart>
      <c:catAx>
        <c:axId val="1384747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384747904"/>
        <c:crosses val="autoZero"/>
        <c:auto val="1"/>
        <c:lblAlgn val="ctr"/>
        <c:lblOffset val="100"/>
        <c:noMultiLvlLbl val="0"/>
      </c:catAx>
      <c:valAx>
        <c:axId val="1384747904"/>
        <c:scaling>
          <c:orientation val="minMax"/>
          <c:max val="1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384747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0.54792</cdr:x>
      <cdr:y>0.66667</cdr:y>
    </cdr:from>
    <cdr:to>
      <cdr:x>0.74792</cdr:x>
      <cdr:y>1</cdr:y>
    </cdr:to>
    <cdr:sp macro="" textlink="">
      <cdr:nvSpPr>
        <cdr:cNvPr id="2" name="TextBox 1">
          <a:extLst xmlns:a="http://schemas.openxmlformats.org/drawingml/2006/main">
            <a:ext uri="{FF2B5EF4-FFF2-40B4-BE49-F238E27FC236}">
              <a16:creationId xmlns:a16="http://schemas.microsoft.com/office/drawing/2014/main" id="{6F032CDA-2CFB-4FE4-9758-FD9F0662D9E5}"/>
            </a:ext>
          </a:extLst>
        </cdr:cNvPr>
        <cdr:cNvSpPr txBox="1"/>
      </cdr:nvSpPr>
      <cdr:spPr>
        <a:xfrm xmlns:a="http://schemas.openxmlformats.org/drawingml/2006/main">
          <a:off x="2505075" y="263842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l-GR" sz="1100"/>
        </a:p>
      </cdr:txBody>
    </cdr:sp>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13:24:00.528"/>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13:22:56.316"/>
    </inkml:context>
    <inkml:brush xml:id="br0">
      <inkml:brushProperty name="width" value="0.05" units="cm"/>
      <inkml:brushProperty name="height" value="0.05" units="cm"/>
    </inkml:brush>
  </inkml:definitions>
  <inkml:trace contextRef="#ctx0" brushRef="#br0">0 0 24575,'0'5'0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800</Words>
  <Characters>4323</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int02124@uoi.gr</dc:creator>
  <cp:keywords/>
  <dc:description/>
  <cp:lastModifiedBy>DIMITRIOS KATOPIS</cp:lastModifiedBy>
  <cp:revision>12</cp:revision>
  <dcterms:created xsi:type="dcterms:W3CDTF">2022-04-01T13:17:00Z</dcterms:created>
  <dcterms:modified xsi:type="dcterms:W3CDTF">2022-04-03T14:09:00Z</dcterms:modified>
</cp:coreProperties>
</file>