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9F074D" w:rsidRDefault="00ED79B6" w:rsidP="00ED79B6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Default="00ED79B6" w:rsidP="00ED79B6">
      <w:pPr>
        <w:rPr>
          <w:rFonts w:ascii="Times New Roman" w:hAnsi="Times New Roman" w:cs="Times New Roman"/>
        </w:rPr>
      </w:pPr>
    </w:p>
    <w:p w14:paraId="727F1EE4" w14:textId="77777777" w:rsidR="00ED79B6" w:rsidRPr="009F074D" w:rsidRDefault="00ED79B6" w:rsidP="00ED79B6">
      <w:pPr>
        <w:rPr>
          <w:rFonts w:ascii="Times New Roman" w:hAnsi="Times New Roman" w:cs="Times New Roman"/>
        </w:rPr>
      </w:pPr>
    </w:p>
    <w:p w14:paraId="11D11275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59CBAEE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3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Pr="00F52FE6">
        <w:rPr>
          <w:rFonts w:ascii="Times New Roman" w:hAnsi="Times New Roman" w:cs="Times New Roman"/>
          <w:sz w:val="28"/>
          <w:szCs w:val="28"/>
          <w:lang w:val="fr-CA"/>
        </w:rPr>
        <w:t>Test d’</w:t>
      </w:r>
      <w:r w:rsidR="003C571B" w:rsidRPr="00F52FE6">
        <w:rPr>
          <w:rFonts w:ascii="Times New Roman" w:hAnsi="Times New Roman" w:cs="Times New Roman"/>
          <w:sz w:val="28"/>
          <w:szCs w:val="28"/>
          <w:lang w:val="fr-CA"/>
        </w:rPr>
        <w:t>interactions</w:t>
      </w:r>
    </w:p>
    <w:p w14:paraId="33660AA6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033F31FF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2A6DB398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F8B4A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F61CA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725EE8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2249E30" w14:textId="77777777" w:rsidR="00B94E13" w:rsidRDefault="00B94E13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br w:type="page"/>
      </w:r>
    </w:p>
    <w:p w14:paraId="4BD4C043" w14:textId="66AE2740" w:rsidR="00ED79B6" w:rsidRPr="00D074C1" w:rsidRDefault="00ED79B6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b/>
          <w:bCs/>
          <w:sz w:val="24"/>
          <w:szCs w:val="24"/>
          <w:lang w:val="fr-CA"/>
        </w:rPr>
        <w:lastRenderedPageBreak/>
        <w:t>Tailles des matrices MCA</w:t>
      </w:r>
      <w:r w:rsidR="009F0EF0" w:rsidRPr="00D074C1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Pr="00D074C1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</w:p>
    <w:p w14:paraId="5D64DF50" w14:textId="1A2751E2" w:rsidR="00FB3769" w:rsidRPr="00D074C1" w:rsidRDefault="00570D33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Selon le type d’interaction, on obtient les 3 matrices ci-dessous : </w:t>
      </w:r>
    </w:p>
    <w:p w14:paraId="717D0252" w14:textId="54C06BB6" w:rsidR="00570D33" w:rsidRPr="00D074C1" w:rsidRDefault="00570D33" w:rsidP="00570D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D074C1">
        <w:rPr>
          <w:rFonts w:ascii="Times New Roman" w:hAnsi="Times New Roman" w:cs="Times New Roman"/>
          <w:sz w:val="24"/>
          <w:szCs w:val="24"/>
          <w:lang w:val="fr-CA"/>
        </w:rPr>
        <w:t>CA(</w:t>
      </w:r>
      <w:proofErr w:type="gram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N, t, k, v) = CA(8, 2, 4, {2, 2, 2, 4}) </w:t>
      </w:r>
      <w:r w:rsidRPr="00D074C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interactions doubles ;</w:t>
      </w:r>
    </w:p>
    <w:p w14:paraId="5ED1EFBC" w14:textId="17F47B57" w:rsidR="00570D33" w:rsidRPr="00D074C1" w:rsidRDefault="00570D33" w:rsidP="00570D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D074C1">
        <w:rPr>
          <w:rFonts w:ascii="Times New Roman" w:hAnsi="Times New Roman" w:cs="Times New Roman"/>
          <w:sz w:val="24"/>
          <w:szCs w:val="24"/>
          <w:lang w:val="fr-CA"/>
        </w:rPr>
        <w:t>CA(</w:t>
      </w:r>
      <w:proofErr w:type="gram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N, t, k, v) = CA(16, </w:t>
      </w:r>
      <w:r w:rsidR="00315ABC" w:rsidRPr="00D074C1"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D074C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interactions triples ;</w:t>
      </w:r>
    </w:p>
    <w:p w14:paraId="74F10206" w14:textId="57DF3770" w:rsidR="00570D33" w:rsidRPr="00D074C1" w:rsidRDefault="00570D33" w:rsidP="00570D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D074C1">
        <w:rPr>
          <w:rFonts w:ascii="Times New Roman" w:hAnsi="Times New Roman" w:cs="Times New Roman"/>
          <w:sz w:val="24"/>
          <w:szCs w:val="24"/>
          <w:lang w:val="fr-CA"/>
        </w:rPr>
        <w:t>CA(</w:t>
      </w:r>
      <w:proofErr w:type="gram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N, t, k, v) = CA(32, </w:t>
      </w:r>
      <w:r w:rsidR="00315ABC" w:rsidRPr="00D074C1"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D074C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interactions quadruples ;</w:t>
      </w:r>
    </w:p>
    <w:p w14:paraId="4F555907" w14:textId="7E206F1D" w:rsidR="00ED79B6" w:rsidRPr="00D074C1" w:rsidRDefault="009F0EF0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b/>
          <w:bCs/>
          <w:sz w:val="24"/>
          <w:szCs w:val="24"/>
          <w:lang w:val="fr-CA"/>
        </w:rPr>
        <w:t>Analyse des résultats</w:t>
      </w:r>
      <w:r w:rsidR="00190959" w:rsidRPr="00D074C1">
        <w:rPr>
          <w:rFonts w:ascii="Times New Roman" w:hAnsi="Times New Roman" w:cs="Times New Roman"/>
          <w:b/>
          <w:bCs/>
          <w:sz w:val="24"/>
          <w:szCs w:val="24"/>
          <w:lang w:val="fr-CA"/>
        </w:rPr>
        <w:t> </w:t>
      </w:r>
    </w:p>
    <w:p w14:paraId="2FE7488C" w14:textId="455E05DB" w:rsidR="00C8628D" w:rsidRPr="00D074C1" w:rsidRDefault="00C8628D" w:rsidP="00C8628D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Pour les interactions doubles,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CD3B35" w:rsidRPr="00D074C1" w14:paraId="0C80D136" w14:textId="77777777" w:rsidTr="00CD3B35">
        <w:trPr>
          <w:trHeight w:val="300"/>
          <w:jc w:val="center"/>
        </w:trPr>
        <w:tc>
          <w:tcPr>
            <w:tcW w:w="731" w:type="dxa"/>
          </w:tcPr>
          <w:p w14:paraId="13AE1F67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9F76F6A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79E370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726CB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A37EAD2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4E387984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679AA746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33101EF8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CD3B35" w:rsidRPr="00D074C1" w14:paraId="406F2B40" w14:textId="77777777" w:rsidTr="00CD3B35">
        <w:trPr>
          <w:trHeight w:val="300"/>
          <w:jc w:val="center"/>
        </w:trPr>
        <w:tc>
          <w:tcPr>
            <w:tcW w:w="731" w:type="dxa"/>
          </w:tcPr>
          <w:p w14:paraId="44E6B22C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4E2C9B" w14:textId="7A865B3C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12225C" w14:textId="00C93AF9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CD40D" w14:textId="5CFD1F3A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81FCC23" w14:textId="2C63842D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76E75D9D" w14:textId="79E81F5C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24FF3677" w14:textId="06C362EC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6DD93264" w14:textId="1F1E44E4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CD3B35" w:rsidRPr="00D074C1" w14:paraId="003A52E9" w14:textId="77777777" w:rsidTr="00CD3B35">
        <w:trPr>
          <w:trHeight w:val="300"/>
          <w:jc w:val="center"/>
        </w:trPr>
        <w:tc>
          <w:tcPr>
            <w:tcW w:w="731" w:type="dxa"/>
          </w:tcPr>
          <w:p w14:paraId="03DB1916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75E0483" w14:textId="239615F2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DFCCD0" w14:textId="2CFAAE11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11C61" w14:textId="6DB33B64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B6AA6C1" w14:textId="124D10FD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58C1B26" w14:textId="5EFFB4A7" w:rsidR="00CD3B35" w:rsidRPr="00D074C1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623FF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163" w:type="dxa"/>
          </w:tcPr>
          <w:p w14:paraId="6AFA3CE5" w14:textId="0660C129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50" w:type="dxa"/>
          </w:tcPr>
          <w:p w14:paraId="1CFF10F5" w14:textId="27D590F9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CD3B35" w:rsidRPr="00D074C1" w14:paraId="30B5A86E" w14:textId="77777777" w:rsidTr="00CD3B35">
        <w:trPr>
          <w:trHeight w:val="300"/>
          <w:jc w:val="center"/>
        </w:trPr>
        <w:tc>
          <w:tcPr>
            <w:tcW w:w="731" w:type="dxa"/>
          </w:tcPr>
          <w:p w14:paraId="588B6832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7291ECD" w14:textId="36ECB4CC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8FA87D" w14:textId="1620EB46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FB3BA" w14:textId="690786F0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7DECB33" w14:textId="3DE1B076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79263B31" w14:textId="79C0618C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4AB9B492" w14:textId="65168D2D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15122EC" w14:textId="21BDC373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CD3B35" w:rsidRPr="00D074C1" w14:paraId="77AC68BA" w14:textId="77777777" w:rsidTr="00CD3B35">
        <w:trPr>
          <w:trHeight w:val="300"/>
          <w:jc w:val="center"/>
        </w:trPr>
        <w:tc>
          <w:tcPr>
            <w:tcW w:w="731" w:type="dxa"/>
          </w:tcPr>
          <w:p w14:paraId="440B3EA1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6E88F1" w14:textId="7FA44B2D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1887950" w14:textId="58053A36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2E455" w14:textId="4ED369FD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31E4481" w14:textId="5795A253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B36E879" w14:textId="356F2996" w:rsidR="00CD3B35" w:rsidRPr="00D074C1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623FF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63" w:type="dxa"/>
          </w:tcPr>
          <w:p w14:paraId="14813B1B" w14:textId="5A03ACD4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950" w:type="dxa"/>
          </w:tcPr>
          <w:p w14:paraId="3CC549C9" w14:textId="1184073B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4623FF" w:rsidRPr="00D074C1" w14:paraId="3FAD94EC" w14:textId="77777777" w:rsidTr="00CD3B35">
        <w:trPr>
          <w:trHeight w:val="300"/>
          <w:jc w:val="center"/>
        </w:trPr>
        <w:tc>
          <w:tcPr>
            <w:tcW w:w="731" w:type="dxa"/>
          </w:tcPr>
          <w:p w14:paraId="2C3A9711" w14:textId="77777777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EC22571" w14:textId="4E4344F9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92337B7" w14:textId="46723CB4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D5540" w14:textId="4CD680DB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5C560F" w14:textId="70F1B164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05E672D" w14:textId="27CA9202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0A8E836" w14:textId="21502567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4AE148AB" w14:textId="1AB7AF9F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4623FF" w:rsidRPr="00D074C1" w14:paraId="6C5FAA01" w14:textId="77777777" w:rsidTr="00CD3B35">
        <w:trPr>
          <w:trHeight w:val="300"/>
          <w:jc w:val="center"/>
        </w:trPr>
        <w:tc>
          <w:tcPr>
            <w:tcW w:w="731" w:type="dxa"/>
          </w:tcPr>
          <w:p w14:paraId="0137028C" w14:textId="77777777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695C0C" w14:textId="461C6FA3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2FD1221" w14:textId="5A3C2157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D2BCB" w14:textId="27F84505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B75E03E" w14:textId="1778B113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4287EAB" w14:textId="6EFBAD14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163" w:type="dxa"/>
          </w:tcPr>
          <w:p w14:paraId="00903F4A" w14:textId="482BC330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38D8B334" w14:textId="51EBEA11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623FF" w:rsidRPr="00D074C1" w14:paraId="1EA7B502" w14:textId="77777777" w:rsidTr="00CD3B35">
        <w:trPr>
          <w:trHeight w:val="300"/>
          <w:jc w:val="center"/>
        </w:trPr>
        <w:tc>
          <w:tcPr>
            <w:tcW w:w="731" w:type="dxa"/>
          </w:tcPr>
          <w:p w14:paraId="2D09E50C" w14:textId="77777777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FA4BA6C" w14:textId="56EAA50C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90C2DD" w14:textId="30E39387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0550D" w14:textId="71ED7AF2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D1BB97A" w14:textId="18DDAB57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BA74A6C" w14:textId="50ABA640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BDEE78D" w14:textId="2FAA1A0A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6165EFA7" w14:textId="7706E13D" w:rsidR="004623FF" w:rsidRPr="00D074C1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CD3B35" w:rsidRPr="00D074C1" w14:paraId="4FD824A9" w14:textId="77777777" w:rsidTr="00CD3B35">
        <w:trPr>
          <w:trHeight w:val="300"/>
          <w:jc w:val="center"/>
        </w:trPr>
        <w:tc>
          <w:tcPr>
            <w:tcW w:w="731" w:type="dxa"/>
          </w:tcPr>
          <w:p w14:paraId="22D7D150" w14:textId="77777777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C85BDC2" w14:textId="097F6F42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CD9132" w14:textId="29AF7F71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7FD37" w14:textId="69D482D0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2C9D67D" w14:textId="0060B96B" w:rsidR="00CD3B35" w:rsidRPr="00D074C1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4363307" w14:textId="4DCAE7BD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163" w:type="dxa"/>
          </w:tcPr>
          <w:p w14:paraId="0E508789" w14:textId="3E7FF709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426C4D24" w14:textId="4E34E9D6" w:rsidR="00CD3B35" w:rsidRPr="00D074C1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D53A272" w14:textId="5DF1DFE4" w:rsidR="00C8628D" w:rsidRPr="00D074C1" w:rsidRDefault="00C8628D" w:rsidP="005A0B70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60DCB43B" w14:textId="6CC2D409" w:rsidR="000E54E5" w:rsidRPr="00D074C1" w:rsidRDefault="000E54E5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Pour l’interaction triple,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0E54E5" w:rsidRPr="00D074C1" w14:paraId="071D9907" w14:textId="6385F462" w:rsidTr="00F60C9D">
        <w:trPr>
          <w:trHeight w:val="300"/>
          <w:jc w:val="center"/>
        </w:trPr>
        <w:tc>
          <w:tcPr>
            <w:tcW w:w="731" w:type="dxa"/>
          </w:tcPr>
          <w:p w14:paraId="38500207" w14:textId="2C5BF1F1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2A17F0B" w14:textId="27D1D7C9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93B44B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87F49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AB7C56C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2A6FC2FC" w14:textId="47BA91CE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29D349CE" w14:textId="3F666B52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24FD4485" w14:textId="54B51CDB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0E54E5" w:rsidRPr="00D074C1" w14:paraId="473BE3E7" w14:textId="233A71E4" w:rsidTr="00F60C9D">
        <w:trPr>
          <w:trHeight w:val="300"/>
          <w:jc w:val="center"/>
        </w:trPr>
        <w:tc>
          <w:tcPr>
            <w:tcW w:w="731" w:type="dxa"/>
          </w:tcPr>
          <w:p w14:paraId="430B1EA1" w14:textId="2349721F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5845E63" w14:textId="706A8F5F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25C253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CB322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F90F60C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FFA1755" w14:textId="3EAA4C2E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3DF497A1" w14:textId="6E2D943E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14300DEC" w14:textId="7C52A1A7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0E54E5" w:rsidRPr="00D074C1" w14:paraId="4C80A78B" w14:textId="1292E543" w:rsidTr="00F60C9D">
        <w:trPr>
          <w:trHeight w:val="300"/>
          <w:jc w:val="center"/>
        </w:trPr>
        <w:tc>
          <w:tcPr>
            <w:tcW w:w="731" w:type="dxa"/>
          </w:tcPr>
          <w:p w14:paraId="31ACAF5C" w14:textId="53ABCAD4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FA301F0" w14:textId="1CA2EEB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8E390B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F2134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19A94D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251E818" w14:textId="5635215D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55DF0C8D" w14:textId="3BD931ED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2871FC9B" w14:textId="12A520FD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0E54E5" w:rsidRPr="00D074C1" w14:paraId="6E58FCFF" w14:textId="37F481CD" w:rsidTr="00F60C9D">
        <w:trPr>
          <w:trHeight w:val="300"/>
          <w:jc w:val="center"/>
        </w:trPr>
        <w:tc>
          <w:tcPr>
            <w:tcW w:w="731" w:type="dxa"/>
          </w:tcPr>
          <w:p w14:paraId="7315642B" w14:textId="582DA875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A85EA7" w14:textId="48D01DD6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C4420BC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88DB5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951488B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4FB67EA0" w14:textId="748A0635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163" w:type="dxa"/>
          </w:tcPr>
          <w:p w14:paraId="0C63E0F9" w14:textId="4604A137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3A2477DB" w14:textId="208F8DF2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F60C9D" w:rsidRPr="00D074C1" w14:paraId="3C32C67E" w14:textId="2416D2FE" w:rsidTr="00F60C9D">
        <w:trPr>
          <w:trHeight w:val="300"/>
          <w:jc w:val="center"/>
        </w:trPr>
        <w:tc>
          <w:tcPr>
            <w:tcW w:w="731" w:type="dxa"/>
          </w:tcPr>
          <w:p w14:paraId="16AD80E2" w14:textId="44E33D50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6EEB02E" w14:textId="16B0C620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DE9C420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03A6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396D33E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45B5192" w14:textId="4B8679CC" w:rsidR="00F60C9D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163" w:type="dxa"/>
          </w:tcPr>
          <w:p w14:paraId="7FB55833" w14:textId="06EB10BB" w:rsidR="00F60C9D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AA92A39" w14:textId="0E1659DB" w:rsidR="00F60C9D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  <w:tr w:rsidR="009229FC" w:rsidRPr="00D074C1" w14:paraId="5D6C017B" w14:textId="66C59F47" w:rsidTr="00F60C9D">
        <w:trPr>
          <w:trHeight w:val="300"/>
          <w:jc w:val="center"/>
        </w:trPr>
        <w:tc>
          <w:tcPr>
            <w:tcW w:w="731" w:type="dxa"/>
          </w:tcPr>
          <w:p w14:paraId="4E8E9B6C" w14:textId="5CB41016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F5A8DE" w14:textId="19362DFA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55BFF01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7F3D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8E828A4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E5C5C" w14:textId="1F5CCD24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50DC095F" w14:textId="389FCD8F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467C4713" w14:textId="6CEEDA19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0E54E5" w:rsidRPr="00D074C1" w14:paraId="2495B0DF" w14:textId="28BF8D67" w:rsidTr="00F60C9D">
        <w:trPr>
          <w:trHeight w:val="300"/>
          <w:jc w:val="center"/>
        </w:trPr>
        <w:tc>
          <w:tcPr>
            <w:tcW w:w="731" w:type="dxa"/>
          </w:tcPr>
          <w:p w14:paraId="60EDF056" w14:textId="02D9F6A9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381A6B9" w14:textId="4FED62A3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E5D548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40F55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B3D2A89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4E410B6" w14:textId="043F4985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1F07E418" w14:textId="24E30565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7A078AA" w14:textId="20475D28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9229FC" w:rsidRPr="00D074C1" w14:paraId="7EC73EDD" w14:textId="42420034" w:rsidTr="00F60C9D">
        <w:trPr>
          <w:trHeight w:val="300"/>
          <w:jc w:val="center"/>
        </w:trPr>
        <w:tc>
          <w:tcPr>
            <w:tcW w:w="731" w:type="dxa"/>
          </w:tcPr>
          <w:p w14:paraId="1F4FF890" w14:textId="7ED85CA0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DAF3275" w14:textId="232A0D61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2F6501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2C189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A078D5F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1B5B8E8" w14:textId="07664558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163" w:type="dxa"/>
          </w:tcPr>
          <w:p w14:paraId="2B1B09D1" w14:textId="797EEE5F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950" w:type="dxa"/>
          </w:tcPr>
          <w:p w14:paraId="790E9AB0" w14:textId="158BB590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9229FC" w:rsidRPr="00D074C1" w14:paraId="3209A451" w14:textId="40513CEF" w:rsidTr="00F60C9D">
        <w:trPr>
          <w:trHeight w:val="300"/>
          <w:jc w:val="center"/>
        </w:trPr>
        <w:tc>
          <w:tcPr>
            <w:tcW w:w="731" w:type="dxa"/>
          </w:tcPr>
          <w:p w14:paraId="39014C67" w14:textId="4D665EE9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CC39DD2" w14:textId="59FF7A3D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78A4CBE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EEB7D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48D0BC8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11E8590" w14:textId="2BC12350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0A0D0832" w14:textId="2B749146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50" w:type="dxa"/>
          </w:tcPr>
          <w:p w14:paraId="079B855A" w14:textId="31F602C5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229FC" w:rsidRPr="00D074C1" w14:paraId="00BE9300" w14:textId="74579014" w:rsidTr="00F60C9D">
        <w:trPr>
          <w:trHeight w:val="300"/>
          <w:jc w:val="center"/>
        </w:trPr>
        <w:tc>
          <w:tcPr>
            <w:tcW w:w="731" w:type="dxa"/>
          </w:tcPr>
          <w:p w14:paraId="12B88220" w14:textId="6B53FA11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F174CB" w14:textId="01DCE7E2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81A6084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5A0D0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82724E1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37DF5F8" w14:textId="45D51F53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9D951C9" w14:textId="1C1F923D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E3F4CEB" w14:textId="0239F4E6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9229FC" w:rsidRPr="00D074C1" w14:paraId="2A322C82" w14:textId="3D76C4BD" w:rsidTr="00F60C9D">
        <w:trPr>
          <w:trHeight w:val="300"/>
          <w:jc w:val="center"/>
        </w:trPr>
        <w:tc>
          <w:tcPr>
            <w:tcW w:w="731" w:type="dxa"/>
          </w:tcPr>
          <w:p w14:paraId="736E53FC" w14:textId="068F3DA5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1A1083" w14:textId="4B64C1DF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F83D32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070B6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300A120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680B08" w14:textId="0474BAA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63" w:type="dxa"/>
          </w:tcPr>
          <w:p w14:paraId="5920D6E6" w14:textId="0D295AC3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106659AF" w14:textId="068B96E4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9229FC" w:rsidRPr="00D074C1" w14:paraId="3B608CEB" w14:textId="418B4BF1" w:rsidTr="00F60C9D">
        <w:trPr>
          <w:trHeight w:val="300"/>
          <w:jc w:val="center"/>
        </w:trPr>
        <w:tc>
          <w:tcPr>
            <w:tcW w:w="731" w:type="dxa"/>
          </w:tcPr>
          <w:p w14:paraId="0880CD58" w14:textId="6FEA7276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E24693" w14:textId="6A98F1CA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0BA5CF4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CD787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E353C8B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E8A1FD" w14:textId="34286BEB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660C90DC" w14:textId="0DC0E710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17ED2D54" w14:textId="3C6D0D18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9229FC" w:rsidRPr="00D074C1" w14:paraId="527E87A9" w14:textId="00F09BA7" w:rsidTr="00F60C9D">
        <w:trPr>
          <w:trHeight w:val="300"/>
          <w:jc w:val="center"/>
        </w:trPr>
        <w:tc>
          <w:tcPr>
            <w:tcW w:w="731" w:type="dxa"/>
          </w:tcPr>
          <w:p w14:paraId="031BAE4E" w14:textId="06137D39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0AE6D8" w14:textId="50525F3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746AD47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28191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CE1837F" w14:textId="77777777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1F5A191" w14:textId="061F2718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163" w:type="dxa"/>
          </w:tcPr>
          <w:p w14:paraId="1FB6F3DB" w14:textId="43FE3A06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950" w:type="dxa"/>
          </w:tcPr>
          <w:p w14:paraId="2990089F" w14:textId="531C59EF" w:rsidR="009229FC" w:rsidRPr="00D074C1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0E54E5" w:rsidRPr="00D074C1" w14:paraId="3F80C61D" w14:textId="15A78306" w:rsidTr="00F60C9D">
        <w:trPr>
          <w:trHeight w:val="300"/>
          <w:jc w:val="center"/>
        </w:trPr>
        <w:tc>
          <w:tcPr>
            <w:tcW w:w="731" w:type="dxa"/>
          </w:tcPr>
          <w:p w14:paraId="43FFB155" w14:textId="066A12AB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B274725" w14:textId="57FA9A56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E12DBC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4503A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A68D1F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86C719E" w14:textId="64DCB30E" w:rsidR="000E54E5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63" w:type="dxa"/>
          </w:tcPr>
          <w:p w14:paraId="052CDB3C" w14:textId="4F205AD4" w:rsidR="000E54E5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565A3231" w14:textId="2831CCA2" w:rsidR="000E54E5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0E54E5" w:rsidRPr="00D074C1" w14:paraId="5A5A0B51" w14:textId="5D445C0D" w:rsidTr="00F60C9D">
        <w:trPr>
          <w:trHeight w:val="300"/>
          <w:jc w:val="center"/>
        </w:trPr>
        <w:tc>
          <w:tcPr>
            <w:tcW w:w="731" w:type="dxa"/>
          </w:tcPr>
          <w:p w14:paraId="77356660" w14:textId="71B44891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A3D1715" w14:textId="4342DD6D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4AB6496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E8DCE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0D30456" w14:textId="77777777" w:rsidR="000E54E5" w:rsidRPr="00D074C1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FA611F2" w14:textId="55420FA3" w:rsidR="000E54E5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163" w:type="dxa"/>
          </w:tcPr>
          <w:p w14:paraId="3B4E2450" w14:textId="1B9A1920" w:rsidR="000E54E5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50" w:type="dxa"/>
          </w:tcPr>
          <w:p w14:paraId="228C4394" w14:textId="104E5D03" w:rsidR="000E54E5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F60C9D" w:rsidRPr="00D074C1" w14:paraId="66D9189A" w14:textId="7A094AF8" w:rsidTr="00F60C9D">
        <w:trPr>
          <w:trHeight w:val="300"/>
          <w:jc w:val="center"/>
        </w:trPr>
        <w:tc>
          <w:tcPr>
            <w:tcW w:w="731" w:type="dxa"/>
          </w:tcPr>
          <w:p w14:paraId="24011D3D" w14:textId="3436D96B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B71057B" w14:textId="56A5718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9EC1E78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9B2D2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62DD1DE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00E529" w14:textId="4AB27E59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163" w:type="dxa"/>
          </w:tcPr>
          <w:p w14:paraId="3DA2CBB7" w14:textId="0BCE13AE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50" w:type="dxa"/>
          </w:tcPr>
          <w:p w14:paraId="518E13DD" w14:textId="4F07CF86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60C9D" w:rsidRPr="00D074C1" w14:paraId="757B66A2" w14:textId="529CE438" w:rsidTr="00F60C9D">
        <w:trPr>
          <w:trHeight w:val="300"/>
          <w:jc w:val="center"/>
        </w:trPr>
        <w:tc>
          <w:tcPr>
            <w:tcW w:w="731" w:type="dxa"/>
          </w:tcPr>
          <w:p w14:paraId="6D4C5C18" w14:textId="1FA05383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191AC74" w14:textId="59CB74CA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91B62F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6ECF6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DBD6292" w14:textId="77777777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DBBCEA4" w14:textId="7BCD701D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63" w:type="dxa"/>
          </w:tcPr>
          <w:p w14:paraId="7B030126" w14:textId="23A55B02" w:rsidR="00F60C9D" w:rsidRPr="00D074C1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50" w:type="dxa"/>
          </w:tcPr>
          <w:p w14:paraId="67EC1780" w14:textId="7490C68C" w:rsidR="00F60C9D" w:rsidRPr="00D074C1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</w:tbl>
    <w:p w14:paraId="0B6282F3" w14:textId="0F6ACD39" w:rsidR="00301E50" w:rsidRPr="00D074C1" w:rsidRDefault="00301E50">
      <w:pPr>
        <w:rPr>
          <w:sz w:val="24"/>
          <w:szCs w:val="24"/>
          <w:lang w:val="fr-CA"/>
        </w:rPr>
      </w:pPr>
    </w:p>
    <w:p w14:paraId="0F4FB131" w14:textId="1541EFAB" w:rsidR="00625C50" w:rsidRPr="00D074C1" w:rsidRDefault="00625C50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Pour les interactions quadruples,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D8688A" w:rsidRPr="00D074C1" w14:paraId="5E6FE00E" w14:textId="77777777" w:rsidTr="00E63E59">
        <w:trPr>
          <w:trHeight w:val="300"/>
          <w:jc w:val="center"/>
        </w:trPr>
        <w:tc>
          <w:tcPr>
            <w:tcW w:w="731" w:type="dxa"/>
          </w:tcPr>
          <w:p w14:paraId="58E41E61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26E616E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9C8BE9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0200B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6CA1AE4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32766EF3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048B3D1E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6CB45D65" w14:textId="77777777" w:rsidR="00D8688A" w:rsidRPr="00D074C1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D3709F" w:rsidRPr="00D074C1" w14:paraId="41202E2D" w14:textId="77777777" w:rsidTr="00E63E59">
        <w:trPr>
          <w:trHeight w:val="300"/>
          <w:jc w:val="center"/>
        </w:trPr>
        <w:tc>
          <w:tcPr>
            <w:tcW w:w="731" w:type="dxa"/>
          </w:tcPr>
          <w:p w14:paraId="04F35660" w14:textId="77777777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64559D3" w14:textId="7BD1F2F2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D93A8EE" w14:textId="10DDCEAB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46B8F" w14:textId="58A48F81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E5F1029" w14:textId="065F51F4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FFBCC1D" w14:textId="376C7DB6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163" w:type="dxa"/>
          </w:tcPr>
          <w:p w14:paraId="69D2387E" w14:textId="5F3CFE40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40CE304F" w14:textId="7E6F4A88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D3709F" w:rsidRPr="00D074C1" w14:paraId="13D19D97" w14:textId="77777777" w:rsidTr="00E63E59">
        <w:trPr>
          <w:trHeight w:val="300"/>
          <w:jc w:val="center"/>
        </w:trPr>
        <w:tc>
          <w:tcPr>
            <w:tcW w:w="731" w:type="dxa"/>
          </w:tcPr>
          <w:p w14:paraId="0A984845" w14:textId="77777777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F194354" w14:textId="188216CB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738B333" w14:textId="125C09A6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F8285" w14:textId="229BFF06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07EFDBC" w14:textId="105C1EBC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D8F1D6" w14:textId="1D889952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163" w:type="dxa"/>
          </w:tcPr>
          <w:p w14:paraId="57C25EBB" w14:textId="1D9E1013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6B90A6B" w14:textId="28AA6F7C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100643" w:rsidRPr="00D074C1" w14:paraId="00AEFF69" w14:textId="77777777" w:rsidTr="00E63E59">
        <w:trPr>
          <w:trHeight w:val="300"/>
          <w:jc w:val="center"/>
        </w:trPr>
        <w:tc>
          <w:tcPr>
            <w:tcW w:w="731" w:type="dxa"/>
          </w:tcPr>
          <w:p w14:paraId="6B9760DA" w14:textId="7777777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96B7179" w14:textId="49432FD2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ED068D" w14:textId="413758BA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0FA9" w14:textId="3B8DA90B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062A853" w14:textId="042A5B5B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3E06180" w14:textId="1382C90C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0209542E" w14:textId="6FC6FBBC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3AEF12BF" w14:textId="05270F40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100643" w:rsidRPr="00D074C1" w14:paraId="08800752" w14:textId="77777777" w:rsidTr="00E63E59">
        <w:trPr>
          <w:trHeight w:val="300"/>
          <w:jc w:val="center"/>
        </w:trPr>
        <w:tc>
          <w:tcPr>
            <w:tcW w:w="731" w:type="dxa"/>
          </w:tcPr>
          <w:p w14:paraId="54891757" w14:textId="7777777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51474A" w14:textId="48FE8BF0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28A94B" w14:textId="2B331AC3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359B2" w14:textId="4005E012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4C506" w14:textId="76DCD58F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AC75C56" w14:textId="54F56EFD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6D2E0AF5" w14:textId="022781E1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1A67504B" w14:textId="770CEF0F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8E504B" w:rsidRPr="00D074C1" w14:paraId="6C4DD0D7" w14:textId="77777777" w:rsidTr="00E63E59">
        <w:trPr>
          <w:trHeight w:val="300"/>
          <w:jc w:val="center"/>
        </w:trPr>
        <w:tc>
          <w:tcPr>
            <w:tcW w:w="731" w:type="dxa"/>
          </w:tcPr>
          <w:p w14:paraId="32A57F80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91982" w14:textId="575F6170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F4590E" w14:textId="40AD15FB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95D35" w14:textId="3337750D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6497C0B" w14:textId="159C54A4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C2877E8" w14:textId="7A9C7DFE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163" w:type="dxa"/>
          </w:tcPr>
          <w:p w14:paraId="578CC4D0" w14:textId="4F7C7124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50" w:type="dxa"/>
          </w:tcPr>
          <w:p w14:paraId="4E674EFB" w14:textId="2E5AE3D5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8E504B" w:rsidRPr="00D074C1" w14:paraId="6824AED0" w14:textId="77777777" w:rsidTr="00E63E59">
        <w:trPr>
          <w:trHeight w:val="300"/>
          <w:jc w:val="center"/>
        </w:trPr>
        <w:tc>
          <w:tcPr>
            <w:tcW w:w="731" w:type="dxa"/>
          </w:tcPr>
          <w:p w14:paraId="0051CA43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CC90D15" w14:textId="10300F61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807C6EF" w14:textId="61310C3C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77AB1" w14:textId="2E9289E2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5DAB72A" w14:textId="5C9AF3DE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B17817" w14:textId="114C6BD3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163" w:type="dxa"/>
          </w:tcPr>
          <w:p w14:paraId="6D58B5D0" w14:textId="380A2B49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7F43D3E3" w14:textId="16359C4E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8E504B" w:rsidRPr="00D074C1" w14:paraId="093ACFAE" w14:textId="77777777" w:rsidTr="00E63E59">
        <w:trPr>
          <w:trHeight w:val="300"/>
          <w:jc w:val="center"/>
        </w:trPr>
        <w:tc>
          <w:tcPr>
            <w:tcW w:w="731" w:type="dxa"/>
          </w:tcPr>
          <w:p w14:paraId="62534B6F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081D46A" w14:textId="3B9DBB7F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BEC058" w14:textId="77282318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5E801" w14:textId="32F6EFEF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60247E7" w14:textId="549C0003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08D4515" w14:textId="7CBDB08C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3" w:type="dxa"/>
          </w:tcPr>
          <w:p w14:paraId="169FFA24" w14:textId="6C5C19CE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24C03CF" w14:textId="0040BAF2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  <w:tr w:rsidR="008E504B" w:rsidRPr="00D074C1" w14:paraId="4E537426" w14:textId="77777777" w:rsidTr="00E63E59">
        <w:trPr>
          <w:trHeight w:val="300"/>
          <w:jc w:val="center"/>
        </w:trPr>
        <w:tc>
          <w:tcPr>
            <w:tcW w:w="731" w:type="dxa"/>
          </w:tcPr>
          <w:p w14:paraId="303DF185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36754B4" w14:textId="03DFEB98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2971FB" w14:textId="68FCEFC9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675EF" w14:textId="5A369F78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E7442B" w14:textId="5137B760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2EE025" w14:textId="51A0CADD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163" w:type="dxa"/>
          </w:tcPr>
          <w:p w14:paraId="4D599999" w14:textId="1EF0F8E7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950" w:type="dxa"/>
          </w:tcPr>
          <w:p w14:paraId="0166583B" w14:textId="0454C5CE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D3709F" w:rsidRPr="00D074C1" w14:paraId="71B1582D" w14:textId="77777777" w:rsidTr="00E63E59">
        <w:trPr>
          <w:trHeight w:val="300"/>
          <w:jc w:val="center"/>
        </w:trPr>
        <w:tc>
          <w:tcPr>
            <w:tcW w:w="731" w:type="dxa"/>
          </w:tcPr>
          <w:p w14:paraId="729BAFCB" w14:textId="77777777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9B3E9D1" w14:textId="715E1BAA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1DE67E" w14:textId="4D0E387B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05B5F" w14:textId="61066DFB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85E1F0F" w14:textId="3B719241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DDA4A3C" w14:textId="42E37BE2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5A5E93B9" w14:textId="1528827A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7955F553" w14:textId="335EF483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D3709F" w:rsidRPr="00D074C1" w14:paraId="101710AB" w14:textId="77777777" w:rsidTr="00E63E59">
        <w:trPr>
          <w:trHeight w:val="300"/>
          <w:jc w:val="center"/>
        </w:trPr>
        <w:tc>
          <w:tcPr>
            <w:tcW w:w="731" w:type="dxa"/>
          </w:tcPr>
          <w:p w14:paraId="3B90AD42" w14:textId="77777777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853A102" w14:textId="3FFA8D94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B549002" w14:textId="1476D7F0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58519" w14:textId="6E0B260E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8701156" w14:textId="25AC1B27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E55D075" w14:textId="2E772C8D" w:rsidR="00D3709F" w:rsidRPr="00D074C1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.51</w:t>
            </w:r>
          </w:p>
        </w:tc>
        <w:tc>
          <w:tcPr>
            <w:tcW w:w="1163" w:type="dxa"/>
          </w:tcPr>
          <w:p w14:paraId="5D2AE587" w14:textId="2329F9D4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1B461C1" w14:textId="53652A62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100643" w:rsidRPr="00D074C1" w14:paraId="04032119" w14:textId="77777777" w:rsidTr="00E63E59">
        <w:trPr>
          <w:trHeight w:val="300"/>
          <w:jc w:val="center"/>
        </w:trPr>
        <w:tc>
          <w:tcPr>
            <w:tcW w:w="731" w:type="dxa"/>
          </w:tcPr>
          <w:p w14:paraId="5FE724A5" w14:textId="7777777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175B472" w14:textId="7B3DD5FB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983F78" w14:textId="529764C9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7D86D" w14:textId="158A773E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6B4C6" w14:textId="22AF6268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511EE6A" w14:textId="358FF6A5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7BF43437" w14:textId="6C017A8F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62842EC5" w14:textId="7B463F61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100643" w:rsidRPr="00D074C1" w14:paraId="62048C83" w14:textId="77777777" w:rsidTr="00E63E59">
        <w:trPr>
          <w:trHeight w:val="300"/>
          <w:jc w:val="center"/>
        </w:trPr>
        <w:tc>
          <w:tcPr>
            <w:tcW w:w="731" w:type="dxa"/>
          </w:tcPr>
          <w:p w14:paraId="07197448" w14:textId="7777777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68EAA78" w14:textId="7ED08F29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A2EC643" w14:textId="01F0AA33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8DE2B" w14:textId="7F4ED1AA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AEFEBB0" w14:textId="41E32604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131B780" w14:textId="3221DC98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3B596704" w14:textId="4038F203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6FD1E329" w14:textId="6B099886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8E504B" w:rsidRPr="00D074C1" w14:paraId="15A727CC" w14:textId="77777777" w:rsidTr="00E63E59">
        <w:trPr>
          <w:trHeight w:val="300"/>
          <w:jc w:val="center"/>
        </w:trPr>
        <w:tc>
          <w:tcPr>
            <w:tcW w:w="731" w:type="dxa"/>
          </w:tcPr>
          <w:p w14:paraId="638F57BA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D25681E" w14:textId="3795FEDB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180FCD" w14:textId="262BBE8C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32190" w14:textId="7DDBE0FC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3CB4EFB" w14:textId="4C3BC6BD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9A1B977" w14:textId="62819EBF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3" w:type="dxa"/>
          </w:tcPr>
          <w:p w14:paraId="5C54F29B" w14:textId="0012B36E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950" w:type="dxa"/>
          </w:tcPr>
          <w:p w14:paraId="41EBFF1F" w14:textId="12A5292F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8E504B" w:rsidRPr="00D074C1" w14:paraId="651E8964" w14:textId="77777777" w:rsidTr="00E63E59">
        <w:trPr>
          <w:trHeight w:val="300"/>
          <w:jc w:val="center"/>
        </w:trPr>
        <w:tc>
          <w:tcPr>
            <w:tcW w:w="731" w:type="dxa"/>
          </w:tcPr>
          <w:p w14:paraId="48AE874A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A88F4FA" w14:textId="4A27044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32B0585" w14:textId="71F9E3B6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F8BF8" w14:textId="46F1E6AE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C297BF6" w14:textId="2167B290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E858887" w14:textId="08CA918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3" w:type="dxa"/>
          </w:tcPr>
          <w:p w14:paraId="33D355C5" w14:textId="583F47E7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950" w:type="dxa"/>
          </w:tcPr>
          <w:p w14:paraId="4D8E3F48" w14:textId="00D5A208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E504B" w:rsidRPr="00D074C1" w14:paraId="6B22A04A" w14:textId="77777777" w:rsidTr="00E63E59">
        <w:trPr>
          <w:trHeight w:val="300"/>
          <w:jc w:val="center"/>
        </w:trPr>
        <w:tc>
          <w:tcPr>
            <w:tcW w:w="731" w:type="dxa"/>
          </w:tcPr>
          <w:p w14:paraId="5F89B22B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0850A97" w14:textId="290849FD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F41D12" w14:textId="508B6F96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C09B1" w14:textId="37387E01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2DC9015" w14:textId="6FCCA372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2906C18" w14:textId="2B7296B6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163" w:type="dxa"/>
          </w:tcPr>
          <w:p w14:paraId="498F8EF0" w14:textId="1D991F04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950" w:type="dxa"/>
          </w:tcPr>
          <w:p w14:paraId="236B6C33" w14:textId="0CE366B2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8E504B" w:rsidRPr="00D074C1" w14:paraId="2A9A88FB" w14:textId="77777777" w:rsidTr="00E63E59">
        <w:trPr>
          <w:trHeight w:val="300"/>
          <w:jc w:val="center"/>
        </w:trPr>
        <w:tc>
          <w:tcPr>
            <w:tcW w:w="731" w:type="dxa"/>
          </w:tcPr>
          <w:p w14:paraId="2A6C26D4" w14:textId="7777777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A54E1" w14:textId="65A8F5C4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737089E" w14:textId="1AC00301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256D0" w14:textId="5646A271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2D932FE" w14:textId="22D0EA37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1861469" w14:textId="6145C20E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1FC9EDB1" w14:textId="491FF528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50" w:type="dxa"/>
          </w:tcPr>
          <w:p w14:paraId="20B06835" w14:textId="08EACF79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3709F" w:rsidRPr="00D074C1" w14:paraId="3ED64A9C" w14:textId="77777777" w:rsidTr="00E63E59">
        <w:trPr>
          <w:trHeight w:val="300"/>
          <w:jc w:val="center"/>
        </w:trPr>
        <w:tc>
          <w:tcPr>
            <w:tcW w:w="731" w:type="dxa"/>
          </w:tcPr>
          <w:p w14:paraId="1E7995DD" w14:textId="6E5535BA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39770BCA" w14:textId="43B61194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70C0952" w14:textId="3ACD2D30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CE4677" w14:textId="6C4B5CC8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B71F521" w14:textId="22335666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DD5F225" w14:textId="7A8221D7" w:rsidR="00D3709F" w:rsidRPr="00D074C1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63" w:type="dxa"/>
          </w:tcPr>
          <w:p w14:paraId="63B7325B" w14:textId="2AC8B28D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0613C0C0" w14:textId="6F7A0D25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D3709F" w:rsidRPr="00D074C1" w14:paraId="58E2044A" w14:textId="77777777" w:rsidTr="00E63E59">
        <w:trPr>
          <w:trHeight w:val="300"/>
          <w:jc w:val="center"/>
        </w:trPr>
        <w:tc>
          <w:tcPr>
            <w:tcW w:w="731" w:type="dxa"/>
          </w:tcPr>
          <w:p w14:paraId="3DF919BD" w14:textId="1B595DF5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85D440D" w14:textId="268656B5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0858C6" w14:textId="0AB91475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428AA8" w14:textId="7952708B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17CE29FF" w14:textId="6AB46C7F" w:rsidR="00D3709F" w:rsidRPr="00D074C1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B2DE2BE" w14:textId="25E93F9A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63" w:type="dxa"/>
          </w:tcPr>
          <w:p w14:paraId="0A607B54" w14:textId="7D9E4EA6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3267F300" w14:textId="48559FD5" w:rsidR="00D3709F" w:rsidRPr="00D074C1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100643" w:rsidRPr="00D074C1" w14:paraId="73F3B38A" w14:textId="77777777" w:rsidTr="00E63E59">
        <w:trPr>
          <w:trHeight w:val="300"/>
          <w:jc w:val="center"/>
        </w:trPr>
        <w:tc>
          <w:tcPr>
            <w:tcW w:w="731" w:type="dxa"/>
          </w:tcPr>
          <w:p w14:paraId="71CB7B0C" w14:textId="283460C3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63C7857" w14:textId="26B32279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8E17A8B" w14:textId="413E49BC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717A2" w14:textId="0D9F799B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FC2ACD8" w14:textId="3A08EDA6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A6DB236" w14:textId="3B778C58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D5A8FFD" w14:textId="3A12F225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4652DCF6" w14:textId="4EFDD273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100643" w:rsidRPr="00D074C1" w14:paraId="4D94C369" w14:textId="77777777" w:rsidTr="00E63E59">
        <w:trPr>
          <w:trHeight w:val="300"/>
          <w:jc w:val="center"/>
        </w:trPr>
        <w:tc>
          <w:tcPr>
            <w:tcW w:w="731" w:type="dxa"/>
          </w:tcPr>
          <w:p w14:paraId="673B9DBB" w14:textId="11494F59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51EFEA6" w14:textId="0391D7F1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11C1FD7" w14:textId="0D15FBD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FE468E" w14:textId="1F6B1EEE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BE5B26B" w14:textId="6B8E504C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A7E07" w14:textId="037E4255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63" w:type="dxa"/>
          </w:tcPr>
          <w:p w14:paraId="15C18D24" w14:textId="6DFEE94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3D505334" w14:textId="5A16FC8A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8E504B" w:rsidRPr="00D074C1" w14:paraId="551E711F" w14:textId="77777777" w:rsidTr="00E63E59">
        <w:trPr>
          <w:trHeight w:val="300"/>
          <w:jc w:val="center"/>
        </w:trPr>
        <w:tc>
          <w:tcPr>
            <w:tcW w:w="731" w:type="dxa"/>
          </w:tcPr>
          <w:p w14:paraId="5F1984F6" w14:textId="739425F9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10EA7D5" w14:textId="4DAB6A85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A4987BE" w14:textId="44225459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E97D7B" w14:textId="740AA09D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57FC263" w14:textId="56C08F69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150F642" w14:textId="2EF13A43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163" w:type="dxa"/>
          </w:tcPr>
          <w:p w14:paraId="6A03EE7B" w14:textId="09AFE419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50" w:type="dxa"/>
          </w:tcPr>
          <w:p w14:paraId="33E0E0D7" w14:textId="0429471F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</w:tr>
      <w:tr w:rsidR="008E504B" w:rsidRPr="00D074C1" w14:paraId="0769EE8F" w14:textId="77777777" w:rsidTr="00E63E59">
        <w:trPr>
          <w:trHeight w:val="300"/>
          <w:jc w:val="center"/>
        </w:trPr>
        <w:tc>
          <w:tcPr>
            <w:tcW w:w="731" w:type="dxa"/>
          </w:tcPr>
          <w:p w14:paraId="0BE68403" w14:textId="2B711EDA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5632116" w14:textId="344A8A09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6F91318" w14:textId="2A9E3B69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5E7235" w14:textId="1359F135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E504A13" w14:textId="7C872B5B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79368740" w14:textId="70CA406D" w:rsidR="008E504B" w:rsidRPr="00D074C1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163" w:type="dxa"/>
          </w:tcPr>
          <w:p w14:paraId="3BEFA5F9" w14:textId="7048E861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73BF27E2" w14:textId="7332FA3B" w:rsidR="008E504B" w:rsidRPr="00D074C1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100643" w:rsidRPr="00D074C1" w14:paraId="307DB582" w14:textId="77777777" w:rsidTr="00475C48">
        <w:trPr>
          <w:trHeight w:val="300"/>
          <w:jc w:val="center"/>
        </w:trPr>
        <w:tc>
          <w:tcPr>
            <w:tcW w:w="731" w:type="dxa"/>
          </w:tcPr>
          <w:p w14:paraId="05F19555" w14:textId="3D65E8C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FFA85E5" w14:textId="68974F99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8EF5584" w14:textId="0FD57F12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B0930D" w14:textId="0C788AE4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1063B5A" w14:textId="07750CE5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771FDF88" w14:textId="5DD4F2AF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163" w:type="dxa"/>
            <w:vAlign w:val="bottom"/>
          </w:tcPr>
          <w:p w14:paraId="1CCF5D91" w14:textId="37ABC9C8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950" w:type="dxa"/>
            <w:vAlign w:val="bottom"/>
          </w:tcPr>
          <w:p w14:paraId="5A455293" w14:textId="5467FD16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100643" w:rsidRPr="00D074C1" w14:paraId="1E7F02DD" w14:textId="77777777" w:rsidTr="00CA065E">
        <w:trPr>
          <w:trHeight w:val="300"/>
          <w:jc w:val="center"/>
        </w:trPr>
        <w:tc>
          <w:tcPr>
            <w:tcW w:w="731" w:type="dxa"/>
          </w:tcPr>
          <w:p w14:paraId="61A9097A" w14:textId="58852C9A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CDD7193" w14:textId="307C6C48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65AEF97" w14:textId="3052DDC0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A64FDE" w14:textId="7611CF2F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C52D395" w14:textId="2446465F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408BF676" w14:textId="1919058A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163" w:type="dxa"/>
            <w:vAlign w:val="bottom"/>
          </w:tcPr>
          <w:p w14:paraId="547AE61B" w14:textId="53ACD495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  <w:vAlign w:val="bottom"/>
          </w:tcPr>
          <w:p w14:paraId="09DA8077" w14:textId="2A02A48E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643" w:rsidRPr="00D074C1" w14:paraId="57AC45C9" w14:textId="77777777" w:rsidTr="001A7079">
        <w:trPr>
          <w:trHeight w:val="300"/>
          <w:jc w:val="center"/>
        </w:trPr>
        <w:tc>
          <w:tcPr>
            <w:tcW w:w="731" w:type="dxa"/>
          </w:tcPr>
          <w:p w14:paraId="099DA384" w14:textId="7155027E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F96C083" w14:textId="37066D93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5645F52" w14:textId="0CA669B0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A99ED7" w14:textId="67312AC6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43F4D9C" w14:textId="6442E3B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7B9139A7" w14:textId="63EF083B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  <w:vAlign w:val="bottom"/>
          </w:tcPr>
          <w:p w14:paraId="0D5DAFA9" w14:textId="143268D1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  <w:vAlign w:val="bottom"/>
          </w:tcPr>
          <w:p w14:paraId="5E28A0C3" w14:textId="2F0E04C1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100643" w:rsidRPr="00D074C1" w14:paraId="613510DD" w14:textId="77777777" w:rsidTr="00715537">
        <w:trPr>
          <w:trHeight w:val="300"/>
          <w:jc w:val="center"/>
        </w:trPr>
        <w:tc>
          <w:tcPr>
            <w:tcW w:w="731" w:type="dxa"/>
          </w:tcPr>
          <w:p w14:paraId="06FE0DE9" w14:textId="6B3AD099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5B68479C" w14:textId="7526D1FF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A900CB4" w14:textId="6D5320C4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4437D9" w14:textId="291CE63B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B1F4D3C" w14:textId="54B935FB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3AE2C2A0" w14:textId="1EB42CB2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163" w:type="dxa"/>
            <w:vAlign w:val="bottom"/>
          </w:tcPr>
          <w:p w14:paraId="28514713" w14:textId="494FAC2D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  <w:vAlign w:val="bottom"/>
          </w:tcPr>
          <w:p w14:paraId="51205A4D" w14:textId="0D526957" w:rsidR="00100643" w:rsidRPr="00D074C1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CA7B5F" w:rsidRPr="00D074C1" w14:paraId="0742C3DD" w14:textId="77777777" w:rsidTr="0068216D">
        <w:trPr>
          <w:trHeight w:val="300"/>
          <w:jc w:val="center"/>
        </w:trPr>
        <w:tc>
          <w:tcPr>
            <w:tcW w:w="731" w:type="dxa"/>
          </w:tcPr>
          <w:p w14:paraId="4BD4E6C5" w14:textId="199EF448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1A5F067" w14:textId="6058C223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6047B48" w14:textId="481C9E64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FA4728" w14:textId="0CF54ED4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088A6BE" w14:textId="39DDCF17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25719F5E" w14:textId="1DDEAF7D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  <w:vAlign w:val="bottom"/>
          </w:tcPr>
          <w:p w14:paraId="12FB928C" w14:textId="0BC47578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  <w:vAlign w:val="bottom"/>
          </w:tcPr>
          <w:p w14:paraId="5831BD94" w14:textId="155D1061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CA7B5F" w:rsidRPr="00D074C1" w14:paraId="63682EBE" w14:textId="77777777" w:rsidTr="0068216D">
        <w:trPr>
          <w:trHeight w:val="300"/>
          <w:jc w:val="center"/>
        </w:trPr>
        <w:tc>
          <w:tcPr>
            <w:tcW w:w="731" w:type="dxa"/>
          </w:tcPr>
          <w:p w14:paraId="2760BABF" w14:textId="77630506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4E8F379" w14:textId="0D5E886A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7D14ABD" w14:textId="7EA402ED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2D1012" w14:textId="751135AE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2CE7375" w14:textId="30455085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65301F27" w14:textId="6D94E30C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163" w:type="dxa"/>
            <w:vAlign w:val="bottom"/>
          </w:tcPr>
          <w:p w14:paraId="0227F83C" w14:textId="6FAD3215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  <w:vAlign w:val="bottom"/>
          </w:tcPr>
          <w:p w14:paraId="526AB9D6" w14:textId="2BE8042C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CA7B5F" w:rsidRPr="00D074C1" w14:paraId="3F233F37" w14:textId="77777777" w:rsidTr="00C440F5">
        <w:trPr>
          <w:trHeight w:val="300"/>
          <w:jc w:val="center"/>
        </w:trPr>
        <w:tc>
          <w:tcPr>
            <w:tcW w:w="731" w:type="dxa"/>
          </w:tcPr>
          <w:p w14:paraId="2ED6245D" w14:textId="100A06E2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683DC87E" w14:textId="6E2EBEFA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5417945" w14:textId="126173A9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D60A55" w14:textId="3F9ED12B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D57368C" w14:textId="4ACB2FFE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55D46044" w14:textId="6EC2DABE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  <w:vAlign w:val="bottom"/>
          </w:tcPr>
          <w:p w14:paraId="4F7DEE83" w14:textId="186D88DC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  <w:vAlign w:val="bottom"/>
          </w:tcPr>
          <w:p w14:paraId="2D340151" w14:textId="44E4A895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</w:tr>
      <w:tr w:rsidR="00CA7B5F" w:rsidRPr="00D074C1" w14:paraId="26F27042" w14:textId="77777777" w:rsidTr="002065FC">
        <w:trPr>
          <w:trHeight w:val="300"/>
          <w:jc w:val="center"/>
        </w:trPr>
        <w:tc>
          <w:tcPr>
            <w:tcW w:w="731" w:type="dxa"/>
          </w:tcPr>
          <w:p w14:paraId="463D0310" w14:textId="5DC37838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DAB4DBD" w14:textId="6FFD0726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FD205BB" w14:textId="590841E0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32A801" w14:textId="2CD41EFE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D641CBB" w14:textId="60B5D056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14AF2121" w14:textId="54824FCF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163" w:type="dxa"/>
            <w:vAlign w:val="bottom"/>
          </w:tcPr>
          <w:p w14:paraId="1D96B7BF" w14:textId="008F8F35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950" w:type="dxa"/>
            <w:vAlign w:val="bottom"/>
          </w:tcPr>
          <w:p w14:paraId="3A13DC2D" w14:textId="2258BAF1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CA7B5F" w:rsidRPr="00D074C1" w14:paraId="017F6F79" w14:textId="77777777" w:rsidTr="00000C0B">
        <w:trPr>
          <w:trHeight w:val="300"/>
          <w:jc w:val="center"/>
        </w:trPr>
        <w:tc>
          <w:tcPr>
            <w:tcW w:w="731" w:type="dxa"/>
          </w:tcPr>
          <w:p w14:paraId="3DC95983" w14:textId="11F63962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07BBFA4" w14:textId="3A0659D2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673FA9A" w14:textId="20B09A51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61C1E2" w14:textId="321CE4C7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357D012" w14:textId="1981677C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6AD61BA0" w14:textId="44748811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163" w:type="dxa"/>
            <w:vAlign w:val="bottom"/>
          </w:tcPr>
          <w:p w14:paraId="32EEC834" w14:textId="7A1790F5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50" w:type="dxa"/>
            <w:vAlign w:val="bottom"/>
          </w:tcPr>
          <w:p w14:paraId="0D834F21" w14:textId="0C978B2D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CA7B5F" w:rsidRPr="00D074C1" w14:paraId="7BFFD129" w14:textId="77777777" w:rsidTr="00656B02">
        <w:trPr>
          <w:trHeight w:val="300"/>
          <w:jc w:val="center"/>
        </w:trPr>
        <w:tc>
          <w:tcPr>
            <w:tcW w:w="731" w:type="dxa"/>
          </w:tcPr>
          <w:p w14:paraId="10E41734" w14:textId="6FAEF6D4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95AD9BF" w14:textId="146BB493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6027AD" w14:textId="02FB2B8C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DEEB47" w14:textId="78C2398D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EF4F9A2" w14:textId="4E26D00F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6719729F" w14:textId="29A98EAA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163" w:type="dxa"/>
            <w:vAlign w:val="bottom"/>
          </w:tcPr>
          <w:p w14:paraId="564F357F" w14:textId="7DE5696C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  <w:vAlign w:val="bottom"/>
          </w:tcPr>
          <w:p w14:paraId="37C42D04" w14:textId="59F9CB8D" w:rsidR="00CA7B5F" w:rsidRPr="00D074C1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4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D942F37" w14:textId="2DE53F19" w:rsidR="00254738" w:rsidRPr="00D074C1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EB267EA" w14:textId="77777777" w:rsidR="00254738" w:rsidRPr="00D074C1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22E646D9" w14:textId="37BF006D" w:rsidR="00FA10C7" w:rsidRPr="00D074C1" w:rsidRDefault="00FA10C7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En premier lieu, on remarque que </w:t>
      </w:r>
      <w:r w:rsidR="00F66022" w:rsidRPr="00D074C1">
        <w:rPr>
          <w:rFonts w:ascii="Times New Roman" w:hAnsi="Times New Roman" w:cs="Times New Roman"/>
          <w:sz w:val="24"/>
          <w:szCs w:val="24"/>
          <w:lang w:val="fr-CA"/>
        </w:rPr>
        <w:t>le calcul de probabilité</w:t>
      </w:r>
      <w:r w:rsidR="005646F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(formule avec ou sans logarithme)</w:t>
      </w: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646F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et le calcul de </w:t>
      </w:r>
      <w:r w:rsidRPr="00D074C1">
        <w:rPr>
          <w:rFonts w:ascii="Times New Roman" w:hAnsi="Times New Roman" w:cs="Times New Roman"/>
          <w:sz w:val="24"/>
          <w:szCs w:val="24"/>
          <w:lang w:val="fr-CA"/>
        </w:rPr>
        <w:t>la combinaison des probabilités n’influencent pas nos métriques (</w:t>
      </w:r>
      <w:proofErr w:type="spellStart"/>
      <w:r w:rsidRPr="00D074C1">
        <w:rPr>
          <w:rFonts w:ascii="Times New Roman" w:hAnsi="Times New Roman" w:cs="Times New Roman"/>
          <w:i/>
          <w:iCs/>
          <w:sz w:val="24"/>
          <w:szCs w:val="24"/>
          <w:lang w:val="fr-CA"/>
        </w:rPr>
        <w:t>accuracy</w:t>
      </w:r>
      <w:proofErr w:type="spell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D074C1">
        <w:rPr>
          <w:rFonts w:ascii="Times New Roman" w:hAnsi="Times New Roman" w:cs="Times New Roman"/>
          <w:i/>
          <w:iCs/>
          <w:sz w:val="24"/>
          <w:szCs w:val="24"/>
          <w:lang w:val="fr-CA"/>
        </w:rPr>
        <w:t>precision</w:t>
      </w:r>
      <w:proofErr w:type="spell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D074C1">
        <w:rPr>
          <w:rFonts w:ascii="Times New Roman" w:hAnsi="Times New Roman" w:cs="Times New Roman"/>
          <w:i/>
          <w:iCs/>
          <w:sz w:val="24"/>
          <w:szCs w:val="24"/>
          <w:lang w:val="fr-CA"/>
        </w:rPr>
        <w:t>recall</w:t>
      </w:r>
      <w:proofErr w:type="spell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). </w:t>
      </w:r>
      <w:r w:rsidR="00F95A1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On pouvait s’y attendre car les deux méthodes de calculs sont similaires. </w:t>
      </w:r>
    </w:p>
    <w:p w14:paraId="1EC663D4" w14:textId="57F7B3E2" w:rsidR="00F66022" w:rsidRPr="00D074C1" w:rsidRDefault="00F66022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Ensuite, on peut remarquer que les deux autres paramètres, soit la création du </w:t>
      </w:r>
      <w:r w:rsidR="003A4E4F" w:rsidRPr="00D074C1">
        <w:rPr>
          <w:rFonts w:ascii="Times New Roman" w:hAnsi="Times New Roman" w:cs="Times New Roman"/>
          <w:sz w:val="24"/>
          <w:szCs w:val="24"/>
          <w:lang w:val="fr-CA"/>
        </w:rPr>
        <w:t>vocabulaire (</w:t>
      </w:r>
      <w:proofErr w:type="spellStart"/>
      <w:r w:rsidR="003A4E4F" w:rsidRPr="00D074C1">
        <w:rPr>
          <w:rFonts w:ascii="Times New Roman" w:hAnsi="Times New Roman" w:cs="Times New Roman"/>
          <w:sz w:val="24"/>
          <w:szCs w:val="24"/>
          <w:lang w:val="fr-CA"/>
        </w:rPr>
        <w:t>vocab</w:t>
      </w:r>
      <w:proofErr w:type="spellEnd"/>
      <w:r w:rsidR="003A4E4F" w:rsidRPr="00D074C1">
        <w:rPr>
          <w:rFonts w:ascii="Times New Roman" w:hAnsi="Times New Roman" w:cs="Times New Roman"/>
          <w:sz w:val="24"/>
          <w:szCs w:val="24"/>
          <w:lang w:val="fr-CA"/>
        </w:rPr>
        <w:t>) et le nettoyage de texte (</w:t>
      </w:r>
      <w:proofErr w:type="spellStart"/>
      <w:r w:rsidR="003A4E4F" w:rsidRPr="00D074C1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3A4E4F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) </w:t>
      </w:r>
      <w:r w:rsidR="003352ED" w:rsidRPr="00D074C1">
        <w:rPr>
          <w:rFonts w:ascii="Times New Roman" w:hAnsi="Times New Roman" w:cs="Times New Roman"/>
          <w:sz w:val="24"/>
          <w:szCs w:val="24"/>
          <w:lang w:val="fr-CA"/>
        </w:rPr>
        <w:t>exercent</w:t>
      </w:r>
      <w:r w:rsidR="003A4E4F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une influence sur nos métriques. </w:t>
      </w:r>
    </w:p>
    <w:p w14:paraId="5E564015" w14:textId="45FD12A1" w:rsidR="00D8688A" w:rsidRPr="00D074C1" w:rsidRDefault="00126A95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On peut remarquer que le paramètre </w:t>
      </w:r>
      <w:proofErr w:type="spellStart"/>
      <w:r w:rsidRPr="00D074C1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F0129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a une influence sur les résultats car il permet de faire le </w:t>
      </w:r>
      <w:proofErr w:type="spellStart"/>
      <w:r w:rsidR="00F01299" w:rsidRPr="00D074C1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F0129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907DAF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(ou non) </w:t>
      </w:r>
      <w:r w:rsidR="00F0129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et d’enlever les « stop </w:t>
      </w:r>
      <w:proofErr w:type="spellStart"/>
      <w:r w:rsidR="00F01299" w:rsidRPr="00D074C1">
        <w:rPr>
          <w:rFonts w:ascii="Times New Roman" w:hAnsi="Times New Roman" w:cs="Times New Roman"/>
          <w:sz w:val="24"/>
          <w:szCs w:val="24"/>
          <w:lang w:val="fr-CA"/>
        </w:rPr>
        <w:t>words</w:t>
      </w:r>
      <w:proofErr w:type="spellEnd"/>
      <w:r w:rsidR="00F01299" w:rsidRPr="00D074C1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E9301D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. En effet, on remarque que les métriques de performances varient </w:t>
      </w:r>
      <w:r w:rsidR="00907DAF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positivement lorsqu’on n’effectue pas le </w:t>
      </w:r>
      <w:proofErr w:type="spellStart"/>
      <w:r w:rsidR="00907DAF" w:rsidRPr="00D074C1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907DAF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</w:p>
    <w:p w14:paraId="3EB72CD8" w14:textId="7A0DFA34" w:rsidR="005F14B6" w:rsidRPr="00D074C1" w:rsidRDefault="001C1898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Lors de la création du vocabulaire, on peut choisir de faire varier la fréquence des mots minimale pour ajouter un mot dans le dictionnaire. On peut remarquer </w:t>
      </w:r>
      <w:r w:rsidR="00905831" w:rsidRPr="00D074C1">
        <w:rPr>
          <w:rFonts w:ascii="Times New Roman" w:hAnsi="Times New Roman" w:cs="Times New Roman"/>
          <w:sz w:val="24"/>
          <w:szCs w:val="24"/>
          <w:lang w:val="fr-CA"/>
        </w:rPr>
        <w:t>lorsque la fréquence des mots minimale augmente, l’</w:t>
      </w:r>
      <w:proofErr w:type="spellStart"/>
      <w:r w:rsidR="00905831" w:rsidRPr="00D074C1">
        <w:rPr>
          <w:rFonts w:ascii="Times New Roman" w:hAnsi="Times New Roman" w:cs="Times New Roman"/>
          <w:i/>
          <w:iCs/>
          <w:sz w:val="24"/>
          <w:szCs w:val="24"/>
          <w:lang w:val="fr-CA"/>
        </w:rPr>
        <w:t>accuracy</w:t>
      </w:r>
      <w:proofErr w:type="spellEnd"/>
      <w:r w:rsidR="00905831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et la précision du système diminuent. </w:t>
      </w:r>
      <w:r w:rsidR="007F0937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Cependant, on peut voir que le </w:t>
      </w:r>
      <w:proofErr w:type="spellStart"/>
      <w:r w:rsidR="007F0937" w:rsidRPr="00D074C1">
        <w:rPr>
          <w:rFonts w:ascii="Times New Roman" w:hAnsi="Times New Roman" w:cs="Times New Roman"/>
          <w:i/>
          <w:iCs/>
          <w:sz w:val="24"/>
          <w:szCs w:val="24"/>
          <w:lang w:val="fr-CA"/>
        </w:rPr>
        <w:t>recall</w:t>
      </w:r>
      <w:proofErr w:type="spellEnd"/>
      <w:r w:rsidR="007F0937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du système à tendance à augmenter légèrement. </w:t>
      </w:r>
    </w:p>
    <w:p w14:paraId="364D6E0A" w14:textId="3F35DB26" w:rsidR="00C31C21" w:rsidRPr="00D074C1" w:rsidRDefault="00C31C21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En se basant sur les interactions triples, on peut voir que nos meilleurs résultats sont obtenus avec </w:t>
      </w:r>
      <w:r w:rsidR="00A20732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le cas de test </w:t>
      </w:r>
      <w:r w:rsidR="000E454C" w:rsidRPr="00D074C1">
        <w:rPr>
          <w:rFonts w:ascii="Times New Roman" w:hAnsi="Times New Roman" w:cs="Times New Roman"/>
          <w:sz w:val="24"/>
          <w:szCs w:val="24"/>
          <w:lang w:val="fr-CA"/>
        </w:rPr>
        <w:t>5</w:t>
      </w:r>
      <w:r w:rsidR="00A20732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soit lorsque la fréquence des mots minimale est égale à 1, que nous effectuons le </w:t>
      </w:r>
      <w:proofErr w:type="spellStart"/>
      <w:r w:rsidR="00A20732" w:rsidRPr="00D074C1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A20732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et que nous enlevons les « </w:t>
      </w:r>
      <w:proofErr w:type="spellStart"/>
      <w:r w:rsidR="00A20732" w:rsidRPr="00D074C1">
        <w:rPr>
          <w:rFonts w:ascii="Times New Roman" w:hAnsi="Times New Roman" w:cs="Times New Roman"/>
          <w:sz w:val="24"/>
          <w:szCs w:val="24"/>
          <w:lang w:val="fr-CA"/>
        </w:rPr>
        <w:t>stop_words</w:t>
      </w:r>
      <w:proofErr w:type="spellEnd"/>
      <w:r w:rsidR="00A20732" w:rsidRPr="00D074C1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492494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(</w:t>
      </w:r>
      <w:proofErr w:type="spellStart"/>
      <w:r w:rsidR="00492494" w:rsidRPr="00D074C1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492494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= </w:t>
      </w:r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>0</w:t>
      </w:r>
      <w:r w:rsidR="00492494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). </w:t>
      </w:r>
      <w:r w:rsidR="0031550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La méthode de calcul de probabilité ou la combinaison de probabilité </w:t>
      </w:r>
      <w:r w:rsidR="000E454C" w:rsidRPr="00D074C1">
        <w:rPr>
          <w:rFonts w:ascii="Times New Roman" w:hAnsi="Times New Roman" w:cs="Times New Roman"/>
          <w:sz w:val="24"/>
          <w:szCs w:val="24"/>
          <w:lang w:val="fr-CA"/>
        </w:rPr>
        <w:t>n’exercent</w:t>
      </w:r>
      <w:r w:rsidR="00315509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aucune influence sur nos résultats. </w:t>
      </w:r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Un autre résultat intéressant est le cas de test 6 qui est similaire au cas de test 5 mais le paramètre </w:t>
      </w:r>
      <w:proofErr w:type="spellStart"/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vaut 1 donc nous n’effectuons pas le </w:t>
      </w:r>
      <w:proofErr w:type="spellStart"/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et nous enlevons les « </w:t>
      </w:r>
      <w:proofErr w:type="spellStart"/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>stop_words</w:t>
      </w:r>
      <w:proofErr w:type="spellEnd"/>
      <w:r w:rsidR="00124B57"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 ».  </w:t>
      </w:r>
    </w:p>
    <w:p w14:paraId="64DD7362" w14:textId="77777777" w:rsidR="00CD5619" w:rsidRPr="00D074C1" w:rsidRDefault="00CD5619" w:rsidP="00CD561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Une amélioration du système pourrait être de faire le </w:t>
      </w:r>
      <w:proofErr w:type="spellStart"/>
      <w:r w:rsidRPr="00D074C1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 et de ne pas enlever les « stop </w:t>
      </w:r>
      <w:proofErr w:type="spellStart"/>
      <w:r w:rsidRPr="00D074C1">
        <w:rPr>
          <w:rFonts w:ascii="Times New Roman" w:hAnsi="Times New Roman" w:cs="Times New Roman"/>
          <w:sz w:val="24"/>
          <w:szCs w:val="24"/>
          <w:lang w:val="fr-CA"/>
        </w:rPr>
        <w:t>words</w:t>
      </w:r>
      <w:proofErr w:type="spellEnd"/>
      <w:r w:rsidRPr="00D074C1">
        <w:rPr>
          <w:rFonts w:ascii="Times New Roman" w:hAnsi="Times New Roman" w:cs="Times New Roman"/>
          <w:sz w:val="24"/>
          <w:szCs w:val="24"/>
          <w:lang w:val="fr-CA"/>
        </w:rPr>
        <w:t xml:space="preserve"> ». Ainsi, la performance du système serait améliorée. </w:t>
      </w:r>
    </w:p>
    <w:p w14:paraId="19A4DDCB" w14:textId="1A724420" w:rsidR="00CD5619" w:rsidRPr="00D074C1" w:rsidRDefault="00CD5619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2CAC3EDE" w14:textId="2E3A6271" w:rsidR="006719C5" w:rsidRPr="00D074C1" w:rsidRDefault="006719C5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74C1">
        <w:rPr>
          <w:rFonts w:ascii="Times New Roman" w:hAnsi="Times New Roman" w:cs="Times New Roman"/>
          <w:sz w:val="24"/>
          <w:szCs w:val="24"/>
          <w:lang w:val="fr-CA"/>
        </w:rPr>
        <w:t>Défauts :</w:t>
      </w:r>
    </w:p>
    <w:p w14:paraId="10DF65E4" w14:textId="38535BF9" w:rsidR="006719C5" w:rsidRPr="00D074C1" w:rsidRDefault="000A2F18" w:rsidP="00D074C1">
      <w:pPr>
        <w:pStyle w:val="Default"/>
        <w:jc w:val="both"/>
        <w:rPr>
          <w:rFonts w:ascii="Times New Roman" w:hAnsi="Times New Roman" w:cs="Times New Roman"/>
          <w:lang w:val="fr-CA"/>
        </w:rPr>
      </w:pPr>
      <w:r w:rsidRPr="00D074C1">
        <w:rPr>
          <w:rFonts w:ascii="Times New Roman" w:hAnsi="Times New Roman" w:cs="Times New Roman"/>
          <w:lang w:val="fr-CA"/>
        </w:rPr>
        <w:t>Les défauts remarqués c</w:t>
      </w:r>
      <w:r w:rsidR="006719C5" w:rsidRPr="00D074C1">
        <w:rPr>
          <w:rFonts w:ascii="Times New Roman" w:hAnsi="Times New Roman" w:cs="Times New Roman"/>
          <w:lang w:val="fr-CA"/>
        </w:rPr>
        <w:t>ependant</w:t>
      </w:r>
      <w:r w:rsidRPr="00D074C1">
        <w:rPr>
          <w:rFonts w:ascii="Times New Roman" w:hAnsi="Times New Roman" w:cs="Times New Roman"/>
          <w:lang w:val="fr-CA"/>
        </w:rPr>
        <w:t xml:space="preserve"> concerne le</w:t>
      </w:r>
      <w:r w:rsidR="006719C5" w:rsidRPr="00D074C1">
        <w:rPr>
          <w:rFonts w:ascii="Times New Roman" w:hAnsi="Times New Roman" w:cs="Times New Roman"/>
          <w:lang w:val="fr-CA"/>
        </w:rPr>
        <w:t xml:space="preserve"> calcul de la probabilité</w:t>
      </w:r>
      <w:r w:rsidR="00EA20F1" w:rsidRPr="00D074C1">
        <w:rPr>
          <w:rFonts w:ascii="Times New Roman" w:hAnsi="Times New Roman" w:cs="Times New Roman"/>
          <w:lang w:val="fr-CA"/>
        </w:rPr>
        <w:t xml:space="preserve">. </w:t>
      </w:r>
      <w:r w:rsidRPr="00D074C1">
        <w:rPr>
          <w:rFonts w:ascii="Times New Roman" w:hAnsi="Times New Roman" w:cs="Times New Roman"/>
          <w:lang w:val="fr-CA"/>
        </w:rPr>
        <w:t xml:space="preserve">On </w:t>
      </w:r>
      <w:r w:rsidR="00C60879" w:rsidRPr="00D074C1">
        <w:rPr>
          <w:rFonts w:ascii="Times New Roman" w:hAnsi="Times New Roman" w:cs="Times New Roman"/>
          <w:lang w:val="fr-CA"/>
        </w:rPr>
        <w:t xml:space="preserve">a </w:t>
      </w:r>
      <w:r w:rsidR="00D074C1" w:rsidRPr="00D074C1">
        <w:rPr>
          <w:rFonts w:ascii="Times New Roman" w:hAnsi="Times New Roman" w:cs="Times New Roman"/>
          <w:lang w:val="fr-CA"/>
        </w:rPr>
        <w:t>remarqué</w:t>
      </w:r>
      <w:r w:rsidR="00C60879" w:rsidRPr="00D074C1">
        <w:rPr>
          <w:rFonts w:ascii="Times New Roman" w:hAnsi="Times New Roman" w:cs="Times New Roman"/>
          <w:lang w:val="fr-CA"/>
        </w:rPr>
        <w:t xml:space="preserve"> </w:t>
      </w:r>
      <w:r w:rsidR="00D074C1">
        <w:rPr>
          <w:rFonts w:ascii="Times New Roman" w:hAnsi="Times New Roman" w:cs="Times New Roman"/>
          <w:lang w:val="fr-CA"/>
        </w:rPr>
        <w:t xml:space="preserve">que </w:t>
      </w:r>
      <w:r w:rsidR="00C60879" w:rsidRPr="00D074C1">
        <w:rPr>
          <w:rFonts w:ascii="Times New Roman" w:hAnsi="Times New Roman" w:cs="Times New Roman"/>
          <w:lang w:val="fr-CA"/>
        </w:rPr>
        <w:t xml:space="preserve">les variables </w:t>
      </w:r>
      <w:proofErr w:type="spellStart"/>
      <w:r w:rsidR="00EA20F1" w:rsidRPr="00D074C1">
        <w:rPr>
          <w:rFonts w:ascii="Courier New" w:hAnsi="Courier New" w:cs="Courier New"/>
          <w:lang w:val="fr-CA"/>
        </w:rPr>
        <w:t>p_subject_spam</w:t>
      </w:r>
      <w:proofErr w:type="spellEnd"/>
      <w:r w:rsidR="00EA20F1" w:rsidRPr="00D074C1">
        <w:rPr>
          <w:rFonts w:ascii="Courier New" w:hAnsi="Courier New" w:cs="Courier New"/>
          <w:lang w:val="fr-CA"/>
        </w:rPr>
        <w:t xml:space="preserve">, </w:t>
      </w:r>
      <w:proofErr w:type="spellStart"/>
      <w:r w:rsidR="00EA20F1" w:rsidRPr="00D074C1">
        <w:rPr>
          <w:rFonts w:ascii="Courier New" w:hAnsi="Courier New" w:cs="Courier New"/>
          <w:lang w:val="fr-CA"/>
        </w:rPr>
        <w:t>p_subject_ham</w:t>
      </w:r>
      <w:proofErr w:type="spellEnd"/>
      <w:r w:rsidR="00EA20F1" w:rsidRPr="00D074C1">
        <w:rPr>
          <w:rFonts w:ascii="Courier New" w:hAnsi="Courier New" w:cs="Courier New"/>
          <w:lang w:val="fr-CA"/>
        </w:rPr>
        <w:t xml:space="preserve">, </w:t>
      </w:r>
      <w:proofErr w:type="spellStart"/>
      <w:r w:rsidR="00EA20F1" w:rsidRPr="00D074C1">
        <w:rPr>
          <w:rFonts w:ascii="Courier New" w:hAnsi="Courier New" w:cs="Courier New"/>
          <w:lang w:val="fr-CA"/>
        </w:rPr>
        <w:t>p_body_spam</w:t>
      </w:r>
      <w:proofErr w:type="spellEnd"/>
      <w:r w:rsidR="00EA20F1" w:rsidRPr="00D074C1">
        <w:rPr>
          <w:rFonts w:ascii="Courier New" w:hAnsi="Courier New" w:cs="Courier New"/>
          <w:lang w:val="fr-CA"/>
        </w:rPr>
        <w:t xml:space="preserve">, </w:t>
      </w:r>
      <w:proofErr w:type="spellStart"/>
      <w:r w:rsidR="00EA20F1" w:rsidRPr="00D074C1">
        <w:rPr>
          <w:rFonts w:ascii="Courier New" w:hAnsi="Courier New" w:cs="Courier New"/>
          <w:lang w:val="fr-CA"/>
        </w:rPr>
        <w:t>p_body_ham</w:t>
      </w:r>
      <w:proofErr w:type="spellEnd"/>
      <w:r w:rsidR="00C60879" w:rsidRPr="00D074C1">
        <w:rPr>
          <w:rFonts w:ascii="Courier New" w:hAnsi="Courier New" w:cs="Courier New"/>
          <w:lang w:val="fr-CA"/>
        </w:rPr>
        <w:t xml:space="preserve"> </w:t>
      </w:r>
      <w:r w:rsidR="00C60879" w:rsidRPr="00D074C1">
        <w:rPr>
          <w:rFonts w:ascii="Times New Roman" w:hAnsi="Times New Roman" w:cs="Times New Roman"/>
          <w:lang w:val="fr-CA"/>
        </w:rPr>
        <w:t>sont</w:t>
      </w:r>
      <w:r w:rsidR="00D074C1">
        <w:rPr>
          <w:rFonts w:ascii="Times New Roman" w:hAnsi="Times New Roman" w:cs="Times New Roman"/>
          <w:lang w:val="fr-CA"/>
        </w:rPr>
        <w:t xml:space="preserve"> d</w:t>
      </w:r>
      <w:r w:rsidR="00C60879" w:rsidRPr="00D074C1">
        <w:rPr>
          <w:rFonts w:ascii="Times New Roman" w:hAnsi="Times New Roman" w:cs="Times New Roman"/>
          <w:lang w:val="fr-CA"/>
        </w:rPr>
        <w:t xml:space="preserve">élicates </w:t>
      </w:r>
      <w:r w:rsidR="00D074C1" w:rsidRPr="00D074C1">
        <w:rPr>
          <w:rFonts w:ascii="Times New Roman" w:hAnsi="Times New Roman" w:cs="Times New Roman"/>
          <w:lang w:val="fr-CA"/>
        </w:rPr>
        <w:t>à</w:t>
      </w:r>
      <w:r w:rsidR="00C60879" w:rsidRPr="00D074C1">
        <w:rPr>
          <w:rFonts w:ascii="Times New Roman" w:hAnsi="Times New Roman" w:cs="Times New Roman"/>
          <w:lang w:val="fr-CA"/>
        </w:rPr>
        <w:t xml:space="preserve"> manipuler. </w:t>
      </w:r>
      <w:r w:rsidR="00EA20F1" w:rsidRPr="00D074C1">
        <w:rPr>
          <w:rFonts w:ascii="Times New Roman" w:hAnsi="Times New Roman" w:cs="Times New Roman"/>
          <w:lang w:val="fr-CA"/>
        </w:rPr>
        <w:t xml:space="preserve">En effet ces valeurs sont </w:t>
      </w:r>
      <w:r w:rsidR="00C60879" w:rsidRPr="00D074C1">
        <w:rPr>
          <w:rFonts w:ascii="Times New Roman" w:hAnsi="Times New Roman" w:cs="Times New Roman"/>
          <w:lang w:val="fr-CA"/>
        </w:rPr>
        <w:t xml:space="preserve">la </w:t>
      </w:r>
      <w:r w:rsidR="00D074C1" w:rsidRPr="00D074C1">
        <w:rPr>
          <w:rFonts w:ascii="Times New Roman" w:hAnsi="Times New Roman" w:cs="Times New Roman"/>
          <w:lang w:val="fr-CA"/>
        </w:rPr>
        <w:t>plup</w:t>
      </w:r>
      <w:r w:rsidR="00D074C1">
        <w:rPr>
          <w:rFonts w:ascii="Times New Roman" w:hAnsi="Times New Roman" w:cs="Times New Roman"/>
          <w:lang w:val="fr-CA"/>
        </w:rPr>
        <w:t>art</w:t>
      </w:r>
      <w:r w:rsidR="00C60879" w:rsidRPr="00D074C1">
        <w:rPr>
          <w:rFonts w:ascii="Times New Roman" w:hAnsi="Times New Roman" w:cs="Times New Roman"/>
          <w:lang w:val="fr-CA"/>
        </w:rPr>
        <w:t xml:space="preserve"> </w:t>
      </w:r>
      <w:r w:rsidR="00D074C1">
        <w:rPr>
          <w:rFonts w:ascii="Times New Roman" w:hAnsi="Times New Roman" w:cs="Times New Roman"/>
          <w:lang w:val="fr-CA"/>
        </w:rPr>
        <w:t xml:space="preserve">du temps </w:t>
      </w:r>
      <w:r w:rsidR="00D074C1" w:rsidRPr="00D074C1">
        <w:rPr>
          <w:rFonts w:ascii="Times New Roman" w:hAnsi="Times New Roman" w:cs="Times New Roman"/>
          <w:lang w:val="fr-CA"/>
        </w:rPr>
        <w:t>proche</w:t>
      </w:r>
      <w:r w:rsidR="00EA20F1" w:rsidRPr="00D074C1">
        <w:rPr>
          <w:rFonts w:ascii="Times New Roman" w:hAnsi="Times New Roman" w:cs="Times New Roman"/>
          <w:lang w:val="fr-CA"/>
        </w:rPr>
        <w:t xml:space="preserve"> de 0. Donc le logarithme de ces valeurs</w:t>
      </w:r>
      <w:r w:rsidR="006719C5" w:rsidRPr="00D074C1">
        <w:rPr>
          <w:rFonts w:ascii="Times New Roman" w:hAnsi="Times New Roman" w:cs="Times New Roman"/>
          <w:lang w:val="fr-CA"/>
        </w:rPr>
        <w:t xml:space="preserve"> tendra vers -∞</w:t>
      </w:r>
      <w:r w:rsidR="00C60879" w:rsidRPr="00D074C1">
        <w:rPr>
          <w:rFonts w:ascii="Times New Roman" w:hAnsi="Times New Roman" w:cs="Times New Roman"/>
          <w:lang w:val="fr-CA"/>
        </w:rPr>
        <w:t xml:space="preserve"> </w:t>
      </w:r>
      <w:r w:rsidR="00D074C1">
        <w:rPr>
          <w:rFonts w:ascii="Times New Roman" w:hAnsi="Times New Roman" w:cs="Times New Roman"/>
          <w:lang w:val="fr-CA"/>
        </w:rPr>
        <w:t>et par conséquent</w:t>
      </w:r>
      <w:r w:rsidR="00EA20F1" w:rsidRPr="00D074C1">
        <w:rPr>
          <w:rFonts w:ascii="Times New Roman" w:hAnsi="Times New Roman" w:cs="Times New Roman"/>
          <w:lang w:val="fr-CA"/>
        </w:rPr>
        <w:t xml:space="preserve"> élèvera des exceptions pendant l</w:t>
      </w:r>
      <w:r w:rsidR="00D074C1" w:rsidRPr="00D074C1">
        <w:rPr>
          <w:rFonts w:ascii="Times New Roman" w:hAnsi="Times New Roman" w:cs="Times New Roman"/>
          <w:lang w:val="fr-CA"/>
        </w:rPr>
        <w:t xml:space="preserve">’évaluation des </w:t>
      </w:r>
      <w:proofErr w:type="gramStart"/>
      <w:r w:rsidR="00D074C1" w:rsidRPr="00D074C1">
        <w:rPr>
          <w:rFonts w:ascii="Times New Roman" w:hAnsi="Times New Roman" w:cs="Times New Roman"/>
          <w:lang w:val="fr-CA"/>
        </w:rPr>
        <w:t>emails</w:t>
      </w:r>
      <w:proofErr w:type="gramEnd"/>
      <w:r w:rsidR="00D074C1" w:rsidRPr="00D074C1">
        <w:rPr>
          <w:rFonts w:ascii="Times New Roman" w:hAnsi="Times New Roman" w:cs="Times New Roman"/>
          <w:lang w:val="fr-CA"/>
        </w:rPr>
        <w:t>. Nous</w:t>
      </w:r>
      <w:r w:rsidR="006719C5" w:rsidRPr="00D074C1">
        <w:rPr>
          <w:rFonts w:ascii="Times New Roman" w:hAnsi="Times New Roman" w:cs="Times New Roman"/>
          <w:lang w:val="fr-CA"/>
        </w:rPr>
        <w:t xml:space="preserve"> avons </w:t>
      </w:r>
      <w:r w:rsidR="00C60879" w:rsidRPr="00D074C1">
        <w:rPr>
          <w:rFonts w:ascii="Times New Roman" w:hAnsi="Times New Roman" w:cs="Times New Roman"/>
          <w:lang w:val="fr-CA"/>
        </w:rPr>
        <w:t xml:space="preserve">appliqué </w:t>
      </w:r>
      <w:r w:rsidR="00C60879" w:rsidRPr="00D074C1">
        <w:rPr>
          <w:rFonts w:ascii="Courier New" w:hAnsi="Courier New" w:cs="Courier New"/>
          <w:lang w:val="fr-CA"/>
        </w:rPr>
        <w:t>math.l</w:t>
      </w:r>
      <w:r w:rsidR="006719C5" w:rsidRPr="00D074C1">
        <w:rPr>
          <w:rFonts w:ascii="Courier New" w:hAnsi="Courier New" w:cs="Courier New"/>
          <w:lang w:val="fr-CA"/>
        </w:rPr>
        <w:t>og10()</w:t>
      </w:r>
      <w:r w:rsidR="006719C5" w:rsidRPr="00D074C1">
        <w:rPr>
          <w:rFonts w:ascii="Times New Roman" w:hAnsi="Times New Roman" w:cs="Times New Roman"/>
          <w:lang w:val="fr-CA"/>
        </w:rPr>
        <w:t xml:space="preserve"> </w:t>
      </w:r>
      <w:r w:rsidR="00C60879" w:rsidRPr="00D074C1">
        <w:rPr>
          <w:rFonts w:ascii="Times New Roman" w:hAnsi="Times New Roman" w:cs="Times New Roman"/>
          <w:lang w:val="fr-CA"/>
        </w:rPr>
        <w:t>pour nous permettre d’avoir</w:t>
      </w:r>
      <w:r w:rsidR="006719C5" w:rsidRPr="00D074C1">
        <w:rPr>
          <w:rFonts w:ascii="Times New Roman" w:hAnsi="Times New Roman" w:cs="Times New Roman"/>
          <w:lang w:val="fr-CA"/>
        </w:rPr>
        <w:t xml:space="preserve"> des valeurs plus précises lorsque nous évaluons une probabilité proche de 0.</w:t>
      </w:r>
    </w:p>
    <w:sectPr w:rsidR="006719C5" w:rsidRPr="00D074C1" w:rsidSect="00040B78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45DB" w14:textId="77777777" w:rsidR="00EE0E76" w:rsidRDefault="00EE0E76" w:rsidP="00040B78">
      <w:pPr>
        <w:spacing w:after="0" w:line="240" w:lineRule="auto"/>
      </w:pPr>
      <w:r>
        <w:separator/>
      </w:r>
    </w:p>
  </w:endnote>
  <w:endnote w:type="continuationSeparator" w:id="0">
    <w:p w14:paraId="27627E86" w14:textId="77777777" w:rsidR="00EE0E76" w:rsidRDefault="00EE0E76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339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9E2C2" w14:textId="1C782F67" w:rsidR="00040B78" w:rsidRDefault="00040B7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4DCAE" w14:textId="77777777" w:rsidR="00040B78" w:rsidRDefault="00040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484F" w14:textId="77777777" w:rsidR="00EE0E76" w:rsidRDefault="00EE0E76" w:rsidP="00040B78">
      <w:pPr>
        <w:spacing w:after="0" w:line="240" w:lineRule="auto"/>
      </w:pPr>
      <w:r>
        <w:separator/>
      </w:r>
    </w:p>
  </w:footnote>
  <w:footnote w:type="continuationSeparator" w:id="0">
    <w:p w14:paraId="7F624DD8" w14:textId="77777777" w:rsidR="00EE0E76" w:rsidRDefault="00EE0E76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40B78"/>
    <w:rsid w:val="000A2F18"/>
    <w:rsid w:val="000E454C"/>
    <w:rsid w:val="000E54E5"/>
    <w:rsid w:val="00100643"/>
    <w:rsid w:val="00124B57"/>
    <w:rsid w:val="00126A95"/>
    <w:rsid w:val="00190959"/>
    <w:rsid w:val="001C1898"/>
    <w:rsid w:val="00254738"/>
    <w:rsid w:val="00266E61"/>
    <w:rsid w:val="00301E50"/>
    <w:rsid w:val="00315509"/>
    <w:rsid w:val="00315ABC"/>
    <w:rsid w:val="003352ED"/>
    <w:rsid w:val="003865B1"/>
    <w:rsid w:val="003A4E4F"/>
    <w:rsid w:val="003C571B"/>
    <w:rsid w:val="003F5706"/>
    <w:rsid w:val="004570CB"/>
    <w:rsid w:val="004623FF"/>
    <w:rsid w:val="00492494"/>
    <w:rsid w:val="004D6D4B"/>
    <w:rsid w:val="00516541"/>
    <w:rsid w:val="005646F9"/>
    <w:rsid w:val="00570D33"/>
    <w:rsid w:val="005A0B70"/>
    <w:rsid w:val="005F14B6"/>
    <w:rsid w:val="00612FF4"/>
    <w:rsid w:val="00625C50"/>
    <w:rsid w:val="006719C5"/>
    <w:rsid w:val="007E5BA7"/>
    <w:rsid w:val="007F0937"/>
    <w:rsid w:val="008E504B"/>
    <w:rsid w:val="00905831"/>
    <w:rsid w:val="00907DAF"/>
    <w:rsid w:val="009229FC"/>
    <w:rsid w:val="009A1E7E"/>
    <w:rsid w:val="009F0EF0"/>
    <w:rsid w:val="00A20732"/>
    <w:rsid w:val="00AC0ED8"/>
    <w:rsid w:val="00AC6100"/>
    <w:rsid w:val="00B24270"/>
    <w:rsid w:val="00B9277E"/>
    <w:rsid w:val="00B94E13"/>
    <w:rsid w:val="00C31C21"/>
    <w:rsid w:val="00C60879"/>
    <w:rsid w:val="00C8628D"/>
    <w:rsid w:val="00CA7B5F"/>
    <w:rsid w:val="00CD3B35"/>
    <w:rsid w:val="00CD5619"/>
    <w:rsid w:val="00D074C1"/>
    <w:rsid w:val="00D3709F"/>
    <w:rsid w:val="00D8688A"/>
    <w:rsid w:val="00E20608"/>
    <w:rsid w:val="00E9301D"/>
    <w:rsid w:val="00EA20F1"/>
    <w:rsid w:val="00ED79B6"/>
    <w:rsid w:val="00EE0E76"/>
    <w:rsid w:val="00F01299"/>
    <w:rsid w:val="00F52FE6"/>
    <w:rsid w:val="00F60C9D"/>
    <w:rsid w:val="00F62CC8"/>
    <w:rsid w:val="00F66022"/>
    <w:rsid w:val="00F95A19"/>
    <w:rsid w:val="00FA10C7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B78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B78"/>
    <w:rPr>
      <w:lang w:val="en-US"/>
    </w:rPr>
  </w:style>
  <w:style w:type="paragraph" w:customStyle="1" w:styleId="Default">
    <w:name w:val="Default"/>
    <w:rsid w:val="00671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20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20F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Dimitry kamga</cp:lastModifiedBy>
  <cp:revision>49</cp:revision>
  <dcterms:created xsi:type="dcterms:W3CDTF">2022-03-11T02:56:00Z</dcterms:created>
  <dcterms:modified xsi:type="dcterms:W3CDTF">2022-03-12T19:53:00Z</dcterms:modified>
</cp:coreProperties>
</file>