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5A8BE" w14:textId="77777777" w:rsidR="007B4ED3" w:rsidRDefault="007B4ED3" w:rsidP="007B4ED3"/>
    <w:p w14:paraId="77873F96" w14:textId="77777777" w:rsidR="007B4ED3" w:rsidRDefault="007B4ED3" w:rsidP="007B4ED3"/>
    <w:p w14:paraId="1A9F5109" w14:textId="77777777" w:rsidR="007B4ED3" w:rsidRDefault="007B4ED3" w:rsidP="007B4ED3"/>
    <w:p w14:paraId="6CF47D57" w14:textId="77777777" w:rsidR="007B4ED3" w:rsidRDefault="007B4ED3" w:rsidP="007B4ED3"/>
    <w:p w14:paraId="7A795FD9" w14:textId="77777777" w:rsidR="007B4ED3" w:rsidRDefault="007B4ED3" w:rsidP="007B4ED3"/>
    <w:p w14:paraId="1D5F01BE" w14:textId="77777777" w:rsidR="007B4ED3" w:rsidRDefault="007B4ED3" w:rsidP="007B4ED3"/>
    <w:p w14:paraId="60D29DE1" w14:textId="77777777" w:rsidR="007B4ED3" w:rsidRDefault="007B4ED3" w:rsidP="007B4ED3"/>
    <w:p w14:paraId="0AFFA200" w14:textId="77777777" w:rsidR="007B4ED3" w:rsidRDefault="007B4ED3" w:rsidP="007B4ED3"/>
    <w:p w14:paraId="0BF684A3" w14:textId="77777777" w:rsidR="007B4ED3" w:rsidRDefault="007B4ED3" w:rsidP="007B4ED3"/>
    <w:p w14:paraId="0B4B2242" w14:textId="77777777" w:rsidR="007B4ED3" w:rsidRDefault="007B4ED3" w:rsidP="007B4ED3">
      <w:r>
        <w:rPr>
          <w:noProof/>
        </w:rPr>
        <w:drawing>
          <wp:anchor distT="0" distB="0" distL="114300" distR="114300" simplePos="0" relativeHeight="251659264" behindDoc="0" locked="0" layoutInCell="1" allowOverlap="1" wp14:anchorId="395D1236" wp14:editId="42907084">
            <wp:simplePos x="0" y="0"/>
            <wp:positionH relativeFrom="margin">
              <wp:posOffset>1438275</wp:posOffset>
            </wp:positionH>
            <wp:positionV relativeFrom="margin">
              <wp:posOffset>0</wp:posOffset>
            </wp:positionV>
            <wp:extent cx="2857500" cy="2857500"/>
            <wp:effectExtent l="0" t="0" r="0" b="0"/>
            <wp:wrapSquare wrapText="bothSides"/>
            <wp:docPr id="136918707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87071" name="Picture 1" descr="A black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5C6DE490" w14:textId="77777777" w:rsidR="007B4ED3" w:rsidRPr="00791885" w:rsidRDefault="007B4ED3" w:rsidP="007B4ED3">
      <w:pPr>
        <w:jc w:val="center"/>
        <w:rPr>
          <w:sz w:val="40"/>
          <w:szCs w:val="40"/>
        </w:rPr>
      </w:pPr>
      <w:r w:rsidRPr="00791885">
        <w:rPr>
          <w:sz w:val="40"/>
          <w:szCs w:val="40"/>
        </w:rPr>
        <w:t>Warsaw University of Technology</w:t>
      </w:r>
    </w:p>
    <w:p w14:paraId="7EE6570E" w14:textId="77777777" w:rsidR="007B4ED3" w:rsidRDefault="007B4ED3" w:rsidP="007B4ED3">
      <w:pPr>
        <w:jc w:val="center"/>
        <w:rPr>
          <w:sz w:val="32"/>
          <w:szCs w:val="32"/>
        </w:rPr>
      </w:pPr>
      <w:r w:rsidRPr="00791885">
        <w:rPr>
          <w:sz w:val="32"/>
          <w:szCs w:val="32"/>
        </w:rPr>
        <w:t>Faculty of Electronics and Information Technology</w:t>
      </w:r>
    </w:p>
    <w:p w14:paraId="65A69FC2" w14:textId="074EE5D3" w:rsidR="007B4ED3" w:rsidRDefault="00006422" w:rsidP="007B4ED3">
      <w:pPr>
        <w:jc w:val="center"/>
        <w:rPr>
          <w:sz w:val="36"/>
          <w:szCs w:val="36"/>
        </w:rPr>
      </w:pPr>
      <w:r>
        <w:rPr>
          <w:sz w:val="36"/>
          <w:szCs w:val="36"/>
        </w:rPr>
        <w:t>Dimitrios Georgousis</w:t>
      </w:r>
    </w:p>
    <w:p w14:paraId="68039C02" w14:textId="1A384E68" w:rsidR="00006422" w:rsidRDefault="00006422" w:rsidP="007B4ED3">
      <w:pPr>
        <w:jc w:val="center"/>
        <w:rPr>
          <w:sz w:val="36"/>
          <w:szCs w:val="36"/>
        </w:rPr>
      </w:pPr>
      <w:r>
        <w:rPr>
          <w:sz w:val="36"/>
          <w:szCs w:val="36"/>
        </w:rPr>
        <w:t>Andrea Amato</w:t>
      </w:r>
    </w:p>
    <w:p w14:paraId="00188300" w14:textId="5D084CB0" w:rsidR="00006422" w:rsidRDefault="00006422" w:rsidP="007B4ED3">
      <w:pPr>
        <w:jc w:val="center"/>
        <w:rPr>
          <w:sz w:val="36"/>
          <w:szCs w:val="36"/>
        </w:rPr>
      </w:pPr>
      <w:r>
        <w:rPr>
          <w:sz w:val="36"/>
          <w:szCs w:val="36"/>
        </w:rPr>
        <w:t>Group 12</w:t>
      </w:r>
    </w:p>
    <w:p w14:paraId="444BB011" w14:textId="55476952" w:rsidR="007B4ED3" w:rsidRDefault="00006422" w:rsidP="007B4ED3">
      <w:pPr>
        <w:jc w:val="center"/>
        <w:rPr>
          <w:sz w:val="36"/>
          <w:szCs w:val="36"/>
        </w:rPr>
      </w:pPr>
      <w:r>
        <w:rPr>
          <w:sz w:val="36"/>
          <w:szCs w:val="36"/>
        </w:rPr>
        <w:t>Introduction to Artificial Intelligence</w:t>
      </w:r>
    </w:p>
    <w:p w14:paraId="26AE46CE" w14:textId="2F265C01" w:rsidR="007B4ED3" w:rsidRDefault="00006422" w:rsidP="007B4ED3">
      <w:pPr>
        <w:jc w:val="center"/>
        <w:rPr>
          <w:sz w:val="36"/>
          <w:szCs w:val="36"/>
        </w:rPr>
      </w:pPr>
      <w:r>
        <w:rPr>
          <w:sz w:val="36"/>
          <w:szCs w:val="36"/>
        </w:rPr>
        <w:t>Project</w:t>
      </w:r>
      <w:r w:rsidR="00D71712">
        <w:rPr>
          <w:sz w:val="36"/>
          <w:szCs w:val="36"/>
        </w:rPr>
        <w:t xml:space="preserve"> 7</w:t>
      </w:r>
      <w:r>
        <w:rPr>
          <w:sz w:val="36"/>
          <w:szCs w:val="36"/>
        </w:rPr>
        <w:t>: Sentiment analysis</w:t>
      </w:r>
    </w:p>
    <w:p w14:paraId="4B585BF3" w14:textId="0E661062" w:rsidR="00006422" w:rsidRDefault="00006422" w:rsidP="007B4ED3">
      <w:pPr>
        <w:jc w:val="center"/>
        <w:rPr>
          <w:sz w:val="36"/>
          <w:szCs w:val="36"/>
        </w:rPr>
      </w:pPr>
      <w:r>
        <w:rPr>
          <w:sz w:val="36"/>
          <w:szCs w:val="36"/>
        </w:rPr>
        <w:t>Preliminary report</w:t>
      </w:r>
    </w:p>
    <w:p w14:paraId="6808BE63" w14:textId="77777777" w:rsidR="00C76F59" w:rsidRDefault="00C76F59" w:rsidP="007B4ED3">
      <w:pPr>
        <w:sectPr w:rsidR="00C76F59" w:rsidSect="00433D61">
          <w:pgSz w:w="11906" w:h="16838"/>
          <w:pgMar w:top="1440" w:right="1440" w:bottom="1440" w:left="1440" w:header="708" w:footer="708" w:gutter="0"/>
          <w:cols w:space="708"/>
          <w:docGrid w:linePitch="360"/>
        </w:sectPr>
      </w:pPr>
    </w:p>
    <w:p w14:paraId="42731A9F" w14:textId="4B746487" w:rsidR="0091565E" w:rsidRPr="00387369" w:rsidRDefault="00C76F59" w:rsidP="007B4ED3">
      <w:pPr>
        <w:rPr>
          <w:sz w:val="28"/>
          <w:szCs w:val="28"/>
        </w:rPr>
      </w:pPr>
      <w:r w:rsidRPr="00387369">
        <w:rPr>
          <w:sz w:val="28"/>
          <w:szCs w:val="28"/>
        </w:rPr>
        <w:lastRenderedPageBreak/>
        <w:t>Description</w:t>
      </w:r>
    </w:p>
    <w:p w14:paraId="196DB9B9" w14:textId="213F5330" w:rsidR="0019539A" w:rsidRDefault="0019539A" w:rsidP="007B4ED3">
      <w:r w:rsidRPr="0019539A">
        <w:t>Sentiment analysis</w:t>
      </w:r>
      <w:r w:rsidR="000F534C">
        <w:t xml:space="preserve"> (or opinion </w:t>
      </w:r>
      <w:r w:rsidR="009001AE">
        <w:t>mining</w:t>
      </w:r>
      <w:r w:rsidR="000F534C">
        <w:t>)</w:t>
      </w:r>
      <w:r w:rsidRPr="0019539A">
        <w:t xml:space="preserve"> involves identifying and categorizing opinions expressed in a text to determine whether the attitude is positive, negative, or neutral. The task will involve classifying customer reviews from the Amazon Reviews dataset available at Kaggle</w:t>
      </w:r>
      <w:r w:rsidR="00EA6153">
        <w:t xml:space="preserve">, so we consider it to be a classification task and, more specifically, since our dataset does not include neutral reviews, it </w:t>
      </w:r>
      <w:r w:rsidR="00296BC6">
        <w:t>reduces to</w:t>
      </w:r>
      <w:r w:rsidR="00EA6153">
        <w:t xml:space="preserve"> a binary classification task</w:t>
      </w:r>
      <w:r w:rsidRPr="0019539A">
        <w:t>. This project aims to develop</w:t>
      </w:r>
      <w:r w:rsidR="00E4739F">
        <w:t xml:space="preserve">, </w:t>
      </w:r>
      <w:proofErr w:type="gramStart"/>
      <w:r w:rsidR="00C13BB1" w:rsidRPr="0019539A">
        <w:t>compare</w:t>
      </w:r>
      <w:proofErr w:type="gramEnd"/>
      <w:r w:rsidR="00C13BB1">
        <w:t xml:space="preserve"> </w:t>
      </w:r>
      <w:r w:rsidR="00E4739F">
        <w:t>and improve m</w:t>
      </w:r>
      <w:r w:rsidRPr="0019539A">
        <w:t>ultiple machine learning models for sentiment analysis and determine the best-performing approach</w:t>
      </w:r>
      <w:r>
        <w:t>.</w:t>
      </w:r>
    </w:p>
    <w:p w14:paraId="7410834B" w14:textId="77777777" w:rsidR="00B22272" w:rsidRDefault="00B22272" w:rsidP="007B4ED3">
      <w:pPr>
        <w:sectPr w:rsidR="00B22272" w:rsidSect="00433D61">
          <w:pgSz w:w="11906" w:h="16838"/>
          <w:pgMar w:top="1440" w:right="1440" w:bottom="1440" w:left="1440" w:header="708" w:footer="708" w:gutter="0"/>
          <w:cols w:space="708"/>
          <w:docGrid w:linePitch="360"/>
        </w:sectPr>
      </w:pPr>
    </w:p>
    <w:p w14:paraId="65A9EDC7" w14:textId="6A1B3F68" w:rsidR="00B7485C" w:rsidRPr="00B22272" w:rsidRDefault="00B22272" w:rsidP="007B4ED3">
      <w:pPr>
        <w:rPr>
          <w:sz w:val="28"/>
          <w:szCs w:val="28"/>
        </w:rPr>
      </w:pPr>
      <w:r w:rsidRPr="00B22272">
        <w:rPr>
          <w:sz w:val="28"/>
          <w:szCs w:val="28"/>
        </w:rPr>
        <w:t>Dataset Description</w:t>
      </w:r>
    </w:p>
    <w:p w14:paraId="40B82D86" w14:textId="781ED880" w:rsidR="00B7485C" w:rsidRDefault="00506B8F" w:rsidP="007B4ED3">
      <w:r>
        <w:t>The</w:t>
      </w:r>
      <w:r w:rsidR="000D6CBA">
        <w:t xml:space="preserve"> dataset is of the form: </w:t>
      </w:r>
      <w:r w:rsidR="000D6CBA" w:rsidRPr="00D17BCE">
        <w:rPr>
          <w:rFonts w:ascii="Consolas" w:hAnsi="Consolas"/>
        </w:rPr>
        <w:t>__label__&lt;X&gt; &lt;Title&gt;: &lt;Text&gt;</w:t>
      </w:r>
      <w:r w:rsidR="000D6CBA">
        <w:t xml:space="preserve"> and this pattern repeats. Labels can only be </w:t>
      </w:r>
      <w:r w:rsidR="000D6CBA" w:rsidRPr="00D17BCE">
        <w:rPr>
          <w:rFonts w:ascii="Consolas" w:hAnsi="Consolas"/>
        </w:rPr>
        <w:t>__label__1</w:t>
      </w:r>
      <w:r w:rsidR="000D6CBA">
        <w:t xml:space="preserve"> (negative) and </w:t>
      </w:r>
      <w:r w:rsidR="000D6CBA" w:rsidRPr="00D17BCE">
        <w:rPr>
          <w:rFonts w:ascii="Consolas" w:hAnsi="Consolas"/>
        </w:rPr>
        <w:t>__label__2</w:t>
      </w:r>
      <w:r w:rsidR="000D6CBA">
        <w:t xml:space="preserve"> (positive)</w:t>
      </w:r>
      <w:r w:rsidR="00E9192B">
        <w:t xml:space="preserve">. </w:t>
      </w:r>
      <w:r w:rsidR="001A4495">
        <w:t>Most of the reviews are in English, but there are a few in other languages, like Spanish.</w:t>
      </w:r>
    </w:p>
    <w:p w14:paraId="31D788B2" w14:textId="61A5ACAB" w:rsidR="00AF1DA8" w:rsidRPr="00A60B0B" w:rsidRDefault="00506B8F" w:rsidP="007B4ED3">
      <w:pPr>
        <w:rPr>
          <w:sz w:val="24"/>
          <w:szCs w:val="24"/>
        </w:rPr>
      </w:pPr>
      <w:r w:rsidRPr="00A60B0B">
        <w:rPr>
          <w:sz w:val="24"/>
          <w:szCs w:val="24"/>
        </w:rPr>
        <w:t>Data Preprocessing</w:t>
      </w:r>
    </w:p>
    <w:p w14:paraId="00146ECE" w14:textId="728AA942" w:rsidR="00506B8F" w:rsidRDefault="00506B8F" w:rsidP="007B4ED3">
      <w:r>
        <w:t>Since, most of the reviews present are in English, the dataset will be striped of reviews in other languages and the models will work on the English reviews.</w:t>
      </w:r>
      <w:r w:rsidR="00EC2B8E">
        <w:t xml:space="preserve"> The text will be cleaned </w:t>
      </w:r>
      <w:proofErr w:type="gramStart"/>
      <w:r w:rsidR="00EC2B8E">
        <w:t>in order to</w:t>
      </w:r>
      <w:proofErr w:type="gramEnd"/>
      <w:r w:rsidR="00EC2B8E">
        <w:t xml:space="preserve"> prepare the reviews for training. Cleaning process involves removal of non-essential information (e.g. hashtags, </w:t>
      </w:r>
      <w:proofErr w:type="gramStart"/>
      <w:r w:rsidR="00EC2B8E">
        <w:t>links</w:t>
      </w:r>
      <w:proofErr w:type="gramEnd"/>
      <w:r w:rsidR="00EC2B8E">
        <w:t xml:space="preserve"> or numbers), also multiple repetitions of letters in words will be reduced and an autocorrection tool will pass over the text. </w:t>
      </w:r>
      <w:r w:rsidR="000E092A">
        <w:t>P</w:t>
      </w:r>
      <w:r w:rsidR="00EC2B8E">
        <w:t>unctuation marks and most emojis will be removed from review texts.</w:t>
      </w:r>
      <w:r w:rsidR="000E092A">
        <w:t xml:space="preserve"> Also, words will be converted to lowercase</w:t>
      </w:r>
      <w:r w:rsidR="007C25D9">
        <w:t xml:space="preserve"> for ease of computation.</w:t>
      </w:r>
    </w:p>
    <w:p w14:paraId="3705E211" w14:textId="0BAABD71" w:rsidR="00B7485C" w:rsidRPr="00351045" w:rsidRDefault="0002636F" w:rsidP="007B4ED3">
      <w:pPr>
        <w:rPr>
          <w:sz w:val="24"/>
          <w:szCs w:val="24"/>
        </w:rPr>
      </w:pPr>
      <w:r w:rsidRPr="00351045">
        <w:rPr>
          <w:sz w:val="24"/>
          <w:szCs w:val="24"/>
        </w:rPr>
        <w:t xml:space="preserve">Label </w:t>
      </w:r>
      <w:r w:rsidR="00B234F6">
        <w:rPr>
          <w:sz w:val="24"/>
          <w:szCs w:val="24"/>
        </w:rPr>
        <w:t>B</w:t>
      </w:r>
      <w:r w:rsidRPr="00351045">
        <w:rPr>
          <w:sz w:val="24"/>
          <w:szCs w:val="24"/>
        </w:rPr>
        <w:t>alancing</w:t>
      </w:r>
    </w:p>
    <w:p w14:paraId="7C437F63" w14:textId="77777777" w:rsidR="001D194A" w:rsidRDefault="001D194A" w:rsidP="001D194A">
      <w:pPr>
        <w:shd w:val="clear" w:color="auto" w:fill="FFFFFF"/>
      </w:pPr>
      <w:r>
        <w:t>Analysing the training set gives the following information:</w:t>
      </w:r>
    </w:p>
    <w:p w14:paraId="03828054" w14:textId="0E80BF9C" w:rsidR="001D194A" w:rsidRPr="001D194A" w:rsidRDefault="001D194A" w:rsidP="001D194A">
      <w:pPr>
        <w:shd w:val="clear" w:color="auto" w:fill="FFFFFF"/>
        <w:rPr>
          <w:rFonts w:ascii="Courier New" w:eastAsia="Times New Roman" w:hAnsi="Courier New" w:cs="Courier New"/>
          <w:color w:val="000000"/>
          <w:kern w:val="0"/>
          <w:sz w:val="20"/>
          <w:szCs w:val="20"/>
          <w:lang w:eastAsia="en-AI"/>
          <w14:ligatures w14:val="none"/>
        </w:rPr>
      </w:pPr>
      <w:r>
        <w:br/>
      </w:r>
      <w:r w:rsidRPr="001D194A">
        <w:rPr>
          <w:rFonts w:ascii="Courier New" w:eastAsia="Times New Roman" w:hAnsi="Courier New" w:cs="Courier New"/>
          <w:color w:val="000000"/>
          <w:kern w:val="0"/>
          <w:sz w:val="20"/>
          <w:szCs w:val="20"/>
          <w:lang w:eastAsia="en-AI"/>
          <w14:ligatures w14:val="none"/>
        </w:rPr>
        <w:t>label</w:t>
      </w:r>
    </w:p>
    <w:p w14:paraId="4081B948" w14:textId="77777777" w:rsidR="001D194A" w:rsidRPr="001D194A" w:rsidRDefault="001D194A" w:rsidP="001D194A">
      <w:pPr>
        <w:shd w:val="clear" w:color="auto" w:fill="FFFFFF"/>
        <w:spacing w:after="0" w:line="240" w:lineRule="auto"/>
        <w:rPr>
          <w:rFonts w:ascii="Courier New" w:eastAsia="Times New Roman" w:hAnsi="Courier New" w:cs="Courier New"/>
          <w:color w:val="000000"/>
          <w:kern w:val="0"/>
          <w:sz w:val="20"/>
          <w:szCs w:val="20"/>
          <w:lang w:eastAsia="en-AI"/>
          <w14:ligatures w14:val="none"/>
        </w:rPr>
      </w:pPr>
      <w:r w:rsidRPr="001D194A">
        <w:rPr>
          <w:rFonts w:ascii="Courier New" w:eastAsia="Times New Roman" w:hAnsi="Courier New" w:cs="Courier New"/>
          <w:color w:val="000000"/>
          <w:kern w:val="0"/>
          <w:sz w:val="20"/>
          <w:szCs w:val="20"/>
          <w:lang w:eastAsia="en-AI"/>
          <w14:ligatures w14:val="none"/>
        </w:rPr>
        <w:t>2    1800000</w:t>
      </w:r>
    </w:p>
    <w:p w14:paraId="4BADE3C9" w14:textId="77777777" w:rsidR="001D194A" w:rsidRPr="001D194A" w:rsidRDefault="001D194A" w:rsidP="001D194A">
      <w:pPr>
        <w:shd w:val="clear" w:color="auto" w:fill="FFFFFF"/>
        <w:spacing w:after="0" w:line="240" w:lineRule="auto"/>
        <w:rPr>
          <w:rFonts w:ascii="Courier New" w:eastAsia="Times New Roman" w:hAnsi="Courier New" w:cs="Courier New"/>
          <w:color w:val="000000"/>
          <w:kern w:val="0"/>
          <w:sz w:val="20"/>
          <w:szCs w:val="20"/>
          <w:lang w:eastAsia="en-AI"/>
          <w14:ligatures w14:val="none"/>
        </w:rPr>
      </w:pPr>
      <w:r w:rsidRPr="001D194A">
        <w:rPr>
          <w:rFonts w:ascii="Courier New" w:eastAsia="Times New Roman" w:hAnsi="Courier New" w:cs="Courier New"/>
          <w:color w:val="000000"/>
          <w:kern w:val="0"/>
          <w:sz w:val="20"/>
          <w:szCs w:val="20"/>
          <w:lang w:eastAsia="en-AI"/>
          <w14:ligatures w14:val="none"/>
        </w:rPr>
        <w:t>1    1800000</w:t>
      </w:r>
    </w:p>
    <w:p w14:paraId="69086DAF" w14:textId="77777777" w:rsidR="001D194A" w:rsidRPr="001D194A" w:rsidRDefault="001D194A" w:rsidP="001D194A">
      <w:pPr>
        <w:shd w:val="clear" w:color="auto" w:fill="FFFFFF"/>
        <w:spacing w:after="0" w:line="240" w:lineRule="auto"/>
        <w:rPr>
          <w:rFonts w:ascii="Times New Roman" w:eastAsia="Times New Roman" w:hAnsi="Times New Roman" w:cs="Times New Roman"/>
          <w:kern w:val="0"/>
          <w:sz w:val="24"/>
          <w:szCs w:val="24"/>
          <w:lang w:eastAsia="en-AI"/>
          <w14:ligatures w14:val="none"/>
        </w:rPr>
      </w:pPr>
      <w:r w:rsidRPr="001D194A">
        <w:rPr>
          <w:rFonts w:ascii="Courier New" w:eastAsia="Times New Roman" w:hAnsi="Courier New" w:cs="Courier New"/>
          <w:color w:val="000000"/>
          <w:kern w:val="0"/>
          <w:sz w:val="20"/>
          <w:szCs w:val="20"/>
          <w:lang w:eastAsia="en-AI"/>
          <w14:ligatures w14:val="none"/>
        </w:rPr>
        <w:t>Name: count, dtype: int64</w:t>
      </w:r>
    </w:p>
    <w:p w14:paraId="3B5FA7AF" w14:textId="31C215B8" w:rsidR="001D194A" w:rsidRDefault="001D194A" w:rsidP="007B4ED3"/>
    <w:p w14:paraId="7CE1B9D7" w14:textId="6056C63F" w:rsidR="001D194A" w:rsidRDefault="001D194A" w:rsidP="007B4ED3">
      <w:r>
        <w:t>The labels are balanced, no further action needed on label balancing.</w:t>
      </w:r>
    </w:p>
    <w:p w14:paraId="0DBBD0A7" w14:textId="15073843" w:rsidR="006230D5" w:rsidRPr="005525C4" w:rsidRDefault="006230D5" w:rsidP="007B4ED3">
      <w:pPr>
        <w:rPr>
          <w:sz w:val="24"/>
          <w:szCs w:val="24"/>
        </w:rPr>
      </w:pPr>
      <w:r w:rsidRPr="005525C4">
        <w:rPr>
          <w:sz w:val="24"/>
          <w:szCs w:val="24"/>
        </w:rPr>
        <w:t>Data Split</w:t>
      </w:r>
    </w:p>
    <w:p w14:paraId="750EFB99" w14:textId="21550822" w:rsidR="006230D5" w:rsidRDefault="00970F94" w:rsidP="007B4ED3">
      <w:r>
        <w:t xml:space="preserve">The dataset comes split into a training </w:t>
      </w:r>
      <w:r w:rsidR="005821C9">
        <w:t xml:space="preserve">(3.600.000 entries) </w:t>
      </w:r>
      <w:r>
        <w:t>and a test set</w:t>
      </w:r>
      <w:r w:rsidR="005821C9">
        <w:t xml:space="preserve"> (400.000</w:t>
      </w:r>
      <w:r w:rsidR="002C2CDF">
        <w:t xml:space="preserve"> entries</w:t>
      </w:r>
      <w:r w:rsidR="005821C9">
        <w:t>)</w:t>
      </w:r>
      <w:r w:rsidR="009F2BED">
        <w:t>.</w:t>
      </w:r>
      <w:r w:rsidR="00273A84">
        <w:t xml:space="preserve"> If a k-fold approach is employed in the training of our algorithms</w:t>
      </w:r>
      <w:r w:rsidR="009D406F">
        <w:t>,</w:t>
      </w:r>
      <w:r w:rsidR="00273A84">
        <w:t xml:space="preserve"> additional splits into the training set may be introduced.</w:t>
      </w:r>
    </w:p>
    <w:p w14:paraId="364FE080" w14:textId="77777777" w:rsidR="00F67091" w:rsidRDefault="00F67091" w:rsidP="007B4ED3">
      <w:pPr>
        <w:sectPr w:rsidR="00F67091" w:rsidSect="00433D61">
          <w:type w:val="continuous"/>
          <w:pgSz w:w="11906" w:h="16838"/>
          <w:pgMar w:top="1440" w:right="1440" w:bottom="1440" w:left="1440" w:header="708" w:footer="708" w:gutter="0"/>
          <w:cols w:space="708"/>
          <w:docGrid w:linePitch="360"/>
        </w:sectPr>
      </w:pPr>
    </w:p>
    <w:p w14:paraId="29A634E4" w14:textId="77777777" w:rsidR="00432425" w:rsidRDefault="00432425">
      <w:pPr>
        <w:rPr>
          <w:sz w:val="28"/>
          <w:szCs w:val="28"/>
        </w:rPr>
      </w:pPr>
      <w:r>
        <w:rPr>
          <w:sz w:val="28"/>
          <w:szCs w:val="28"/>
        </w:rPr>
        <w:br w:type="page"/>
      </w:r>
    </w:p>
    <w:p w14:paraId="29988BAB" w14:textId="5940E536" w:rsidR="00A13006" w:rsidRPr="00F67091" w:rsidRDefault="00F67091" w:rsidP="007B4ED3">
      <w:pPr>
        <w:rPr>
          <w:sz w:val="28"/>
          <w:szCs w:val="28"/>
        </w:rPr>
      </w:pPr>
      <w:r w:rsidRPr="00F67091">
        <w:rPr>
          <w:sz w:val="28"/>
          <w:szCs w:val="28"/>
        </w:rPr>
        <w:lastRenderedPageBreak/>
        <w:t>Performance Evaluation</w:t>
      </w:r>
    </w:p>
    <w:p w14:paraId="04480051" w14:textId="1009B0FB" w:rsidR="00432425" w:rsidRPr="00111B43" w:rsidRDefault="00432425" w:rsidP="007B4ED3">
      <w:pPr>
        <w:rPr>
          <w:sz w:val="24"/>
          <w:szCs w:val="24"/>
        </w:rPr>
      </w:pPr>
      <w:r w:rsidRPr="00111B43">
        <w:rPr>
          <w:sz w:val="24"/>
          <w:szCs w:val="24"/>
        </w:rPr>
        <w:t>Metrics</w:t>
      </w:r>
    </w:p>
    <w:p w14:paraId="05A88AD1" w14:textId="06519EDC" w:rsidR="00F67091" w:rsidRDefault="00BB16F1" w:rsidP="007B4ED3">
      <w:r>
        <w:t>The task is binary classification and appropriate evaluation methods will be used.</w:t>
      </w:r>
      <w:r w:rsidR="00F47269">
        <w:t xml:space="preserve"> Metrics such as:</w:t>
      </w:r>
    </w:p>
    <w:p w14:paraId="0EFFA6BC" w14:textId="2EADF889" w:rsidR="00F47269" w:rsidRDefault="00194A09" w:rsidP="00194A09">
      <w:pPr>
        <w:pStyle w:val="ListParagraph"/>
        <w:numPr>
          <w:ilvl w:val="0"/>
          <w:numId w:val="1"/>
        </w:numPr>
      </w:pPr>
      <w:r>
        <w:t>Accuracy: describing the number of correct predictions over all predictions</w:t>
      </w:r>
    </w:p>
    <w:p w14:paraId="095187BC" w14:textId="6FD5540D" w:rsidR="00194A09" w:rsidRDefault="00194A09" w:rsidP="00194A09">
      <w:pPr>
        <w:pStyle w:val="ListParagraph"/>
        <w:numPr>
          <w:ilvl w:val="0"/>
          <w:numId w:val="1"/>
        </w:numPr>
      </w:pPr>
      <w:r>
        <w:t>Precision: measure of how many of the positive predictions are true positives</w:t>
      </w:r>
    </w:p>
    <w:p w14:paraId="3F72841D" w14:textId="661A6494" w:rsidR="00194A09" w:rsidRDefault="00194A09" w:rsidP="00194A09">
      <w:pPr>
        <w:pStyle w:val="ListParagraph"/>
        <w:numPr>
          <w:ilvl w:val="0"/>
          <w:numId w:val="1"/>
        </w:numPr>
      </w:pPr>
      <w:r>
        <w:t>Recall: measure of how many of the positive cases the classifier predicted correctly</w:t>
      </w:r>
    </w:p>
    <w:p w14:paraId="01A04629" w14:textId="2A7502BA" w:rsidR="00FD592E" w:rsidRDefault="00FD592E" w:rsidP="00194A09">
      <w:pPr>
        <w:pStyle w:val="ListParagraph"/>
        <w:numPr>
          <w:ilvl w:val="0"/>
          <w:numId w:val="1"/>
        </w:numPr>
      </w:pPr>
      <w:r>
        <w:t>F1-Score: harmonic mean of precision and recall</w:t>
      </w:r>
    </w:p>
    <w:p w14:paraId="38F36819" w14:textId="45A09A0D" w:rsidR="00485814" w:rsidRDefault="00A46277" w:rsidP="00485814">
      <w:r>
        <w:t xml:space="preserve">We can use Precision, Recall and F1-Score twice, once referring to one label as positive and the other referring to the other label as positive, </w:t>
      </w:r>
      <w:r w:rsidR="0032095F">
        <w:t>to</w:t>
      </w:r>
      <w:r>
        <w:t xml:space="preserve"> draw conclusions on both labels.</w:t>
      </w:r>
    </w:p>
    <w:p w14:paraId="4203299A" w14:textId="76AC5272" w:rsidR="0032095F" w:rsidRDefault="0032095F" w:rsidP="00485814">
      <w:r>
        <w:t>The confusion matrix is another metric which may supply useful information to us.</w:t>
      </w:r>
    </w:p>
    <w:p w14:paraId="3BD221D8" w14:textId="0CB7C484" w:rsidR="0032095F" w:rsidRPr="002F0ACD" w:rsidRDefault="00111B43" w:rsidP="00485814">
      <w:pPr>
        <w:rPr>
          <w:sz w:val="24"/>
          <w:szCs w:val="24"/>
        </w:rPr>
      </w:pPr>
      <w:r w:rsidRPr="002F0ACD">
        <w:rPr>
          <w:sz w:val="24"/>
          <w:szCs w:val="24"/>
        </w:rPr>
        <w:t>Data Split</w:t>
      </w:r>
    </w:p>
    <w:p w14:paraId="2AC470AC" w14:textId="22C4BF7C" w:rsidR="00111B43" w:rsidRDefault="002E4924" w:rsidP="00485814">
      <w:r>
        <w:t>We may use the default data split provided by the dataset, but also depending on exact training methods a different data split might be used as well. Conclusions will be drawn from testing on all appropriate test sets.</w:t>
      </w:r>
    </w:p>
    <w:p w14:paraId="1E401DDF" w14:textId="77777777" w:rsidR="00A42D5A" w:rsidRDefault="00A42D5A" w:rsidP="00485814">
      <w:pPr>
        <w:sectPr w:rsidR="00A42D5A" w:rsidSect="00433D61">
          <w:type w:val="continuous"/>
          <w:pgSz w:w="11906" w:h="16838"/>
          <w:pgMar w:top="1440" w:right="1440" w:bottom="1440" w:left="1440" w:header="708" w:footer="708" w:gutter="0"/>
          <w:cols w:space="708"/>
          <w:docGrid w:linePitch="360"/>
        </w:sectPr>
      </w:pPr>
    </w:p>
    <w:p w14:paraId="082C1577" w14:textId="0C2E5F05" w:rsidR="00A42D5A" w:rsidRPr="007133D2" w:rsidRDefault="00A42D5A" w:rsidP="00485814">
      <w:pPr>
        <w:rPr>
          <w:sz w:val="28"/>
          <w:szCs w:val="28"/>
        </w:rPr>
      </w:pPr>
      <w:r w:rsidRPr="007133D2">
        <w:rPr>
          <w:sz w:val="28"/>
          <w:szCs w:val="28"/>
        </w:rPr>
        <w:t>Solution Description</w:t>
      </w:r>
    </w:p>
    <w:p w14:paraId="6C3E13F8" w14:textId="11F20032" w:rsidR="00BD18CB" w:rsidRPr="00BD18CB" w:rsidRDefault="00BD18CB" w:rsidP="00FB3AB2">
      <w:pPr>
        <w:rPr>
          <w:sz w:val="24"/>
          <w:szCs w:val="24"/>
        </w:rPr>
      </w:pPr>
      <w:r w:rsidRPr="00BD18CB">
        <w:rPr>
          <w:sz w:val="24"/>
          <w:szCs w:val="24"/>
        </w:rPr>
        <w:t>Typical Algorithms for NLP – Sentiment Analysis</w:t>
      </w:r>
    </w:p>
    <w:p w14:paraId="40D115EF" w14:textId="70E6ECED" w:rsidR="0064128E" w:rsidRDefault="0064128E" w:rsidP="00F8719C">
      <w:pPr>
        <w:pStyle w:val="ListParagraph"/>
        <w:numPr>
          <w:ilvl w:val="0"/>
          <w:numId w:val="2"/>
        </w:numPr>
      </w:pPr>
      <w:r>
        <w:t>Naive Bayes is a probabilistic machine learning model that is used for classification tasks. It's based on applying Bayes' theorem with strong (naive) independence assumptions between the features. In sentiment analysis, a Naive Bayes classifier would typically treat each word</w:t>
      </w:r>
      <w:r w:rsidR="005F6C23">
        <w:t xml:space="preserve"> (or each n-gram – n words </w:t>
      </w:r>
      <w:r w:rsidR="00CF031B">
        <w:t>grouped</w:t>
      </w:r>
      <w:r w:rsidR="005F6C23">
        <w:t xml:space="preserve"> together –)</w:t>
      </w:r>
      <w:r>
        <w:t xml:space="preserve"> in the text as a separate feature and </w:t>
      </w:r>
      <w:proofErr w:type="gramStart"/>
      <w:r>
        <w:t>make the assumption</w:t>
      </w:r>
      <w:proofErr w:type="gramEnd"/>
      <w:r>
        <w:t xml:space="preserve"> that each word independently contributes to the sentiment. </w:t>
      </w:r>
    </w:p>
    <w:p w14:paraId="0DC9795E" w14:textId="19B1CD7C" w:rsidR="0064128E" w:rsidRDefault="0064128E" w:rsidP="00F8719C">
      <w:pPr>
        <w:pStyle w:val="ListParagraph"/>
        <w:numPr>
          <w:ilvl w:val="0"/>
          <w:numId w:val="2"/>
        </w:numPr>
      </w:pPr>
      <w:r>
        <w:t>Random Forest is a machine learning model that operates by constructing a multitude of decision trees at training time and outputting the class that is the mode of the classes of the individual trees. In sentiment analysis, a Random Forest classifier would typically use bag-of-words or TF-IDF to turn the text into a set of numerical features. Each decision tree in the forest would then make a series of binary decisions based on these features to predict the sentiment.</w:t>
      </w:r>
    </w:p>
    <w:p w14:paraId="2595627B" w14:textId="0BFE32EB" w:rsidR="00FB3AB2" w:rsidRDefault="00FB3AB2" w:rsidP="00F8719C">
      <w:pPr>
        <w:pStyle w:val="ListParagraph"/>
        <w:numPr>
          <w:ilvl w:val="0"/>
          <w:numId w:val="2"/>
        </w:numPr>
      </w:pPr>
      <w:r>
        <w:t xml:space="preserve">LSTM is a type of recurrent neural network (RNN) architecture that is designed to remember long term dependencies in sequence data. It's particularly useful for tasks involving sequential input such as text, speech, and time series data. </w:t>
      </w:r>
      <w:r w:rsidR="00066401">
        <w:t xml:space="preserve"> </w:t>
      </w:r>
      <w:r>
        <w:t xml:space="preserve">In sentiment analysis, an LSTM would read the input sentence word by word, maintaining an internal state summarizing what it has seen so far. The final state can be used to predict the sentiment of the sentence. </w:t>
      </w:r>
    </w:p>
    <w:p w14:paraId="00829048" w14:textId="786C53D3" w:rsidR="00FB3AB2" w:rsidRDefault="00652C6C" w:rsidP="007B4ED3">
      <w:pPr>
        <w:pStyle w:val="ListParagraph"/>
        <w:numPr>
          <w:ilvl w:val="0"/>
          <w:numId w:val="2"/>
        </w:numPr>
      </w:pPr>
      <w:r>
        <w:t>T</w:t>
      </w:r>
      <w:r w:rsidR="00AD5B60">
        <w:t xml:space="preserve">ransformers </w:t>
      </w:r>
      <w:r w:rsidR="00FB3AB2">
        <w:t xml:space="preserve">do not process the input sequentially. Instead, they use a mechanism called attention to weigh the importance of different words in the input when </w:t>
      </w:r>
      <w:r w:rsidR="00FB3AB2">
        <w:lastRenderedPageBreak/>
        <w:t>making predictions.</w:t>
      </w:r>
      <w:r w:rsidR="00066401">
        <w:t xml:space="preserve"> </w:t>
      </w:r>
      <w:r w:rsidR="00FB3AB2">
        <w:t>In sentiment analysis, a Transformer would look at all the words in the input sentence at once, calculate attention scores indicating how much each word should contribute to the prediction, and use these scores to predict the sentiment.</w:t>
      </w:r>
    </w:p>
    <w:p w14:paraId="7D16E8DA" w14:textId="1E62C67B" w:rsidR="00C05BB3" w:rsidRPr="002556E7" w:rsidRDefault="00C05BB3" w:rsidP="007B4ED3">
      <w:pPr>
        <w:rPr>
          <w:sz w:val="24"/>
          <w:szCs w:val="24"/>
        </w:rPr>
      </w:pPr>
      <w:r w:rsidRPr="002556E7">
        <w:rPr>
          <w:sz w:val="24"/>
          <w:szCs w:val="24"/>
        </w:rPr>
        <w:t>Chosen Algorithms</w:t>
      </w:r>
    </w:p>
    <w:p w14:paraId="2E986FC1" w14:textId="393D3B40" w:rsidR="00E4739F" w:rsidRDefault="00870C9B" w:rsidP="007B4ED3">
      <w:r>
        <w:t>The algorithms to be tested are Naive Bayes Classifier</w:t>
      </w:r>
      <w:r w:rsidR="00FC4944">
        <w:t xml:space="preserve">, Random </w:t>
      </w:r>
      <w:r w:rsidR="00D97DA7">
        <w:t xml:space="preserve">Forest </w:t>
      </w:r>
      <w:r w:rsidR="00FC4944">
        <w:t>and</w:t>
      </w:r>
      <w:r>
        <w:t xml:space="preserve"> </w:t>
      </w:r>
      <w:r w:rsidR="00FC4944">
        <w:t xml:space="preserve">Long </w:t>
      </w:r>
      <w:proofErr w:type="gramStart"/>
      <w:r w:rsidR="00FC4944">
        <w:t>Short Term</w:t>
      </w:r>
      <w:proofErr w:type="gramEnd"/>
      <w:r w:rsidR="00FC4944">
        <w:t xml:space="preserve"> Memory Network</w:t>
      </w:r>
      <w:r w:rsidR="00D97DA7">
        <w:t>.</w:t>
      </w:r>
    </w:p>
    <w:p w14:paraId="6AC287E0" w14:textId="4B59B7D2" w:rsidR="00507F6E" w:rsidRDefault="00B37204" w:rsidP="007B4ED3">
      <w:r>
        <w:t>There are about 1.000.000 different words in the dataset</w:t>
      </w:r>
      <w:r w:rsidR="009334E7">
        <w:t xml:space="preserve"> and each review is about </w:t>
      </w:r>
      <w:r w:rsidR="00A613D9">
        <w:t>70 words in length (without the title).</w:t>
      </w:r>
      <w:r w:rsidR="00C12B8B">
        <w:t xml:space="preserve"> Preprocessing of data was described in previously</w:t>
      </w:r>
      <w:r w:rsidR="00507F6E">
        <w:t>, but will be addressed more clearly in this segment:</w:t>
      </w:r>
    </w:p>
    <w:p w14:paraId="7AF7B2C6" w14:textId="3CA37BD1" w:rsidR="00507F6E" w:rsidRDefault="00BB4985" w:rsidP="00BB4985">
      <w:pPr>
        <w:pStyle w:val="ListParagraph"/>
        <w:numPr>
          <w:ilvl w:val="0"/>
          <w:numId w:val="3"/>
        </w:numPr>
      </w:pPr>
      <w:r>
        <w:t xml:space="preserve">For Naive Bayes and Random </w:t>
      </w:r>
      <w:proofErr w:type="gramStart"/>
      <w:r>
        <w:t>Forest</w:t>
      </w:r>
      <w:proofErr w:type="gramEnd"/>
      <w:r>
        <w:t xml:space="preserve"> the text needs to be converted into a numerical format these models can understand. Such techniques are Bag of Words or TF-IDF. Also, lowercasing, stopword removal and stemming (reduction of words to their root form) may be useful </w:t>
      </w:r>
      <w:proofErr w:type="gramStart"/>
      <w:r>
        <w:t>so as to</w:t>
      </w:r>
      <w:proofErr w:type="gramEnd"/>
      <w:r>
        <w:t xml:space="preserve"> not represent the same word in different forms.</w:t>
      </w:r>
    </w:p>
    <w:p w14:paraId="7A5F9690" w14:textId="33A48B9A" w:rsidR="00CE1068" w:rsidRDefault="00CE1068" w:rsidP="00BB4985">
      <w:pPr>
        <w:pStyle w:val="ListParagraph"/>
        <w:numPr>
          <w:ilvl w:val="0"/>
          <w:numId w:val="3"/>
        </w:numPr>
      </w:pPr>
      <w:r>
        <w:t xml:space="preserve">For LSTM tokenization, indexing, sequence encoding, </w:t>
      </w:r>
      <w:proofErr w:type="gramStart"/>
      <w:r>
        <w:t>padding</w:t>
      </w:r>
      <w:proofErr w:type="gramEnd"/>
      <w:r>
        <w:t xml:space="preserve"> and embedding are typically used.</w:t>
      </w:r>
    </w:p>
    <w:p w14:paraId="296ED60E" w14:textId="4B424182" w:rsidR="008A7E55" w:rsidRDefault="008A7E55" w:rsidP="008A7E55">
      <w:r>
        <w:t>Techniques mentioned above will be explained in more depth as implementation of the algorithms progresses in later stages.</w:t>
      </w:r>
    </w:p>
    <w:sectPr w:rsidR="008A7E55" w:rsidSect="00433D6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F5311"/>
    <w:multiLevelType w:val="hybridMultilevel"/>
    <w:tmpl w:val="D910BC3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47427699"/>
    <w:multiLevelType w:val="hybridMultilevel"/>
    <w:tmpl w:val="43C64E5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4D237A51"/>
    <w:multiLevelType w:val="hybridMultilevel"/>
    <w:tmpl w:val="A5AC215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27530272">
    <w:abstractNumId w:val="1"/>
  </w:num>
  <w:num w:numId="2" w16cid:durableId="132791961">
    <w:abstractNumId w:val="0"/>
  </w:num>
  <w:num w:numId="3" w16cid:durableId="1789011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422"/>
    <w:rsid w:val="00006422"/>
    <w:rsid w:val="0002636F"/>
    <w:rsid w:val="00066401"/>
    <w:rsid w:val="000C7042"/>
    <w:rsid w:val="000D6CBA"/>
    <w:rsid w:val="000E092A"/>
    <w:rsid w:val="000F534C"/>
    <w:rsid w:val="00111B43"/>
    <w:rsid w:val="00194A09"/>
    <w:rsid w:val="0019539A"/>
    <w:rsid w:val="001A4495"/>
    <w:rsid w:val="001D194A"/>
    <w:rsid w:val="002556E7"/>
    <w:rsid w:val="00273A84"/>
    <w:rsid w:val="00296BC6"/>
    <w:rsid w:val="002C2CDF"/>
    <w:rsid w:val="002E4924"/>
    <w:rsid w:val="002F0ACD"/>
    <w:rsid w:val="0032095F"/>
    <w:rsid w:val="00351045"/>
    <w:rsid w:val="00387369"/>
    <w:rsid w:val="00432425"/>
    <w:rsid w:val="00433D61"/>
    <w:rsid w:val="00485814"/>
    <w:rsid w:val="00506B8F"/>
    <w:rsid w:val="00507F6E"/>
    <w:rsid w:val="00542769"/>
    <w:rsid w:val="005525C4"/>
    <w:rsid w:val="0057203F"/>
    <w:rsid w:val="005821C9"/>
    <w:rsid w:val="005F6C23"/>
    <w:rsid w:val="006230D5"/>
    <w:rsid w:val="0064128E"/>
    <w:rsid w:val="00652C6C"/>
    <w:rsid w:val="006C374A"/>
    <w:rsid w:val="007133D2"/>
    <w:rsid w:val="007B4ED3"/>
    <w:rsid w:val="007C25D9"/>
    <w:rsid w:val="00870C9B"/>
    <w:rsid w:val="008A7E55"/>
    <w:rsid w:val="009001AE"/>
    <w:rsid w:val="0091565E"/>
    <w:rsid w:val="009334E7"/>
    <w:rsid w:val="00970F94"/>
    <w:rsid w:val="009D406F"/>
    <w:rsid w:val="009F2BED"/>
    <w:rsid w:val="00A13006"/>
    <w:rsid w:val="00A42D5A"/>
    <w:rsid w:val="00A46277"/>
    <w:rsid w:val="00A60B0B"/>
    <w:rsid w:val="00A613D9"/>
    <w:rsid w:val="00AD5B60"/>
    <w:rsid w:val="00AF1DA8"/>
    <w:rsid w:val="00B22272"/>
    <w:rsid w:val="00B234F6"/>
    <w:rsid w:val="00B3232E"/>
    <w:rsid w:val="00B37204"/>
    <w:rsid w:val="00B7485C"/>
    <w:rsid w:val="00BB16F1"/>
    <w:rsid w:val="00BB4985"/>
    <w:rsid w:val="00BD18CB"/>
    <w:rsid w:val="00C05BB3"/>
    <w:rsid w:val="00C12B8B"/>
    <w:rsid w:val="00C13BB1"/>
    <w:rsid w:val="00C76F59"/>
    <w:rsid w:val="00CE1068"/>
    <w:rsid w:val="00CF031B"/>
    <w:rsid w:val="00D17BCE"/>
    <w:rsid w:val="00D4088A"/>
    <w:rsid w:val="00D71712"/>
    <w:rsid w:val="00D913F7"/>
    <w:rsid w:val="00D97DA7"/>
    <w:rsid w:val="00E4739F"/>
    <w:rsid w:val="00E85A29"/>
    <w:rsid w:val="00E9192B"/>
    <w:rsid w:val="00EA6153"/>
    <w:rsid w:val="00EB3B33"/>
    <w:rsid w:val="00EC2B8E"/>
    <w:rsid w:val="00F47269"/>
    <w:rsid w:val="00F67091"/>
    <w:rsid w:val="00F8719C"/>
    <w:rsid w:val="00F87A66"/>
    <w:rsid w:val="00FB3AB2"/>
    <w:rsid w:val="00FC4944"/>
    <w:rsid w:val="00FD592E"/>
    <w:rsid w:val="00FD71FF"/>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C4F48"/>
  <w15:chartTrackingRefBased/>
  <w15:docId w15:val="{A5FBD9BD-3F43-42B7-959E-E0A9F826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HAnsi" w:hAnsi="Palatino Linotype" w:cstheme="minorBidi"/>
        <w:kern w:val="2"/>
        <w:sz w:val="22"/>
        <w:szCs w:val="22"/>
        <w:lang w:val="en-A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ED3"/>
  </w:style>
  <w:style w:type="paragraph" w:styleId="Heading1">
    <w:name w:val="heading 1"/>
    <w:basedOn w:val="Normal"/>
    <w:next w:val="Normal"/>
    <w:link w:val="Heading1Char"/>
    <w:uiPriority w:val="9"/>
    <w:qFormat/>
    <w:rsid w:val="007B4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ED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ED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B4ED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B4ED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B4ED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B4ED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B4ED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E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E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ED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ED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B4ED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B4ED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B4ED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B4ED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B4ED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B4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ED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ED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B4ED3"/>
    <w:pPr>
      <w:spacing w:before="160"/>
      <w:jc w:val="center"/>
    </w:pPr>
    <w:rPr>
      <w:i/>
      <w:iCs/>
      <w:color w:val="404040" w:themeColor="text1" w:themeTint="BF"/>
    </w:rPr>
  </w:style>
  <w:style w:type="character" w:customStyle="1" w:styleId="QuoteChar">
    <w:name w:val="Quote Char"/>
    <w:basedOn w:val="DefaultParagraphFont"/>
    <w:link w:val="Quote"/>
    <w:uiPriority w:val="29"/>
    <w:rsid w:val="007B4ED3"/>
    <w:rPr>
      <w:i/>
      <w:iCs/>
      <w:color w:val="404040" w:themeColor="text1" w:themeTint="BF"/>
    </w:rPr>
  </w:style>
  <w:style w:type="paragraph" w:styleId="ListParagraph">
    <w:name w:val="List Paragraph"/>
    <w:basedOn w:val="Normal"/>
    <w:uiPriority w:val="34"/>
    <w:qFormat/>
    <w:rsid w:val="007B4ED3"/>
    <w:pPr>
      <w:ind w:left="720"/>
      <w:contextualSpacing/>
    </w:pPr>
  </w:style>
  <w:style w:type="character" w:styleId="IntenseEmphasis">
    <w:name w:val="Intense Emphasis"/>
    <w:basedOn w:val="DefaultParagraphFont"/>
    <w:uiPriority w:val="21"/>
    <w:qFormat/>
    <w:rsid w:val="007B4ED3"/>
    <w:rPr>
      <w:i/>
      <w:iCs/>
      <w:color w:val="0F4761" w:themeColor="accent1" w:themeShade="BF"/>
    </w:rPr>
  </w:style>
  <w:style w:type="paragraph" w:styleId="IntenseQuote">
    <w:name w:val="Intense Quote"/>
    <w:basedOn w:val="Normal"/>
    <w:next w:val="Normal"/>
    <w:link w:val="IntenseQuoteChar"/>
    <w:uiPriority w:val="30"/>
    <w:qFormat/>
    <w:rsid w:val="007B4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ED3"/>
    <w:rPr>
      <w:i/>
      <w:iCs/>
      <w:color w:val="0F4761" w:themeColor="accent1" w:themeShade="BF"/>
    </w:rPr>
  </w:style>
  <w:style w:type="character" w:styleId="IntenseReference">
    <w:name w:val="Intense Reference"/>
    <w:basedOn w:val="DefaultParagraphFont"/>
    <w:uiPriority w:val="32"/>
    <w:qFormat/>
    <w:rsid w:val="007B4ED3"/>
    <w:rPr>
      <w:b/>
      <w:bCs/>
      <w:smallCaps/>
      <w:color w:val="0F4761" w:themeColor="accent1" w:themeShade="BF"/>
      <w:spacing w:val="5"/>
    </w:rPr>
  </w:style>
  <w:style w:type="character" w:customStyle="1" w:styleId="sc0">
    <w:name w:val="sc0"/>
    <w:basedOn w:val="DefaultParagraphFont"/>
    <w:rsid w:val="001D194A"/>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741139">
      <w:bodyDiv w:val="1"/>
      <w:marLeft w:val="0"/>
      <w:marRight w:val="0"/>
      <w:marTop w:val="0"/>
      <w:marBottom w:val="0"/>
      <w:divBdr>
        <w:top w:val="none" w:sz="0" w:space="0" w:color="auto"/>
        <w:left w:val="none" w:sz="0" w:space="0" w:color="auto"/>
        <w:bottom w:val="none" w:sz="0" w:space="0" w:color="auto"/>
        <w:right w:val="none" w:sz="0" w:space="0" w:color="auto"/>
      </w:divBdr>
      <w:divsChild>
        <w:div w:id="888961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ig\Documents\Custom%20Office%20Templates\wut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D2186B130FC3FC4B978332C7CA112A2B" ma:contentTypeVersion="9" ma:contentTypeDescription="Δημιουργία νέου εγγράφου" ma:contentTypeScope="" ma:versionID="da213b94b742675793b19ff0bc4222a6">
  <xsd:schema xmlns:xsd="http://www.w3.org/2001/XMLSchema" xmlns:xs="http://www.w3.org/2001/XMLSchema" xmlns:p="http://schemas.microsoft.com/office/2006/metadata/properties" xmlns:ns3="9268c65c-65b3-4c95-b04d-394fcd99f611" xmlns:ns4="d75cd6ad-89e0-4ed5-99a0-a963f754d78f" targetNamespace="http://schemas.microsoft.com/office/2006/metadata/properties" ma:root="true" ma:fieldsID="13848b14a6e6c6f1403483a96ee9962e" ns3:_="" ns4:_="">
    <xsd:import namespace="9268c65c-65b3-4c95-b04d-394fcd99f611"/>
    <xsd:import namespace="d75cd6ad-89e0-4ed5-99a0-a963f754d78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8c65c-65b3-4c95-b04d-394fcd99f6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cd6ad-89e0-4ed5-99a0-a963f754d78f" elementFormDefault="qualified">
    <xsd:import namespace="http://schemas.microsoft.com/office/2006/documentManagement/types"/>
    <xsd:import namespace="http://schemas.microsoft.com/office/infopath/2007/PartnerControls"/>
    <xsd:element name="SharedWithUsers" ma:index="12"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Κοινή χρήση με λεπτομέρειες" ma:internalName="SharedWithDetails" ma:readOnly="true">
      <xsd:simpleType>
        <xsd:restriction base="dms:Note">
          <xsd:maxLength value="255"/>
        </xsd:restriction>
      </xsd:simpleType>
    </xsd:element>
    <xsd:element name="SharingHintHash" ma:index="14" nillable="true" ma:displayName="Κοινή χρήση κατακερματισμού υπόδειξης"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7FACF2-1CE2-451D-9127-7443EF9F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8c65c-65b3-4c95-b04d-394fcd99f611"/>
    <ds:schemaRef ds:uri="d75cd6ad-89e0-4ed5-99a0-a963f754d7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A84B3D-39A6-4DFC-8A1C-53394C186B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B8D690-4A41-4B42-937F-B07053F43B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wut_format.dotx</Template>
  <TotalTime>120</TotalTime>
  <Pages>4</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georgousis</dc:creator>
  <cp:keywords/>
  <dc:description/>
  <cp:lastModifiedBy>Δημητριος Γεωργουσης</cp:lastModifiedBy>
  <cp:revision>81</cp:revision>
  <cp:lastPrinted>2024-05-09T14:23:00Z</cp:lastPrinted>
  <dcterms:created xsi:type="dcterms:W3CDTF">2024-05-09T12:19:00Z</dcterms:created>
  <dcterms:modified xsi:type="dcterms:W3CDTF">2024-05-09T14:23:00Z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0x010100D2186B130FC3FC4B978332C7CA112A2B</vt:lpwstr>
  </property>
</Properties>
</file>