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 w:val="0"/>
          <w:sz w:val="28"/>
        </w:rPr>
      </w:r>
    </w:p>
    <w:p>
      <w:r>
        <w:rPr>
          <w:rFonts w:ascii="Arial" w:hAnsi="Arial" w:eastAsia="Arial"/>
          <w:b w:val="0"/>
          <w:sz w:val="28"/>
        </w:rPr>
      </w:r>
    </w:p>
    <w:p>
      <w:pPr>
        <w:jc w:val="center"/>
      </w:pPr>
      <w:r>
        <w:rPr>
          <w:rFonts w:ascii="Arial" w:hAnsi="Arial" w:eastAsia="Arial"/>
          <w:b w:val="0"/>
          <w:sz w:val="28"/>
        </w:rPr>
        <w:t>Наименование образовательной организации</w:t>
      </w:r>
    </w:p>
    <w:p>
      <w:r>
        <w:rPr>
          <w:rFonts w:ascii="Arial" w:hAnsi="Arial" w:eastAsia="Arial"/>
          <w:b w:val="0"/>
          <w:sz w:val="28"/>
        </w:rPr>
      </w:r>
    </w:p>
    <w:p>
      <w:r>
        <w:rPr>
          <w:rFonts w:ascii="Arial" w:hAnsi="Arial" w:eastAsia="Arial"/>
          <w:b w:val="0"/>
          <w:sz w:val="28"/>
        </w:rPr>
      </w:r>
    </w:p>
    <w:p>
      <w:r>
        <w:rPr>
          <w:rFonts w:ascii="Arial" w:hAnsi="Arial" w:eastAsia="Arial"/>
          <w:b w:val="0"/>
          <w:sz w:val="28"/>
        </w:rPr>
      </w:r>
    </w:p>
    <w:p>
      <w:r>
        <w:rPr>
          <w:rFonts w:ascii="Arial" w:hAnsi="Arial" w:eastAsia="Arial"/>
          <w:b w:val="0"/>
          <w:sz w:val="28"/>
        </w:rPr>
      </w:r>
    </w:p>
    <w:p>
      <w:pPr>
        <w:jc w:val="center"/>
      </w:pPr>
      <w:r>
        <w:rPr>
          <w:rFonts w:ascii="Arial" w:hAnsi="Arial" w:eastAsia="Arial"/>
          <w:b/>
          <w:sz w:val="32"/>
        </w:rPr>
        <w:t>ТЕХНИЧЕСКОЕ ЗАДАНИЕ</w:t>
      </w:r>
    </w:p>
    <w:p>
      <w:pPr>
        <w:jc w:val="center"/>
      </w:pPr>
      <w:r>
        <w:rPr>
          <w:rFonts w:ascii="Arial" w:hAnsi="Arial" w:eastAsia="Arial"/>
          <w:b w:val="0"/>
          <w:sz w:val="28"/>
        </w:rPr>
        <w:t>на разработку мобильного приложения</w:t>
      </w:r>
    </w:p>
    <w:p>
      <w:pPr>
        <w:jc w:val="center"/>
      </w:pPr>
      <w:r>
        <w:rPr>
          <w:rFonts w:ascii="Arial" w:hAnsi="Arial" w:eastAsia="Arial"/>
          <w:b/>
          <w:sz w:val="32"/>
        </w:rPr>
        <w:t>«Список покупок»</w:t>
      </w:r>
    </w:p>
    <w:p>
      <w:r>
        <w:rPr>
          <w:rFonts w:ascii="Arial" w:hAnsi="Arial" w:eastAsia="Arial"/>
          <w:b w:val="0"/>
          <w:sz w:val="28"/>
        </w:rPr>
      </w:r>
    </w:p>
    <w:p>
      <w:r>
        <w:rPr>
          <w:rFonts w:ascii="Arial" w:hAnsi="Arial" w:eastAsia="Arial"/>
          <w:b w:val="0"/>
          <w:sz w:val="28"/>
        </w:rPr>
      </w:r>
    </w:p>
    <w:p>
      <w:r>
        <w:rPr>
          <w:rFonts w:ascii="Arial" w:hAnsi="Arial" w:eastAsia="Arial"/>
          <w:b w:val="0"/>
          <w:sz w:val="28"/>
        </w:rPr>
      </w:r>
    </w:p>
    <w:p>
      <w:r>
        <w:rPr>
          <w:rFonts w:ascii="Arial" w:hAnsi="Arial" w:eastAsia="Arial"/>
          <w:b w:val="0"/>
          <w:sz w:val="28"/>
        </w:rPr>
      </w:r>
    </w:p>
    <w:p>
      <w:pPr>
        <w:jc w:val="right"/>
      </w:pPr>
      <w:r>
        <w:rPr>
          <w:rFonts w:ascii="Arial" w:hAnsi="Arial" w:eastAsia="Arial"/>
          <w:b w:val="0"/>
          <w:sz w:val="28"/>
        </w:rPr>
        <w:t>Выполнил: __________________________</w:t>
      </w:r>
    </w:p>
    <w:p>
      <w:pPr>
        <w:jc w:val="right"/>
      </w:pPr>
      <w:r>
        <w:rPr>
          <w:rFonts w:ascii="Arial" w:hAnsi="Arial" w:eastAsia="Arial"/>
          <w:b w:val="0"/>
          <w:sz w:val="28"/>
        </w:rPr>
        <w:t>Группа: ____________________________</w:t>
      </w:r>
    </w:p>
    <w:p>
      <w:pPr>
        <w:jc w:val="right"/>
      </w:pPr>
      <w:r>
        <w:rPr>
          <w:rFonts w:ascii="Arial" w:hAnsi="Arial" w:eastAsia="Arial"/>
          <w:b w:val="0"/>
          <w:sz w:val="28"/>
        </w:rPr>
        <w:t>Проверил: __________________________</w:t>
      </w:r>
    </w:p>
    <w:p>
      <w:r>
        <w:rPr>
          <w:rFonts w:ascii="Arial" w:hAnsi="Arial" w:eastAsia="Arial"/>
          <w:b w:val="0"/>
          <w:sz w:val="28"/>
        </w:rPr>
      </w:r>
    </w:p>
    <w:p>
      <w:r>
        <w:rPr>
          <w:rFonts w:ascii="Arial" w:hAnsi="Arial" w:eastAsia="Arial"/>
          <w:b w:val="0"/>
          <w:sz w:val="28"/>
        </w:rPr>
      </w:r>
    </w:p>
    <w:p>
      <w:r>
        <w:rPr>
          <w:rFonts w:ascii="Arial" w:hAnsi="Arial" w:eastAsia="Arial"/>
          <w:b w:val="0"/>
          <w:sz w:val="28"/>
        </w:rPr>
      </w:r>
    </w:p>
    <w:p>
      <w:pPr>
        <w:jc w:val="center"/>
      </w:pPr>
      <w:r>
        <w:rPr>
          <w:rFonts w:ascii="Arial" w:hAnsi="Arial" w:eastAsia="Arial"/>
          <w:b w:val="0"/>
          <w:sz w:val="28"/>
        </w:rPr>
        <w:t>Город —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rPr>
          <w:rFonts w:ascii="Arial" w:hAnsi="Arial" w:eastAsia="Arial"/>
          <w:b w:val="0"/>
          <w:sz w:val="28"/>
        </w:rPr>
        <w:t>1 Введение</w:t>
      </w:r>
    </w:p>
    <w:p>
      <w:r>
        <w:rPr>
          <w:rFonts w:ascii="Arial" w:hAnsi="Arial" w:eastAsia="Arial"/>
          <w:b w:val="0"/>
          <w:sz w:val="28"/>
        </w:rPr>
        <w:t>2 Основание для разработки</w:t>
      </w:r>
    </w:p>
    <w:p>
      <w:r>
        <w:rPr>
          <w:rFonts w:ascii="Arial" w:hAnsi="Arial" w:eastAsia="Arial"/>
          <w:b w:val="0"/>
          <w:sz w:val="28"/>
        </w:rPr>
        <w:t>3 Назначение программы</w:t>
      </w:r>
    </w:p>
    <w:p>
      <w:r>
        <w:rPr>
          <w:rFonts w:ascii="Arial" w:hAnsi="Arial" w:eastAsia="Arial"/>
          <w:b w:val="0"/>
          <w:sz w:val="28"/>
        </w:rPr>
        <w:t>4 Требования к программе</w:t>
      </w:r>
    </w:p>
    <w:p>
      <w:r>
        <w:rPr>
          <w:rFonts w:ascii="Arial" w:hAnsi="Arial" w:eastAsia="Arial"/>
          <w:b w:val="0"/>
          <w:sz w:val="28"/>
        </w:rPr>
        <w:t xml:space="preserve">   4.1 Функциональные требования</w:t>
      </w:r>
    </w:p>
    <w:p>
      <w:r>
        <w:rPr>
          <w:rFonts w:ascii="Arial" w:hAnsi="Arial" w:eastAsia="Arial"/>
          <w:b w:val="0"/>
          <w:sz w:val="28"/>
        </w:rPr>
        <w:t xml:space="preserve">   4.2 Надёжность</w:t>
      </w:r>
    </w:p>
    <w:p>
      <w:r>
        <w:rPr>
          <w:rFonts w:ascii="Arial" w:hAnsi="Arial" w:eastAsia="Arial"/>
          <w:b w:val="0"/>
          <w:sz w:val="28"/>
        </w:rPr>
        <w:t xml:space="preserve">   4.3 Условия эксплуатации</w:t>
      </w:r>
    </w:p>
    <w:p>
      <w:r>
        <w:rPr>
          <w:rFonts w:ascii="Arial" w:hAnsi="Arial" w:eastAsia="Arial"/>
          <w:b w:val="0"/>
          <w:sz w:val="28"/>
        </w:rPr>
        <w:t xml:space="preserve">   4.4 Технические средства</w:t>
      </w:r>
    </w:p>
    <w:p>
      <w:r>
        <w:rPr>
          <w:rFonts w:ascii="Arial" w:hAnsi="Arial" w:eastAsia="Arial"/>
          <w:b w:val="0"/>
          <w:sz w:val="28"/>
        </w:rPr>
        <w:t xml:space="preserve">   4.5 Совместимость</w:t>
      </w:r>
    </w:p>
    <w:p>
      <w:r>
        <w:rPr>
          <w:rFonts w:ascii="Arial" w:hAnsi="Arial" w:eastAsia="Arial"/>
          <w:b w:val="0"/>
          <w:sz w:val="28"/>
        </w:rPr>
        <w:t>5 Требования к программной документации</w:t>
      </w:r>
    </w:p>
    <w:p>
      <w:r>
        <w:rPr>
          <w:rFonts w:ascii="Arial" w:hAnsi="Arial" w:eastAsia="Arial"/>
          <w:b w:val="0"/>
          <w:sz w:val="28"/>
        </w:rPr>
        <w:t>6 Технико-экономические показатели</w:t>
      </w:r>
    </w:p>
    <w:p>
      <w:r>
        <w:rPr>
          <w:rFonts w:ascii="Arial" w:hAnsi="Arial" w:eastAsia="Arial"/>
          <w:b w:val="0"/>
          <w:sz w:val="28"/>
        </w:rPr>
        <w:t>7 Стадии и этапы разработки</w:t>
      </w:r>
    </w:p>
    <w:p>
      <w:r>
        <w:rPr>
          <w:rFonts w:ascii="Arial" w:hAnsi="Arial" w:eastAsia="Arial"/>
          <w:b w:val="0"/>
          <w:sz w:val="28"/>
        </w:rPr>
        <w:t>8 Порядок контроля и приёмки</w:t>
      </w:r>
    </w:p>
    <w:p>
      <w:r>
        <w:rPr>
          <w:rFonts w:ascii="Arial" w:hAnsi="Arial" w:eastAsia="Arial"/>
          <w:b w:val="0"/>
          <w:sz w:val="28"/>
        </w:rPr>
        <w:t>9 Библиография</w:t>
      </w:r>
    </w:p>
    <w:p>
      <w:r>
        <w:rPr>
          <w:rFonts w:ascii="Arial" w:hAnsi="Arial" w:eastAsia="Arial"/>
          <w:b w:val="0"/>
          <w:sz w:val="28"/>
        </w:rPr>
        <w:t>Приложение А. Пример использования приложения</w:t>
      </w:r>
    </w:p>
    <w:p>
      <w:r>
        <w:br w:type="page"/>
      </w:r>
    </w:p>
    <w:p>
      <w:pPr>
        <w:pStyle w:val="Heading1"/>
      </w:pPr>
      <w:r>
        <w:t>1 Введение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В этом техническом задании описывается разработка мобильного приложения «Список покупок» для устройств на базе Android. Приложение нужно для того, чтобы пользователь мог заранее составить список товаров, которые необходимо купить, и не забыть нужные продукты в магазине.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Идея приложения достаточно простая: пользователь добавляет товары, при необходимости распределяет их по категориям, отмечает купленные позиции и удаляет то, что больше не нужно. Также планируется возможность синхронизации списка и настройки напоминаний. Приложение разрабатывается в рамках учебной работы.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Рабочее название программы — «Список покупок». Основная платформа — Android. Предполагается, что интерфейс будет простым и понятным, чтобы основные действия можно было выполнить за несколько нажатий.</w:t>
      </w:r>
    </w:p>
    <w:p>
      <w:pPr>
        <w:pStyle w:val="Heading1"/>
      </w:pPr>
      <w:r>
        <w:t>2 Основание для разработки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Основанием для разработки является учебное задание по созданию технического задания на программное обеспечение. Документ подготовлен с учётом структуры и общих требований к текстовым документам, указанных в ГОСТ Р 2.105–2019.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Разработка нужна для практического изучения этапов создания программного продукта: определения требований, планирования функций, проверки работы и подготовки документации. Заказчиком в рамках учебной работы выступает преподаватель, а разработчиком — обучающийся.</w:t>
      </w:r>
    </w:p>
    <w:p>
      <w:pPr>
        <w:pStyle w:val="Heading1"/>
      </w:pPr>
      <w:r>
        <w:t>3 Назначение программы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Программа предназначена для создания и ведения списка покупок на телефоне. Её основная задача — помочь пользователю организовать покупки и быстрее находить нужные товары в списке.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Приложение рассчитано на обычных пользователей Android. Для работы не требуется специальных знаний: пользователь должен уметь устанавливать приложения и пользоваться сенсорным экраном.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В первую очередь приложение будет использоваться для повседневных покупок продуктов, бытовых товаров и других вещей. Один список можно использовать для одной покупки или редактировать его по мере необходимости.</w:t>
      </w:r>
    </w:p>
    <w:p>
      <w:pPr>
        <w:pStyle w:val="Heading1"/>
      </w:pPr>
      <w:r>
        <w:t>4 Требования к программе</w:t>
      </w:r>
    </w:p>
    <w:p>
      <w:pPr>
        <w:spacing w:before="120" w:after="120"/>
      </w:pPr>
      <w:r>
        <w:rPr>
          <w:rFonts w:ascii="Arial" w:hAnsi="Arial" w:eastAsia="Arial"/>
          <w:b/>
          <w:sz w:val="28"/>
        </w:rPr>
        <w:t>4.1 Функциональные требования</w:t>
      </w:r>
    </w:p>
    <w:p>
      <w:r>
        <w:rPr>
          <w:rFonts w:ascii="Arial" w:hAnsi="Arial" w:eastAsia="Arial"/>
          <w:b w:val="0"/>
          <w:sz w:val="28"/>
        </w:rPr>
        <w:t>Приложение должно поддерживать следующие возможности: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добавление нового товара с указанием его названия;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редактирование названия товара и удаление ненужной позиции;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отметка товара как купленного и возможность снять эту отметку;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создание категорий, например «Продукты», «Дом», «Гигиена»;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просмотр общего списка и отдельно купленных товаров;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сохранение списка после закрытия приложения;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синхронизация данных с облаком при наличии подключения к Интернету;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настройка напоминания о необходимости проверить список перед покупкой.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Если интернет-соединение отсутствует, основные функции — просмотр, добавление, изменение и удаление товаров — должны оставаться доступными. Синхронизация выполняется после восстановления соединения, если эта функция реализована.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При попытке добавить пустое название приложение должно показать подсказку и не создавать пустую позицию. Перед удалением списка целиком желательно показывать подтверждение, чтобы пользователь случайно не потерял данные.</w:t>
      </w:r>
    </w:p>
    <w:p>
      <w:pPr>
        <w:spacing w:before="120" w:after="120"/>
      </w:pPr>
      <w:r>
        <w:rPr>
          <w:rFonts w:ascii="Arial" w:hAnsi="Arial" w:eastAsia="Arial"/>
          <w:b/>
          <w:sz w:val="28"/>
        </w:rPr>
        <w:t>4.2 Требования к надёжности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данные должны сохраняться после закрытия или перезапуска приложения;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ошибки ввода не должны приводить к аварийному завершению программы;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при сбое синхронизации локальный список не должен сразу удаляться;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приложение должно показывать понятные сообщения об ошибках;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доступ к облачным данным должен выполняться с использованием защищённого соединения.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Полная бесперебойная работа не гарантируется, так как синхронизация зависит от качества интернет-соединения и доступности внешних сервисов.</w:t>
      </w:r>
    </w:p>
    <w:p>
      <w:pPr>
        <w:spacing w:before="120" w:after="120"/>
      </w:pPr>
      <w:r>
        <w:rPr>
          <w:rFonts w:ascii="Arial" w:hAnsi="Arial" w:eastAsia="Arial"/>
          <w:b/>
          <w:sz w:val="28"/>
        </w:rPr>
        <w:t>4.3 Условия эксплуатации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Приложение используется на смартфонах и планшетах под управлением Android. Для основных операций с локальным списком Интернет не обязателен. Для синхронизации и получения уведомлений могут потребоваться подключение к сети и разрешения, предоставленные пользователем.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Интерфейс должен быть удобен для использования одной рукой. Текст и основные кнопки должны быть достаточно крупными для чтения на экране мобильного устройства.</w:t>
      </w:r>
    </w:p>
    <w:p>
      <w:pPr>
        <w:spacing w:before="120" w:after="120"/>
      </w:pPr>
      <w:r>
        <w:rPr>
          <w:rFonts w:ascii="Arial" w:hAnsi="Arial" w:eastAsia="Arial"/>
          <w:b/>
          <w:sz w:val="28"/>
        </w:rPr>
        <w:t>4.4 Требования к составу и параметрам технических средств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Для использования нужен смартфон или планшет с операционной системой Android и свободным местом для установки приложения. Рекомендуется устройство с оперативной памятью не менее 2 ГБ. Точные требования будут зависеть от выбранной версии Android и инструментов разработки.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Для разработки необходим компьютер, среда разработки Android Studio и подключение к Интернету для установки библиотек и тестирования синхронизации.</w:t>
      </w:r>
    </w:p>
    <w:p>
      <w:pPr>
        <w:spacing w:before="120" w:after="120"/>
      </w:pPr>
      <w:r>
        <w:rPr>
          <w:rFonts w:ascii="Arial" w:hAnsi="Arial" w:eastAsia="Arial"/>
          <w:b/>
          <w:sz w:val="28"/>
        </w:rPr>
        <w:t>4.5 Требования к информационной и программной совместимости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Приложение должно работать на согласованной версии Android. При разработке можно использовать Kotlin и Android Studio. Для хранения списка на устройстве может применяться локальная база данных, а для синхронизации — облачный сервис.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Названия товаров должны поддерживать русский язык. Если используется облачное хранилище, данные должны передаваться по защищённому соединению. Версии используемых библиотек и минимальная поддерживаемая версия Android указываются в проекте перед началом реализации.</w:t>
      </w:r>
    </w:p>
    <w:p>
      <w:pPr>
        <w:pStyle w:val="Heading1"/>
      </w:pPr>
      <w:r>
        <w:t>5 Требования к программной документации</w:t>
      </w:r>
    </w:p>
    <w:p>
      <w:r>
        <w:rPr>
          <w:rFonts w:ascii="Arial" w:hAnsi="Arial" w:eastAsia="Arial"/>
          <w:b w:val="0"/>
          <w:sz w:val="28"/>
        </w:rPr>
        <w:t>В комплект документации должны входить: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техническое задание на разработку приложения;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краткая инструкция пользователя;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инструкция по установке и первому запуску;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описание основных экранов и функций;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перечень использованных инструментов и библиотек.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Документы составляются на русском языке. Инструкция должна объяснять, как добавить товар, отметить его купленным, изменить список и настроить напоминание.</w:t>
      </w:r>
    </w:p>
    <w:p>
      <w:pPr>
        <w:pStyle w:val="Heading1"/>
      </w:pPr>
      <w:r>
        <w:t>6 Технико-экономические показатели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Приложение создаётся как учебный проект, поэтому основная затрата — время на разработку и тестирование. Для первой версии можно использовать бесплатные инструменты разработки. Дополнительные расходы могут появиться, если для синхронизации выбрать платный облачный сервис.</w:t>
      </w:r>
    </w:p>
    <w:p>
      <w:r>
        <w:rPr>
          <w:rFonts w:ascii="Arial" w:hAnsi="Arial" w:eastAsia="Arial"/>
          <w:b w:val="0"/>
          <w:sz w:val="28"/>
        </w:rPr>
        <w:t>Предварительная оценка времени: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определение требований и проектирование экранов — 3–4 часа;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создание интерфейса и списка товаров — 6–8 часов;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реализация категорий и отметок о покупке — 4–5 часов;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сохранение данных и базовая синхронизация — 4–6 часов;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тестирование и исправление ошибок — 3–4 часа;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подготовка документации — 2 часа.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Общая ориентировочная трудоёмкость составляет 22–29 часов. Она может измениться в зависимости от опыта разработчика и сложности синхронизации. Ожидаемый результат — простое приложение, которое упрощает подготовку к покупкам и помогает не забывать нужные товары.</w:t>
      </w:r>
    </w:p>
    <w:p>
      <w:pPr>
        <w:pStyle w:val="Heading1"/>
      </w:pPr>
      <w:r>
        <w:t>7 Стадии и этапы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Arial" w:hAnsi="Arial"/>
                <w:b/>
                <w:sz w:val="22"/>
              </w:rPr>
              <w:t>Этап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sz w:val="22"/>
              </w:rPr>
              <w:t>Что выполняется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sz w:val="22"/>
              </w:rPr>
              <w:t>Результат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1. Планирование</w:t>
            </w:r>
          </w:p>
        </w:tc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Определение функций и требований.</w:t>
            </w:r>
          </w:p>
        </w:tc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Список требований.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2. Проектирование</w:t>
            </w:r>
          </w:p>
        </w:tc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Продумывание экранов и хранения данных.</w:t>
            </w:r>
          </w:p>
        </w:tc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Макет приложения.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3. Разработка</w:t>
            </w:r>
          </w:p>
        </w:tc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Создание списка, категорий и отметок.</w:t>
            </w:r>
          </w:p>
        </w:tc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Рабочая версия.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4. Проверка</w:t>
            </w:r>
          </w:p>
        </w:tc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Проверка добавления, изменения и удаления товаров.</w:t>
            </w:r>
          </w:p>
        </w:tc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Исправленная версия.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5. Документация</w:t>
            </w:r>
          </w:p>
        </w:tc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Подготовка инструкции и описания проекта.</w:t>
            </w:r>
          </w:p>
        </w:tc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Комплект документов.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6. Сдача</w:t>
            </w:r>
          </w:p>
        </w:tc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Демонстрация основных функций преподавателю.</w:t>
            </w:r>
          </w:p>
        </w:tc>
        <w:tc>
          <w:tcPr>
            <w:tcW w:type="dxa" w:w="3324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Готовая учебная работа.</w:t>
            </w:r>
          </w:p>
        </w:tc>
      </w:tr>
    </w:tbl>
    <w:p>
      <w:pPr>
        <w:ind w:firstLine="709"/>
      </w:pPr>
      <w:r>
        <w:rPr>
          <w:rFonts w:ascii="Arial" w:hAnsi="Arial" w:eastAsia="Arial"/>
          <w:b w:val="0"/>
          <w:sz w:val="28"/>
        </w:rPr>
        <w:t>Сначала планируется и проектируется приложение, затем выполняется разработка. После этого проверяются основные функции, исправляются обнаруженные ошибки и готовится документация.</w:t>
      </w:r>
    </w:p>
    <w:p>
      <w:pPr>
        <w:pStyle w:val="Heading1"/>
      </w:pPr>
      <w:r>
        <w:t>8 Порядок контроля и приёмки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Проверка проводится на Android-устройстве или эмуляторе. Программа считается готовой, если основные функции работают и при обычном использовании не возникают критические ошибки.</w:t>
      </w:r>
    </w:p>
    <w:p>
      <w:r>
        <w:rPr>
          <w:rFonts w:ascii="Arial" w:hAnsi="Arial" w:eastAsia="Arial"/>
          <w:b w:val="0"/>
          <w:sz w:val="28"/>
        </w:rPr>
        <w:t>При проверке необходимо выполнить следующие действия: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добавить товар и убедиться, что он появился в списке;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изменить название товара и удалить его;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отметить товар купленным, а затем вернуть в обычный список;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создать или выбрать категорию товара;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закрыть приложение и открыть его снова, чтобы проверить сохранение данных;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проверить работу основных функций без Интернета;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при наличии синхронизации проверить передачу изменений после восстановления соединения;</w:t>
      </w:r>
    </w:p>
    <w:p>
      <w:pPr>
        <w:pStyle w:val="ListBullet"/>
        <w:spacing w:line="276" w:lineRule="auto" w:after="100"/>
        <w:ind w:left="709" w:firstLine="0"/>
      </w:pPr>
      <w:r>
        <w:rPr>
          <w:rFonts w:ascii="Arial" w:hAnsi="Arial" w:eastAsia="Arial"/>
          <w:sz w:val="28"/>
        </w:rPr>
        <w:t>проверить, что пустое название товара не добавляется.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Приёмка проводится по результатам демонстрации приложения и проверки перечисленных пунктов. Если обязательные функции работают, данные сохраняются, а критических ошибок нет, приложение может быть принято.</w:t>
      </w:r>
    </w:p>
    <w:p>
      <w:pPr>
        <w:pStyle w:val="Heading1"/>
      </w:pPr>
      <w:r>
        <w:t>9 Библиография</w:t>
      </w:r>
    </w:p>
    <w:p>
      <w:r>
        <w:rPr>
          <w:rFonts w:ascii="Arial" w:hAnsi="Arial" w:eastAsia="Arial"/>
          <w:b w:val="0"/>
          <w:sz w:val="28"/>
        </w:rPr>
        <w:t>ГОСТ Р 2.105–2019. Единая система конструкторской документации. Общие требования к текстовым документам.</w:t>
      </w:r>
    </w:p>
    <w:p>
      <w:r>
        <w:rPr>
          <w:rFonts w:ascii="Arial" w:hAnsi="Arial" w:eastAsia="Arial"/>
          <w:b w:val="0"/>
          <w:sz w:val="28"/>
        </w:rPr>
        <w:t>Android Developers. Документация Android. URL: https://developer.android.com/ (дата обращения: 20.10.2026).</w:t>
      </w:r>
    </w:p>
    <w:p>
      <w:r>
        <w:rPr>
          <w:rFonts w:ascii="Arial" w:hAnsi="Arial" w:eastAsia="Arial"/>
          <w:b w:val="0"/>
          <w:sz w:val="28"/>
        </w:rPr>
        <w:t>Kotlin Documentation. Официальная документация языка Kotlin. URL: https://kotlinlang.org/docs/ (дата обращения: 20.10.2026).</w:t>
      </w:r>
    </w:p>
    <w:p>
      <w:r>
        <w:rPr>
          <w:rFonts w:ascii="Arial" w:hAnsi="Arial" w:eastAsia="Arial"/>
          <w:b w:val="0"/>
          <w:sz w:val="28"/>
        </w:rPr>
        <w:t>Android Developers. Руководства по хранению данных. URL: https://developer.android.com/training/data-storage (дата обращения: 20.10.2026).</w:t>
      </w:r>
    </w:p>
    <w:p>
      <w:r>
        <w:rPr>
          <w:rFonts w:ascii="Arial" w:hAnsi="Arial" w:eastAsia="Arial"/>
          <w:b w:val="0"/>
          <w:sz w:val="28"/>
        </w:rPr>
        <w:t>Android Developers. Уведомления в Android. URL: https://developer.android.com/develop/ui/views/notifications (дата обращения: 20.10.2026).</w:t>
      </w:r>
    </w:p>
    <w:p>
      <w:pPr>
        <w:ind w:firstLine="709"/>
      </w:pPr>
      <w:r>
        <w:rPr>
          <w:rFonts w:ascii="Arial" w:hAnsi="Arial" w:eastAsia="Arial"/>
          <w:b w:val="0"/>
          <w:sz w:val="28"/>
        </w:rPr>
        <w:t>Перед сдачей следует проверить, соответствует ли список источников требованиям преподавателя, и при необходимости добавить сведения о конкретных библиотеках, которые будут использованы в программе.</w:t>
      </w:r>
    </w:p>
    <w:p>
      <w:r>
        <w:br w:type="page"/>
      </w:r>
    </w:p>
    <w:p>
      <w:pPr>
        <w:pStyle w:val="Heading1"/>
      </w:pPr>
      <w:r>
        <w:t>Приложение А. Пример использования приложения</w:t>
      </w:r>
    </w:p>
    <w:p>
      <w:r>
        <w:rPr>
          <w:rFonts w:ascii="Arial" w:hAnsi="Arial" w:eastAsia="Arial"/>
          <w:b w:val="0"/>
          <w:sz w:val="28"/>
        </w:rPr>
        <w:t>1. Пользователь открывает приложение и нажимает кнопку «Добавить товар».</w:t>
      </w:r>
    </w:p>
    <w:p>
      <w:r>
        <w:rPr>
          <w:rFonts w:ascii="Arial" w:hAnsi="Arial" w:eastAsia="Arial"/>
          <w:b w:val="0"/>
          <w:sz w:val="28"/>
        </w:rPr>
        <w:t>2. Вводит название, например «Молоко», и сохраняет его.</w:t>
      </w:r>
    </w:p>
    <w:p>
      <w:r>
        <w:rPr>
          <w:rFonts w:ascii="Arial" w:hAnsi="Arial" w:eastAsia="Arial"/>
          <w:b w:val="0"/>
          <w:sz w:val="28"/>
        </w:rPr>
        <w:t>3. При необходимости выбирает категорию «Продукты».</w:t>
      </w:r>
    </w:p>
    <w:p>
      <w:r>
        <w:rPr>
          <w:rFonts w:ascii="Arial" w:hAnsi="Arial" w:eastAsia="Arial"/>
          <w:b w:val="0"/>
          <w:sz w:val="28"/>
        </w:rPr>
        <w:t>4. В магазине пользователь нажимает на товар, чтобы отметить его купленным.</w:t>
      </w:r>
    </w:p>
    <w:p>
      <w:r>
        <w:rPr>
          <w:rFonts w:ascii="Arial" w:hAnsi="Arial" w:eastAsia="Arial"/>
          <w:b w:val="0"/>
          <w:sz w:val="28"/>
        </w:rPr>
        <w:t>5. Если товар добавлен по ошибке, пользователь может изменить его название или удалить позицию.</w:t>
      </w:r>
    </w:p>
    <w:p>
      <w:r>
        <w:rPr>
          <w:rFonts w:ascii="Arial" w:hAnsi="Arial" w:eastAsia="Arial"/>
          <w:b w:val="0"/>
          <w:sz w:val="28"/>
        </w:rPr>
        <w:t>Пример приведён для пояснения предполагаемого сценария работы. Внешний вид экранов будет зависеть от реализации приложения.</w:t>
      </w:r>
    </w:p>
    <w:sectPr w:rsidR="00FC693F" w:rsidRPr="0006063C" w:rsidSect="00034616">
      <w:footerReference w:type="default" r:id="rId9"/>
      <w:pgSz w:w="12240" w:h="15840"/>
      <w:pgMar w:top="1020" w:right="85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200"/>
    </w:pPr>
    <w:rPr>
      <w:rFonts w:ascii="Arial" w:hAnsi="Arial" w:eastAsia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200"/>
      <w:jc w:val="center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200"/>
      <w:jc w:val="center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