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022DE" w14:textId="0484BDF2" w:rsidR="00886B9F" w:rsidRPr="00C0539F" w:rsidRDefault="00886B9F" w:rsidP="00C0539F">
      <w:pPr>
        <w:pStyle w:val="Title"/>
        <w:jc w:val="center"/>
        <w:rPr>
          <w:rFonts w:ascii="Segoe UI" w:hAnsi="Segoe UI" w:cs="Segoe UI"/>
          <w:b/>
          <w:bCs/>
          <w:sz w:val="48"/>
          <w:szCs w:val="48"/>
          <w:lang w:val="en-US"/>
        </w:rPr>
      </w:pPr>
      <w:r w:rsidRPr="00C0539F">
        <w:rPr>
          <w:rFonts w:ascii="Segoe UI" w:hAnsi="Segoe UI" w:cs="Segoe UI"/>
          <w:b/>
          <w:bCs/>
          <w:sz w:val="48"/>
          <w:szCs w:val="48"/>
          <w:lang w:val="en-US"/>
        </w:rPr>
        <w:t>Can We Predict Employee Attrition?</w:t>
      </w:r>
    </w:p>
    <w:p w14:paraId="7E6149FF" w14:textId="1A7263CD" w:rsidR="006A34FD" w:rsidRPr="00C0539F" w:rsidRDefault="00886B9F" w:rsidP="00886B9F">
      <w:pPr>
        <w:pStyle w:val="Title"/>
        <w:jc w:val="center"/>
        <w:rPr>
          <w:rFonts w:ascii="Segoe UI" w:hAnsi="Segoe UI" w:cs="Segoe UI"/>
          <w:sz w:val="28"/>
          <w:szCs w:val="28"/>
          <w:lang w:val="en-US"/>
        </w:rPr>
      </w:pPr>
      <w:r w:rsidRPr="00C0539F">
        <w:rPr>
          <w:rFonts w:ascii="Segoe UI" w:hAnsi="Segoe UI" w:cs="Segoe UI"/>
          <w:sz w:val="28"/>
          <w:szCs w:val="28"/>
          <w:lang w:val="en-US"/>
        </w:rPr>
        <w:t>A Machine Learning Approach Using the IBM HR Analytics Dataset</w:t>
      </w:r>
    </w:p>
    <w:p w14:paraId="55914648" w14:textId="77777777" w:rsidR="00C0539F" w:rsidRDefault="00C0539F" w:rsidP="00886B9F">
      <w:pPr>
        <w:rPr>
          <w:rFonts w:ascii="Segoe UI" w:hAnsi="Segoe UI" w:cs="Segoe UI"/>
          <w:lang w:val="en-US"/>
        </w:rPr>
      </w:pPr>
    </w:p>
    <w:p w14:paraId="4F32961A" w14:textId="77777777" w:rsidR="00C0539F" w:rsidRPr="00C0539F" w:rsidRDefault="00C0539F" w:rsidP="00886B9F">
      <w:pPr>
        <w:rPr>
          <w:rFonts w:ascii="Segoe UI" w:hAnsi="Segoe UI" w:cs="Segoe UI"/>
          <w:lang w:val="en-US"/>
        </w:rPr>
      </w:pPr>
    </w:p>
    <w:p w14:paraId="155F4AC2" w14:textId="382DF199" w:rsidR="006B364F" w:rsidRDefault="00886B9F" w:rsidP="00886B9F">
      <w:pPr>
        <w:rPr>
          <w:rFonts w:ascii="Segoe UI" w:hAnsi="Segoe UI" w:cs="Segoe UI"/>
          <w:lang w:val="en-US"/>
        </w:rPr>
      </w:pPr>
      <w:r w:rsidRPr="00C0539F">
        <w:rPr>
          <w:rFonts w:ascii="Segoe UI" w:hAnsi="Segoe UI" w:cs="Segoe UI"/>
          <w:b/>
          <w:bCs/>
          <w:lang w:val="en-US"/>
        </w:rPr>
        <w:t>Author:</w:t>
      </w:r>
      <w:r w:rsidRPr="00C0539F">
        <w:rPr>
          <w:rFonts w:ascii="Segoe UI" w:hAnsi="Segoe UI" w:cs="Segoe UI"/>
          <w:lang w:val="en-US"/>
        </w:rPr>
        <w:t xml:space="preserve"> Dimitrios Nanos</w:t>
      </w:r>
      <w:r w:rsidRPr="00C0539F">
        <w:rPr>
          <w:rFonts w:ascii="Segoe UI" w:hAnsi="Segoe UI" w:cs="Segoe UI"/>
          <w:lang w:val="en-US"/>
        </w:rPr>
        <w:br/>
      </w:r>
      <w:r w:rsidRPr="00C0539F">
        <w:rPr>
          <w:rFonts w:ascii="Segoe UI" w:hAnsi="Segoe UI" w:cs="Segoe UI"/>
          <w:b/>
          <w:bCs/>
          <w:lang w:val="en-US"/>
        </w:rPr>
        <w:t>Program:</w:t>
      </w:r>
      <w:r w:rsidRPr="00C0539F">
        <w:rPr>
          <w:rFonts w:ascii="Segoe UI" w:hAnsi="Segoe UI" w:cs="Segoe UI"/>
          <w:lang w:val="en-US"/>
        </w:rPr>
        <w:t xml:space="preserve"> MSc in Data Science &amp; Machine Learning</w:t>
      </w:r>
      <w:r w:rsidRPr="00C0539F">
        <w:rPr>
          <w:rFonts w:ascii="Segoe UI" w:hAnsi="Segoe UI" w:cs="Segoe UI"/>
          <w:lang w:val="en-US"/>
        </w:rPr>
        <w:br/>
      </w:r>
      <w:r w:rsidRPr="00C0539F">
        <w:rPr>
          <w:rFonts w:ascii="Segoe UI" w:hAnsi="Segoe UI" w:cs="Segoe UI"/>
          <w:b/>
          <w:bCs/>
          <w:lang w:val="en-US"/>
        </w:rPr>
        <w:t>Date:</w:t>
      </w:r>
      <w:r w:rsidRPr="00C0539F">
        <w:rPr>
          <w:rFonts w:ascii="Segoe UI" w:hAnsi="Segoe UI" w:cs="Segoe UI"/>
          <w:lang w:val="en-US"/>
        </w:rPr>
        <w:t xml:space="preserve"> May 2025</w:t>
      </w:r>
    </w:p>
    <w:p w14:paraId="19F0C414" w14:textId="77777777" w:rsidR="006B364F" w:rsidRDefault="006B364F" w:rsidP="00886B9F">
      <w:pPr>
        <w:rPr>
          <w:rFonts w:ascii="Segoe UI" w:hAnsi="Segoe UI" w:cs="Segoe UI"/>
          <w:lang w:val="en-US"/>
        </w:rPr>
      </w:pPr>
    </w:p>
    <w:p w14:paraId="5D1678E2" w14:textId="54355772" w:rsidR="00886B9F" w:rsidRPr="006B364F" w:rsidRDefault="006B364F" w:rsidP="006B364F">
      <w:pPr>
        <w:jc w:val="center"/>
        <w:rPr>
          <w:rFonts w:ascii="Segoe UI" w:hAnsi="Segoe UI" w:cs="Segoe UI"/>
          <w:sz w:val="20"/>
          <w:szCs w:val="20"/>
          <w:lang w:val="en-US"/>
        </w:rPr>
      </w:pPr>
      <w:r w:rsidRPr="006B364F">
        <w:rPr>
          <w:rFonts w:ascii="Segoe UI" w:hAnsi="Segoe UI" w:cs="Segoe UI"/>
          <w:sz w:val="20"/>
          <w:szCs w:val="20"/>
          <w:lang w:val="en-US"/>
        </w:rPr>
        <w:t>Fig 1. Chat-GTP generated photo with the prompt “How do you understand employee attrition?”</w:t>
      </w:r>
    </w:p>
    <w:p w14:paraId="180FFB72" w14:textId="77777777" w:rsidR="006B364F" w:rsidRDefault="006B364F" w:rsidP="006B364F">
      <w:pPr>
        <w:rPr>
          <w:rFonts w:ascii="Segoe UI" w:hAnsi="Segoe UI" w:cs="Segoe UI"/>
          <w:b/>
          <w:bCs/>
          <w:sz w:val="36"/>
          <w:szCs w:val="36"/>
          <w:lang w:val="en-US"/>
        </w:rPr>
      </w:pPr>
      <w:r>
        <w:rPr>
          <w:rFonts w:ascii="Segoe UI" w:hAnsi="Segoe UI" w:cs="Segoe UI"/>
          <w:noProof/>
          <w:lang w:val="en-US"/>
        </w:rPr>
        <w:drawing>
          <wp:inline distT="0" distB="0" distL="0" distR="0" wp14:anchorId="37D5EB36" wp14:editId="1DF0D91F">
            <wp:extent cx="6120000" cy="6120000"/>
            <wp:effectExtent l="0" t="0" r="0" b="0"/>
            <wp:docPr id="159691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254" name="Picture 159691254"/>
                    <pic:cNvPicPr/>
                  </pic:nvPicPr>
                  <pic:blipFill>
                    <a:blip r:embed="rId7"/>
                    <a:stretch>
                      <a:fillRect/>
                    </a:stretch>
                  </pic:blipFill>
                  <pic:spPr>
                    <a:xfrm>
                      <a:off x="0" y="0"/>
                      <a:ext cx="6120000" cy="6120000"/>
                    </a:xfrm>
                    <a:prstGeom prst="rect">
                      <a:avLst/>
                    </a:prstGeom>
                  </pic:spPr>
                </pic:pic>
              </a:graphicData>
            </a:graphic>
          </wp:inline>
        </w:drawing>
      </w:r>
    </w:p>
    <w:p w14:paraId="0909EA16" w14:textId="3D73A1B9" w:rsidR="00C0539F" w:rsidRPr="006B364F" w:rsidRDefault="00C0539F" w:rsidP="006B364F">
      <w:pPr>
        <w:rPr>
          <w:rFonts w:ascii="Segoe UI" w:hAnsi="Segoe UI" w:cs="Segoe UI"/>
          <w:b/>
          <w:bCs/>
          <w:sz w:val="36"/>
          <w:szCs w:val="36"/>
          <w:lang w:val="en-US"/>
        </w:rPr>
      </w:pPr>
      <w:r w:rsidRPr="00C0539F">
        <w:rPr>
          <w:rFonts w:ascii="Segoe UI" w:hAnsi="Segoe UI" w:cs="Segoe UI"/>
          <w:b/>
          <w:bCs/>
          <w:sz w:val="36"/>
          <w:szCs w:val="36"/>
          <w:lang w:val="en-US"/>
        </w:rPr>
        <w:lastRenderedPageBreak/>
        <w:t>Abstract</w:t>
      </w:r>
    </w:p>
    <w:p w14:paraId="2D20D8C5" w14:textId="54FA5867" w:rsidR="0058457D" w:rsidRDefault="00C0539F" w:rsidP="0058457D">
      <w:pPr>
        <w:rPr>
          <w:rFonts w:ascii="Segoe UI" w:hAnsi="Segoe UI" w:cs="Segoe UI"/>
          <w:lang w:val="en-US"/>
        </w:rPr>
      </w:pPr>
      <w:r w:rsidRPr="00C0539F">
        <w:rPr>
          <w:rFonts w:ascii="Segoe UI" w:hAnsi="Segoe UI" w:cs="Segoe UI"/>
          <w:lang w:val="en-US"/>
        </w:rPr>
        <w:t xml:space="preserve">Employee attrition poses significant challenges to organizations, impacting productivity, team morale, and long-term strategic planning. In this project, </w:t>
      </w:r>
      <w:r>
        <w:rPr>
          <w:rFonts w:ascii="Segoe UI" w:hAnsi="Segoe UI" w:cs="Segoe UI"/>
          <w:lang w:val="en-US"/>
        </w:rPr>
        <w:t>I</w:t>
      </w:r>
      <w:r w:rsidRPr="00C0539F">
        <w:rPr>
          <w:rFonts w:ascii="Segoe UI" w:hAnsi="Segoe UI" w:cs="Segoe UI"/>
          <w:lang w:val="en-US"/>
        </w:rPr>
        <w:t xml:space="preserve"> leverage the IBM HR </w:t>
      </w:r>
      <w:proofErr w:type="gramStart"/>
      <w:r w:rsidRPr="00C0539F">
        <w:rPr>
          <w:rFonts w:ascii="Segoe UI" w:hAnsi="Segoe UI" w:cs="Segoe UI"/>
          <w:lang w:val="en-US"/>
        </w:rPr>
        <w:t xml:space="preserve">Analytics </w:t>
      </w:r>
      <w:r w:rsidR="0058457D">
        <w:rPr>
          <w:rFonts w:ascii="Segoe UI" w:hAnsi="Segoe UI" w:cs="Segoe UI"/>
          <w:lang w:val="en-US"/>
        </w:rPr>
        <w:t xml:space="preserve"> fictional</w:t>
      </w:r>
      <w:proofErr w:type="gramEnd"/>
      <w:r w:rsidR="0058457D">
        <w:rPr>
          <w:rFonts w:ascii="Segoe UI" w:hAnsi="Segoe UI" w:cs="Segoe UI"/>
          <w:lang w:val="en-US"/>
        </w:rPr>
        <w:t xml:space="preserve"> </w:t>
      </w:r>
      <w:r w:rsidRPr="00C0539F">
        <w:rPr>
          <w:rFonts w:ascii="Segoe UI" w:hAnsi="Segoe UI" w:cs="Segoe UI"/>
          <w:lang w:val="en-US"/>
        </w:rPr>
        <w:t>dataset to develop a machine learning model capable of predicting which employees are at risk of leaving</w:t>
      </w:r>
      <w:r w:rsidR="0058457D">
        <w:rPr>
          <w:rFonts w:ascii="Segoe UI" w:hAnsi="Segoe UI" w:cs="Segoe UI"/>
          <w:lang w:val="en-US"/>
        </w:rPr>
        <w:t xml:space="preserve"> the fictional company XYZ</w:t>
      </w:r>
      <w:r w:rsidRPr="00C0539F">
        <w:rPr>
          <w:rFonts w:ascii="Segoe UI" w:hAnsi="Segoe UI" w:cs="Segoe UI"/>
          <w:lang w:val="en-US"/>
        </w:rPr>
        <w:t xml:space="preserve">. After thorough data preprocessing, exploratory analysis, and model experimentation, the best-performing model was selected based on evaluation metrics such as </w:t>
      </w:r>
      <w:r>
        <w:rPr>
          <w:rFonts w:ascii="Segoe UI" w:hAnsi="Segoe UI" w:cs="Segoe UI"/>
          <w:lang w:val="en-US"/>
        </w:rPr>
        <w:t>Precision, Recall</w:t>
      </w:r>
      <w:r w:rsidR="00813267">
        <w:rPr>
          <w:rFonts w:ascii="Segoe UI" w:hAnsi="Segoe UI" w:cs="Segoe UI"/>
          <w:lang w:val="en-US"/>
        </w:rPr>
        <w:t xml:space="preserve"> and</w:t>
      </w:r>
      <w:r w:rsidRPr="00C0539F">
        <w:rPr>
          <w:rFonts w:ascii="Segoe UI" w:hAnsi="Segoe UI" w:cs="Segoe UI"/>
          <w:lang w:val="en-US"/>
        </w:rPr>
        <w:t xml:space="preserve"> F1 score. The final solution was deployed through a </w:t>
      </w:r>
      <w:proofErr w:type="spellStart"/>
      <w:r w:rsidRPr="00C0539F">
        <w:rPr>
          <w:rFonts w:ascii="Segoe UI" w:hAnsi="Segoe UI" w:cs="Segoe UI"/>
          <w:lang w:val="en-US"/>
        </w:rPr>
        <w:t>FastAPI</w:t>
      </w:r>
      <w:proofErr w:type="spellEnd"/>
      <w:r w:rsidRPr="00C0539F">
        <w:rPr>
          <w:rFonts w:ascii="Segoe UI" w:hAnsi="Segoe UI" w:cs="Segoe UI"/>
          <w:lang w:val="en-US"/>
        </w:rPr>
        <w:t xml:space="preserve"> application that allows HR professionals to input employee data and receive real-time predictions. Additionally, a sensitivity analysis was conducted to identify the most influential features affecting employee turnover. This project demonstrates how data-driven decision-making can support HR departments in identifying retention risks and proactively addressing employee concerns.</w:t>
      </w:r>
    </w:p>
    <w:p w14:paraId="16786983" w14:textId="77777777" w:rsidR="0058457D" w:rsidRDefault="0058457D" w:rsidP="0058457D">
      <w:pPr>
        <w:rPr>
          <w:rFonts w:ascii="Segoe UI" w:hAnsi="Segoe UI" w:cs="Segoe UI"/>
          <w:lang w:val="en-US"/>
        </w:rPr>
      </w:pPr>
    </w:p>
    <w:p w14:paraId="4C33F294" w14:textId="6028C0C7" w:rsidR="00C0539F" w:rsidRPr="0058457D" w:rsidRDefault="00C0539F" w:rsidP="0058457D">
      <w:pPr>
        <w:rPr>
          <w:rFonts w:ascii="Segoe UI" w:hAnsi="Segoe UI" w:cs="Segoe UI"/>
          <w:lang w:val="en-US"/>
        </w:rPr>
      </w:pPr>
      <w:r w:rsidRPr="00C0539F">
        <w:rPr>
          <w:rFonts w:ascii="Segoe UI" w:hAnsi="Segoe UI" w:cs="Segoe UI"/>
          <w:b/>
          <w:bCs/>
          <w:sz w:val="36"/>
          <w:szCs w:val="36"/>
          <w:lang w:val="en-US"/>
        </w:rPr>
        <w:t>1. Introduction</w:t>
      </w:r>
    </w:p>
    <w:p w14:paraId="7FEDFC2A" w14:textId="317FFC29" w:rsidR="00C0539F" w:rsidRPr="00C0539F" w:rsidRDefault="00C0539F" w:rsidP="00C0539F">
      <w:pPr>
        <w:rPr>
          <w:rFonts w:ascii="Segoe UI" w:hAnsi="Segoe UI" w:cs="Segoe UI"/>
          <w:lang w:val="en-US"/>
        </w:rPr>
      </w:pPr>
      <w:r w:rsidRPr="00C0539F">
        <w:rPr>
          <w:rFonts w:ascii="Segoe UI" w:hAnsi="Segoe UI" w:cs="Segoe UI"/>
          <w:lang w:val="en-US"/>
        </w:rPr>
        <w:t>Employee turnover remains a persistent issue across industries, with both direct and indirect costs for organizations. Identifying patterns and predicting employee attrition can help companies implement targeted interventions to retain valuable talent. In this context, machine learning offers a powerful approach to analyzing employee data and uncovering the factors most associated with voluntary departures.</w:t>
      </w:r>
    </w:p>
    <w:p w14:paraId="72601816" w14:textId="46AED9EA" w:rsidR="00C0539F" w:rsidRPr="00C0539F" w:rsidRDefault="00C0539F" w:rsidP="00C0539F">
      <w:pPr>
        <w:rPr>
          <w:rFonts w:ascii="Segoe UI" w:hAnsi="Segoe UI" w:cs="Segoe UI"/>
          <w:lang w:val="en-US"/>
        </w:rPr>
      </w:pPr>
      <w:r w:rsidRPr="00C0539F">
        <w:rPr>
          <w:rFonts w:ascii="Segoe UI" w:hAnsi="Segoe UI" w:cs="Segoe UI"/>
          <w:lang w:val="en-US"/>
        </w:rPr>
        <w:t>The purpose of this project is to build a predictive model that estimates the likelihood of an employee leaving the company. Th</w:t>
      </w:r>
      <w:r w:rsidR="0058457D">
        <w:rPr>
          <w:rFonts w:ascii="Segoe UI" w:hAnsi="Segoe UI" w:cs="Segoe UI"/>
          <w:lang w:val="en-US"/>
        </w:rPr>
        <w:t>e IBM HR Analytics</w:t>
      </w:r>
      <w:r w:rsidRPr="00C0539F">
        <w:rPr>
          <w:rFonts w:ascii="Segoe UI" w:hAnsi="Segoe UI" w:cs="Segoe UI"/>
          <w:lang w:val="en-US"/>
        </w:rPr>
        <w:t xml:space="preserve"> dataset includes a range of features related to employee demographics, job roles, satisfaction levels, and performance metrics.</w:t>
      </w:r>
    </w:p>
    <w:p w14:paraId="6B88F44F" w14:textId="77777777" w:rsidR="00C0539F" w:rsidRPr="00C0539F" w:rsidRDefault="00C0539F" w:rsidP="00C0539F">
      <w:pPr>
        <w:rPr>
          <w:rFonts w:ascii="Segoe UI" w:hAnsi="Segoe UI" w:cs="Segoe UI"/>
          <w:lang w:val="en-US"/>
        </w:rPr>
      </w:pPr>
      <w:r w:rsidRPr="00C0539F">
        <w:rPr>
          <w:rFonts w:ascii="Segoe UI" w:hAnsi="Segoe UI" w:cs="Segoe UI"/>
          <w:lang w:val="en-US"/>
        </w:rPr>
        <w:t>The objectives of the project are as follows:</w:t>
      </w:r>
    </w:p>
    <w:p w14:paraId="00115F55" w14:textId="77777777" w:rsidR="00C0539F" w:rsidRPr="00C0539F" w:rsidRDefault="00C0539F" w:rsidP="00C0539F">
      <w:pPr>
        <w:rPr>
          <w:rFonts w:ascii="Segoe UI" w:hAnsi="Segoe UI" w:cs="Segoe UI"/>
          <w:lang w:val="en-US"/>
        </w:rPr>
      </w:pPr>
      <w:r w:rsidRPr="00C0539F">
        <w:rPr>
          <w:rFonts w:ascii="Segoe UI" w:hAnsi="Segoe UI" w:cs="Segoe UI"/>
          <w:lang w:val="en-US"/>
        </w:rPr>
        <w:t>- To preprocess and analyze the IBM HR dataset to extract meaningful insights</w:t>
      </w:r>
    </w:p>
    <w:p w14:paraId="3582F142" w14:textId="77777777" w:rsidR="00C0539F" w:rsidRPr="00C0539F" w:rsidRDefault="00C0539F" w:rsidP="00C0539F">
      <w:pPr>
        <w:rPr>
          <w:rFonts w:ascii="Segoe UI" w:hAnsi="Segoe UI" w:cs="Segoe UI"/>
          <w:lang w:val="en-US"/>
        </w:rPr>
      </w:pPr>
      <w:r w:rsidRPr="00C0539F">
        <w:rPr>
          <w:rFonts w:ascii="Segoe UI" w:hAnsi="Segoe UI" w:cs="Segoe UI"/>
          <w:lang w:val="en-US"/>
        </w:rPr>
        <w:t>- To train and evaluate several machine learning models for predicting attrition</w:t>
      </w:r>
    </w:p>
    <w:p w14:paraId="7B6E3F5A" w14:textId="77777777" w:rsidR="00C0539F" w:rsidRPr="00C0539F" w:rsidRDefault="00C0539F" w:rsidP="00C0539F">
      <w:pPr>
        <w:rPr>
          <w:rFonts w:ascii="Segoe UI" w:hAnsi="Segoe UI" w:cs="Segoe UI"/>
          <w:lang w:val="en-US"/>
        </w:rPr>
      </w:pPr>
      <w:r w:rsidRPr="00C0539F">
        <w:rPr>
          <w:rFonts w:ascii="Segoe UI" w:hAnsi="Segoe UI" w:cs="Segoe UI"/>
          <w:lang w:val="en-US"/>
        </w:rPr>
        <w:t>- To perform sensitivity analysis to understand the drivers of attrition</w:t>
      </w:r>
    </w:p>
    <w:p w14:paraId="2D8E773D" w14:textId="698206BA" w:rsidR="00C0539F" w:rsidRPr="00C0539F" w:rsidRDefault="00C0539F" w:rsidP="00C0539F">
      <w:pPr>
        <w:rPr>
          <w:rFonts w:ascii="Segoe UI" w:hAnsi="Segoe UI" w:cs="Segoe UI"/>
          <w:lang w:val="en-US"/>
        </w:rPr>
      </w:pPr>
      <w:r w:rsidRPr="00C0539F">
        <w:rPr>
          <w:rFonts w:ascii="Segoe UI" w:hAnsi="Segoe UI" w:cs="Segoe UI"/>
          <w:lang w:val="en-US"/>
        </w:rPr>
        <w:t xml:space="preserve">- To deploy the final model via a </w:t>
      </w:r>
      <w:proofErr w:type="spellStart"/>
      <w:r w:rsidRPr="00C0539F">
        <w:rPr>
          <w:rFonts w:ascii="Segoe UI" w:hAnsi="Segoe UI" w:cs="Segoe UI"/>
          <w:lang w:val="en-US"/>
        </w:rPr>
        <w:t>FastAPI</w:t>
      </w:r>
      <w:proofErr w:type="spellEnd"/>
      <w:r w:rsidRPr="00C0539F">
        <w:rPr>
          <w:rFonts w:ascii="Segoe UI" w:hAnsi="Segoe UI" w:cs="Segoe UI"/>
          <w:lang w:val="en-US"/>
        </w:rPr>
        <w:t xml:space="preserve"> application for HR usability</w:t>
      </w:r>
    </w:p>
    <w:p w14:paraId="0D414A13" w14:textId="5C12BBBE" w:rsidR="00C0539F" w:rsidRDefault="00C0539F" w:rsidP="00C0539F">
      <w:pPr>
        <w:rPr>
          <w:rFonts w:ascii="Segoe UI" w:hAnsi="Segoe UI" w:cs="Segoe UI"/>
          <w:lang w:val="en-US"/>
        </w:rPr>
      </w:pPr>
      <w:r w:rsidRPr="00C0539F">
        <w:rPr>
          <w:rFonts w:ascii="Segoe UI" w:hAnsi="Segoe UI" w:cs="Segoe UI"/>
          <w:lang w:val="en-US"/>
        </w:rPr>
        <w:t xml:space="preserve">By the end of this study, </w:t>
      </w:r>
      <w:r w:rsidR="0058457D">
        <w:rPr>
          <w:rFonts w:ascii="Segoe UI" w:hAnsi="Segoe UI" w:cs="Segoe UI"/>
          <w:lang w:val="en-US"/>
        </w:rPr>
        <w:t>I</w:t>
      </w:r>
      <w:r w:rsidRPr="00C0539F">
        <w:rPr>
          <w:rFonts w:ascii="Segoe UI" w:hAnsi="Segoe UI" w:cs="Segoe UI"/>
          <w:lang w:val="en-US"/>
        </w:rPr>
        <w:t xml:space="preserve"> aim to provide both an analytical understanding of attrition drivers and a practical tool for HR professionals to use in daily decision-making.</w:t>
      </w:r>
    </w:p>
    <w:p w14:paraId="65A3280B" w14:textId="77777777" w:rsidR="0018179D" w:rsidRDefault="0018179D" w:rsidP="00C0539F">
      <w:pPr>
        <w:rPr>
          <w:rFonts w:ascii="Segoe UI" w:hAnsi="Segoe UI" w:cs="Segoe UI"/>
          <w:lang w:val="en-US"/>
        </w:rPr>
      </w:pPr>
    </w:p>
    <w:p w14:paraId="56675FDB" w14:textId="77777777" w:rsidR="005E6E88" w:rsidRPr="005E6E88" w:rsidRDefault="005E6E88" w:rsidP="005E6E88">
      <w:pPr>
        <w:pStyle w:val="Heading1"/>
        <w:rPr>
          <w:rFonts w:ascii="Segoe UI" w:hAnsi="Segoe UI" w:cs="Segoe UI"/>
          <w:b/>
          <w:bCs/>
          <w:color w:val="auto"/>
          <w:sz w:val="36"/>
          <w:szCs w:val="36"/>
          <w:lang w:val="en-US"/>
        </w:rPr>
      </w:pPr>
      <w:r w:rsidRPr="005E6E88">
        <w:rPr>
          <w:rFonts w:ascii="Segoe UI" w:hAnsi="Segoe UI" w:cs="Segoe UI"/>
          <w:b/>
          <w:bCs/>
          <w:color w:val="auto"/>
          <w:sz w:val="36"/>
          <w:szCs w:val="36"/>
          <w:lang w:val="en-US"/>
        </w:rPr>
        <w:t>2. Dataset Description</w:t>
      </w:r>
    </w:p>
    <w:p w14:paraId="4C870389" w14:textId="3FC02958" w:rsidR="005E6E88" w:rsidRPr="005E6E88" w:rsidRDefault="005E6E88" w:rsidP="005E6E88">
      <w:pPr>
        <w:rPr>
          <w:rFonts w:ascii="Segoe UI" w:hAnsi="Segoe UI" w:cs="Segoe UI"/>
          <w:lang w:val="en-US"/>
        </w:rPr>
      </w:pPr>
      <w:r w:rsidRPr="005E6E88">
        <w:rPr>
          <w:rFonts w:ascii="Segoe UI" w:hAnsi="Segoe UI" w:cs="Segoe UI"/>
          <w:lang w:val="en-US"/>
        </w:rPr>
        <w:t xml:space="preserve">This study uses the IBM HR Analytics Employee Attrition dataset, a publicly available </w:t>
      </w:r>
      <w:r w:rsidR="0058457D">
        <w:rPr>
          <w:rFonts w:ascii="Segoe UI" w:hAnsi="Segoe UI" w:cs="Segoe UI"/>
          <w:lang w:val="en-US"/>
        </w:rPr>
        <w:t>(</w:t>
      </w:r>
      <w:hyperlink r:id="rId8" w:history="1">
        <w:r w:rsidR="0058457D" w:rsidRPr="0058457D">
          <w:rPr>
            <w:rStyle w:val="Hyperlink"/>
            <w:rFonts w:ascii="Segoe UI" w:hAnsi="Segoe UI" w:cs="Segoe UI"/>
            <w:lang w:val="en-US"/>
          </w:rPr>
          <w:t>IBM HR Analytics Employee Attrition &amp; Performance</w:t>
        </w:r>
      </w:hyperlink>
      <w:r w:rsidR="0058457D">
        <w:rPr>
          <w:rFonts w:ascii="Segoe UI" w:hAnsi="Segoe UI" w:cs="Segoe UI"/>
          <w:lang w:val="en-US"/>
        </w:rPr>
        <w:t xml:space="preserve">) fictional </w:t>
      </w:r>
      <w:r w:rsidRPr="005E6E88">
        <w:rPr>
          <w:rFonts w:ascii="Segoe UI" w:hAnsi="Segoe UI" w:cs="Segoe UI"/>
          <w:lang w:val="en-US"/>
        </w:rPr>
        <w:t>dataset</w:t>
      </w:r>
      <w:r w:rsidR="0058457D">
        <w:rPr>
          <w:rFonts w:ascii="Segoe UI" w:hAnsi="Segoe UI" w:cs="Segoe UI"/>
          <w:lang w:val="en-US"/>
        </w:rPr>
        <w:t>, created by IBM’s Data Scientists for practitioners</w:t>
      </w:r>
      <w:r w:rsidR="00E87C3D">
        <w:rPr>
          <w:rFonts w:ascii="Segoe UI" w:hAnsi="Segoe UI" w:cs="Segoe UI"/>
          <w:lang w:val="en-US"/>
        </w:rPr>
        <w:t>.</w:t>
      </w:r>
      <w:r w:rsidR="0058457D">
        <w:rPr>
          <w:rFonts w:ascii="Segoe UI" w:hAnsi="Segoe UI" w:cs="Segoe UI"/>
          <w:lang w:val="en-US"/>
        </w:rPr>
        <w:t xml:space="preserve"> </w:t>
      </w:r>
      <w:r w:rsidR="00E87C3D">
        <w:rPr>
          <w:rFonts w:ascii="Segoe UI" w:hAnsi="Segoe UI" w:cs="Segoe UI"/>
          <w:lang w:val="en-US"/>
        </w:rPr>
        <w:t xml:space="preserve">It </w:t>
      </w:r>
      <w:r w:rsidRPr="005E6E88">
        <w:rPr>
          <w:rFonts w:ascii="Segoe UI" w:hAnsi="Segoe UI" w:cs="Segoe UI"/>
          <w:lang w:val="en-US"/>
        </w:rPr>
        <w:t xml:space="preserve">contains information on 1,470 employees. Each row represents a current or former </w:t>
      </w:r>
      <w:r w:rsidRPr="005E6E88">
        <w:rPr>
          <w:rFonts w:ascii="Segoe UI" w:hAnsi="Segoe UI" w:cs="Segoe UI"/>
          <w:lang w:val="en-US"/>
        </w:rPr>
        <w:lastRenderedPageBreak/>
        <w:t>employee, and the target variable, Attrition, indicates whether the employee has left the company (Yes) or not (No).</w:t>
      </w:r>
    </w:p>
    <w:p w14:paraId="6B10C846" w14:textId="28DA1031" w:rsidR="005E6E88" w:rsidRPr="005E6E88" w:rsidRDefault="005E6E88" w:rsidP="005E6E88">
      <w:pPr>
        <w:rPr>
          <w:rFonts w:ascii="Segoe UI" w:hAnsi="Segoe UI" w:cs="Segoe UI"/>
          <w:lang w:val="en-US"/>
        </w:rPr>
      </w:pPr>
      <w:r w:rsidRPr="005E6E88">
        <w:rPr>
          <w:rFonts w:ascii="Segoe UI" w:hAnsi="Segoe UI" w:cs="Segoe UI"/>
          <w:lang w:val="en-US"/>
        </w:rPr>
        <w:t>The dataset includes a diverse set of 35 features, covering multiple dimensions of employee data:</w:t>
      </w:r>
    </w:p>
    <w:p w14:paraId="16E339B6" w14:textId="5ED6B781" w:rsidR="005E6E88" w:rsidRPr="005E6E88" w:rsidRDefault="005E6E88" w:rsidP="005E6E88">
      <w:pPr>
        <w:rPr>
          <w:rFonts w:ascii="Segoe UI" w:hAnsi="Segoe UI" w:cs="Segoe UI"/>
          <w:lang w:val="en-US"/>
        </w:rPr>
      </w:pPr>
      <w:r w:rsidRPr="005E6E88">
        <w:rPr>
          <w:rFonts w:ascii="Segoe UI" w:hAnsi="Segoe UI" w:cs="Segoe UI"/>
          <w:b/>
          <w:bCs/>
          <w:lang w:val="en-US"/>
        </w:rPr>
        <w:t>Demographic data:</w:t>
      </w:r>
      <w:r w:rsidRPr="005E6E88">
        <w:rPr>
          <w:rFonts w:ascii="Segoe UI" w:hAnsi="Segoe UI" w:cs="Segoe UI"/>
          <w:lang w:val="en-US"/>
        </w:rPr>
        <w:t xml:space="preserve"> Age, Gender, </w:t>
      </w:r>
      <w:proofErr w:type="spellStart"/>
      <w:r w:rsidRPr="005E6E88">
        <w:rPr>
          <w:rFonts w:ascii="Segoe UI" w:hAnsi="Segoe UI" w:cs="Segoe UI"/>
          <w:lang w:val="en-US"/>
        </w:rPr>
        <w:t>MaritalStatus</w:t>
      </w:r>
      <w:proofErr w:type="spellEnd"/>
      <w:r w:rsidRPr="005E6E88">
        <w:rPr>
          <w:rFonts w:ascii="Segoe UI" w:hAnsi="Segoe UI" w:cs="Segoe UI"/>
          <w:lang w:val="en-US"/>
        </w:rPr>
        <w:t>, Education, etc.</w:t>
      </w:r>
    </w:p>
    <w:p w14:paraId="28DF4619" w14:textId="6B20470A" w:rsidR="005E6E88" w:rsidRPr="005E6E88" w:rsidRDefault="005E6E88" w:rsidP="005E6E88">
      <w:pPr>
        <w:rPr>
          <w:rFonts w:ascii="Segoe UI" w:hAnsi="Segoe UI" w:cs="Segoe UI"/>
          <w:lang w:val="en-US"/>
        </w:rPr>
      </w:pPr>
      <w:r w:rsidRPr="005E6E88">
        <w:rPr>
          <w:rFonts w:ascii="Segoe UI" w:hAnsi="Segoe UI" w:cs="Segoe UI"/>
          <w:b/>
          <w:bCs/>
          <w:lang w:val="en-US"/>
        </w:rPr>
        <w:t>Job-related data:</w:t>
      </w:r>
      <w:r w:rsidRPr="005E6E88">
        <w:rPr>
          <w:rFonts w:ascii="Segoe UI" w:hAnsi="Segoe UI" w:cs="Segoe UI"/>
          <w:lang w:val="en-US"/>
        </w:rPr>
        <w:t xml:space="preserve"> </w:t>
      </w:r>
      <w:proofErr w:type="spellStart"/>
      <w:r w:rsidRPr="005E6E88">
        <w:rPr>
          <w:rFonts w:ascii="Segoe UI" w:hAnsi="Segoe UI" w:cs="Segoe UI"/>
          <w:lang w:val="en-US"/>
        </w:rPr>
        <w:t>JobRole</w:t>
      </w:r>
      <w:proofErr w:type="spellEnd"/>
      <w:r w:rsidRPr="005E6E88">
        <w:rPr>
          <w:rFonts w:ascii="Segoe UI" w:hAnsi="Segoe UI" w:cs="Segoe UI"/>
          <w:lang w:val="en-US"/>
        </w:rPr>
        <w:t xml:space="preserve">, Department, JobLevel, MonthlyIncome, YearsAtCompany, </w:t>
      </w:r>
      <w:proofErr w:type="spellStart"/>
      <w:r w:rsidR="00E87C3D">
        <w:rPr>
          <w:rFonts w:ascii="Segoe UI" w:hAnsi="Segoe UI" w:cs="Segoe UI"/>
          <w:lang w:val="en-US"/>
        </w:rPr>
        <w:t>YearWithCurrManager</w:t>
      </w:r>
      <w:proofErr w:type="spellEnd"/>
      <w:r w:rsidR="00E87C3D">
        <w:rPr>
          <w:rFonts w:ascii="Segoe UI" w:hAnsi="Segoe UI" w:cs="Segoe UI"/>
          <w:lang w:val="en-US"/>
        </w:rPr>
        <w:t xml:space="preserve">, </w:t>
      </w:r>
      <w:proofErr w:type="spellStart"/>
      <w:r w:rsidR="00E87C3D">
        <w:rPr>
          <w:rFonts w:ascii="Segoe UI" w:hAnsi="Segoe UI" w:cs="Segoe UI"/>
          <w:lang w:val="en-US"/>
        </w:rPr>
        <w:t>Ovetime</w:t>
      </w:r>
      <w:proofErr w:type="spellEnd"/>
      <w:r w:rsidR="00E87C3D">
        <w:rPr>
          <w:rFonts w:ascii="Segoe UI" w:hAnsi="Segoe UI" w:cs="Segoe UI"/>
          <w:lang w:val="en-US"/>
        </w:rPr>
        <w:t xml:space="preserve"> </w:t>
      </w:r>
      <w:r w:rsidRPr="005E6E88">
        <w:rPr>
          <w:rFonts w:ascii="Segoe UI" w:hAnsi="Segoe UI" w:cs="Segoe UI"/>
          <w:lang w:val="en-US"/>
        </w:rPr>
        <w:t>etc.</w:t>
      </w:r>
    </w:p>
    <w:p w14:paraId="0CF1B25C" w14:textId="623774EB" w:rsidR="005E6E88" w:rsidRPr="005E6E88" w:rsidRDefault="005E6E88" w:rsidP="005E6E88">
      <w:pPr>
        <w:rPr>
          <w:rFonts w:ascii="Segoe UI" w:hAnsi="Segoe UI" w:cs="Segoe UI"/>
          <w:lang w:val="en-US"/>
        </w:rPr>
      </w:pPr>
      <w:r w:rsidRPr="005E6E88">
        <w:rPr>
          <w:rFonts w:ascii="Segoe UI" w:hAnsi="Segoe UI" w:cs="Segoe UI"/>
          <w:b/>
          <w:bCs/>
          <w:lang w:val="en-US"/>
        </w:rPr>
        <w:t>Performance &amp; satisfaction:</w:t>
      </w:r>
      <w:r w:rsidRPr="005E6E88">
        <w:rPr>
          <w:rFonts w:ascii="Segoe UI" w:hAnsi="Segoe UI" w:cs="Segoe UI"/>
          <w:lang w:val="en-US"/>
        </w:rPr>
        <w:t xml:space="preserve"> JobSatisfaction, EnvironmentSatisfaction, </w:t>
      </w:r>
      <w:proofErr w:type="spellStart"/>
      <w:r w:rsidRPr="005E6E88">
        <w:rPr>
          <w:rFonts w:ascii="Segoe UI" w:hAnsi="Segoe UI" w:cs="Segoe UI"/>
          <w:lang w:val="en-US"/>
        </w:rPr>
        <w:t>PerformanceRating</w:t>
      </w:r>
      <w:proofErr w:type="spellEnd"/>
      <w:r w:rsidRPr="005E6E88">
        <w:rPr>
          <w:rFonts w:ascii="Segoe UI" w:hAnsi="Segoe UI" w:cs="Segoe UI"/>
          <w:lang w:val="en-US"/>
        </w:rPr>
        <w:t>, etc.</w:t>
      </w:r>
    </w:p>
    <w:p w14:paraId="4CA3FD5C" w14:textId="4552E210" w:rsidR="005E6E88" w:rsidRPr="005E6E88" w:rsidRDefault="005E6E88" w:rsidP="005E6E88">
      <w:pPr>
        <w:rPr>
          <w:rFonts w:ascii="Segoe UI" w:hAnsi="Segoe UI" w:cs="Segoe UI"/>
          <w:lang w:val="en-US"/>
        </w:rPr>
      </w:pPr>
      <w:r w:rsidRPr="005E6E88">
        <w:rPr>
          <w:rFonts w:ascii="Segoe UI" w:hAnsi="Segoe UI" w:cs="Segoe UI"/>
          <w:b/>
          <w:bCs/>
          <w:lang w:val="en-US"/>
        </w:rPr>
        <w:t>Behavioral indicators:</w:t>
      </w:r>
      <w:r w:rsidRPr="005E6E88">
        <w:rPr>
          <w:rFonts w:ascii="Segoe UI" w:hAnsi="Segoe UI" w:cs="Segoe UI"/>
          <w:lang w:val="en-US"/>
        </w:rPr>
        <w:t xml:space="preserve"> </w:t>
      </w:r>
      <w:proofErr w:type="spellStart"/>
      <w:r w:rsidRPr="005E6E88">
        <w:rPr>
          <w:rFonts w:ascii="Segoe UI" w:hAnsi="Segoe UI" w:cs="Segoe UI"/>
          <w:lang w:val="en-US"/>
        </w:rPr>
        <w:t>WorkLifeBalance</w:t>
      </w:r>
      <w:proofErr w:type="spellEnd"/>
      <w:r w:rsidRPr="005E6E88">
        <w:rPr>
          <w:rFonts w:ascii="Segoe UI" w:hAnsi="Segoe UI" w:cs="Segoe UI"/>
          <w:lang w:val="en-US"/>
        </w:rPr>
        <w:t xml:space="preserve">, </w:t>
      </w:r>
      <w:proofErr w:type="spellStart"/>
      <w:r w:rsidRPr="005E6E88">
        <w:rPr>
          <w:rFonts w:ascii="Segoe UI" w:hAnsi="Segoe UI" w:cs="Segoe UI"/>
          <w:lang w:val="en-US"/>
        </w:rPr>
        <w:t>NumCompaniesWorked</w:t>
      </w:r>
      <w:proofErr w:type="spellEnd"/>
      <w:r w:rsidRPr="005E6E88">
        <w:rPr>
          <w:rFonts w:ascii="Segoe UI" w:hAnsi="Segoe UI" w:cs="Segoe UI"/>
          <w:lang w:val="en-US"/>
        </w:rPr>
        <w:t>, etc.</w:t>
      </w:r>
    </w:p>
    <w:p w14:paraId="6C6656A5" w14:textId="7F8F564B" w:rsidR="005E6E88" w:rsidRPr="005E6E88" w:rsidRDefault="005E6E88" w:rsidP="005E6E88">
      <w:pPr>
        <w:rPr>
          <w:rFonts w:ascii="Segoe UI" w:hAnsi="Segoe UI" w:cs="Segoe UI"/>
          <w:lang w:val="en-US"/>
        </w:rPr>
      </w:pPr>
      <w:r w:rsidRPr="005E6E88">
        <w:rPr>
          <w:rFonts w:ascii="Segoe UI" w:hAnsi="Segoe UI" w:cs="Segoe UI"/>
          <w:lang w:val="en-US"/>
        </w:rPr>
        <w:t>The dataset has the following characteristics:</w:t>
      </w:r>
    </w:p>
    <w:p w14:paraId="610D254C" w14:textId="002B4811" w:rsidR="005E6E88" w:rsidRPr="001663C2" w:rsidRDefault="005E6E88" w:rsidP="001663C2">
      <w:pPr>
        <w:pStyle w:val="ListParagraph"/>
        <w:numPr>
          <w:ilvl w:val="0"/>
          <w:numId w:val="3"/>
        </w:numPr>
        <w:rPr>
          <w:rFonts w:ascii="Segoe UI" w:hAnsi="Segoe UI" w:cs="Segoe UI"/>
          <w:lang w:val="en-US"/>
        </w:rPr>
      </w:pPr>
      <w:r w:rsidRPr="001663C2">
        <w:rPr>
          <w:rFonts w:ascii="Segoe UI" w:hAnsi="Segoe UI" w:cs="Segoe UI"/>
          <w:b/>
          <w:bCs/>
          <w:lang w:val="en-US"/>
        </w:rPr>
        <w:t>Total records:</w:t>
      </w:r>
      <w:r w:rsidRPr="001663C2">
        <w:rPr>
          <w:rFonts w:ascii="Segoe UI" w:hAnsi="Segoe UI" w:cs="Segoe UI"/>
          <w:lang w:val="en-US"/>
        </w:rPr>
        <w:t xml:space="preserve"> 1,470</w:t>
      </w:r>
    </w:p>
    <w:p w14:paraId="0F5DDACA" w14:textId="21161E7D" w:rsidR="005E6E88" w:rsidRPr="001663C2" w:rsidRDefault="005E6E88" w:rsidP="001663C2">
      <w:pPr>
        <w:pStyle w:val="ListParagraph"/>
        <w:numPr>
          <w:ilvl w:val="0"/>
          <w:numId w:val="3"/>
        </w:numPr>
        <w:rPr>
          <w:rFonts w:ascii="Segoe UI" w:hAnsi="Segoe UI" w:cs="Segoe UI"/>
          <w:lang w:val="en-US"/>
        </w:rPr>
      </w:pPr>
      <w:r w:rsidRPr="001663C2">
        <w:rPr>
          <w:rFonts w:ascii="Segoe UI" w:hAnsi="Segoe UI" w:cs="Segoe UI"/>
          <w:b/>
          <w:bCs/>
          <w:lang w:val="en-US"/>
        </w:rPr>
        <w:t>Binary classification problem:</w:t>
      </w:r>
      <w:r w:rsidRPr="001663C2">
        <w:rPr>
          <w:rFonts w:ascii="Segoe UI" w:hAnsi="Segoe UI" w:cs="Segoe UI"/>
          <w:lang w:val="en-US"/>
        </w:rPr>
        <w:t xml:space="preserve"> The goal is to predict whether Attrition is Yes or No</w:t>
      </w:r>
    </w:p>
    <w:p w14:paraId="5A08796E" w14:textId="7CC94BCB" w:rsidR="005E6E88" w:rsidRPr="001663C2" w:rsidRDefault="005E6E88" w:rsidP="005E6E88">
      <w:pPr>
        <w:pStyle w:val="ListParagraph"/>
        <w:numPr>
          <w:ilvl w:val="0"/>
          <w:numId w:val="3"/>
        </w:numPr>
        <w:rPr>
          <w:rFonts w:ascii="Segoe UI" w:hAnsi="Segoe UI" w:cs="Segoe UI"/>
          <w:lang w:val="en-US"/>
        </w:rPr>
      </w:pPr>
      <w:r w:rsidRPr="001663C2">
        <w:rPr>
          <w:rFonts w:ascii="Segoe UI" w:hAnsi="Segoe UI" w:cs="Segoe UI"/>
          <w:b/>
          <w:bCs/>
          <w:lang w:val="en-US"/>
        </w:rPr>
        <w:t>No missing values:</w:t>
      </w:r>
      <w:r w:rsidRPr="001663C2">
        <w:rPr>
          <w:rFonts w:ascii="Segoe UI" w:hAnsi="Segoe UI" w:cs="Segoe UI"/>
          <w:lang w:val="en-US"/>
        </w:rPr>
        <w:t xml:space="preserve"> The dataset is complete, though some features require transformation or encoding</w:t>
      </w:r>
    </w:p>
    <w:p w14:paraId="22401339" w14:textId="47F13C31" w:rsidR="004E5FE0" w:rsidRDefault="005E6E88" w:rsidP="005E6E88">
      <w:pPr>
        <w:rPr>
          <w:rFonts w:ascii="Segoe UI" w:hAnsi="Segoe UI" w:cs="Segoe UI"/>
          <w:lang w:val="en-US"/>
        </w:rPr>
      </w:pPr>
      <w:r w:rsidRPr="005E6E88">
        <w:rPr>
          <w:rFonts w:ascii="Segoe UI" w:hAnsi="Segoe UI" w:cs="Segoe UI"/>
          <w:lang w:val="en-US"/>
        </w:rPr>
        <w:t xml:space="preserve">Below is a </w:t>
      </w:r>
      <w:r w:rsidRPr="001C601D">
        <w:rPr>
          <w:rFonts w:ascii="Segoe UI" w:hAnsi="Segoe UI" w:cs="Segoe UI"/>
          <w:b/>
          <w:bCs/>
          <w:lang w:val="en-US"/>
        </w:rPr>
        <w:t xml:space="preserve">sample </w:t>
      </w:r>
      <w:r w:rsidRPr="005E6E88">
        <w:rPr>
          <w:rFonts w:ascii="Segoe UI" w:hAnsi="Segoe UI" w:cs="Segoe UI"/>
          <w:lang w:val="en-US"/>
        </w:rPr>
        <w:t>of the features included in the dataset:</w:t>
      </w:r>
    </w:p>
    <w:tbl>
      <w:tblPr>
        <w:tblStyle w:val="TableGrid"/>
        <w:tblW w:w="0" w:type="auto"/>
        <w:jc w:val="center"/>
        <w:tblLook w:val="04A0" w:firstRow="1" w:lastRow="0" w:firstColumn="1" w:lastColumn="0" w:noHBand="0" w:noVBand="1"/>
      </w:tblPr>
      <w:tblGrid>
        <w:gridCol w:w="2558"/>
        <w:gridCol w:w="5182"/>
      </w:tblGrid>
      <w:tr w:rsidR="004E5FE0" w:rsidRPr="00EA0472" w14:paraId="56B79DAC" w14:textId="77777777" w:rsidTr="001C601D">
        <w:trPr>
          <w:jc w:val="center"/>
        </w:trPr>
        <w:tc>
          <w:tcPr>
            <w:tcW w:w="0" w:type="auto"/>
            <w:gridSpan w:val="2"/>
            <w:shd w:val="clear" w:color="auto" w:fill="E8E8E8" w:themeFill="background2"/>
          </w:tcPr>
          <w:p w14:paraId="340C4B75" w14:textId="23EC86C0" w:rsidR="004E5FE0" w:rsidRPr="001C601D" w:rsidRDefault="004E5FE0" w:rsidP="00EA0472">
            <w:pPr>
              <w:jc w:val="center"/>
              <w:rPr>
                <w:rFonts w:ascii="Segoe UI" w:hAnsi="Segoe UI" w:cs="Segoe UI"/>
                <w:b/>
                <w:bCs/>
                <w:lang w:val="en-US"/>
              </w:rPr>
            </w:pPr>
            <w:r w:rsidRPr="001C601D">
              <w:rPr>
                <w:rFonts w:ascii="Segoe UI" w:hAnsi="Segoe UI" w:cs="Segoe UI"/>
                <w:b/>
                <w:bCs/>
                <w:lang w:val="en-US"/>
              </w:rPr>
              <w:t xml:space="preserve">Table 1: </w:t>
            </w:r>
            <w:r w:rsidR="00B54442" w:rsidRPr="001C601D">
              <w:rPr>
                <w:rFonts w:ascii="Segoe UI" w:hAnsi="Segoe UI" w:cs="Segoe UI"/>
                <w:b/>
                <w:bCs/>
                <w:lang w:val="en-US"/>
              </w:rPr>
              <w:t>Sample of Features</w:t>
            </w:r>
          </w:p>
        </w:tc>
      </w:tr>
      <w:tr w:rsidR="00EA0472" w:rsidRPr="00EA0472" w14:paraId="1A6A0AB0" w14:textId="77777777" w:rsidTr="001C601D">
        <w:trPr>
          <w:jc w:val="center"/>
        </w:trPr>
        <w:tc>
          <w:tcPr>
            <w:tcW w:w="0" w:type="auto"/>
            <w:shd w:val="clear" w:color="auto" w:fill="E8E8E8" w:themeFill="background2"/>
            <w:vAlign w:val="center"/>
            <w:hideMark/>
          </w:tcPr>
          <w:p w14:paraId="1028F1E1" w14:textId="77777777" w:rsidR="00EA0472" w:rsidRPr="00EA0472" w:rsidRDefault="00EA0472" w:rsidP="001C601D">
            <w:pPr>
              <w:spacing w:after="160" w:line="259" w:lineRule="auto"/>
              <w:jc w:val="center"/>
              <w:rPr>
                <w:rFonts w:ascii="Segoe UI" w:hAnsi="Segoe UI" w:cs="Segoe UI"/>
                <w:b/>
                <w:bCs/>
              </w:rPr>
            </w:pPr>
            <w:proofErr w:type="spellStart"/>
            <w:r w:rsidRPr="00EA0472">
              <w:rPr>
                <w:rFonts w:ascii="Segoe UI" w:hAnsi="Segoe UI" w:cs="Segoe UI"/>
                <w:b/>
                <w:bCs/>
              </w:rPr>
              <w:t>Feature</w:t>
            </w:r>
            <w:proofErr w:type="spellEnd"/>
          </w:p>
        </w:tc>
        <w:tc>
          <w:tcPr>
            <w:tcW w:w="0" w:type="auto"/>
            <w:shd w:val="clear" w:color="auto" w:fill="E8E8E8" w:themeFill="background2"/>
            <w:vAlign w:val="center"/>
            <w:hideMark/>
          </w:tcPr>
          <w:p w14:paraId="0DD40900" w14:textId="77777777" w:rsidR="00EA0472" w:rsidRPr="00EA0472" w:rsidRDefault="00EA0472" w:rsidP="001C601D">
            <w:pPr>
              <w:spacing w:after="160" w:line="259" w:lineRule="auto"/>
              <w:jc w:val="center"/>
              <w:rPr>
                <w:rFonts w:ascii="Segoe UI" w:hAnsi="Segoe UI" w:cs="Segoe UI"/>
                <w:b/>
                <w:bCs/>
              </w:rPr>
            </w:pPr>
            <w:proofErr w:type="spellStart"/>
            <w:r w:rsidRPr="00EA0472">
              <w:rPr>
                <w:rFonts w:ascii="Segoe UI" w:hAnsi="Segoe UI" w:cs="Segoe UI"/>
                <w:b/>
                <w:bCs/>
              </w:rPr>
              <w:t>Description</w:t>
            </w:r>
            <w:proofErr w:type="spellEnd"/>
          </w:p>
        </w:tc>
      </w:tr>
      <w:tr w:rsidR="00EA0472" w:rsidRPr="00EA0472" w14:paraId="4A5C8741" w14:textId="77777777" w:rsidTr="00EA0472">
        <w:trPr>
          <w:jc w:val="center"/>
        </w:trPr>
        <w:tc>
          <w:tcPr>
            <w:tcW w:w="0" w:type="auto"/>
            <w:hideMark/>
          </w:tcPr>
          <w:p w14:paraId="7128B290"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Age</w:t>
            </w:r>
            <w:proofErr w:type="spellEnd"/>
          </w:p>
        </w:tc>
        <w:tc>
          <w:tcPr>
            <w:tcW w:w="0" w:type="auto"/>
            <w:hideMark/>
          </w:tcPr>
          <w:p w14:paraId="41573A18"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Age</w:t>
            </w:r>
            <w:proofErr w:type="spellEnd"/>
            <w:r w:rsidRPr="00EA0472">
              <w:rPr>
                <w:rFonts w:ascii="Segoe UI" w:hAnsi="Segoe UI" w:cs="Segoe UI"/>
              </w:rPr>
              <w:t xml:space="preserve"> of the </w:t>
            </w:r>
            <w:proofErr w:type="spellStart"/>
            <w:r w:rsidRPr="00EA0472">
              <w:rPr>
                <w:rFonts w:ascii="Segoe UI" w:hAnsi="Segoe UI" w:cs="Segoe UI"/>
              </w:rPr>
              <w:t>employee</w:t>
            </w:r>
            <w:proofErr w:type="spellEnd"/>
          </w:p>
        </w:tc>
      </w:tr>
      <w:tr w:rsidR="00EA0472" w:rsidRPr="00EA0472" w14:paraId="7E23D1B0" w14:textId="77777777" w:rsidTr="00EA0472">
        <w:trPr>
          <w:jc w:val="center"/>
        </w:trPr>
        <w:tc>
          <w:tcPr>
            <w:tcW w:w="0" w:type="auto"/>
            <w:hideMark/>
          </w:tcPr>
          <w:p w14:paraId="5ABDAEF7" w14:textId="77777777" w:rsidR="00EA0472" w:rsidRPr="00EA0472" w:rsidRDefault="00EA0472" w:rsidP="00EA0472">
            <w:pPr>
              <w:spacing w:after="160" w:line="259" w:lineRule="auto"/>
              <w:rPr>
                <w:rFonts w:ascii="Segoe UI" w:hAnsi="Segoe UI" w:cs="Segoe UI"/>
              </w:rPr>
            </w:pPr>
            <w:r w:rsidRPr="00EA0472">
              <w:rPr>
                <w:rFonts w:ascii="Segoe UI" w:hAnsi="Segoe UI" w:cs="Segoe UI"/>
              </w:rPr>
              <w:t>BusinessTravel</w:t>
            </w:r>
          </w:p>
        </w:tc>
        <w:tc>
          <w:tcPr>
            <w:tcW w:w="0" w:type="auto"/>
            <w:hideMark/>
          </w:tcPr>
          <w:p w14:paraId="39EE1837"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Frequency</w:t>
            </w:r>
            <w:proofErr w:type="spellEnd"/>
            <w:r w:rsidRPr="00EA0472">
              <w:rPr>
                <w:rFonts w:ascii="Segoe UI" w:hAnsi="Segoe UI" w:cs="Segoe UI"/>
              </w:rPr>
              <w:t xml:space="preserve"> of </w:t>
            </w:r>
            <w:proofErr w:type="spellStart"/>
            <w:r w:rsidRPr="00EA0472">
              <w:rPr>
                <w:rFonts w:ascii="Segoe UI" w:hAnsi="Segoe UI" w:cs="Segoe UI"/>
              </w:rPr>
              <w:t>business</w:t>
            </w:r>
            <w:proofErr w:type="spellEnd"/>
            <w:r w:rsidRPr="00EA0472">
              <w:rPr>
                <w:rFonts w:ascii="Segoe UI" w:hAnsi="Segoe UI" w:cs="Segoe UI"/>
              </w:rPr>
              <w:t xml:space="preserve"> </w:t>
            </w:r>
            <w:proofErr w:type="spellStart"/>
            <w:r w:rsidRPr="00EA0472">
              <w:rPr>
                <w:rFonts w:ascii="Segoe UI" w:hAnsi="Segoe UI" w:cs="Segoe UI"/>
              </w:rPr>
              <w:t>travel</w:t>
            </w:r>
            <w:proofErr w:type="spellEnd"/>
          </w:p>
        </w:tc>
      </w:tr>
      <w:tr w:rsidR="00EA0472" w:rsidRPr="00742CCC" w14:paraId="3BC90FA4" w14:textId="77777777" w:rsidTr="00EA0472">
        <w:trPr>
          <w:jc w:val="center"/>
        </w:trPr>
        <w:tc>
          <w:tcPr>
            <w:tcW w:w="0" w:type="auto"/>
            <w:hideMark/>
          </w:tcPr>
          <w:p w14:paraId="3F3059BA" w14:textId="77777777" w:rsidR="00EA0472" w:rsidRPr="00EA0472" w:rsidRDefault="00EA0472" w:rsidP="00EA0472">
            <w:pPr>
              <w:spacing w:after="160" w:line="259" w:lineRule="auto"/>
              <w:rPr>
                <w:rFonts w:ascii="Segoe UI" w:hAnsi="Segoe UI" w:cs="Segoe UI"/>
              </w:rPr>
            </w:pPr>
            <w:r w:rsidRPr="00EA0472">
              <w:rPr>
                <w:rFonts w:ascii="Segoe UI" w:hAnsi="Segoe UI" w:cs="Segoe UI"/>
              </w:rPr>
              <w:t>Department</w:t>
            </w:r>
          </w:p>
        </w:tc>
        <w:tc>
          <w:tcPr>
            <w:tcW w:w="0" w:type="auto"/>
            <w:hideMark/>
          </w:tcPr>
          <w:p w14:paraId="3CEF1A19" w14:textId="77777777" w:rsidR="00EA0472" w:rsidRPr="00EA0472" w:rsidRDefault="00EA0472" w:rsidP="00EA0472">
            <w:pPr>
              <w:spacing w:after="160" w:line="259" w:lineRule="auto"/>
              <w:rPr>
                <w:rFonts w:ascii="Segoe UI" w:hAnsi="Segoe UI" w:cs="Segoe UI"/>
                <w:lang w:val="en-US"/>
              </w:rPr>
            </w:pPr>
            <w:r w:rsidRPr="00EA0472">
              <w:rPr>
                <w:rFonts w:ascii="Segoe UI" w:hAnsi="Segoe UI" w:cs="Segoe UI"/>
                <w:lang w:val="en-US"/>
              </w:rPr>
              <w:t>Department the employee belongs to</w:t>
            </w:r>
          </w:p>
        </w:tc>
      </w:tr>
      <w:tr w:rsidR="00EA0472" w:rsidRPr="00742CCC" w14:paraId="71EE8EFB" w14:textId="77777777" w:rsidTr="00EA0472">
        <w:trPr>
          <w:jc w:val="center"/>
        </w:trPr>
        <w:tc>
          <w:tcPr>
            <w:tcW w:w="0" w:type="auto"/>
            <w:hideMark/>
          </w:tcPr>
          <w:p w14:paraId="2B69E943"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DistanceFromHome</w:t>
            </w:r>
            <w:proofErr w:type="spellEnd"/>
          </w:p>
        </w:tc>
        <w:tc>
          <w:tcPr>
            <w:tcW w:w="0" w:type="auto"/>
            <w:hideMark/>
          </w:tcPr>
          <w:p w14:paraId="19266B49" w14:textId="77777777" w:rsidR="00EA0472" w:rsidRPr="00EA0472" w:rsidRDefault="00EA0472" w:rsidP="00EA0472">
            <w:pPr>
              <w:spacing w:after="160" w:line="259" w:lineRule="auto"/>
              <w:rPr>
                <w:rFonts w:ascii="Segoe UI" w:hAnsi="Segoe UI" w:cs="Segoe UI"/>
                <w:lang w:val="en-US"/>
              </w:rPr>
            </w:pPr>
            <w:r w:rsidRPr="00EA0472">
              <w:rPr>
                <w:rFonts w:ascii="Segoe UI" w:hAnsi="Segoe UI" w:cs="Segoe UI"/>
                <w:lang w:val="en-US"/>
              </w:rPr>
              <w:t>Distance from home to work (in km)</w:t>
            </w:r>
          </w:p>
        </w:tc>
      </w:tr>
      <w:tr w:rsidR="00EA0472" w:rsidRPr="00EA0472" w14:paraId="6211E2C3" w14:textId="77777777" w:rsidTr="00EA0472">
        <w:trPr>
          <w:jc w:val="center"/>
        </w:trPr>
        <w:tc>
          <w:tcPr>
            <w:tcW w:w="0" w:type="auto"/>
            <w:hideMark/>
          </w:tcPr>
          <w:p w14:paraId="67F02D9D"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Education</w:t>
            </w:r>
            <w:proofErr w:type="spellEnd"/>
          </w:p>
        </w:tc>
        <w:tc>
          <w:tcPr>
            <w:tcW w:w="0" w:type="auto"/>
            <w:hideMark/>
          </w:tcPr>
          <w:p w14:paraId="0412D8C0"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Employee’s</w:t>
            </w:r>
            <w:proofErr w:type="spellEnd"/>
            <w:r w:rsidRPr="00EA0472">
              <w:rPr>
                <w:rFonts w:ascii="Segoe UI" w:hAnsi="Segoe UI" w:cs="Segoe UI"/>
              </w:rPr>
              <w:t xml:space="preserve"> </w:t>
            </w:r>
            <w:proofErr w:type="spellStart"/>
            <w:r w:rsidRPr="00EA0472">
              <w:rPr>
                <w:rFonts w:ascii="Segoe UI" w:hAnsi="Segoe UI" w:cs="Segoe UI"/>
              </w:rPr>
              <w:t>education</w:t>
            </w:r>
            <w:proofErr w:type="spellEnd"/>
            <w:r w:rsidRPr="00EA0472">
              <w:rPr>
                <w:rFonts w:ascii="Segoe UI" w:hAnsi="Segoe UI" w:cs="Segoe UI"/>
              </w:rPr>
              <w:t xml:space="preserve"> </w:t>
            </w:r>
            <w:proofErr w:type="spellStart"/>
            <w:r w:rsidRPr="00EA0472">
              <w:rPr>
                <w:rFonts w:ascii="Segoe UI" w:hAnsi="Segoe UI" w:cs="Segoe UI"/>
              </w:rPr>
              <w:t>level</w:t>
            </w:r>
            <w:proofErr w:type="spellEnd"/>
            <w:r w:rsidRPr="00EA0472">
              <w:rPr>
                <w:rFonts w:ascii="Segoe UI" w:hAnsi="Segoe UI" w:cs="Segoe UI"/>
              </w:rPr>
              <w:t xml:space="preserve"> (1–5)</w:t>
            </w:r>
          </w:p>
        </w:tc>
      </w:tr>
      <w:tr w:rsidR="00EA0472" w:rsidRPr="00EA0472" w14:paraId="5341CA99" w14:textId="77777777" w:rsidTr="00EA0472">
        <w:trPr>
          <w:jc w:val="center"/>
        </w:trPr>
        <w:tc>
          <w:tcPr>
            <w:tcW w:w="0" w:type="auto"/>
            <w:hideMark/>
          </w:tcPr>
          <w:p w14:paraId="633548B3" w14:textId="77777777" w:rsidR="00EA0472" w:rsidRPr="00EA0472" w:rsidRDefault="00EA0472" w:rsidP="00EA0472">
            <w:pPr>
              <w:spacing w:after="160" w:line="259" w:lineRule="auto"/>
              <w:rPr>
                <w:rFonts w:ascii="Segoe UI" w:hAnsi="Segoe UI" w:cs="Segoe UI"/>
              </w:rPr>
            </w:pPr>
            <w:r w:rsidRPr="00EA0472">
              <w:rPr>
                <w:rFonts w:ascii="Segoe UI" w:hAnsi="Segoe UI" w:cs="Segoe UI"/>
              </w:rPr>
              <w:t>EnvironmentSatisfaction</w:t>
            </w:r>
          </w:p>
        </w:tc>
        <w:tc>
          <w:tcPr>
            <w:tcW w:w="0" w:type="auto"/>
            <w:hideMark/>
          </w:tcPr>
          <w:p w14:paraId="0E32F085"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Satisfaction</w:t>
            </w:r>
            <w:proofErr w:type="spellEnd"/>
            <w:r w:rsidRPr="00EA0472">
              <w:rPr>
                <w:rFonts w:ascii="Segoe UI" w:hAnsi="Segoe UI" w:cs="Segoe UI"/>
              </w:rPr>
              <w:t xml:space="preserve"> </w:t>
            </w:r>
            <w:proofErr w:type="spellStart"/>
            <w:r w:rsidRPr="00EA0472">
              <w:rPr>
                <w:rFonts w:ascii="Segoe UI" w:hAnsi="Segoe UI" w:cs="Segoe UI"/>
              </w:rPr>
              <w:t>with</w:t>
            </w:r>
            <w:proofErr w:type="spellEnd"/>
            <w:r w:rsidRPr="00EA0472">
              <w:rPr>
                <w:rFonts w:ascii="Segoe UI" w:hAnsi="Segoe UI" w:cs="Segoe UI"/>
              </w:rPr>
              <w:t xml:space="preserve"> </w:t>
            </w:r>
            <w:proofErr w:type="spellStart"/>
            <w:r w:rsidRPr="00EA0472">
              <w:rPr>
                <w:rFonts w:ascii="Segoe UI" w:hAnsi="Segoe UI" w:cs="Segoe UI"/>
              </w:rPr>
              <w:t>work</w:t>
            </w:r>
            <w:proofErr w:type="spellEnd"/>
            <w:r w:rsidRPr="00EA0472">
              <w:rPr>
                <w:rFonts w:ascii="Segoe UI" w:hAnsi="Segoe UI" w:cs="Segoe UI"/>
              </w:rPr>
              <w:t xml:space="preserve"> </w:t>
            </w:r>
            <w:proofErr w:type="spellStart"/>
            <w:r w:rsidRPr="00EA0472">
              <w:rPr>
                <w:rFonts w:ascii="Segoe UI" w:hAnsi="Segoe UI" w:cs="Segoe UI"/>
              </w:rPr>
              <w:t>environment</w:t>
            </w:r>
            <w:proofErr w:type="spellEnd"/>
            <w:r w:rsidRPr="00EA0472">
              <w:rPr>
                <w:rFonts w:ascii="Segoe UI" w:hAnsi="Segoe UI" w:cs="Segoe UI"/>
              </w:rPr>
              <w:t xml:space="preserve"> (1–4)</w:t>
            </w:r>
          </w:p>
        </w:tc>
      </w:tr>
      <w:tr w:rsidR="00EA0472" w:rsidRPr="00EA0472" w14:paraId="140FD91A" w14:textId="77777777" w:rsidTr="00EA0472">
        <w:trPr>
          <w:jc w:val="center"/>
        </w:trPr>
        <w:tc>
          <w:tcPr>
            <w:tcW w:w="0" w:type="auto"/>
            <w:hideMark/>
          </w:tcPr>
          <w:p w14:paraId="1E0636D6"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JobRole</w:t>
            </w:r>
            <w:proofErr w:type="spellEnd"/>
          </w:p>
        </w:tc>
        <w:tc>
          <w:tcPr>
            <w:tcW w:w="0" w:type="auto"/>
            <w:hideMark/>
          </w:tcPr>
          <w:p w14:paraId="6F726EC1"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Employee’s</w:t>
            </w:r>
            <w:proofErr w:type="spellEnd"/>
            <w:r w:rsidRPr="00EA0472">
              <w:rPr>
                <w:rFonts w:ascii="Segoe UI" w:hAnsi="Segoe UI" w:cs="Segoe UI"/>
              </w:rPr>
              <w:t xml:space="preserve"> </w:t>
            </w:r>
            <w:proofErr w:type="spellStart"/>
            <w:r w:rsidRPr="00EA0472">
              <w:rPr>
                <w:rFonts w:ascii="Segoe UI" w:hAnsi="Segoe UI" w:cs="Segoe UI"/>
              </w:rPr>
              <w:t>job</w:t>
            </w:r>
            <w:proofErr w:type="spellEnd"/>
            <w:r w:rsidRPr="00EA0472">
              <w:rPr>
                <w:rFonts w:ascii="Segoe UI" w:hAnsi="Segoe UI" w:cs="Segoe UI"/>
              </w:rPr>
              <w:t xml:space="preserve"> </w:t>
            </w:r>
            <w:proofErr w:type="spellStart"/>
            <w:r w:rsidRPr="00EA0472">
              <w:rPr>
                <w:rFonts w:ascii="Segoe UI" w:hAnsi="Segoe UI" w:cs="Segoe UI"/>
              </w:rPr>
              <w:t>role</w:t>
            </w:r>
            <w:proofErr w:type="spellEnd"/>
          </w:p>
        </w:tc>
      </w:tr>
      <w:tr w:rsidR="00EA0472" w:rsidRPr="00EA0472" w14:paraId="6264663D" w14:textId="77777777" w:rsidTr="00EA0472">
        <w:trPr>
          <w:jc w:val="center"/>
        </w:trPr>
        <w:tc>
          <w:tcPr>
            <w:tcW w:w="0" w:type="auto"/>
            <w:hideMark/>
          </w:tcPr>
          <w:p w14:paraId="3F087F01" w14:textId="77777777" w:rsidR="00EA0472" w:rsidRPr="00EA0472" w:rsidRDefault="00EA0472" w:rsidP="00EA0472">
            <w:pPr>
              <w:spacing w:after="160" w:line="259" w:lineRule="auto"/>
              <w:rPr>
                <w:rFonts w:ascii="Segoe UI" w:hAnsi="Segoe UI" w:cs="Segoe UI"/>
              </w:rPr>
            </w:pPr>
            <w:r w:rsidRPr="00EA0472">
              <w:rPr>
                <w:rFonts w:ascii="Segoe UI" w:hAnsi="Segoe UI" w:cs="Segoe UI"/>
              </w:rPr>
              <w:t>MonthlyIncome</w:t>
            </w:r>
          </w:p>
        </w:tc>
        <w:tc>
          <w:tcPr>
            <w:tcW w:w="0" w:type="auto"/>
            <w:hideMark/>
          </w:tcPr>
          <w:p w14:paraId="43FD2AEC"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Monthly</w:t>
            </w:r>
            <w:proofErr w:type="spellEnd"/>
            <w:r w:rsidRPr="00EA0472">
              <w:rPr>
                <w:rFonts w:ascii="Segoe UI" w:hAnsi="Segoe UI" w:cs="Segoe UI"/>
              </w:rPr>
              <w:t xml:space="preserve"> </w:t>
            </w:r>
            <w:proofErr w:type="spellStart"/>
            <w:r w:rsidRPr="00EA0472">
              <w:rPr>
                <w:rFonts w:ascii="Segoe UI" w:hAnsi="Segoe UI" w:cs="Segoe UI"/>
              </w:rPr>
              <w:t>income</w:t>
            </w:r>
            <w:proofErr w:type="spellEnd"/>
          </w:p>
        </w:tc>
      </w:tr>
      <w:tr w:rsidR="00EA0472" w:rsidRPr="00EA0472" w14:paraId="065E9F29" w14:textId="77777777" w:rsidTr="00EA0472">
        <w:trPr>
          <w:jc w:val="center"/>
        </w:trPr>
        <w:tc>
          <w:tcPr>
            <w:tcW w:w="0" w:type="auto"/>
            <w:hideMark/>
          </w:tcPr>
          <w:p w14:paraId="40B32F71"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NumCompaniesWorked</w:t>
            </w:r>
            <w:proofErr w:type="spellEnd"/>
          </w:p>
        </w:tc>
        <w:tc>
          <w:tcPr>
            <w:tcW w:w="0" w:type="auto"/>
            <w:hideMark/>
          </w:tcPr>
          <w:p w14:paraId="352FD080" w14:textId="77777777" w:rsidR="00EA0472" w:rsidRPr="00EA0472" w:rsidRDefault="00EA0472" w:rsidP="00EA0472">
            <w:pPr>
              <w:spacing w:after="160" w:line="259" w:lineRule="auto"/>
              <w:rPr>
                <w:rFonts w:ascii="Segoe UI" w:hAnsi="Segoe UI" w:cs="Segoe UI"/>
              </w:rPr>
            </w:pPr>
            <w:r w:rsidRPr="00EA0472">
              <w:rPr>
                <w:rFonts w:ascii="Segoe UI" w:hAnsi="Segoe UI" w:cs="Segoe UI"/>
              </w:rPr>
              <w:t xml:space="preserve">Number of </w:t>
            </w:r>
            <w:proofErr w:type="spellStart"/>
            <w:r w:rsidRPr="00EA0472">
              <w:rPr>
                <w:rFonts w:ascii="Segoe UI" w:hAnsi="Segoe UI" w:cs="Segoe UI"/>
              </w:rPr>
              <w:t>previous</w:t>
            </w:r>
            <w:proofErr w:type="spellEnd"/>
            <w:r w:rsidRPr="00EA0472">
              <w:rPr>
                <w:rFonts w:ascii="Segoe UI" w:hAnsi="Segoe UI" w:cs="Segoe UI"/>
              </w:rPr>
              <w:t xml:space="preserve"> </w:t>
            </w:r>
            <w:proofErr w:type="spellStart"/>
            <w:r w:rsidRPr="00EA0472">
              <w:rPr>
                <w:rFonts w:ascii="Segoe UI" w:hAnsi="Segoe UI" w:cs="Segoe UI"/>
              </w:rPr>
              <w:t>employers</w:t>
            </w:r>
            <w:proofErr w:type="spellEnd"/>
          </w:p>
        </w:tc>
      </w:tr>
      <w:tr w:rsidR="00EA0472" w:rsidRPr="00742CCC" w14:paraId="2CDFAFC1" w14:textId="77777777" w:rsidTr="00EA0472">
        <w:trPr>
          <w:jc w:val="center"/>
        </w:trPr>
        <w:tc>
          <w:tcPr>
            <w:tcW w:w="0" w:type="auto"/>
            <w:hideMark/>
          </w:tcPr>
          <w:p w14:paraId="770CA781" w14:textId="77777777" w:rsidR="00EA0472" w:rsidRPr="00EA0472" w:rsidRDefault="00EA0472" w:rsidP="00EA0472">
            <w:pPr>
              <w:spacing w:after="160" w:line="259" w:lineRule="auto"/>
              <w:rPr>
                <w:rFonts w:ascii="Segoe UI" w:hAnsi="Segoe UI" w:cs="Segoe UI"/>
              </w:rPr>
            </w:pPr>
            <w:r w:rsidRPr="00EA0472">
              <w:rPr>
                <w:rFonts w:ascii="Segoe UI" w:hAnsi="Segoe UI" w:cs="Segoe UI"/>
              </w:rPr>
              <w:t>TotalWorkingYears</w:t>
            </w:r>
          </w:p>
        </w:tc>
        <w:tc>
          <w:tcPr>
            <w:tcW w:w="0" w:type="auto"/>
            <w:hideMark/>
          </w:tcPr>
          <w:p w14:paraId="3B83083C" w14:textId="77777777" w:rsidR="00EA0472" w:rsidRPr="00EA0472" w:rsidRDefault="00EA0472" w:rsidP="00EA0472">
            <w:pPr>
              <w:spacing w:after="160" w:line="259" w:lineRule="auto"/>
              <w:rPr>
                <w:rFonts w:ascii="Segoe UI" w:hAnsi="Segoe UI" w:cs="Segoe UI"/>
                <w:lang w:val="en-US"/>
              </w:rPr>
            </w:pPr>
            <w:r w:rsidRPr="00EA0472">
              <w:rPr>
                <w:rFonts w:ascii="Segoe UI" w:hAnsi="Segoe UI" w:cs="Segoe UI"/>
                <w:lang w:val="en-US"/>
              </w:rPr>
              <w:t>Total years of work experience</w:t>
            </w:r>
          </w:p>
        </w:tc>
      </w:tr>
      <w:tr w:rsidR="00EA0472" w:rsidRPr="00742CCC" w14:paraId="6069E6CC" w14:textId="77777777" w:rsidTr="00EA0472">
        <w:trPr>
          <w:jc w:val="center"/>
        </w:trPr>
        <w:tc>
          <w:tcPr>
            <w:tcW w:w="0" w:type="auto"/>
            <w:hideMark/>
          </w:tcPr>
          <w:p w14:paraId="1C663D4E" w14:textId="77777777" w:rsidR="00EA0472" w:rsidRPr="00EA0472" w:rsidRDefault="00EA0472" w:rsidP="00EA0472">
            <w:pPr>
              <w:spacing w:after="160" w:line="259" w:lineRule="auto"/>
              <w:rPr>
                <w:rFonts w:ascii="Segoe UI" w:hAnsi="Segoe UI" w:cs="Segoe UI"/>
              </w:rPr>
            </w:pPr>
            <w:r w:rsidRPr="00EA0472">
              <w:rPr>
                <w:rFonts w:ascii="Segoe UI" w:hAnsi="Segoe UI" w:cs="Segoe UI"/>
              </w:rPr>
              <w:t>YearsAtCompany</w:t>
            </w:r>
          </w:p>
        </w:tc>
        <w:tc>
          <w:tcPr>
            <w:tcW w:w="0" w:type="auto"/>
            <w:hideMark/>
          </w:tcPr>
          <w:p w14:paraId="194AAA09" w14:textId="77777777" w:rsidR="00EA0472" w:rsidRPr="00EA0472" w:rsidRDefault="00EA0472" w:rsidP="00EA0472">
            <w:pPr>
              <w:spacing w:after="160" w:line="259" w:lineRule="auto"/>
              <w:rPr>
                <w:rFonts w:ascii="Segoe UI" w:hAnsi="Segoe UI" w:cs="Segoe UI"/>
                <w:lang w:val="en-US"/>
              </w:rPr>
            </w:pPr>
            <w:r w:rsidRPr="00EA0472">
              <w:rPr>
                <w:rFonts w:ascii="Segoe UI" w:hAnsi="Segoe UI" w:cs="Segoe UI"/>
                <w:lang w:val="en-US"/>
              </w:rPr>
              <w:t>Number of years at current company</w:t>
            </w:r>
          </w:p>
        </w:tc>
      </w:tr>
      <w:tr w:rsidR="00EA0472" w:rsidRPr="00742CCC" w14:paraId="5FE10E6B" w14:textId="77777777" w:rsidTr="00EA0472">
        <w:trPr>
          <w:jc w:val="center"/>
        </w:trPr>
        <w:tc>
          <w:tcPr>
            <w:tcW w:w="0" w:type="auto"/>
            <w:hideMark/>
          </w:tcPr>
          <w:p w14:paraId="59C7FD8B"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Overtime</w:t>
            </w:r>
            <w:proofErr w:type="spellEnd"/>
          </w:p>
        </w:tc>
        <w:tc>
          <w:tcPr>
            <w:tcW w:w="0" w:type="auto"/>
            <w:hideMark/>
          </w:tcPr>
          <w:p w14:paraId="6856AABD" w14:textId="77777777" w:rsidR="00EA0472" w:rsidRPr="00EA0472" w:rsidRDefault="00EA0472" w:rsidP="00EA0472">
            <w:pPr>
              <w:spacing w:after="160" w:line="259" w:lineRule="auto"/>
              <w:rPr>
                <w:rFonts w:ascii="Segoe UI" w:hAnsi="Segoe UI" w:cs="Segoe UI"/>
                <w:lang w:val="en-US"/>
              </w:rPr>
            </w:pPr>
            <w:r w:rsidRPr="00EA0472">
              <w:rPr>
                <w:rFonts w:ascii="Segoe UI" w:hAnsi="Segoe UI" w:cs="Segoe UI"/>
                <w:lang w:val="en-US"/>
              </w:rPr>
              <w:t>Whether the employee works overtime</w:t>
            </w:r>
          </w:p>
        </w:tc>
      </w:tr>
      <w:tr w:rsidR="00EA0472" w:rsidRPr="00742CCC" w14:paraId="00635A7C" w14:textId="77777777" w:rsidTr="00EA0472">
        <w:trPr>
          <w:jc w:val="center"/>
        </w:trPr>
        <w:tc>
          <w:tcPr>
            <w:tcW w:w="0" w:type="auto"/>
            <w:hideMark/>
          </w:tcPr>
          <w:p w14:paraId="57F2FF14" w14:textId="77777777" w:rsidR="00EA0472" w:rsidRPr="00EA0472" w:rsidRDefault="00EA0472" w:rsidP="00EA0472">
            <w:pPr>
              <w:spacing w:after="160" w:line="259" w:lineRule="auto"/>
              <w:rPr>
                <w:rFonts w:ascii="Segoe UI" w:hAnsi="Segoe UI" w:cs="Segoe UI"/>
              </w:rPr>
            </w:pPr>
            <w:proofErr w:type="spellStart"/>
            <w:r w:rsidRPr="00EA0472">
              <w:rPr>
                <w:rFonts w:ascii="Segoe UI" w:hAnsi="Segoe UI" w:cs="Segoe UI"/>
              </w:rPr>
              <w:t>Attrition</w:t>
            </w:r>
            <w:proofErr w:type="spellEnd"/>
            <w:r w:rsidRPr="00EA0472">
              <w:rPr>
                <w:rFonts w:ascii="Segoe UI" w:hAnsi="Segoe UI" w:cs="Segoe UI"/>
              </w:rPr>
              <w:t xml:space="preserve"> (</w:t>
            </w:r>
            <w:proofErr w:type="spellStart"/>
            <w:r w:rsidRPr="00EA0472">
              <w:rPr>
                <w:rFonts w:ascii="Segoe UI" w:hAnsi="Segoe UI" w:cs="Segoe UI"/>
              </w:rPr>
              <w:t>target</w:t>
            </w:r>
            <w:proofErr w:type="spellEnd"/>
            <w:r w:rsidRPr="00EA0472">
              <w:rPr>
                <w:rFonts w:ascii="Segoe UI" w:hAnsi="Segoe UI" w:cs="Segoe UI"/>
              </w:rPr>
              <w:t>)</w:t>
            </w:r>
          </w:p>
        </w:tc>
        <w:tc>
          <w:tcPr>
            <w:tcW w:w="0" w:type="auto"/>
            <w:hideMark/>
          </w:tcPr>
          <w:p w14:paraId="203084CC" w14:textId="77777777" w:rsidR="00EA0472" w:rsidRPr="00EA0472" w:rsidRDefault="00EA0472" w:rsidP="00EA0472">
            <w:pPr>
              <w:spacing w:after="160" w:line="259" w:lineRule="auto"/>
              <w:rPr>
                <w:rFonts w:ascii="Segoe UI" w:hAnsi="Segoe UI" w:cs="Segoe UI"/>
                <w:lang w:val="en-US"/>
              </w:rPr>
            </w:pPr>
            <w:r w:rsidRPr="00EA0472">
              <w:rPr>
                <w:rFonts w:ascii="Segoe UI" w:hAnsi="Segoe UI" w:cs="Segoe UI"/>
                <w:lang w:val="en-US"/>
              </w:rPr>
              <w:t>Whether the employee has left the company or not</w:t>
            </w:r>
          </w:p>
        </w:tc>
      </w:tr>
    </w:tbl>
    <w:p w14:paraId="399DD7CD" w14:textId="7C23E59E" w:rsidR="00B54442" w:rsidRDefault="004B4042" w:rsidP="005E6E88">
      <w:pPr>
        <w:rPr>
          <w:rFonts w:ascii="Segoe UI" w:hAnsi="Segoe UI" w:cs="Segoe UI"/>
          <w:lang w:val="en-US"/>
        </w:rPr>
      </w:pPr>
      <w:r w:rsidRPr="004B4042">
        <w:rPr>
          <w:rFonts w:ascii="Segoe UI" w:hAnsi="Segoe UI" w:cs="Segoe UI"/>
          <w:lang w:val="en-US"/>
        </w:rPr>
        <w:t>The dataset is well-suited for building classification models and exploring relationships between various workplace factors and employee attrition.</w:t>
      </w:r>
    </w:p>
    <w:p w14:paraId="0D954971" w14:textId="77777777" w:rsidR="003D089D" w:rsidRPr="003D089D" w:rsidRDefault="003D089D" w:rsidP="003D089D">
      <w:pPr>
        <w:pStyle w:val="Heading1"/>
        <w:rPr>
          <w:rFonts w:ascii="Segoe UI" w:hAnsi="Segoe UI" w:cs="Segoe UI"/>
          <w:b/>
          <w:bCs/>
          <w:color w:val="auto"/>
          <w:sz w:val="36"/>
          <w:szCs w:val="36"/>
          <w:lang w:val="en-US"/>
        </w:rPr>
      </w:pPr>
      <w:r w:rsidRPr="003D089D">
        <w:rPr>
          <w:rFonts w:ascii="Segoe UI" w:hAnsi="Segoe UI" w:cs="Segoe UI"/>
          <w:b/>
          <w:bCs/>
          <w:color w:val="auto"/>
          <w:sz w:val="36"/>
          <w:szCs w:val="36"/>
          <w:lang w:val="en-US"/>
        </w:rPr>
        <w:lastRenderedPageBreak/>
        <w:t>3. Data Preprocessing</w:t>
      </w:r>
    </w:p>
    <w:p w14:paraId="338AB207" w14:textId="2CAA25D7" w:rsidR="003D089D" w:rsidRPr="003D089D" w:rsidRDefault="003D089D" w:rsidP="003D089D">
      <w:pPr>
        <w:rPr>
          <w:rFonts w:ascii="Segoe UI" w:hAnsi="Segoe UI" w:cs="Segoe UI"/>
          <w:lang w:val="en-US"/>
        </w:rPr>
      </w:pPr>
      <w:r w:rsidRPr="003D089D">
        <w:rPr>
          <w:rFonts w:ascii="Segoe UI" w:hAnsi="Segoe UI" w:cs="Segoe UI"/>
          <w:lang w:val="en-US"/>
        </w:rPr>
        <w:t>Before building predictive models, the dataset underwent several preprocessing steps to ensure data quality and prepare it for machine learning algorithms.</w:t>
      </w:r>
    </w:p>
    <w:p w14:paraId="6ADC740F" w14:textId="58802B7B" w:rsidR="003D089D" w:rsidRPr="001F52E8" w:rsidRDefault="005F57C5" w:rsidP="003D089D">
      <w:pPr>
        <w:rPr>
          <w:rFonts w:ascii="Segoe UI" w:hAnsi="Segoe UI" w:cs="Segoe UI"/>
          <w:b/>
          <w:bCs/>
          <w:sz w:val="24"/>
          <w:szCs w:val="24"/>
          <w:lang w:val="en-US"/>
        </w:rPr>
      </w:pPr>
      <w:r w:rsidRPr="001F52E8">
        <w:rPr>
          <w:rFonts w:ascii="Segoe UI" w:hAnsi="Segoe UI" w:cs="Segoe UI"/>
          <w:b/>
          <w:bCs/>
          <w:sz w:val="24"/>
          <w:szCs w:val="24"/>
          <w:lang w:val="en-US"/>
        </w:rPr>
        <w:t>a</w:t>
      </w:r>
      <w:r w:rsidR="003D089D" w:rsidRPr="001F52E8">
        <w:rPr>
          <w:rFonts w:ascii="Segoe UI" w:hAnsi="Segoe UI" w:cs="Segoe UI"/>
          <w:b/>
          <w:bCs/>
          <w:sz w:val="24"/>
          <w:szCs w:val="24"/>
          <w:lang w:val="en-US"/>
        </w:rPr>
        <w:t>. Missing Values</w:t>
      </w:r>
    </w:p>
    <w:p w14:paraId="62BFE926" w14:textId="62F5CB53" w:rsidR="003D089D" w:rsidRPr="003D089D" w:rsidRDefault="003D089D" w:rsidP="003D089D">
      <w:pPr>
        <w:rPr>
          <w:rFonts w:ascii="Segoe UI" w:hAnsi="Segoe UI" w:cs="Segoe UI"/>
          <w:lang w:val="en-US"/>
        </w:rPr>
      </w:pPr>
      <w:r w:rsidRPr="003D089D">
        <w:rPr>
          <w:rFonts w:ascii="Segoe UI" w:hAnsi="Segoe UI" w:cs="Segoe UI"/>
          <w:lang w:val="en-US"/>
        </w:rPr>
        <w:t>A preliminary check showed that the dataset does not contain any missing values, which simplifies preprocessing.</w:t>
      </w:r>
    </w:p>
    <w:p w14:paraId="776030DE" w14:textId="314B270E" w:rsidR="003D089D" w:rsidRPr="001F52E8" w:rsidRDefault="005F57C5" w:rsidP="003D089D">
      <w:pPr>
        <w:rPr>
          <w:rFonts w:ascii="Segoe UI" w:hAnsi="Segoe UI" w:cs="Segoe UI"/>
          <w:b/>
          <w:bCs/>
          <w:sz w:val="24"/>
          <w:szCs w:val="24"/>
          <w:lang w:val="en-US"/>
        </w:rPr>
      </w:pPr>
      <w:r w:rsidRPr="001F52E8">
        <w:rPr>
          <w:rFonts w:ascii="Segoe UI" w:hAnsi="Segoe UI" w:cs="Segoe UI"/>
          <w:b/>
          <w:bCs/>
          <w:sz w:val="24"/>
          <w:szCs w:val="24"/>
          <w:lang w:val="en-US"/>
        </w:rPr>
        <w:t>b</w:t>
      </w:r>
      <w:r w:rsidR="003D089D" w:rsidRPr="001F52E8">
        <w:rPr>
          <w:rFonts w:ascii="Segoe UI" w:hAnsi="Segoe UI" w:cs="Segoe UI"/>
          <w:b/>
          <w:bCs/>
          <w:sz w:val="24"/>
          <w:szCs w:val="24"/>
          <w:lang w:val="en-US"/>
        </w:rPr>
        <w:t xml:space="preserve">. Feature </w:t>
      </w:r>
      <w:r w:rsidR="00A3268F" w:rsidRPr="001F52E8">
        <w:rPr>
          <w:rFonts w:ascii="Segoe UI" w:hAnsi="Segoe UI" w:cs="Segoe UI"/>
          <w:b/>
          <w:bCs/>
          <w:sz w:val="24"/>
          <w:szCs w:val="24"/>
          <w:lang w:val="en-US"/>
        </w:rPr>
        <w:t>Drops</w:t>
      </w:r>
    </w:p>
    <w:p w14:paraId="403F9B3A" w14:textId="77777777" w:rsidR="003D089D" w:rsidRPr="003D089D" w:rsidRDefault="003D089D" w:rsidP="003D089D">
      <w:pPr>
        <w:rPr>
          <w:rFonts w:ascii="Segoe UI" w:hAnsi="Segoe UI" w:cs="Segoe UI"/>
          <w:lang w:val="en-US"/>
        </w:rPr>
      </w:pPr>
      <w:r w:rsidRPr="003D089D">
        <w:rPr>
          <w:rFonts w:ascii="Segoe UI" w:hAnsi="Segoe UI" w:cs="Segoe UI"/>
          <w:lang w:val="en-US"/>
        </w:rPr>
        <w:t>Certain columns were dropped due to having no variance or not being useful for prediction:</w:t>
      </w:r>
    </w:p>
    <w:p w14:paraId="6332CD2B" w14:textId="77777777" w:rsidR="003D089D" w:rsidRPr="003D089D" w:rsidRDefault="003D089D" w:rsidP="003D089D">
      <w:pPr>
        <w:rPr>
          <w:rFonts w:ascii="Segoe UI" w:hAnsi="Segoe UI" w:cs="Segoe UI"/>
          <w:lang w:val="en-US"/>
        </w:rPr>
      </w:pPr>
      <w:r w:rsidRPr="003D089D">
        <w:rPr>
          <w:rFonts w:ascii="Segoe UI" w:hAnsi="Segoe UI" w:cs="Segoe UI"/>
          <w:lang w:val="en-US"/>
        </w:rPr>
        <w:t xml:space="preserve">- </w:t>
      </w:r>
      <w:proofErr w:type="spellStart"/>
      <w:r w:rsidRPr="003D089D">
        <w:rPr>
          <w:rFonts w:ascii="Segoe UI" w:hAnsi="Segoe UI" w:cs="Segoe UI"/>
          <w:lang w:val="en-US"/>
        </w:rPr>
        <w:t>EmployeeCount</w:t>
      </w:r>
      <w:proofErr w:type="spellEnd"/>
      <w:r w:rsidRPr="003D089D">
        <w:rPr>
          <w:rFonts w:ascii="Segoe UI" w:hAnsi="Segoe UI" w:cs="Segoe UI"/>
          <w:lang w:val="en-US"/>
        </w:rPr>
        <w:t>: Constant value for all records</w:t>
      </w:r>
    </w:p>
    <w:p w14:paraId="2EF5E74E" w14:textId="77777777" w:rsidR="003D089D" w:rsidRPr="003D089D" w:rsidRDefault="003D089D" w:rsidP="003D089D">
      <w:pPr>
        <w:rPr>
          <w:rFonts w:ascii="Segoe UI" w:hAnsi="Segoe UI" w:cs="Segoe UI"/>
          <w:lang w:val="en-US"/>
        </w:rPr>
      </w:pPr>
      <w:r w:rsidRPr="003D089D">
        <w:rPr>
          <w:rFonts w:ascii="Segoe UI" w:hAnsi="Segoe UI" w:cs="Segoe UI"/>
          <w:lang w:val="en-US"/>
        </w:rPr>
        <w:t>- Over18: Constant value ("Y")</w:t>
      </w:r>
    </w:p>
    <w:p w14:paraId="2AB75867" w14:textId="77777777" w:rsidR="003D089D" w:rsidRPr="003D089D" w:rsidRDefault="003D089D" w:rsidP="003D089D">
      <w:pPr>
        <w:rPr>
          <w:rFonts w:ascii="Segoe UI" w:hAnsi="Segoe UI" w:cs="Segoe UI"/>
          <w:lang w:val="en-US"/>
        </w:rPr>
      </w:pPr>
      <w:r w:rsidRPr="003D089D">
        <w:rPr>
          <w:rFonts w:ascii="Segoe UI" w:hAnsi="Segoe UI" w:cs="Segoe UI"/>
          <w:lang w:val="en-US"/>
        </w:rPr>
        <w:t xml:space="preserve">- </w:t>
      </w:r>
      <w:proofErr w:type="spellStart"/>
      <w:r w:rsidRPr="003D089D">
        <w:rPr>
          <w:rFonts w:ascii="Segoe UI" w:hAnsi="Segoe UI" w:cs="Segoe UI"/>
          <w:lang w:val="en-US"/>
        </w:rPr>
        <w:t>StandardHours</w:t>
      </w:r>
      <w:proofErr w:type="spellEnd"/>
      <w:r w:rsidRPr="003D089D">
        <w:rPr>
          <w:rFonts w:ascii="Segoe UI" w:hAnsi="Segoe UI" w:cs="Segoe UI"/>
          <w:lang w:val="en-US"/>
        </w:rPr>
        <w:t>: Constant value (typically 40)</w:t>
      </w:r>
    </w:p>
    <w:p w14:paraId="3555F031" w14:textId="539924DB" w:rsidR="003D089D" w:rsidRPr="003D089D" w:rsidRDefault="003D089D" w:rsidP="003D089D">
      <w:pPr>
        <w:rPr>
          <w:rFonts w:ascii="Segoe UI" w:hAnsi="Segoe UI" w:cs="Segoe UI"/>
          <w:lang w:val="en-US"/>
        </w:rPr>
      </w:pPr>
      <w:r w:rsidRPr="003D089D">
        <w:rPr>
          <w:rFonts w:ascii="Segoe UI" w:hAnsi="Segoe UI" w:cs="Segoe UI"/>
          <w:lang w:val="en-US"/>
        </w:rPr>
        <w:t xml:space="preserve">- </w:t>
      </w:r>
      <w:proofErr w:type="spellStart"/>
      <w:r w:rsidRPr="003D089D">
        <w:rPr>
          <w:rFonts w:ascii="Segoe UI" w:hAnsi="Segoe UI" w:cs="Segoe UI"/>
          <w:lang w:val="en-US"/>
        </w:rPr>
        <w:t>EmployeeNumber</w:t>
      </w:r>
      <w:proofErr w:type="spellEnd"/>
      <w:r w:rsidRPr="003D089D">
        <w:rPr>
          <w:rFonts w:ascii="Segoe UI" w:hAnsi="Segoe UI" w:cs="Segoe UI"/>
          <w:lang w:val="en-US"/>
        </w:rPr>
        <w:t>: Serves as a unique identifier with no predictive power</w:t>
      </w:r>
    </w:p>
    <w:p w14:paraId="3CEC5F9E" w14:textId="6F2AB919" w:rsidR="003D089D" w:rsidRPr="001F52E8" w:rsidRDefault="005F6FB9" w:rsidP="003D089D">
      <w:pPr>
        <w:rPr>
          <w:rFonts w:ascii="Segoe UI" w:hAnsi="Segoe UI" w:cs="Segoe UI"/>
          <w:b/>
          <w:bCs/>
          <w:sz w:val="24"/>
          <w:szCs w:val="24"/>
          <w:lang w:val="en-US"/>
        </w:rPr>
      </w:pPr>
      <w:r w:rsidRPr="001F52E8">
        <w:rPr>
          <w:rFonts w:ascii="Segoe UI" w:hAnsi="Segoe UI" w:cs="Segoe UI"/>
          <w:b/>
          <w:bCs/>
          <w:sz w:val="24"/>
          <w:szCs w:val="24"/>
          <w:lang w:val="en-US"/>
        </w:rPr>
        <w:t>c</w:t>
      </w:r>
      <w:r w:rsidR="003D089D" w:rsidRPr="001F52E8">
        <w:rPr>
          <w:rFonts w:ascii="Segoe UI" w:hAnsi="Segoe UI" w:cs="Segoe UI"/>
          <w:b/>
          <w:bCs/>
          <w:sz w:val="24"/>
          <w:szCs w:val="24"/>
          <w:lang w:val="en-US"/>
        </w:rPr>
        <w:t>. Target Variable Encoding</w:t>
      </w:r>
    </w:p>
    <w:p w14:paraId="1B721F98" w14:textId="6BD79D1E" w:rsidR="003D089D" w:rsidRPr="003D089D" w:rsidRDefault="003D089D" w:rsidP="003D089D">
      <w:pPr>
        <w:rPr>
          <w:rFonts w:ascii="Segoe UI" w:hAnsi="Segoe UI" w:cs="Segoe UI"/>
          <w:lang w:val="en-US"/>
        </w:rPr>
      </w:pPr>
      <w:r w:rsidRPr="003D089D">
        <w:rPr>
          <w:rFonts w:ascii="Segoe UI" w:hAnsi="Segoe UI" w:cs="Segoe UI"/>
          <w:lang w:val="en-US"/>
        </w:rPr>
        <w:t xml:space="preserve">The target variable </w:t>
      </w:r>
      <w:r w:rsidR="001C601D">
        <w:rPr>
          <w:rFonts w:ascii="Segoe UI" w:hAnsi="Segoe UI" w:cs="Segoe UI"/>
          <w:lang w:val="en-US"/>
        </w:rPr>
        <w:t>“</w:t>
      </w:r>
      <w:r w:rsidRPr="003D089D">
        <w:rPr>
          <w:rFonts w:ascii="Segoe UI" w:hAnsi="Segoe UI" w:cs="Segoe UI"/>
          <w:lang w:val="en-US"/>
        </w:rPr>
        <w:t>Attrition</w:t>
      </w:r>
      <w:r w:rsidR="001C601D">
        <w:rPr>
          <w:rFonts w:ascii="Segoe UI" w:hAnsi="Segoe UI" w:cs="Segoe UI"/>
          <w:lang w:val="en-US"/>
        </w:rPr>
        <w:t>”</w:t>
      </w:r>
      <w:r w:rsidRPr="003D089D">
        <w:rPr>
          <w:rFonts w:ascii="Segoe UI" w:hAnsi="Segoe UI" w:cs="Segoe UI"/>
          <w:lang w:val="en-US"/>
        </w:rPr>
        <w:t>, originally labeled as "Yes" or "No", was converted to binary format (1 = Attrition, 0 = No Attrition).</w:t>
      </w:r>
      <w:r w:rsidR="00B34FA5">
        <w:rPr>
          <w:rFonts w:ascii="Segoe UI" w:hAnsi="Segoe UI" w:cs="Segoe UI"/>
          <w:lang w:val="en-US"/>
        </w:rPr>
        <w:t xml:space="preserve"> (</w:t>
      </w:r>
      <w:r w:rsidR="00C760C0">
        <w:rPr>
          <w:rFonts w:ascii="Segoe UI" w:hAnsi="Segoe UI" w:cs="Segoe UI"/>
          <w:lang w:val="en-US"/>
        </w:rPr>
        <w:t>T</w:t>
      </w:r>
      <w:r w:rsidR="00B34FA5">
        <w:rPr>
          <w:rFonts w:ascii="Segoe UI" w:hAnsi="Segoe UI" w:cs="Segoe UI"/>
          <w:lang w:val="en-US"/>
        </w:rPr>
        <w:t>he same transformation applied to Overtime and Gender variables)</w:t>
      </w:r>
    </w:p>
    <w:p w14:paraId="0432CE55" w14:textId="4611ECFE" w:rsidR="003D089D" w:rsidRPr="001F52E8" w:rsidRDefault="005F6FB9" w:rsidP="003D089D">
      <w:pPr>
        <w:rPr>
          <w:rFonts w:ascii="Segoe UI" w:hAnsi="Segoe UI" w:cs="Segoe UI"/>
          <w:b/>
          <w:bCs/>
          <w:sz w:val="24"/>
          <w:szCs w:val="24"/>
          <w:lang w:val="en-US"/>
        </w:rPr>
      </w:pPr>
      <w:r w:rsidRPr="001F52E8">
        <w:rPr>
          <w:rFonts w:ascii="Segoe UI" w:hAnsi="Segoe UI" w:cs="Segoe UI"/>
          <w:b/>
          <w:bCs/>
          <w:sz w:val="24"/>
          <w:szCs w:val="24"/>
          <w:lang w:val="en-US"/>
        </w:rPr>
        <w:t>d</w:t>
      </w:r>
      <w:r w:rsidR="003D089D" w:rsidRPr="001F52E8">
        <w:rPr>
          <w:rFonts w:ascii="Segoe UI" w:hAnsi="Segoe UI" w:cs="Segoe UI"/>
          <w:b/>
          <w:bCs/>
          <w:sz w:val="24"/>
          <w:szCs w:val="24"/>
          <w:lang w:val="en-US"/>
        </w:rPr>
        <w:t>. Categorical Encoding</w:t>
      </w:r>
    </w:p>
    <w:p w14:paraId="766DC741" w14:textId="77777777" w:rsidR="00B5099B" w:rsidRDefault="003D089D" w:rsidP="00B5099B">
      <w:pPr>
        <w:pStyle w:val="ListParagraph"/>
        <w:numPr>
          <w:ilvl w:val="0"/>
          <w:numId w:val="4"/>
        </w:numPr>
        <w:rPr>
          <w:rFonts w:ascii="Segoe UI" w:hAnsi="Segoe UI" w:cs="Segoe UI"/>
          <w:lang w:val="en-US"/>
        </w:rPr>
      </w:pPr>
      <w:r w:rsidRPr="00C760C0">
        <w:rPr>
          <w:rFonts w:ascii="Segoe UI" w:hAnsi="Segoe UI" w:cs="Segoe UI"/>
          <w:lang w:val="en-US"/>
        </w:rPr>
        <w:t>BusinessTravel</w:t>
      </w:r>
      <w:r w:rsidR="00AD4005" w:rsidRPr="00C760C0">
        <w:rPr>
          <w:rFonts w:ascii="Segoe UI" w:hAnsi="Segoe UI" w:cs="Segoe UI"/>
          <w:lang w:val="en-US"/>
        </w:rPr>
        <w:t xml:space="preserve"> </w:t>
      </w:r>
      <w:r w:rsidRPr="00C760C0">
        <w:rPr>
          <w:rFonts w:ascii="Segoe UI" w:hAnsi="Segoe UI" w:cs="Segoe UI"/>
          <w:lang w:val="en-US"/>
        </w:rPr>
        <w:t>w</w:t>
      </w:r>
      <w:r w:rsidR="009A5671" w:rsidRPr="00C760C0">
        <w:rPr>
          <w:rFonts w:ascii="Segoe UI" w:hAnsi="Segoe UI" w:cs="Segoe UI"/>
          <w:lang w:val="en-US"/>
        </w:rPr>
        <w:t>as</w:t>
      </w:r>
      <w:r w:rsidRPr="00C760C0">
        <w:rPr>
          <w:rFonts w:ascii="Segoe UI" w:hAnsi="Segoe UI" w:cs="Segoe UI"/>
          <w:lang w:val="en-US"/>
        </w:rPr>
        <w:t xml:space="preserve"> </w:t>
      </w:r>
      <w:r w:rsidR="00F973B7" w:rsidRPr="00C760C0">
        <w:rPr>
          <w:rFonts w:ascii="Segoe UI" w:hAnsi="Segoe UI" w:cs="Segoe UI"/>
          <w:lang w:val="en-US"/>
        </w:rPr>
        <w:t>ordinal</w:t>
      </w:r>
      <w:r w:rsidRPr="00C760C0">
        <w:rPr>
          <w:rFonts w:ascii="Segoe UI" w:hAnsi="Segoe UI" w:cs="Segoe UI"/>
          <w:lang w:val="en-US"/>
        </w:rPr>
        <w:t>-encoded</w:t>
      </w:r>
      <w:r w:rsidR="00AD4005" w:rsidRPr="00C760C0">
        <w:rPr>
          <w:rFonts w:ascii="Segoe UI" w:hAnsi="Segoe UI" w:cs="Segoe UI"/>
          <w:lang w:val="en-US"/>
        </w:rPr>
        <w:t xml:space="preserve"> </w:t>
      </w:r>
      <w:r w:rsidR="00C760C0" w:rsidRPr="00C760C0">
        <w:rPr>
          <w:rFonts w:ascii="Segoe UI" w:hAnsi="Segoe UI" w:cs="Segoe UI"/>
          <w:lang w:val="en-US"/>
        </w:rPr>
        <w:t xml:space="preserve">to integer numbers </w:t>
      </w:r>
      <w:r w:rsidR="009A5671" w:rsidRPr="00C760C0">
        <w:rPr>
          <w:rFonts w:ascii="Segoe UI" w:hAnsi="Segoe UI" w:cs="Segoe UI"/>
          <w:lang w:val="en-US"/>
        </w:rPr>
        <w:t>since it was an ordinal variable.</w:t>
      </w:r>
    </w:p>
    <w:p w14:paraId="174318BC" w14:textId="7F317FEE" w:rsidR="00B5099B" w:rsidRPr="005F6FB9" w:rsidRDefault="00723CF8" w:rsidP="005F6FB9">
      <w:pPr>
        <w:pStyle w:val="ListParagraph"/>
        <w:numPr>
          <w:ilvl w:val="0"/>
          <w:numId w:val="4"/>
        </w:numPr>
        <w:rPr>
          <w:rFonts w:ascii="Segoe UI" w:hAnsi="Segoe UI" w:cs="Segoe UI"/>
          <w:lang w:val="en-US"/>
        </w:rPr>
      </w:pPr>
      <w:r w:rsidRPr="00B5099B">
        <w:rPr>
          <w:rFonts w:ascii="Segoe UI" w:hAnsi="Segoe UI" w:cs="Segoe UI"/>
          <w:lang w:val="en-US"/>
        </w:rPr>
        <w:t xml:space="preserve">Department, </w:t>
      </w:r>
      <w:proofErr w:type="spellStart"/>
      <w:r w:rsidRPr="00B5099B">
        <w:rPr>
          <w:rFonts w:ascii="Segoe UI" w:hAnsi="Segoe UI" w:cs="Segoe UI"/>
          <w:lang w:val="en-US"/>
        </w:rPr>
        <w:t>EducationField</w:t>
      </w:r>
      <w:proofErr w:type="spellEnd"/>
      <w:r w:rsidRPr="00B5099B">
        <w:rPr>
          <w:rFonts w:ascii="Segoe UI" w:hAnsi="Segoe UI" w:cs="Segoe UI"/>
          <w:lang w:val="en-US"/>
        </w:rPr>
        <w:t>,</w:t>
      </w:r>
      <w:r w:rsidR="00A76DE7" w:rsidRPr="00B5099B">
        <w:rPr>
          <w:rFonts w:ascii="Segoe UI" w:hAnsi="Segoe UI" w:cs="Segoe UI"/>
          <w:lang w:val="en-US"/>
        </w:rPr>
        <w:t xml:space="preserve"> </w:t>
      </w:r>
      <w:proofErr w:type="spellStart"/>
      <w:r w:rsidR="00A76DE7" w:rsidRPr="00B5099B">
        <w:rPr>
          <w:rFonts w:ascii="Segoe UI" w:hAnsi="Segoe UI" w:cs="Segoe UI"/>
          <w:lang w:val="en-US"/>
        </w:rPr>
        <w:t>JobRole</w:t>
      </w:r>
      <w:proofErr w:type="spellEnd"/>
      <w:r w:rsidR="00A76DE7" w:rsidRPr="00B5099B">
        <w:rPr>
          <w:rFonts w:ascii="Segoe UI" w:hAnsi="Segoe UI" w:cs="Segoe UI"/>
          <w:lang w:val="en-US"/>
        </w:rPr>
        <w:t xml:space="preserve">, </w:t>
      </w:r>
      <w:proofErr w:type="spellStart"/>
      <w:r w:rsidR="00A76DE7" w:rsidRPr="00B5099B">
        <w:rPr>
          <w:rFonts w:ascii="Segoe UI" w:hAnsi="Segoe UI" w:cs="Segoe UI"/>
          <w:lang w:val="en-US"/>
        </w:rPr>
        <w:t>MaritalStatus</w:t>
      </w:r>
      <w:proofErr w:type="spellEnd"/>
      <w:r w:rsidR="004F2AAB" w:rsidRPr="00B5099B">
        <w:rPr>
          <w:rFonts w:ascii="Segoe UI" w:hAnsi="Segoe UI" w:cs="Segoe UI"/>
          <w:lang w:val="en-US"/>
        </w:rPr>
        <w:t xml:space="preserve"> were </w:t>
      </w:r>
      <w:r w:rsidR="003D089D" w:rsidRPr="00B5099B">
        <w:rPr>
          <w:rFonts w:ascii="Segoe UI" w:hAnsi="Segoe UI" w:cs="Segoe UI"/>
          <w:lang w:val="en-US"/>
        </w:rPr>
        <w:t>one-hot encoded</w:t>
      </w:r>
      <w:r w:rsidR="00B34FA5" w:rsidRPr="00B5099B">
        <w:rPr>
          <w:rFonts w:ascii="Segoe UI" w:hAnsi="Segoe UI" w:cs="Segoe UI"/>
          <w:lang w:val="en-US"/>
        </w:rPr>
        <w:t>.</w:t>
      </w:r>
    </w:p>
    <w:p w14:paraId="43867E4A" w14:textId="2B3E5702" w:rsidR="001C601D" w:rsidRDefault="003D089D" w:rsidP="00680C4A">
      <w:pPr>
        <w:rPr>
          <w:rFonts w:ascii="Segoe UI" w:hAnsi="Segoe UI" w:cs="Segoe UI"/>
          <w:lang w:val="en-US"/>
        </w:rPr>
      </w:pPr>
      <w:r w:rsidRPr="003D089D">
        <w:rPr>
          <w:rFonts w:ascii="Segoe UI" w:hAnsi="Segoe UI" w:cs="Segoe UI"/>
          <w:lang w:val="en-US"/>
        </w:rPr>
        <w:t>These preprocessing steps ensured that the data was clean, consistent, and suitable for training machine learning models.</w:t>
      </w:r>
    </w:p>
    <w:p w14:paraId="409BFB53" w14:textId="77777777" w:rsidR="00AF5E35" w:rsidRDefault="00AF5E35" w:rsidP="00680C4A">
      <w:pPr>
        <w:rPr>
          <w:rFonts w:ascii="Segoe UI" w:hAnsi="Segoe UI" w:cs="Segoe UI"/>
          <w:lang w:val="en-US"/>
        </w:rPr>
      </w:pPr>
    </w:p>
    <w:p w14:paraId="40934E40" w14:textId="0C485804" w:rsidR="00B74C2A" w:rsidRPr="00B74C2A" w:rsidRDefault="00B74C2A" w:rsidP="00B74C2A">
      <w:pPr>
        <w:pStyle w:val="Heading1"/>
        <w:rPr>
          <w:rFonts w:ascii="Segoe UI" w:hAnsi="Segoe UI" w:cs="Segoe UI"/>
          <w:b/>
          <w:bCs/>
          <w:color w:val="auto"/>
          <w:sz w:val="36"/>
          <w:szCs w:val="36"/>
          <w:lang w:val="en-US"/>
        </w:rPr>
      </w:pPr>
      <w:r>
        <w:rPr>
          <w:rFonts w:ascii="Segoe UI" w:hAnsi="Segoe UI" w:cs="Segoe UI"/>
          <w:b/>
          <w:bCs/>
          <w:color w:val="auto"/>
          <w:sz w:val="36"/>
          <w:szCs w:val="36"/>
          <w:lang w:val="en-US"/>
        </w:rPr>
        <w:t>4</w:t>
      </w:r>
      <w:r w:rsidRPr="00B74C2A">
        <w:rPr>
          <w:rFonts w:ascii="Segoe UI" w:hAnsi="Segoe UI" w:cs="Segoe UI"/>
          <w:b/>
          <w:bCs/>
          <w:color w:val="auto"/>
          <w:sz w:val="36"/>
          <w:szCs w:val="36"/>
          <w:lang w:val="en-US"/>
        </w:rPr>
        <w:t>. Feature Selection</w:t>
      </w:r>
    </w:p>
    <w:p w14:paraId="5748599B" w14:textId="273C8207" w:rsidR="005509B5" w:rsidRPr="005509B5" w:rsidRDefault="005509B5" w:rsidP="005509B5">
      <w:pPr>
        <w:rPr>
          <w:rFonts w:ascii="Segoe UI" w:hAnsi="Segoe UI" w:cs="Segoe UI"/>
          <w:lang w:val="en-US"/>
        </w:rPr>
      </w:pPr>
      <w:r w:rsidRPr="005509B5">
        <w:rPr>
          <w:rFonts w:ascii="Segoe UI" w:hAnsi="Segoe UI" w:cs="Segoe UI"/>
          <w:lang w:val="en-US"/>
        </w:rPr>
        <w:t>To identify the most meaningful predictors of employee attrition, I conducted a correlation analysis and drew upon domain knowledge supported by findings from existing research</w:t>
      </w:r>
      <w:r w:rsidR="00122719">
        <w:rPr>
          <w:rFonts w:ascii="Segoe UI" w:hAnsi="Segoe UI" w:cs="Segoe UI"/>
          <w:lang w:val="en-US"/>
        </w:rPr>
        <w:t xml:space="preserve"> on the dataset</w:t>
      </w:r>
      <w:r w:rsidRPr="005509B5">
        <w:rPr>
          <w:rFonts w:ascii="Segoe UI" w:hAnsi="Segoe UI" w:cs="Segoe UI"/>
          <w:lang w:val="en-US"/>
        </w:rPr>
        <w:t>. The aim was to balance predictive power with interpretability, ensuring the final model would be both effective and accessible for HR professionals. To avoid overfitting and maintain a user-friendly feature set, I selected a total of 15 features.</w:t>
      </w:r>
    </w:p>
    <w:p w14:paraId="0DA28014" w14:textId="77777777" w:rsidR="005509B5" w:rsidRDefault="005509B5" w:rsidP="005509B5">
      <w:pPr>
        <w:rPr>
          <w:rFonts w:ascii="Segoe UI" w:hAnsi="Segoe UI" w:cs="Segoe UI"/>
          <w:lang w:val="en-US"/>
        </w:rPr>
      </w:pPr>
      <w:r w:rsidRPr="005509B5">
        <w:rPr>
          <w:rFonts w:ascii="Segoe UI" w:hAnsi="Segoe UI" w:cs="Segoe UI"/>
          <w:lang w:val="en-US"/>
        </w:rPr>
        <w:t>These features were chosen based on their observed correlations with attrition and their relevance as highlighted in previous literature. The final list includes:</w:t>
      </w:r>
    </w:p>
    <w:p w14:paraId="2363AC4A" w14:textId="77777777" w:rsidR="005509B5" w:rsidRPr="005509B5" w:rsidRDefault="005509B5" w:rsidP="005509B5">
      <w:pPr>
        <w:rPr>
          <w:rFonts w:ascii="Segoe UI" w:hAnsi="Segoe UI" w:cs="Segoe UI"/>
          <w:lang w:val="en-US"/>
        </w:rPr>
      </w:pPr>
    </w:p>
    <w:p w14:paraId="2E1840E7"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OverTime</w:t>
      </w:r>
    </w:p>
    <w:p w14:paraId="737EBC40"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MaritalStatus_Single</w:t>
      </w:r>
    </w:p>
    <w:p w14:paraId="6008D763"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lastRenderedPageBreak/>
        <w:t>TotalWorkingYears</w:t>
      </w:r>
    </w:p>
    <w:p w14:paraId="4E3BDFC9"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JobLevel</w:t>
      </w:r>
    </w:p>
    <w:p w14:paraId="6A04EE4B"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YearsInCurrentRole</w:t>
      </w:r>
    </w:p>
    <w:p w14:paraId="5A36B000"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MonthlyIncome</w:t>
      </w:r>
    </w:p>
    <w:p w14:paraId="7F0ADA65"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Age</w:t>
      </w:r>
    </w:p>
    <w:p w14:paraId="5E695232"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JobRole_Sales Representative</w:t>
      </w:r>
    </w:p>
    <w:p w14:paraId="09832B99"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YearsWithCurrManager</w:t>
      </w:r>
    </w:p>
    <w:p w14:paraId="082C417C"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StockOptionLevel</w:t>
      </w:r>
    </w:p>
    <w:p w14:paraId="24D8EEAA"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YearsAtCompany</w:t>
      </w:r>
    </w:p>
    <w:p w14:paraId="3148C793"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JobInvolvement</w:t>
      </w:r>
    </w:p>
    <w:p w14:paraId="501D27BF"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BusinessTravel</w:t>
      </w:r>
    </w:p>
    <w:p w14:paraId="098A9FF5" w14:textId="77777777" w:rsidR="005509B5" w:rsidRPr="005509B5" w:rsidRDefault="005509B5" w:rsidP="005509B5">
      <w:pPr>
        <w:pStyle w:val="ListParagraph"/>
        <w:numPr>
          <w:ilvl w:val="0"/>
          <w:numId w:val="6"/>
        </w:numPr>
        <w:rPr>
          <w:rFonts w:ascii="Segoe UI" w:hAnsi="Segoe UI" w:cs="Segoe UI"/>
          <w:lang w:val="en-US"/>
        </w:rPr>
      </w:pPr>
      <w:r w:rsidRPr="005509B5">
        <w:rPr>
          <w:rFonts w:ascii="Segoe UI" w:hAnsi="Segoe UI" w:cs="Segoe UI"/>
          <w:lang w:val="en-US"/>
        </w:rPr>
        <w:t>JobSatisfaction</w:t>
      </w:r>
    </w:p>
    <w:p w14:paraId="2D625B82" w14:textId="0A99F494" w:rsidR="00AF5E35" w:rsidRPr="00B91442" w:rsidRDefault="005509B5" w:rsidP="00B91442">
      <w:pPr>
        <w:pStyle w:val="ListParagraph"/>
        <w:numPr>
          <w:ilvl w:val="0"/>
          <w:numId w:val="6"/>
        </w:numPr>
        <w:rPr>
          <w:rFonts w:ascii="Segoe UI" w:hAnsi="Segoe UI" w:cs="Segoe UI"/>
          <w:lang w:val="en-US"/>
        </w:rPr>
      </w:pPr>
      <w:r w:rsidRPr="005509B5">
        <w:rPr>
          <w:rFonts w:ascii="Segoe UI" w:hAnsi="Segoe UI" w:cs="Segoe UI"/>
          <w:lang w:val="en-US"/>
        </w:rPr>
        <w:t>EnvironmentSatisfaction</w:t>
      </w:r>
    </w:p>
    <w:p w14:paraId="5DF29535" w14:textId="77777777" w:rsidR="0002481E" w:rsidRPr="00775BB9" w:rsidRDefault="0002481E" w:rsidP="00775BB9">
      <w:pPr>
        <w:pStyle w:val="Heading1"/>
        <w:rPr>
          <w:rFonts w:ascii="Segoe UI" w:hAnsi="Segoe UI" w:cs="Segoe UI"/>
          <w:b/>
          <w:bCs/>
          <w:color w:val="auto"/>
          <w:sz w:val="36"/>
          <w:szCs w:val="36"/>
          <w:lang w:val="en-US"/>
        </w:rPr>
      </w:pPr>
      <w:r w:rsidRPr="00775BB9">
        <w:rPr>
          <w:rFonts w:ascii="Segoe UI" w:hAnsi="Segoe UI" w:cs="Segoe UI"/>
          <w:b/>
          <w:bCs/>
          <w:color w:val="auto"/>
          <w:sz w:val="36"/>
          <w:szCs w:val="36"/>
          <w:lang w:val="en-US"/>
        </w:rPr>
        <w:t>4. Class Imbalance</w:t>
      </w:r>
    </w:p>
    <w:p w14:paraId="33DE5D8E" w14:textId="19A7B813" w:rsidR="00B54442" w:rsidRDefault="0002481E" w:rsidP="00775BB9">
      <w:pPr>
        <w:rPr>
          <w:rFonts w:ascii="Segoe UI" w:hAnsi="Segoe UI" w:cs="Segoe UI"/>
          <w:lang w:val="en-US"/>
        </w:rPr>
      </w:pPr>
      <w:r w:rsidRPr="0002481E">
        <w:rPr>
          <w:rFonts w:ascii="Segoe UI" w:hAnsi="Segoe UI" w:cs="Segoe UI"/>
          <w:lang w:val="en-US"/>
        </w:rPr>
        <w:t>One of the key challenges in predicting employee attrition is the imbalance in the target variable. In the IBM HR Analytics dataset, only about 16% of employees are labeled as having left the company (Attrition = Yes), while the remaining 84% stayed (Attrition = No). This creates a class imbalance that can significantly affect model performance.</w:t>
      </w:r>
    </w:p>
    <w:p w14:paraId="1D7DF54D" w14:textId="73D51E56" w:rsidR="001C601D" w:rsidRDefault="00531F71" w:rsidP="001C601D">
      <w:pPr>
        <w:jc w:val="center"/>
        <w:rPr>
          <w:rFonts w:ascii="Segoe UI" w:hAnsi="Segoe UI" w:cs="Segoe UI"/>
          <w:lang w:val="en-US"/>
        </w:rPr>
      </w:pPr>
      <w:r w:rsidRPr="00B91442">
        <w:rPr>
          <w:rFonts w:ascii="Segoe UI" w:hAnsi="Segoe UI" w:cs="Segoe UI"/>
          <w:sz w:val="20"/>
          <w:szCs w:val="20"/>
          <w:lang w:val="en-US"/>
        </w:rPr>
        <w:t>Fig</w:t>
      </w:r>
      <w:r w:rsidR="004E5FE0" w:rsidRPr="00B91442">
        <w:rPr>
          <w:rFonts w:ascii="Segoe UI" w:hAnsi="Segoe UI" w:cs="Segoe UI"/>
          <w:sz w:val="20"/>
          <w:szCs w:val="20"/>
          <w:lang w:val="en-US"/>
        </w:rPr>
        <w:t>.</w:t>
      </w:r>
      <w:r w:rsidRPr="00B91442">
        <w:rPr>
          <w:rFonts w:ascii="Segoe UI" w:hAnsi="Segoe UI" w:cs="Segoe UI"/>
          <w:sz w:val="20"/>
          <w:szCs w:val="20"/>
          <w:lang w:val="en-US"/>
        </w:rPr>
        <w:t xml:space="preserve"> </w:t>
      </w:r>
      <w:r w:rsidR="00B91442">
        <w:rPr>
          <w:rFonts w:ascii="Segoe UI" w:hAnsi="Segoe UI" w:cs="Segoe UI"/>
          <w:sz w:val="20"/>
          <w:szCs w:val="20"/>
          <w:lang w:val="en-US"/>
        </w:rPr>
        <w:t>2</w:t>
      </w:r>
      <w:r w:rsidR="004E5FE0" w:rsidRPr="00B91442">
        <w:rPr>
          <w:rFonts w:ascii="Segoe UI" w:hAnsi="Segoe UI" w:cs="Segoe UI"/>
          <w:sz w:val="20"/>
          <w:szCs w:val="20"/>
          <w:lang w:val="en-US"/>
        </w:rPr>
        <w:t>:</w:t>
      </w:r>
      <w:r w:rsidRPr="00B91442">
        <w:rPr>
          <w:rFonts w:ascii="Segoe UI" w:hAnsi="Segoe UI" w:cs="Segoe UI"/>
          <w:sz w:val="20"/>
          <w:szCs w:val="20"/>
          <w:lang w:val="en-US"/>
        </w:rPr>
        <w:t xml:space="preserve"> </w:t>
      </w:r>
      <w:r w:rsidR="002C2B81" w:rsidRPr="00B91442">
        <w:rPr>
          <w:rFonts w:ascii="Segoe UI" w:hAnsi="Segoe UI" w:cs="Segoe UI"/>
          <w:sz w:val="20"/>
          <w:szCs w:val="20"/>
          <w:lang w:val="en-US"/>
        </w:rPr>
        <w:t>Class Imbalance in the dataset</w:t>
      </w:r>
      <w:r w:rsidR="00EF0581">
        <w:rPr>
          <w:rFonts w:ascii="Segoe UI" w:hAnsi="Segoe UI" w:cs="Segoe UI"/>
          <w:noProof/>
          <w:lang w:val="en-US"/>
        </w:rPr>
        <w:drawing>
          <wp:inline distT="0" distB="0" distL="0" distR="0" wp14:anchorId="241F003A" wp14:editId="1499A1F9">
            <wp:extent cx="5023114" cy="3584455"/>
            <wp:effectExtent l="0" t="0" r="6350" b="0"/>
            <wp:docPr id="1806444207" name="Picture 1" descr="A graph of distribution of attri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207" name="Picture 1" descr="A graph of distribution of attritio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3114" cy="3584455"/>
                    </a:xfrm>
                    <a:prstGeom prst="rect">
                      <a:avLst/>
                    </a:prstGeom>
                  </pic:spPr>
                </pic:pic>
              </a:graphicData>
            </a:graphic>
          </wp:inline>
        </w:drawing>
      </w:r>
    </w:p>
    <w:p w14:paraId="7D3809AB" w14:textId="674DC14A" w:rsidR="001C601D" w:rsidRDefault="0002481E" w:rsidP="00775BB9">
      <w:pPr>
        <w:rPr>
          <w:rFonts w:ascii="Segoe UI" w:hAnsi="Segoe UI" w:cs="Segoe UI"/>
          <w:lang w:val="en-US"/>
        </w:rPr>
      </w:pPr>
      <w:r w:rsidRPr="0002481E">
        <w:rPr>
          <w:rFonts w:ascii="Segoe UI" w:hAnsi="Segoe UI" w:cs="Segoe UI"/>
          <w:lang w:val="en-US"/>
        </w:rPr>
        <w:t>Without proper handling, many machine learning models tend to favor the majority class, resulting in high accuracy but poor recall for the minority class — in this case, the employees we aim to</w:t>
      </w:r>
      <w:r w:rsidR="001C601D">
        <w:rPr>
          <w:rFonts w:ascii="Segoe UI" w:hAnsi="Segoe UI" w:cs="Segoe UI"/>
          <w:lang w:val="en-US"/>
        </w:rPr>
        <w:t xml:space="preserve"> </w:t>
      </w:r>
      <w:r w:rsidRPr="0002481E">
        <w:rPr>
          <w:rFonts w:ascii="Segoe UI" w:hAnsi="Segoe UI" w:cs="Segoe UI"/>
          <w:lang w:val="en-US"/>
        </w:rPr>
        <w:t>identify.</w:t>
      </w:r>
    </w:p>
    <w:p w14:paraId="71BD5B43" w14:textId="2EDD5CA6" w:rsidR="0002481E" w:rsidRPr="0002481E" w:rsidRDefault="0002481E" w:rsidP="00775BB9">
      <w:pPr>
        <w:rPr>
          <w:rFonts w:ascii="Segoe UI" w:hAnsi="Segoe UI" w:cs="Segoe UI"/>
          <w:lang w:val="en-US"/>
        </w:rPr>
      </w:pPr>
      <w:r w:rsidRPr="0002481E">
        <w:rPr>
          <w:rFonts w:ascii="Segoe UI" w:hAnsi="Segoe UI" w:cs="Segoe UI"/>
          <w:lang w:val="en-US"/>
        </w:rPr>
        <w:lastRenderedPageBreak/>
        <w:t>To address this issue, I considered techniques such as:</w:t>
      </w:r>
    </w:p>
    <w:p w14:paraId="5B0EAFBB" w14:textId="3483B56D" w:rsidR="0002481E" w:rsidRPr="0026748A" w:rsidRDefault="0002481E" w:rsidP="00775BB9">
      <w:pPr>
        <w:pStyle w:val="ListParagraph"/>
        <w:numPr>
          <w:ilvl w:val="0"/>
          <w:numId w:val="7"/>
        </w:numPr>
        <w:rPr>
          <w:rFonts w:ascii="Segoe UI" w:hAnsi="Segoe UI" w:cs="Segoe UI"/>
          <w:lang w:val="en-US"/>
        </w:rPr>
      </w:pPr>
      <w:r w:rsidRPr="0026748A">
        <w:rPr>
          <w:rFonts w:ascii="Segoe UI" w:hAnsi="Segoe UI" w:cs="Segoe UI"/>
          <w:lang w:val="en-US"/>
        </w:rPr>
        <w:t>Stratified train-test splitting to preserve class proportions</w:t>
      </w:r>
    </w:p>
    <w:p w14:paraId="713C8313" w14:textId="5C0848D1" w:rsidR="0002481E" w:rsidRPr="0026748A" w:rsidRDefault="0002481E" w:rsidP="00775BB9">
      <w:pPr>
        <w:pStyle w:val="ListParagraph"/>
        <w:numPr>
          <w:ilvl w:val="0"/>
          <w:numId w:val="7"/>
        </w:numPr>
        <w:rPr>
          <w:rFonts w:ascii="Segoe UI" w:hAnsi="Segoe UI" w:cs="Segoe UI"/>
          <w:lang w:val="en-US"/>
        </w:rPr>
      </w:pPr>
      <w:r w:rsidRPr="0026748A">
        <w:rPr>
          <w:rFonts w:ascii="Segoe UI" w:hAnsi="Segoe UI" w:cs="Segoe UI"/>
          <w:lang w:val="en-US"/>
        </w:rPr>
        <w:t>Evaluation metrics beyond accuracy (e.g., F1 score, precision-recall)</w:t>
      </w:r>
    </w:p>
    <w:p w14:paraId="42DBA828" w14:textId="46DA86E3" w:rsidR="00D67698" w:rsidRDefault="0002481E" w:rsidP="00D67698">
      <w:pPr>
        <w:pStyle w:val="ListParagraph"/>
        <w:numPr>
          <w:ilvl w:val="0"/>
          <w:numId w:val="7"/>
        </w:numPr>
        <w:rPr>
          <w:rFonts w:ascii="Segoe UI" w:hAnsi="Segoe UI" w:cs="Segoe UI"/>
          <w:lang w:val="en-US"/>
        </w:rPr>
      </w:pPr>
      <w:r w:rsidRPr="0026748A">
        <w:rPr>
          <w:rFonts w:ascii="Segoe UI" w:hAnsi="Segoe UI" w:cs="Segoe UI"/>
          <w:lang w:val="en-US"/>
        </w:rPr>
        <w:t>Potential use of resampling techniques (SMOTE), if needed during model tuning</w:t>
      </w:r>
    </w:p>
    <w:p w14:paraId="5FEAC5A3" w14:textId="77777777" w:rsidR="001C601D" w:rsidRPr="001C601D" w:rsidRDefault="001C601D" w:rsidP="001C601D">
      <w:pPr>
        <w:ind w:left="360"/>
        <w:rPr>
          <w:rFonts w:ascii="Segoe UI" w:hAnsi="Segoe UI" w:cs="Segoe UI"/>
          <w:lang w:val="en-US"/>
        </w:rPr>
      </w:pPr>
    </w:p>
    <w:p w14:paraId="54D94AB9" w14:textId="50C18B32" w:rsidR="00694D4B" w:rsidRPr="00231B86" w:rsidRDefault="00D67698" w:rsidP="00231B86">
      <w:pPr>
        <w:pStyle w:val="Heading1"/>
        <w:rPr>
          <w:rFonts w:ascii="Segoe UI" w:hAnsi="Segoe UI" w:cs="Segoe UI"/>
          <w:b/>
          <w:bCs/>
          <w:color w:val="auto"/>
          <w:sz w:val="36"/>
          <w:szCs w:val="36"/>
          <w:lang w:val="en-US"/>
        </w:rPr>
      </w:pPr>
      <w:r w:rsidRPr="00D67698">
        <w:rPr>
          <w:rFonts w:ascii="Segoe UI" w:hAnsi="Segoe UI" w:cs="Segoe UI"/>
          <w:b/>
          <w:bCs/>
          <w:color w:val="auto"/>
          <w:sz w:val="36"/>
          <w:szCs w:val="36"/>
          <w:lang w:val="en-US"/>
        </w:rPr>
        <w:t>5. Model Building and Evaluation</w:t>
      </w:r>
    </w:p>
    <w:p w14:paraId="49AC66A6" w14:textId="6BC52CE1" w:rsidR="00231B86" w:rsidRPr="00340D09" w:rsidRDefault="00231B86" w:rsidP="00D67698">
      <w:pPr>
        <w:rPr>
          <w:rFonts w:ascii="Segoe UI" w:hAnsi="Segoe UI" w:cs="Segoe UI"/>
          <w:b/>
          <w:bCs/>
          <w:sz w:val="28"/>
          <w:szCs w:val="28"/>
          <w:lang w:val="en-US"/>
        </w:rPr>
      </w:pPr>
      <w:r w:rsidRPr="00340D09">
        <w:rPr>
          <w:rFonts w:ascii="Segoe UI" w:hAnsi="Segoe UI" w:cs="Segoe UI"/>
          <w:b/>
          <w:bCs/>
          <w:sz w:val="28"/>
          <w:szCs w:val="28"/>
          <w:lang w:val="en-US"/>
        </w:rPr>
        <w:t>Baseline Model Setting and Performance Report</w:t>
      </w:r>
    </w:p>
    <w:p w14:paraId="56D9A2F8" w14:textId="7930369F" w:rsidR="00D67698" w:rsidRPr="00D67698" w:rsidRDefault="00D67698" w:rsidP="00D67698">
      <w:pPr>
        <w:rPr>
          <w:rFonts w:ascii="Segoe UI" w:hAnsi="Segoe UI" w:cs="Segoe UI"/>
          <w:lang w:val="en-US"/>
        </w:rPr>
      </w:pPr>
      <w:r w:rsidRPr="00D67698">
        <w:rPr>
          <w:rFonts w:ascii="Segoe UI" w:hAnsi="Segoe UI" w:cs="Segoe UI"/>
          <w:lang w:val="en-US"/>
        </w:rPr>
        <w:t>To establish a strong baseline, a Random Forest Classifier was trained using the 15 selected features. Random Forest was chosen for its robustness</w:t>
      </w:r>
      <w:r w:rsidR="00FF546C">
        <w:rPr>
          <w:rFonts w:ascii="Segoe UI" w:hAnsi="Segoe UI" w:cs="Segoe UI"/>
          <w:lang w:val="en-US"/>
        </w:rPr>
        <w:t xml:space="preserve"> </w:t>
      </w:r>
      <w:r w:rsidRPr="00D67698">
        <w:rPr>
          <w:rFonts w:ascii="Segoe UI" w:hAnsi="Segoe UI" w:cs="Segoe UI"/>
          <w:lang w:val="en-US"/>
        </w:rPr>
        <w:t>and its built-in feature importance capability.</w:t>
      </w:r>
    </w:p>
    <w:p w14:paraId="244E44BC" w14:textId="64986EAA" w:rsidR="00E165F9" w:rsidRPr="00D67698" w:rsidRDefault="00D67698" w:rsidP="00D67698">
      <w:pPr>
        <w:rPr>
          <w:rFonts w:ascii="Segoe UI" w:hAnsi="Segoe UI" w:cs="Segoe UI"/>
          <w:lang w:val="en-US"/>
        </w:rPr>
      </w:pPr>
      <w:r w:rsidRPr="00D67698">
        <w:rPr>
          <w:rFonts w:ascii="Segoe UI" w:hAnsi="Segoe UI" w:cs="Segoe UI"/>
          <w:lang w:val="en-US"/>
        </w:rPr>
        <w:t xml:space="preserve">The dataset was split into training and test sets using stratified sampling, with </w:t>
      </w:r>
      <w:r w:rsidR="00FF546C">
        <w:rPr>
          <w:rFonts w:ascii="Segoe UI" w:hAnsi="Segoe UI" w:cs="Segoe UI"/>
          <w:lang w:val="en-US"/>
        </w:rPr>
        <w:t>75</w:t>
      </w:r>
      <w:r w:rsidRPr="00D67698">
        <w:rPr>
          <w:rFonts w:ascii="Segoe UI" w:hAnsi="Segoe UI" w:cs="Segoe UI"/>
          <w:lang w:val="en-US"/>
        </w:rPr>
        <w:t>% of the data used for training and 2</w:t>
      </w:r>
      <w:r w:rsidR="00FF546C">
        <w:rPr>
          <w:rFonts w:ascii="Segoe UI" w:hAnsi="Segoe UI" w:cs="Segoe UI"/>
          <w:lang w:val="en-US"/>
        </w:rPr>
        <w:t>5</w:t>
      </w:r>
      <w:r w:rsidRPr="00D67698">
        <w:rPr>
          <w:rFonts w:ascii="Segoe UI" w:hAnsi="Segoe UI" w:cs="Segoe UI"/>
          <w:lang w:val="en-US"/>
        </w:rPr>
        <w:t>% for testing. The model was trained using default hyperparameters.</w:t>
      </w:r>
    </w:p>
    <w:p w14:paraId="2098F10F" w14:textId="301620A3" w:rsidR="00D67698" w:rsidRPr="00D67698" w:rsidRDefault="00D67698" w:rsidP="00D67698">
      <w:pPr>
        <w:rPr>
          <w:rFonts w:ascii="Segoe UI" w:hAnsi="Segoe UI" w:cs="Segoe UI"/>
          <w:lang w:val="en-US"/>
        </w:rPr>
      </w:pPr>
      <w:r w:rsidRPr="00D67698">
        <w:rPr>
          <w:rFonts w:ascii="Segoe UI" w:hAnsi="Segoe UI" w:cs="Segoe UI"/>
          <w:lang w:val="en-US"/>
        </w:rPr>
        <w:t>The model’s performance was evaluated using key classification metrics:</w:t>
      </w:r>
    </w:p>
    <w:p w14:paraId="7B8BF63C" w14:textId="2C8B2437" w:rsidR="00D67698" w:rsidRPr="00E165F9" w:rsidRDefault="00D67698" w:rsidP="00E165F9">
      <w:pPr>
        <w:pStyle w:val="ListParagraph"/>
        <w:numPr>
          <w:ilvl w:val="0"/>
          <w:numId w:val="8"/>
        </w:numPr>
        <w:rPr>
          <w:rFonts w:ascii="Segoe UI" w:hAnsi="Segoe UI" w:cs="Segoe UI"/>
          <w:lang w:val="en-US"/>
        </w:rPr>
      </w:pPr>
      <w:r w:rsidRPr="00E165F9">
        <w:rPr>
          <w:rFonts w:ascii="Segoe UI" w:hAnsi="Segoe UI" w:cs="Segoe UI"/>
          <w:lang w:val="en-US"/>
        </w:rPr>
        <w:t>Precision: Measures the proportion of positive identifications that were actually correct</w:t>
      </w:r>
    </w:p>
    <w:p w14:paraId="1703895F" w14:textId="42E46EA7" w:rsidR="00D67698" w:rsidRPr="00E165F9" w:rsidRDefault="00D67698" w:rsidP="00E165F9">
      <w:pPr>
        <w:pStyle w:val="ListParagraph"/>
        <w:numPr>
          <w:ilvl w:val="0"/>
          <w:numId w:val="8"/>
        </w:numPr>
        <w:rPr>
          <w:rFonts w:ascii="Segoe UI" w:hAnsi="Segoe UI" w:cs="Segoe UI"/>
          <w:lang w:val="en-US"/>
        </w:rPr>
      </w:pPr>
      <w:r w:rsidRPr="00E165F9">
        <w:rPr>
          <w:rFonts w:ascii="Segoe UI" w:hAnsi="Segoe UI" w:cs="Segoe UI"/>
          <w:lang w:val="en-US"/>
        </w:rPr>
        <w:t>Recall: Measures the ability of the model to find all relevant cases (attrition)</w:t>
      </w:r>
    </w:p>
    <w:p w14:paraId="5916376F" w14:textId="5806BC4C" w:rsidR="00D67698" w:rsidRPr="00E165F9" w:rsidRDefault="00D67698" w:rsidP="00E165F9">
      <w:pPr>
        <w:pStyle w:val="ListParagraph"/>
        <w:numPr>
          <w:ilvl w:val="0"/>
          <w:numId w:val="8"/>
        </w:numPr>
        <w:rPr>
          <w:rFonts w:ascii="Segoe UI" w:hAnsi="Segoe UI" w:cs="Segoe UI"/>
          <w:lang w:val="en-US"/>
        </w:rPr>
      </w:pPr>
      <w:r w:rsidRPr="00E165F9">
        <w:rPr>
          <w:rFonts w:ascii="Segoe UI" w:hAnsi="Segoe UI" w:cs="Segoe UI"/>
          <w:lang w:val="en-US"/>
        </w:rPr>
        <w:t>F1 Score: Harmonic mean of precision and recall</w:t>
      </w:r>
    </w:p>
    <w:p w14:paraId="40D4EC21" w14:textId="7D6A4918" w:rsidR="000F7FCE" w:rsidRPr="000F7FCE" w:rsidRDefault="003C2045" w:rsidP="001839A3">
      <w:pPr>
        <w:rPr>
          <w:rFonts w:ascii="Segoe UI" w:hAnsi="Segoe UI" w:cs="Segoe UI"/>
          <w:lang w:val="en-US"/>
        </w:rPr>
      </w:pPr>
      <w:r>
        <w:rPr>
          <w:rFonts w:ascii="Segoe UI" w:hAnsi="Segoe UI" w:cs="Segoe UI"/>
          <w:lang w:val="en-US"/>
        </w:rPr>
        <w:t>Below you can find the results:</w:t>
      </w:r>
    </w:p>
    <w:tbl>
      <w:tblPr>
        <w:tblStyle w:val="TableGrid"/>
        <w:tblW w:w="0" w:type="auto"/>
        <w:jc w:val="center"/>
        <w:tblLook w:val="04A0" w:firstRow="1" w:lastRow="0" w:firstColumn="1" w:lastColumn="0" w:noHBand="0" w:noVBand="1"/>
      </w:tblPr>
      <w:tblGrid>
        <w:gridCol w:w="2880"/>
        <w:gridCol w:w="2880"/>
        <w:gridCol w:w="2880"/>
      </w:tblGrid>
      <w:tr w:rsidR="000F7FCE" w:rsidRPr="00742CCC" w14:paraId="50B9F33D" w14:textId="77777777" w:rsidTr="00163CDB">
        <w:trPr>
          <w:jc w:val="center"/>
        </w:trPr>
        <w:tc>
          <w:tcPr>
            <w:tcW w:w="8640" w:type="dxa"/>
            <w:gridSpan w:val="3"/>
            <w:shd w:val="clear" w:color="auto" w:fill="E8E8E8" w:themeFill="background2"/>
          </w:tcPr>
          <w:p w14:paraId="5BFE957E" w14:textId="4F3C5DA0" w:rsidR="000F7FCE" w:rsidRPr="00B91442" w:rsidRDefault="00010DA5" w:rsidP="00CA53AE">
            <w:pPr>
              <w:jc w:val="center"/>
              <w:rPr>
                <w:b/>
                <w:bCs/>
                <w:lang w:val="en-US"/>
              </w:rPr>
            </w:pPr>
            <w:r w:rsidRPr="00B91442">
              <w:rPr>
                <w:b/>
                <w:bCs/>
                <w:lang w:val="en-US"/>
              </w:rPr>
              <w:t>Table 2: Classification Report for Baseline Model</w:t>
            </w:r>
          </w:p>
        </w:tc>
      </w:tr>
      <w:tr w:rsidR="00CA53AE" w14:paraId="55228C4B" w14:textId="77777777" w:rsidTr="00163CDB">
        <w:trPr>
          <w:jc w:val="center"/>
        </w:trPr>
        <w:tc>
          <w:tcPr>
            <w:tcW w:w="2880" w:type="dxa"/>
            <w:shd w:val="clear" w:color="auto" w:fill="E8E8E8" w:themeFill="background2"/>
          </w:tcPr>
          <w:p w14:paraId="77535ABF" w14:textId="77777777" w:rsidR="00CA53AE" w:rsidRPr="00B91442" w:rsidRDefault="00CA53AE" w:rsidP="00CA53AE">
            <w:pPr>
              <w:jc w:val="center"/>
              <w:rPr>
                <w:b/>
                <w:bCs/>
              </w:rPr>
            </w:pPr>
            <w:proofErr w:type="spellStart"/>
            <w:r w:rsidRPr="00B91442">
              <w:rPr>
                <w:b/>
                <w:bCs/>
              </w:rPr>
              <w:t>Metric</w:t>
            </w:r>
            <w:proofErr w:type="spellEnd"/>
          </w:p>
        </w:tc>
        <w:tc>
          <w:tcPr>
            <w:tcW w:w="2880" w:type="dxa"/>
            <w:shd w:val="clear" w:color="auto" w:fill="E8E8E8" w:themeFill="background2"/>
          </w:tcPr>
          <w:p w14:paraId="53CD4334" w14:textId="77777777" w:rsidR="00CA53AE" w:rsidRPr="00B91442" w:rsidRDefault="00CA53AE" w:rsidP="00CA53AE">
            <w:pPr>
              <w:jc w:val="center"/>
              <w:rPr>
                <w:b/>
                <w:bCs/>
              </w:rPr>
            </w:pPr>
            <w:proofErr w:type="spellStart"/>
            <w:r w:rsidRPr="00B91442">
              <w:rPr>
                <w:b/>
                <w:bCs/>
              </w:rPr>
              <w:t>Class</w:t>
            </w:r>
            <w:proofErr w:type="spellEnd"/>
            <w:r w:rsidRPr="00B91442">
              <w:rPr>
                <w:b/>
                <w:bCs/>
              </w:rPr>
              <w:t xml:space="preserve"> 0 (</w:t>
            </w:r>
            <w:proofErr w:type="spellStart"/>
            <w:r w:rsidRPr="00B91442">
              <w:rPr>
                <w:b/>
                <w:bCs/>
              </w:rPr>
              <w:t>Stayed</w:t>
            </w:r>
            <w:proofErr w:type="spellEnd"/>
            <w:r w:rsidRPr="00B91442">
              <w:rPr>
                <w:b/>
                <w:bCs/>
              </w:rPr>
              <w:t>)</w:t>
            </w:r>
          </w:p>
        </w:tc>
        <w:tc>
          <w:tcPr>
            <w:tcW w:w="2880" w:type="dxa"/>
            <w:shd w:val="clear" w:color="auto" w:fill="E8E8E8" w:themeFill="background2"/>
          </w:tcPr>
          <w:p w14:paraId="0497F870" w14:textId="77777777" w:rsidR="00CA53AE" w:rsidRPr="00B91442" w:rsidRDefault="00CA53AE" w:rsidP="00CA53AE">
            <w:pPr>
              <w:jc w:val="center"/>
              <w:rPr>
                <w:b/>
                <w:bCs/>
              </w:rPr>
            </w:pPr>
            <w:proofErr w:type="spellStart"/>
            <w:r w:rsidRPr="00B91442">
              <w:rPr>
                <w:b/>
                <w:bCs/>
              </w:rPr>
              <w:t>Class</w:t>
            </w:r>
            <w:proofErr w:type="spellEnd"/>
            <w:r w:rsidRPr="00B91442">
              <w:rPr>
                <w:b/>
                <w:bCs/>
              </w:rPr>
              <w:t xml:space="preserve"> 1 (</w:t>
            </w:r>
            <w:proofErr w:type="spellStart"/>
            <w:r w:rsidRPr="00B91442">
              <w:rPr>
                <w:b/>
                <w:bCs/>
              </w:rPr>
              <w:t>Left</w:t>
            </w:r>
            <w:proofErr w:type="spellEnd"/>
            <w:r w:rsidRPr="00B91442">
              <w:rPr>
                <w:b/>
                <w:bCs/>
              </w:rPr>
              <w:t>)</w:t>
            </w:r>
          </w:p>
        </w:tc>
      </w:tr>
      <w:tr w:rsidR="00CA53AE" w14:paraId="5D73D53E" w14:textId="77777777" w:rsidTr="000F7FCE">
        <w:trPr>
          <w:jc w:val="center"/>
        </w:trPr>
        <w:tc>
          <w:tcPr>
            <w:tcW w:w="2880" w:type="dxa"/>
          </w:tcPr>
          <w:p w14:paraId="296D0E83" w14:textId="77777777" w:rsidR="00CA53AE" w:rsidRDefault="00CA53AE" w:rsidP="00B91442">
            <w:proofErr w:type="spellStart"/>
            <w:r>
              <w:t>Precision</w:t>
            </w:r>
            <w:proofErr w:type="spellEnd"/>
          </w:p>
        </w:tc>
        <w:tc>
          <w:tcPr>
            <w:tcW w:w="2880" w:type="dxa"/>
          </w:tcPr>
          <w:p w14:paraId="57D27554" w14:textId="77777777" w:rsidR="00CA53AE" w:rsidRDefault="00CA53AE" w:rsidP="00B91442">
            <w:pPr>
              <w:jc w:val="center"/>
            </w:pPr>
            <w:r>
              <w:t>0.85</w:t>
            </w:r>
          </w:p>
        </w:tc>
        <w:tc>
          <w:tcPr>
            <w:tcW w:w="2880" w:type="dxa"/>
          </w:tcPr>
          <w:p w14:paraId="3FEC0B21" w14:textId="77777777" w:rsidR="00CA53AE" w:rsidRDefault="00CA53AE" w:rsidP="00B91442">
            <w:pPr>
              <w:jc w:val="center"/>
            </w:pPr>
            <w:r>
              <w:t>0.42</w:t>
            </w:r>
          </w:p>
        </w:tc>
      </w:tr>
      <w:tr w:rsidR="00CA53AE" w14:paraId="404D2211" w14:textId="77777777" w:rsidTr="000F7FCE">
        <w:trPr>
          <w:jc w:val="center"/>
        </w:trPr>
        <w:tc>
          <w:tcPr>
            <w:tcW w:w="2880" w:type="dxa"/>
          </w:tcPr>
          <w:p w14:paraId="3FC886B6" w14:textId="77777777" w:rsidR="00CA53AE" w:rsidRDefault="00CA53AE" w:rsidP="00B91442">
            <w:proofErr w:type="spellStart"/>
            <w:r>
              <w:t>Recall</w:t>
            </w:r>
            <w:proofErr w:type="spellEnd"/>
          </w:p>
        </w:tc>
        <w:tc>
          <w:tcPr>
            <w:tcW w:w="2880" w:type="dxa"/>
          </w:tcPr>
          <w:p w14:paraId="0AE4D022" w14:textId="77777777" w:rsidR="00CA53AE" w:rsidRDefault="00CA53AE" w:rsidP="00B91442">
            <w:pPr>
              <w:jc w:val="center"/>
            </w:pPr>
            <w:r>
              <w:t>0.96</w:t>
            </w:r>
          </w:p>
        </w:tc>
        <w:tc>
          <w:tcPr>
            <w:tcW w:w="2880" w:type="dxa"/>
          </w:tcPr>
          <w:p w14:paraId="07115DEE" w14:textId="77777777" w:rsidR="00CA53AE" w:rsidRDefault="00CA53AE" w:rsidP="00B91442">
            <w:pPr>
              <w:jc w:val="center"/>
            </w:pPr>
            <w:r>
              <w:t>0.14</w:t>
            </w:r>
          </w:p>
        </w:tc>
      </w:tr>
      <w:tr w:rsidR="00CA53AE" w14:paraId="5124F9A6" w14:textId="77777777" w:rsidTr="000F7FCE">
        <w:trPr>
          <w:jc w:val="center"/>
        </w:trPr>
        <w:tc>
          <w:tcPr>
            <w:tcW w:w="2880" w:type="dxa"/>
          </w:tcPr>
          <w:p w14:paraId="6A20BF43" w14:textId="77777777" w:rsidR="00CA53AE" w:rsidRDefault="00CA53AE" w:rsidP="00B91442">
            <w:r>
              <w:t xml:space="preserve">F1 </w:t>
            </w:r>
            <w:proofErr w:type="spellStart"/>
            <w:r>
              <w:t>Score</w:t>
            </w:r>
            <w:proofErr w:type="spellEnd"/>
          </w:p>
        </w:tc>
        <w:tc>
          <w:tcPr>
            <w:tcW w:w="2880" w:type="dxa"/>
          </w:tcPr>
          <w:p w14:paraId="05566C6C" w14:textId="77777777" w:rsidR="00CA53AE" w:rsidRDefault="00CA53AE" w:rsidP="00B91442">
            <w:pPr>
              <w:jc w:val="center"/>
            </w:pPr>
            <w:r>
              <w:t>0.91</w:t>
            </w:r>
          </w:p>
        </w:tc>
        <w:tc>
          <w:tcPr>
            <w:tcW w:w="2880" w:type="dxa"/>
          </w:tcPr>
          <w:p w14:paraId="5F8A211B" w14:textId="77777777" w:rsidR="00CA53AE" w:rsidRDefault="00CA53AE" w:rsidP="00B91442">
            <w:pPr>
              <w:jc w:val="center"/>
            </w:pPr>
            <w:r>
              <w:t>0.21</w:t>
            </w:r>
          </w:p>
        </w:tc>
      </w:tr>
      <w:tr w:rsidR="00CA53AE" w14:paraId="61446880" w14:textId="77777777" w:rsidTr="000F7FCE">
        <w:trPr>
          <w:jc w:val="center"/>
        </w:trPr>
        <w:tc>
          <w:tcPr>
            <w:tcW w:w="2880" w:type="dxa"/>
          </w:tcPr>
          <w:p w14:paraId="128A4447" w14:textId="77777777" w:rsidR="00CA53AE" w:rsidRDefault="00CA53AE" w:rsidP="00B91442">
            <w:proofErr w:type="spellStart"/>
            <w:r>
              <w:t>Support</w:t>
            </w:r>
            <w:proofErr w:type="spellEnd"/>
          </w:p>
        </w:tc>
        <w:tc>
          <w:tcPr>
            <w:tcW w:w="2880" w:type="dxa"/>
          </w:tcPr>
          <w:p w14:paraId="5D6A0BA4" w14:textId="77777777" w:rsidR="00CA53AE" w:rsidRDefault="00CA53AE" w:rsidP="00B91442">
            <w:pPr>
              <w:jc w:val="center"/>
            </w:pPr>
            <w:r>
              <w:t>309</w:t>
            </w:r>
          </w:p>
        </w:tc>
        <w:tc>
          <w:tcPr>
            <w:tcW w:w="2880" w:type="dxa"/>
          </w:tcPr>
          <w:p w14:paraId="484D8717" w14:textId="77777777" w:rsidR="00CA53AE" w:rsidRDefault="00CA53AE" w:rsidP="00B91442">
            <w:pPr>
              <w:jc w:val="center"/>
            </w:pPr>
            <w:r>
              <w:t>59</w:t>
            </w:r>
          </w:p>
        </w:tc>
      </w:tr>
    </w:tbl>
    <w:p w14:paraId="43D27ACA" w14:textId="77777777" w:rsidR="00D67698" w:rsidRDefault="00D67698" w:rsidP="00D67698">
      <w:pPr>
        <w:rPr>
          <w:rFonts w:ascii="Segoe UI" w:hAnsi="Segoe UI" w:cs="Segoe UI"/>
          <w:lang w:val="en-US"/>
        </w:rPr>
      </w:pPr>
    </w:p>
    <w:tbl>
      <w:tblPr>
        <w:tblStyle w:val="TableGrid"/>
        <w:tblW w:w="0" w:type="auto"/>
        <w:jc w:val="center"/>
        <w:tblLook w:val="04A0" w:firstRow="1" w:lastRow="0" w:firstColumn="1" w:lastColumn="0" w:noHBand="0" w:noVBand="1"/>
      </w:tblPr>
      <w:tblGrid>
        <w:gridCol w:w="4320"/>
        <w:gridCol w:w="4320"/>
      </w:tblGrid>
      <w:tr w:rsidR="00DC2791" w:rsidRPr="00742CCC" w14:paraId="4622DFF7" w14:textId="77777777" w:rsidTr="00163CDB">
        <w:trPr>
          <w:jc w:val="center"/>
        </w:trPr>
        <w:tc>
          <w:tcPr>
            <w:tcW w:w="8640" w:type="dxa"/>
            <w:gridSpan w:val="2"/>
            <w:shd w:val="clear" w:color="auto" w:fill="E8E8E8" w:themeFill="background2"/>
          </w:tcPr>
          <w:p w14:paraId="2CE0C644" w14:textId="21149CE8" w:rsidR="00DC2791" w:rsidRPr="00B91442" w:rsidRDefault="00DC2791" w:rsidP="00DC2791">
            <w:pPr>
              <w:jc w:val="center"/>
              <w:rPr>
                <w:b/>
                <w:bCs/>
                <w:lang w:val="en-US"/>
              </w:rPr>
            </w:pPr>
            <w:r w:rsidRPr="00B91442">
              <w:rPr>
                <w:b/>
                <w:bCs/>
                <w:lang w:val="en-US"/>
              </w:rPr>
              <w:t>Table 3: Overall Performance for Baseline Model</w:t>
            </w:r>
          </w:p>
        </w:tc>
      </w:tr>
      <w:tr w:rsidR="00DC2791" w14:paraId="61F2528C" w14:textId="77777777" w:rsidTr="00B91442">
        <w:trPr>
          <w:jc w:val="center"/>
        </w:trPr>
        <w:tc>
          <w:tcPr>
            <w:tcW w:w="4320" w:type="dxa"/>
            <w:shd w:val="clear" w:color="auto" w:fill="E8E8E8" w:themeFill="background2"/>
          </w:tcPr>
          <w:p w14:paraId="170A4EB9" w14:textId="77777777" w:rsidR="00DC2791" w:rsidRPr="00B91442" w:rsidRDefault="00DC2791" w:rsidP="00B91442">
            <w:pPr>
              <w:jc w:val="center"/>
              <w:rPr>
                <w:b/>
                <w:bCs/>
              </w:rPr>
            </w:pPr>
            <w:proofErr w:type="spellStart"/>
            <w:r w:rsidRPr="00B91442">
              <w:rPr>
                <w:b/>
                <w:bCs/>
              </w:rPr>
              <w:t>Metric</w:t>
            </w:r>
            <w:proofErr w:type="spellEnd"/>
          </w:p>
        </w:tc>
        <w:tc>
          <w:tcPr>
            <w:tcW w:w="4320" w:type="dxa"/>
            <w:shd w:val="clear" w:color="auto" w:fill="E8E8E8" w:themeFill="background2"/>
          </w:tcPr>
          <w:p w14:paraId="017AE00F" w14:textId="77777777" w:rsidR="00DC2791" w:rsidRPr="00B91442" w:rsidRDefault="00DC2791" w:rsidP="00B91442">
            <w:pPr>
              <w:jc w:val="center"/>
              <w:rPr>
                <w:b/>
                <w:bCs/>
              </w:rPr>
            </w:pPr>
            <w:proofErr w:type="spellStart"/>
            <w:r w:rsidRPr="00B91442">
              <w:rPr>
                <w:b/>
                <w:bCs/>
              </w:rPr>
              <w:t>Score</w:t>
            </w:r>
            <w:proofErr w:type="spellEnd"/>
          </w:p>
        </w:tc>
      </w:tr>
      <w:tr w:rsidR="00DC2791" w14:paraId="77433D6D" w14:textId="77777777" w:rsidTr="00DC2791">
        <w:trPr>
          <w:jc w:val="center"/>
        </w:trPr>
        <w:tc>
          <w:tcPr>
            <w:tcW w:w="4320" w:type="dxa"/>
          </w:tcPr>
          <w:p w14:paraId="2855C06B" w14:textId="77777777" w:rsidR="00DC2791" w:rsidRDefault="00DC2791" w:rsidP="00B91442">
            <w:proofErr w:type="spellStart"/>
            <w:r>
              <w:t>Accuracy</w:t>
            </w:r>
            <w:proofErr w:type="spellEnd"/>
          </w:p>
        </w:tc>
        <w:tc>
          <w:tcPr>
            <w:tcW w:w="4320" w:type="dxa"/>
          </w:tcPr>
          <w:p w14:paraId="7CC39BF7" w14:textId="77777777" w:rsidR="00DC2791" w:rsidRDefault="00DC2791" w:rsidP="00B91442">
            <w:r>
              <w:t>0.83</w:t>
            </w:r>
          </w:p>
        </w:tc>
      </w:tr>
      <w:tr w:rsidR="00DC2791" w14:paraId="1FBA87F2" w14:textId="77777777" w:rsidTr="00DC2791">
        <w:trPr>
          <w:jc w:val="center"/>
        </w:trPr>
        <w:tc>
          <w:tcPr>
            <w:tcW w:w="4320" w:type="dxa"/>
          </w:tcPr>
          <w:p w14:paraId="6998719C" w14:textId="77777777" w:rsidR="00DC2791" w:rsidRDefault="00DC2791" w:rsidP="00B91442">
            <w:r>
              <w:t xml:space="preserve">F1 </w:t>
            </w:r>
            <w:proofErr w:type="spellStart"/>
            <w:r>
              <w:t>Score</w:t>
            </w:r>
            <w:proofErr w:type="spellEnd"/>
            <w:r>
              <w:t xml:space="preserve"> (</w:t>
            </w:r>
            <w:proofErr w:type="spellStart"/>
            <w:r>
              <w:t>Macro</w:t>
            </w:r>
            <w:proofErr w:type="spellEnd"/>
            <w:r>
              <w:t xml:space="preserve"> </w:t>
            </w:r>
            <w:proofErr w:type="spellStart"/>
            <w:r>
              <w:t>Avg</w:t>
            </w:r>
            <w:proofErr w:type="spellEnd"/>
            <w:r>
              <w:t>)</w:t>
            </w:r>
          </w:p>
        </w:tc>
        <w:tc>
          <w:tcPr>
            <w:tcW w:w="4320" w:type="dxa"/>
          </w:tcPr>
          <w:p w14:paraId="184B66FC" w14:textId="77777777" w:rsidR="00DC2791" w:rsidRDefault="00DC2791" w:rsidP="00B91442">
            <w:r>
              <w:t>0.56</w:t>
            </w:r>
          </w:p>
        </w:tc>
      </w:tr>
    </w:tbl>
    <w:p w14:paraId="36281266" w14:textId="77777777" w:rsidR="00DC2791" w:rsidRDefault="00DC2791" w:rsidP="00D67698">
      <w:pPr>
        <w:rPr>
          <w:rFonts w:ascii="Segoe UI" w:hAnsi="Segoe UI" w:cs="Segoe UI"/>
          <w:lang w:val="en-US"/>
        </w:rPr>
      </w:pPr>
    </w:p>
    <w:tbl>
      <w:tblPr>
        <w:tblStyle w:val="TableGrid"/>
        <w:tblW w:w="0" w:type="auto"/>
        <w:jc w:val="center"/>
        <w:tblLook w:val="04A0" w:firstRow="1" w:lastRow="0" w:firstColumn="1" w:lastColumn="0" w:noHBand="0" w:noVBand="1"/>
      </w:tblPr>
      <w:tblGrid>
        <w:gridCol w:w="2880"/>
        <w:gridCol w:w="2880"/>
        <w:gridCol w:w="2880"/>
      </w:tblGrid>
      <w:tr w:rsidR="006D5F3B" w:rsidRPr="00742CCC" w14:paraId="285877D5" w14:textId="77777777" w:rsidTr="00163CDB">
        <w:trPr>
          <w:jc w:val="center"/>
        </w:trPr>
        <w:tc>
          <w:tcPr>
            <w:tcW w:w="8640" w:type="dxa"/>
            <w:gridSpan w:val="3"/>
            <w:shd w:val="clear" w:color="auto" w:fill="E8E8E8" w:themeFill="background2"/>
          </w:tcPr>
          <w:p w14:paraId="7C3F6D7E" w14:textId="426BB10D" w:rsidR="006D5F3B" w:rsidRPr="00B91442" w:rsidRDefault="006D5F3B" w:rsidP="00163CDB">
            <w:pPr>
              <w:jc w:val="center"/>
              <w:rPr>
                <w:b/>
                <w:bCs/>
                <w:lang w:val="en-US"/>
              </w:rPr>
            </w:pPr>
            <w:r w:rsidRPr="00B91442">
              <w:rPr>
                <w:b/>
                <w:bCs/>
                <w:lang w:val="en-US"/>
              </w:rPr>
              <w:t xml:space="preserve">Table 4: Confusion Matrix </w:t>
            </w:r>
            <w:r w:rsidR="001839A3" w:rsidRPr="00B91442">
              <w:rPr>
                <w:b/>
                <w:bCs/>
                <w:lang w:val="en-US"/>
              </w:rPr>
              <w:t>for the Baseline Model</w:t>
            </w:r>
          </w:p>
        </w:tc>
      </w:tr>
      <w:tr w:rsidR="006D5F3B" w14:paraId="602548C0" w14:textId="77777777" w:rsidTr="00163CDB">
        <w:trPr>
          <w:jc w:val="center"/>
        </w:trPr>
        <w:tc>
          <w:tcPr>
            <w:tcW w:w="2880" w:type="dxa"/>
            <w:shd w:val="clear" w:color="auto" w:fill="E8E8E8" w:themeFill="background2"/>
          </w:tcPr>
          <w:p w14:paraId="2F4AB0DD" w14:textId="77777777" w:rsidR="006D5F3B" w:rsidRPr="006D5F3B" w:rsidRDefault="006D5F3B" w:rsidP="00163CDB">
            <w:pPr>
              <w:jc w:val="center"/>
              <w:rPr>
                <w:lang w:val="en-US"/>
              </w:rPr>
            </w:pPr>
          </w:p>
        </w:tc>
        <w:tc>
          <w:tcPr>
            <w:tcW w:w="2880" w:type="dxa"/>
            <w:shd w:val="clear" w:color="auto" w:fill="E8E8E8" w:themeFill="background2"/>
          </w:tcPr>
          <w:p w14:paraId="5F6FEBB8" w14:textId="3938E1AF" w:rsidR="006D5F3B" w:rsidRPr="00B91442" w:rsidRDefault="006D5F3B" w:rsidP="00163CDB">
            <w:pPr>
              <w:jc w:val="center"/>
              <w:rPr>
                <w:b/>
                <w:bCs/>
                <w:lang w:val="en-US"/>
              </w:rPr>
            </w:pPr>
            <w:proofErr w:type="spellStart"/>
            <w:r w:rsidRPr="00B91442">
              <w:rPr>
                <w:b/>
                <w:bCs/>
              </w:rPr>
              <w:t>Predicted</w:t>
            </w:r>
            <w:proofErr w:type="spellEnd"/>
            <w:r w:rsidRPr="00B91442">
              <w:rPr>
                <w:b/>
                <w:bCs/>
              </w:rPr>
              <w:t xml:space="preserve">: </w:t>
            </w:r>
            <w:r w:rsidR="00B91442">
              <w:rPr>
                <w:b/>
                <w:bCs/>
                <w:lang w:val="en-US"/>
              </w:rPr>
              <w:t>0</w:t>
            </w:r>
          </w:p>
        </w:tc>
        <w:tc>
          <w:tcPr>
            <w:tcW w:w="2880" w:type="dxa"/>
            <w:shd w:val="clear" w:color="auto" w:fill="E8E8E8" w:themeFill="background2"/>
          </w:tcPr>
          <w:p w14:paraId="63B2DF16" w14:textId="75FFFC65" w:rsidR="006D5F3B" w:rsidRPr="00B91442" w:rsidRDefault="006D5F3B" w:rsidP="00163CDB">
            <w:pPr>
              <w:jc w:val="center"/>
              <w:rPr>
                <w:b/>
                <w:bCs/>
                <w:lang w:val="en-US"/>
              </w:rPr>
            </w:pPr>
            <w:proofErr w:type="spellStart"/>
            <w:r w:rsidRPr="00B91442">
              <w:rPr>
                <w:b/>
                <w:bCs/>
              </w:rPr>
              <w:t>Predicted</w:t>
            </w:r>
            <w:proofErr w:type="spellEnd"/>
            <w:r w:rsidRPr="00B91442">
              <w:rPr>
                <w:b/>
                <w:bCs/>
              </w:rPr>
              <w:t xml:space="preserve">: </w:t>
            </w:r>
            <w:r w:rsidR="00B91442">
              <w:rPr>
                <w:b/>
                <w:bCs/>
                <w:lang w:val="en-US"/>
              </w:rPr>
              <w:t>1</w:t>
            </w:r>
          </w:p>
        </w:tc>
      </w:tr>
      <w:tr w:rsidR="006D5F3B" w14:paraId="16DEBACA" w14:textId="77777777" w:rsidTr="001839A3">
        <w:trPr>
          <w:jc w:val="center"/>
        </w:trPr>
        <w:tc>
          <w:tcPr>
            <w:tcW w:w="2880" w:type="dxa"/>
          </w:tcPr>
          <w:p w14:paraId="1164CDF6" w14:textId="4C4474B6" w:rsidR="006D5F3B" w:rsidRPr="00B91442" w:rsidRDefault="006D5F3B" w:rsidP="00DF3742">
            <w:pPr>
              <w:rPr>
                <w:lang w:val="en-US"/>
              </w:rPr>
            </w:pPr>
            <w:proofErr w:type="spellStart"/>
            <w:r>
              <w:t>Actual</w:t>
            </w:r>
            <w:proofErr w:type="spellEnd"/>
            <w:r>
              <w:t xml:space="preserve">: </w:t>
            </w:r>
            <w:r w:rsidR="00B91442">
              <w:rPr>
                <w:lang w:val="en-US"/>
              </w:rPr>
              <w:t>0</w:t>
            </w:r>
          </w:p>
        </w:tc>
        <w:tc>
          <w:tcPr>
            <w:tcW w:w="2880" w:type="dxa"/>
          </w:tcPr>
          <w:p w14:paraId="633E1288" w14:textId="77777777" w:rsidR="006D5F3B" w:rsidRDefault="006D5F3B" w:rsidP="00B91442">
            <w:pPr>
              <w:jc w:val="center"/>
            </w:pPr>
            <w:r>
              <w:t>298</w:t>
            </w:r>
          </w:p>
        </w:tc>
        <w:tc>
          <w:tcPr>
            <w:tcW w:w="2880" w:type="dxa"/>
          </w:tcPr>
          <w:p w14:paraId="5F59E623" w14:textId="77777777" w:rsidR="006D5F3B" w:rsidRDefault="006D5F3B" w:rsidP="00B91442">
            <w:pPr>
              <w:jc w:val="center"/>
            </w:pPr>
            <w:r>
              <w:t>11</w:t>
            </w:r>
          </w:p>
        </w:tc>
      </w:tr>
      <w:tr w:rsidR="006D5F3B" w14:paraId="47837020" w14:textId="77777777" w:rsidTr="001839A3">
        <w:trPr>
          <w:jc w:val="center"/>
        </w:trPr>
        <w:tc>
          <w:tcPr>
            <w:tcW w:w="2880" w:type="dxa"/>
          </w:tcPr>
          <w:p w14:paraId="79B08456" w14:textId="45E1B7A8" w:rsidR="006D5F3B" w:rsidRPr="00B91442" w:rsidRDefault="006D5F3B" w:rsidP="00DF3742">
            <w:pPr>
              <w:rPr>
                <w:lang w:val="en-US"/>
              </w:rPr>
            </w:pPr>
            <w:proofErr w:type="spellStart"/>
            <w:r>
              <w:t>Actual</w:t>
            </w:r>
            <w:proofErr w:type="spellEnd"/>
            <w:r>
              <w:t xml:space="preserve">: </w:t>
            </w:r>
            <w:r w:rsidR="00B91442">
              <w:rPr>
                <w:lang w:val="en-US"/>
              </w:rPr>
              <w:t>1</w:t>
            </w:r>
          </w:p>
        </w:tc>
        <w:tc>
          <w:tcPr>
            <w:tcW w:w="2880" w:type="dxa"/>
          </w:tcPr>
          <w:p w14:paraId="03D1D6D9" w14:textId="77777777" w:rsidR="006D5F3B" w:rsidRDefault="006D5F3B" w:rsidP="00B91442">
            <w:pPr>
              <w:jc w:val="center"/>
            </w:pPr>
            <w:r>
              <w:t>51</w:t>
            </w:r>
          </w:p>
        </w:tc>
        <w:tc>
          <w:tcPr>
            <w:tcW w:w="2880" w:type="dxa"/>
          </w:tcPr>
          <w:p w14:paraId="242C0333" w14:textId="77777777" w:rsidR="006D5F3B" w:rsidRDefault="006D5F3B" w:rsidP="00B91442">
            <w:pPr>
              <w:jc w:val="center"/>
            </w:pPr>
            <w:r>
              <w:t>8</w:t>
            </w:r>
          </w:p>
        </w:tc>
      </w:tr>
    </w:tbl>
    <w:p w14:paraId="16B5C33A" w14:textId="77777777" w:rsidR="00DC2791" w:rsidRDefault="00DC2791" w:rsidP="00D67698">
      <w:pPr>
        <w:rPr>
          <w:rFonts w:ascii="Segoe UI" w:hAnsi="Segoe UI" w:cs="Segoe UI"/>
          <w:lang w:val="en-US"/>
        </w:rPr>
      </w:pPr>
    </w:p>
    <w:tbl>
      <w:tblPr>
        <w:tblStyle w:val="TableGrid"/>
        <w:tblW w:w="0" w:type="auto"/>
        <w:jc w:val="center"/>
        <w:tblLook w:val="04A0" w:firstRow="1" w:lastRow="0" w:firstColumn="1" w:lastColumn="0" w:noHBand="0" w:noVBand="1"/>
      </w:tblPr>
      <w:tblGrid>
        <w:gridCol w:w="4320"/>
        <w:gridCol w:w="4320"/>
      </w:tblGrid>
      <w:tr w:rsidR="001C42B1" w:rsidRPr="00742CCC" w14:paraId="09F5966A" w14:textId="77777777" w:rsidTr="00163CDB">
        <w:trPr>
          <w:jc w:val="center"/>
        </w:trPr>
        <w:tc>
          <w:tcPr>
            <w:tcW w:w="8640" w:type="dxa"/>
            <w:gridSpan w:val="2"/>
            <w:shd w:val="clear" w:color="auto" w:fill="E8E8E8" w:themeFill="background2"/>
          </w:tcPr>
          <w:p w14:paraId="5A29A040" w14:textId="3AB0CB40" w:rsidR="001C42B1" w:rsidRPr="00B91442" w:rsidRDefault="001C42B1" w:rsidP="00163CDB">
            <w:pPr>
              <w:jc w:val="center"/>
              <w:rPr>
                <w:b/>
                <w:bCs/>
                <w:lang w:val="en-US"/>
              </w:rPr>
            </w:pPr>
            <w:r w:rsidRPr="00B91442">
              <w:rPr>
                <w:b/>
                <w:bCs/>
                <w:lang w:val="en-US"/>
              </w:rPr>
              <w:t>Table 5: Feature Importances for the Baseline Model</w:t>
            </w:r>
          </w:p>
        </w:tc>
      </w:tr>
      <w:tr w:rsidR="001C42B1" w14:paraId="6B3DBC01" w14:textId="77777777" w:rsidTr="00163CDB">
        <w:trPr>
          <w:jc w:val="center"/>
        </w:trPr>
        <w:tc>
          <w:tcPr>
            <w:tcW w:w="4320" w:type="dxa"/>
            <w:shd w:val="clear" w:color="auto" w:fill="E8E8E8" w:themeFill="background2"/>
          </w:tcPr>
          <w:p w14:paraId="0982932F" w14:textId="77777777" w:rsidR="001C42B1" w:rsidRPr="00B91442" w:rsidRDefault="001C42B1" w:rsidP="00163CDB">
            <w:pPr>
              <w:jc w:val="center"/>
              <w:rPr>
                <w:b/>
                <w:bCs/>
              </w:rPr>
            </w:pPr>
            <w:proofErr w:type="spellStart"/>
            <w:r w:rsidRPr="00B91442">
              <w:rPr>
                <w:b/>
                <w:bCs/>
              </w:rPr>
              <w:t>Feature</w:t>
            </w:r>
            <w:proofErr w:type="spellEnd"/>
          </w:p>
        </w:tc>
        <w:tc>
          <w:tcPr>
            <w:tcW w:w="4320" w:type="dxa"/>
            <w:shd w:val="clear" w:color="auto" w:fill="E8E8E8" w:themeFill="background2"/>
          </w:tcPr>
          <w:p w14:paraId="71552A1E" w14:textId="77777777" w:rsidR="001C42B1" w:rsidRPr="00B91442" w:rsidRDefault="001C42B1" w:rsidP="00163CDB">
            <w:pPr>
              <w:jc w:val="center"/>
              <w:rPr>
                <w:b/>
                <w:bCs/>
              </w:rPr>
            </w:pPr>
            <w:proofErr w:type="spellStart"/>
            <w:r w:rsidRPr="00B91442">
              <w:rPr>
                <w:b/>
                <w:bCs/>
              </w:rPr>
              <w:t>Importance</w:t>
            </w:r>
            <w:proofErr w:type="spellEnd"/>
          </w:p>
        </w:tc>
      </w:tr>
      <w:tr w:rsidR="001C42B1" w14:paraId="1BB04D15" w14:textId="77777777" w:rsidTr="001C42B1">
        <w:trPr>
          <w:jc w:val="center"/>
        </w:trPr>
        <w:tc>
          <w:tcPr>
            <w:tcW w:w="4320" w:type="dxa"/>
          </w:tcPr>
          <w:p w14:paraId="3A625CFD" w14:textId="77777777" w:rsidR="001C42B1" w:rsidRDefault="001C42B1" w:rsidP="00DF3742">
            <w:r>
              <w:t>MonthlyIncome</w:t>
            </w:r>
          </w:p>
        </w:tc>
        <w:tc>
          <w:tcPr>
            <w:tcW w:w="4320" w:type="dxa"/>
          </w:tcPr>
          <w:p w14:paraId="6A961BAB" w14:textId="77777777" w:rsidR="001C42B1" w:rsidRDefault="001C42B1" w:rsidP="00B91442">
            <w:pPr>
              <w:jc w:val="center"/>
            </w:pPr>
            <w:r>
              <w:t>0.1495</w:t>
            </w:r>
          </w:p>
        </w:tc>
      </w:tr>
      <w:tr w:rsidR="001C42B1" w14:paraId="79C6138E" w14:textId="77777777" w:rsidTr="001C42B1">
        <w:trPr>
          <w:jc w:val="center"/>
        </w:trPr>
        <w:tc>
          <w:tcPr>
            <w:tcW w:w="4320" w:type="dxa"/>
          </w:tcPr>
          <w:p w14:paraId="5589EFED" w14:textId="77777777" w:rsidR="001C42B1" w:rsidRDefault="001C42B1" w:rsidP="00DF3742">
            <w:proofErr w:type="spellStart"/>
            <w:r>
              <w:t>Age</w:t>
            </w:r>
            <w:proofErr w:type="spellEnd"/>
          </w:p>
        </w:tc>
        <w:tc>
          <w:tcPr>
            <w:tcW w:w="4320" w:type="dxa"/>
          </w:tcPr>
          <w:p w14:paraId="27C63403" w14:textId="77777777" w:rsidR="001C42B1" w:rsidRDefault="001C42B1" w:rsidP="00B91442">
            <w:pPr>
              <w:jc w:val="center"/>
            </w:pPr>
            <w:r>
              <w:t>0.1202</w:t>
            </w:r>
          </w:p>
        </w:tc>
      </w:tr>
      <w:tr w:rsidR="001C42B1" w14:paraId="7C9B1081" w14:textId="77777777" w:rsidTr="001C42B1">
        <w:trPr>
          <w:jc w:val="center"/>
        </w:trPr>
        <w:tc>
          <w:tcPr>
            <w:tcW w:w="4320" w:type="dxa"/>
          </w:tcPr>
          <w:p w14:paraId="3EE91ED4" w14:textId="77777777" w:rsidR="001C42B1" w:rsidRDefault="001C42B1" w:rsidP="00DF3742">
            <w:r>
              <w:t>TotalWorkingYears</w:t>
            </w:r>
          </w:p>
        </w:tc>
        <w:tc>
          <w:tcPr>
            <w:tcW w:w="4320" w:type="dxa"/>
          </w:tcPr>
          <w:p w14:paraId="105088C1" w14:textId="77777777" w:rsidR="001C42B1" w:rsidRDefault="001C42B1" w:rsidP="00B91442">
            <w:pPr>
              <w:jc w:val="center"/>
            </w:pPr>
            <w:r>
              <w:t>0.1018</w:t>
            </w:r>
          </w:p>
        </w:tc>
      </w:tr>
      <w:tr w:rsidR="001C42B1" w14:paraId="4113818D" w14:textId="77777777" w:rsidTr="001C42B1">
        <w:trPr>
          <w:jc w:val="center"/>
        </w:trPr>
        <w:tc>
          <w:tcPr>
            <w:tcW w:w="4320" w:type="dxa"/>
          </w:tcPr>
          <w:p w14:paraId="63D50E23" w14:textId="77777777" w:rsidR="001C42B1" w:rsidRDefault="001C42B1" w:rsidP="00DF3742">
            <w:r>
              <w:lastRenderedPageBreak/>
              <w:t>YearsAtCompany</w:t>
            </w:r>
          </w:p>
        </w:tc>
        <w:tc>
          <w:tcPr>
            <w:tcW w:w="4320" w:type="dxa"/>
          </w:tcPr>
          <w:p w14:paraId="7F8C367E" w14:textId="77777777" w:rsidR="001C42B1" w:rsidRDefault="001C42B1" w:rsidP="00B91442">
            <w:pPr>
              <w:jc w:val="center"/>
            </w:pPr>
            <w:r>
              <w:t>0.0903</w:t>
            </w:r>
          </w:p>
        </w:tc>
      </w:tr>
      <w:tr w:rsidR="001C42B1" w14:paraId="4FDA9FBE" w14:textId="77777777" w:rsidTr="001C42B1">
        <w:trPr>
          <w:jc w:val="center"/>
        </w:trPr>
        <w:tc>
          <w:tcPr>
            <w:tcW w:w="4320" w:type="dxa"/>
          </w:tcPr>
          <w:p w14:paraId="245DC8C7" w14:textId="77777777" w:rsidR="001C42B1" w:rsidRDefault="001C42B1" w:rsidP="00DF3742">
            <w:r>
              <w:t>YearsWithCurrManager</w:t>
            </w:r>
          </w:p>
        </w:tc>
        <w:tc>
          <w:tcPr>
            <w:tcW w:w="4320" w:type="dxa"/>
          </w:tcPr>
          <w:p w14:paraId="3CEC49DE" w14:textId="77777777" w:rsidR="001C42B1" w:rsidRDefault="001C42B1" w:rsidP="00B91442">
            <w:pPr>
              <w:jc w:val="center"/>
            </w:pPr>
            <w:r>
              <w:t>0.0759</w:t>
            </w:r>
          </w:p>
        </w:tc>
      </w:tr>
      <w:tr w:rsidR="001C42B1" w14:paraId="2C4B6AE8" w14:textId="77777777" w:rsidTr="001C42B1">
        <w:trPr>
          <w:jc w:val="center"/>
        </w:trPr>
        <w:tc>
          <w:tcPr>
            <w:tcW w:w="4320" w:type="dxa"/>
          </w:tcPr>
          <w:p w14:paraId="112F0A8D" w14:textId="77777777" w:rsidR="001C42B1" w:rsidRDefault="001C42B1" w:rsidP="00DF3742">
            <w:r>
              <w:t>OverTime</w:t>
            </w:r>
          </w:p>
        </w:tc>
        <w:tc>
          <w:tcPr>
            <w:tcW w:w="4320" w:type="dxa"/>
          </w:tcPr>
          <w:p w14:paraId="54B4847C" w14:textId="77777777" w:rsidR="001C42B1" w:rsidRDefault="001C42B1" w:rsidP="00B91442">
            <w:pPr>
              <w:jc w:val="center"/>
            </w:pPr>
            <w:r>
              <w:t>0.0643</w:t>
            </w:r>
          </w:p>
        </w:tc>
      </w:tr>
      <w:tr w:rsidR="001C42B1" w14:paraId="1EE607BB" w14:textId="77777777" w:rsidTr="001C42B1">
        <w:trPr>
          <w:jc w:val="center"/>
        </w:trPr>
        <w:tc>
          <w:tcPr>
            <w:tcW w:w="4320" w:type="dxa"/>
          </w:tcPr>
          <w:p w14:paraId="6451024C" w14:textId="77777777" w:rsidR="001C42B1" w:rsidRDefault="001C42B1" w:rsidP="00DF3742">
            <w:r>
              <w:t>JobSatisfaction</w:t>
            </w:r>
          </w:p>
        </w:tc>
        <w:tc>
          <w:tcPr>
            <w:tcW w:w="4320" w:type="dxa"/>
          </w:tcPr>
          <w:p w14:paraId="12D20A69" w14:textId="77777777" w:rsidR="001C42B1" w:rsidRDefault="001C42B1" w:rsidP="00B91442">
            <w:pPr>
              <w:jc w:val="center"/>
            </w:pPr>
            <w:r>
              <w:t>0.0623</w:t>
            </w:r>
          </w:p>
        </w:tc>
      </w:tr>
      <w:tr w:rsidR="001C42B1" w14:paraId="75237103" w14:textId="77777777" w:rsidTr="001C42B1">
        <w:trPr>
          <w:jc w:val="center"/>
        </w:trPr>
        <w:tc>
          <w:tcPr>
            <w:tcW w:w="4320" w:type="dxa"/>
          </w:tcPr>
          <w:p w14:paraId="79C36380" w14:textId="77777777" w:rsidR="001C42B1" w:rsidRDefault="001C42B1" w:rsidP="00DF3742">
            <w:r>
              <w:t>YearsInCurrentRole</w:t>
            </w:r>
          </w:p>
        </w:tc>
        <w:tc>
          <w:tcPr>
            <w:tcW w:w="4320" w:type="dxa"/>
          </w:tcPr>
          <w:p w14:paraId="57CD2C25" w14:textId="77777777" w:rsidR="001C42B1" w:rsidRDefault="001C42B1" w:rsidP="00B91442">
            <w:pPr>
              <w:jc w:val="center"/>
            </w:pPr>
            <w:r>
              <w:t>0.0595</w:t>
            </w:r>
          </w:p>
        </w:tc>
      </w:tr>
      <w:tr w:rsidR="001C42B1" w14:paraId="06D02CAB" w14:textId="77777777" w:rsidTr="001C42B1">
        <w:trPr>
          <w:jc w:val="center"/>
        </w:trPr>
        <w:tc>
          <w:tcPr>
            <w:tcW w:w="4320" w:type="dxa"/>
          </w:tcPr>
          <w:p w14:paraId="6BB37DAB" w14:textId="77777777" w:rsidR="001C42B1" w:rsidRDefault="001C42B1" w:rsidP="00DF3742">
            <w:r>
              <w:t>EnvironmentSatisfaction</w:t>
            </w:r>
          </w:p>
        </w:tc>
        <w:tc>
          <w:tcPr>
            <w:tcW w:w="4320" w:type="dxa"/>
          </w:tcPr>
          <w:p w14:paraId="5FE8F371" w14:textId="77777777" w:rsidR="001C42B1" w:rsidRDefault="001C42B1" w:rsidP="00B91442">
            <w:pPr>
              <w:jc w:val="center"/>
            </w:pPr>
            <w:r>
              <w:t>0.0594</w:t>
            </w:r>
          </w:p>
        </w:tc>
      </w:tr>
      <w:tr w:rsidR="001C42B1" w14:paraId="400BF8FE" w14:textId="77777777" w:rsidTr="001C42B1">
        <w:trPr>
          <w:jc w:val="center"/>
        </w:trPr>
        <w:tc>
          <w:tcPr>
            <w:tcW w:w="4320" w:type="dxa"/>
          </w:tcPr>
          <w:p w14:paraId="7B4E3DD6" w14:textId="77777777" w:rsidR="001C42B1" w:rsidRDefault="001C42B1" w:rsidP="00DF3742">
            <w:r>
              <w:t>StockOptionLevel</w:t>
            </w:r>
          </w:p>
        </w:tc>
        <w:tc>
          <w:tcPr>
            <w:tcW w:w="4320" w:type="dxa"/>
          </w:tcPr>
          <w:p w14:paraId="03A730E8" w14:textId="77777777" w:rsidR="001C42B1" w:rsidRDefault="001C42B1" w:rsidP="00B91442">
            <w:pPr>
              <w:jc w:val="center"/>
            </w:pPr>
            <w:r>
              <w:t>0.0590</w:t>
            </w:r>
          </w:p>
        </w:tc>
      </w:tr>
      <w:tr w:rsidR="001C42B1" w14:paraId="76EE6106" w14:textId="77777777" w:rsidTr="001C42B1">
        <w:trPr>
          <w:jc w:val="center"/>
        </w:trPr>
        <w:tc>
          <w:tcPr>
            <w:tcW w:w="4320" w:type="dxa"/>
          </w:tcPr>
          <w:p w14:paraId="265BF168" w14:textId="77777777" w:rsidR="001C42B1" w:rsidRDefault="001C42B1" w:rsidP="00DF3742">
            <w:r>
              <w:t>JobInvolvement</w:t>
            </w:r>
          </w:p>
        </w:tc>
        <w:tc>
          <w:tcPr>
            <w:tcW w:w="4320" w:type="dxa"/>
          </w:tcPr>
          <w:p w14:paraId="3048E10C" w14:textId="77777777" w:rsidR="001C42B1" w:rsidRDefault="001C42B1" w:rsidP="00B91442">
            <w:pPr>
              <w:jc w:val="center"/>
            </w:pPr>
            <w:r>
              <w:t>0.0480</w:t>
            </w:r>
          </w:p>
        </w:tc>
      </w:tr>
      <w:tr w:rsidR="001C42B1" w14:paraId="2DBBCD97" w14:textId="77777777" w:rsidTr="001C42B1">
        <w:trPr>
          <w:jc w:val="center"/>
        </w:trPr>
        <w:tc>
          <w:tcPr>
            <w:tcW w:w="4320" w:type="dxa"/>
          </w:tcPr>
          <w:p w14:paraId="320D10F3" w14:textId="77777777" w:rsidR="001C42B1" w:rsidRDefault="001C42B1" w:rsidP="00DF3742">
            <w:r>
              <w:t>JobLevel</w:t>
            </w:r>
          </w:p>
        </w:tc>
        <w:tc>
          <w:tcPr>
            <w:tcW w:w="4320" w:type="dxa"/>
          </w:tcPr>
          <w:p w14:paraId="3A50182A" w14:textId="77777777" w:rsidR="001C42B1" w:rsidRDefault="001C42B1" w:rsidP="00B91442">
            <w:pPr>
              <w:jc w:val="center"/>
            </w:pPr>
            <w:r>
              <w:t>0.0401</w:t>
            </w:r>
          </w:p>
        </w:tc>
      </w:tr>
      <w:tr w:rsidR="001C42B1" w14:paraId="3C7A3B1E" w14:textId="77777777" w:rsidTr="001C42B1">
        <w:trPr>
          <w:jc w:val="center"/>
        </w:trPr>
        <w:tc>
          <w:tcPr>
            <w:tcW w:w="4320" w:type="dxa"/>
          </w:tcPr>
          <w:p w14:paraId="18CAD487" w14:textId="77777777" w:rsidR="001C42B1" w:rsidRDefault="001C42B1" w:rsidP="00DF3742">
            <w:r>
              <w:t>BusinessTravel</w:t>
            </w:r>
          </w:p>
        </w:tc>
        <w:tc>
          <w:tcPr>
            <w:tcW w:w="4320" w:type="dxa"/>
          </w:tcPr>
          <w:p w14:paraId="3847FB23" w14:textId="77777777" w:rsidR="001C42B1" w:rsidRDefault="001C42B1" w:rsidP="00B91442">
            <w:pPr>
              <w:jc w:val="center"/>
            </w:pPr>
            <w:r>
              <w:t>0.0356</w:t>
            </w:r>
          </w:p>
        </w:tc>
      </w:tr>
      <w:tr w:rsidR="001C42B1" w14:paraId="0B058FB8" w14:textId="77777777" w:rsidTr="001C42B1">
        <w:trPr>
          <w:jc w:val="center"/>
        </w:trPr>
        <w:tc>
          <w:tcPr>
            <w:tcW w:w="4320" w:type="dxa"/>
          </w:tcPr>
          <w:p w14:paraId="383AB9BA" w14:textId="77777777" w:rsidR="001C42B1" w:rsidRDefault="001C42B1" w:rsidP="00DF3742">
            <w:r>
              <w:t>MaritalStatus_Single</w:t>
            </w:r>
          </w:p>
        </w:tc>
        <w:tc>
          <w:tcPr>
            <w:tcW w:w="4320" w:type="dxa"/>
          </w:tcPr>
          <w:p w14:paraId="3FF3E784" w14:textId="77777777" w:rsidR="001C42B1" w:rsidRDefault="001C42B1" w:rsidP="00B91442">
            <w:pPr>
              <w:jc w:val="center"/>
            </w:pPr>
            <w:r>
              <w:t>0.0255</w:t>
            </w:r>
          </w:p>
        </w:tc>
      </w:tr>
      <w:tr w:rsidR="001C42B1" w14:paraId="7338CB78" w14:textId="77777777" w:rsidTr="001C42B1">
        <w:trPr>
          <w:jc w:val="center"/>
        </w:trPr>
        <w:tc>
          <w:tcPr>
            <w:tcW w:w="4320" w:type="dxa"/>
          </w:tcPr>
          <w:p w14:paraId="6F67345F" w14:textId="77777777" w:rsidR="001C42B1" w:rsidRDefault="001C42B1" w:rsidP="00DF3742">
            <w:r>
              <w:t xml:space="preserve">JobRole_Sales </w:t>
            </w:r>
            <w:proofErr w:type="spellStart"/>
            <w:r>
              <w:t>Representative</w:t>
            </w:r>
            <w:proofErr w:type="spellEnd"/>
          </w:p>
        </w:tc>
        <w:tc>
          <w:tcPr>
            <w:tcW w:w="4320" w:type="dxa"/>
          </w:tcPr>
          <w:p w14:paraId="655118FF" w14:textId="77777777" w:rsidR="001C42B1" w:rsidRDefault="001C42B1" w:rsidP="00B91442">
            <w:pPr>
              <w:jc w:val="center"/>
            </w:pPr>
            <w:r>
              <w:t>0.0086</w:t>
            </w:r>
          </w:p>
        </w:tc>
      </w:tr>
    </w:tbl>
    <w:p w14:paraId="2A58411D" w14:textId="77777777" w:rsidR="00B91442" w:rsidRDefault="00B91442" w:rsidP="00921B06">
      <w:pPr>
        <w:rPr>
          <w:rFonts w:ascii="Segoe UI" w:hAnsi="Segoe UI" w:cs="Segoe UI"/>
          <w:lang w:val="en-US"/>
        </w:rPr>
      </w:pPr>
    </w:p>
    <w:p w14:paraId="63B0230D" w14:textId="7F4F901A" w:rsidR="00921B06" w:rsidRPr="00921B06" w:rsidRDefault="00921B06" w:rsidP="00921B06">
      <w:pPr>
        <w:rPr>
          <w:rFonts w:ascii="Segoe UI" w:hAnsi="Segoe UI" w:cs="Segoe UI"/>
          <w:lang w:val="en-US"/>
        </w:rPr>
      </w:pPr>
      <w:r w:rsidRPr="00921B06">
        <w:rPr>
          <w:rFonts w:ascii="Segoe UI" w:hAnsi="Segoe UI" w:cs="Segoe UI"/>
          <w:lang w:val="en-US"/>
        </w:rPr>
        <w:t xml:space="preserve">The </w:t>
      </w:r>
      <w:r>
        <w:rPr>
          <w:rFonts w:ascii="Segoe UI" w:hAnsi="Segoe UI" w:cs="Segoe UI"/>
          <w:lang w:val="en-US"/>
        </w:rPr>
        <w:t xml:space="preserve">Baseline </w:t>
      </w:r>
      <w:r w:rsidRPr="00921B06">
        <w:rPr>
          <w:rFonts w:ascii="Segoe UI" w:hAnsi="Segoe UI" w:cs="Segoe UI"/>
          <w:lang w:val="en-US"/>
        </w:rPr>
        <w:t>Random Forest model provided valuable insights into the relative importance of each feature in predicting employee attrition. Among the top contributors were:</w:t>
      </w:r>
    </w:p>
    <w:p w14:paraId="1059E10E" w14:textId="184B652E" w:rsidR="00921B06" w:rsidRPr="00BD3516" w:rsidRDefault="00921B06" w:rsidP="00921B06">
      <w:pPr>
        <w:pStyle w:val="ListParagraph"/>
        <w:numPr>
          <w:ilvl w:val="0"/>
          <w:numId w:val="9"/>
        </w:numPr>
        <w:rPr>
          <w:rFonts w:ascii="Segoe UI" w:hAnsi="Segoe UI" w:cs="Segoe UI"/>
          <w:lang w:val="en-US"/>
        </w:rPr>
      </w:pPr>
      <w:r w:rsidRPr="00ED765A">
        <w:rPr>
          <w:rFonts w:ascii="Segoe UI" w:hAnsi="Segoe UI" w:cs="Segoe UI"/>
          <w:b/>
          <w:bCs/>
          <w:lang w:val="en-US"/>
        </w:rPr>
        <w:t xml:space="preserve">MonthlyIncome, Age, </w:t>
      </w:r>
      <w:r w:rsidRPr="00ED765A">
        <w:rPr>
          <w:rFonts w:ascii="Segoe UI" w:hAnsi="Segoe UI" w:cs="Segoe UI"/>
          <w:lang w:val="en-US"/>
        </w:rPr>
        <w:t>and</w:t>
      </w:r>
      <w:r w:rsidRPr="00ED765A">
        <w:rPr>
          <w:rFonts w:ascii="Segoe UI" w:hAnsi="Segoe UI" w:cs="Segoe UI"/>
          <w:b/>
          <w:bCs/>
          <w:lang w:val="en-US"/>
        </w:rPr>
        <w:t xml:space="preserve"> TotalWorkingYears:</w:t>
      </w:r>
      <w:r w:rsidRPr="00BD3516">
        <w:rPr>
          <w:rFonts w:ascii="Segoe UI" w:hAnsi="Segoe UI" w:cs="Segoe UI"/>
          <w:lang w:val="en-US"/>
        </w:rPr>
        <w:t xml:space="preserve"> These financial and experience-related features suggest that compensation and tenure play a significant role in attrition decisions. Lower income and fewer years of experience may be associated with higher turnover risk.</w:t>
      </w:r>
    </w:p>
    <w:p w14:paraId="3142B8F4" w14:textId="17DCE42A" w:rsidR="00921B06" w:rsidRPr="00BD3516" w:rsidRDefault="00921B06" w:rsidP="00921B06">
      <w:pPr>
        <w:pStyle w:val="ListParagraph"/>
        <w:numPr>
          <w:ilvl w:val="0"/>
          <w:numId w:val="9"/>
        </w:numPr>
        <w:rPr>
          <w:rFonts w:ascii="Segoe UI" w:hAnsi="Segoe UI" w:cs="Segoe UI"/>
          <w:lang w:val="en-US"/>
        </w:rPr>
      </w:pPr>
      <w:r w:rsidRPr="00ED765A">
        <w:rPr>
          <w:rFonts w:ascii="Segoe UI" w:hAnsi="Segoe UI" w:cs="Segoe UI"/>
          <w:b/>
          <w:bCs/>
          <w:lang w:val="en-US"/>
        </w:rPr>
        <w:t xml:space="preserve">OverTime </w:t>
      </w:r>
      <w:r w:rsidRPr="00ED765A">
        <w:rPr>
          <w:rFonts w:ascii="Segoe UI" w:hAnsi="Segoe UI" w:cs="Segoe UI"/>
          <w:lang w:val="en-US"/>
        </w:rPr>
        <w:t>and</w:t>
      </w:r>
      <w:r w:rsidRPr="00ED765A">
        <w:rPr>
          <w:rFonts w:ascii="Segoe UI" w:hAnsi="Segoe UI" w:cs="Segoe UI"/>
          <w:b/>
          <w:bCs/>
          <w:lang w:val="en-US"/>
        </w:rPr>
        <w:t xml:space="preserve"> JobSatisfaction:</w:t>
      </w:r>
      <w:r w:rsidRPr="00BD3516">
        <w:rPr>
          <w:rFonts w:ascii="Segoe UI" w:hAnsi="Segoe UI" w:cs="Segoe UI"/>
          <w:lang w:val="en-US"/>
        </w:rPr>
        <w:t xml:space="preserve"> Consistent with HR literature, employees working overtime or reporting lower satisfaction levels were more likely to leave the organization.</w:t>
      </w:r>
    </w:p>
    <w:p w14:paraId="06AD9585" w14:textId="3B2AC3DE" w:rsidR="00921B06" w:rsidRPr="00BD3516" w:rsidRDefault="00921B06" w:rsidP="00921B06">
      <w:pPr>
        <w:pStyle w:val="ListParagraph"/>
        <w:numPr>
          <w:ilvl w:val="0"/>
          <w:numId w:val="9"/>
        </w:numPr>
        <w:rPr>
          <w:rFonts w:ascii="Segoe UI" w:hAnsi="Segoe UI" w:cs="Segoe UI"/>
          <w:lang w:val="en-US"/>
        </w:rPr>
      </w:pPr>
      <w:r w:rsidRPr="00ED765A">
        <w:rPr>
          <w:rFonts w:ascii="Segoe UI" w:hAnsi="Segoe UI" w:cs="Segoe UI"/>
          <w:b/>
          <w:bCs/>
          <w:lang w:val="en-US"/>
        </w:rPr>
        <w:t>YearsAtCompany, YearsWithCurrManager, and YearsInCurrentRole:</w:t>
      </w:r>
      <w:r w:rsidRPr="00BD3516">
        <w:rPr>
          <w:rFonts w:ascii="Segoe UI" w:hAnsi="Segoe UI" w:cs="Segoe UI"/>
          <w:lang w:val="en-US"/>
        </w:rPr>
        <w:t xml:space="preserve"> These tenure-related features highlight the importance of internal mobility and stable management relationships in employee retention.</w:t>
      </w:r>
    </w:p>
    <w:p w14:paraId="5B9BD56C" w14:textId="2AD95CA8" w:rsidR="00921B06" w:rsidRPr="00666D9B" w:rsidRDefault="00921B06" w:rsidP="00921B06">
      <w:pPr>
        <w:pStyle w:val="ListParagraph"/>
        <w:numPr>
          <w:ilvl w:val="0"/>
          <w:numId w:val="9"/>
        </w:numPr>
        <w:rPr>
          <w:rFonts w:ascii="Segoe UI" w:hAnsi="Segoe UI" w:cs="Segoe UI"/>
          <w:lang w:val="en-US"/>
        </w:rPr>
      </w:pPr>
      <w:r w:rsidRPr="00666D9B">
        <w:rPr>
          <w:rFonts w:ascii="Segoe UI" w:hAnsi="Segoe UI" w:cs="Segoe UI"/>
          <w:b/>
          <w:bCs/>
          <w:lang w:val="en-US"/>
        </w:rPr>
        <w:t>JobRole_Sales Representative and MaritalStatus_Single:</w:t>
      </w:r>
      <w:r w:rsidRPr="00BD3516">
        <w:rPr>
          <w:rFonts w:ascii="Segoe UI" w:hAnsi="Segoe UI" w:cs="Segoe UI"/>
          <w:lang w:val="en-US"/>
        </w:rPr>
        <w:t xml:space="preserve"> These demographic and role-based features, though less impactful individually, suggest that personal circumstances and job nature may influence attrition likelihood.</w:t>
      </w:r>
    </w:p>
    <w:p w14:paraId="7A268829" w14:textId="5120CF10" w:rsidR="00231B86" w:rsidRDefault="00921B06" w:rsidP="00921B06">
      <w:pPr>
        <w:rPr>
          <w:rFonts w:ascii="Segoe UI" w:hAnsi="Segoe UI" w:cs="Segoe UI"/>
          <w:lang w:val="en-US"/>
        </w:rPr>
      </w:pPr>
      <w:r w:rsidRPr="00921B06">
        <w:rPr>
          <w:rFonts w:ascii="Segoe UI" w:hAnsi="Segoe UI" w:cs="Segoe UI"/>
          <w:lang w:val="en-US"/>
        </w:rPr>
        <w:t>Overall, the model indicates that a combination of compensation, work-life balance, career development, and management support are key drivers of attrition — insights that align with existing research and provide actionable direction for HR policy.</w:t>
      </w:r>
    </w:p>
    <w:p w14:paraId="11B8CA29" w14:textId="6856ADF3" w:rsidR="00231B86" w:rsidRPr="00340D09" w:rsidRDefault="00B43403" w:rsidP="00921B06">
      <w:pPr>
        <w:rPr>
          <w:rFonts w:ascii="Segoe UI" w:hAnsi="Segoe UI" w:cs="Segoe UI"/>
          <w:b/>
          <w:bCs/>
          <w:sz w:val="28"/>
          <w:szCs w:val="28"/>
          <w:lang w:val="en-US"/>
        </w:rPr>
      </w:pPr>
      <w:r w:rsidRPr="00340D09">
        <w:rPr>
          <w:rFonts w:ascii="Segoe UI" w:hAnsi="Segoe UI" w:cs="Segoe UI"/>
          <w:b/>
          <w:bCs/>
          <w:sz w:val="28"/>
          <w:szCs w:val="28"/>
          <w:lang w:val="en-US"/>
        </w:rPr>
        <w:t>How other Machine Learning Algorithms perform</w:t>
      </w:r>
      <w:r w:rsidR="00231092" w:rsidRPr="00340D09">
        <w:rPr>
          <w:rFonts w:ascii="Segoe UI" w:hAnsi="Segoe UI" w:cs="Segoe UI"/>
          <w:b/>
          <w:bCs/>
          <w:sz w:val="28"/>
          <w:szCs w:val="28"/>
          <w:lang w:val="en-US"/>
        </w:rPr>
        <w:t>?</w:t>
      </w:r>
    </w:p>
    <w:p w14:paraId="6EBB44BF" w14:textId="11F47E36" w:rsidR="00231B86" w:rsidRPr="00231B86" w:rsidRDefault="00231B86" w:rsidP="00231B86">
      <w:pPr>
        <w:rPr>
          <w:rFonts w:ascii="Segoe UI" w:hAnsi="Segoe UI" w:cs="Segoe UI"/>
          <w:lang w:val="en-US"/>
        </w:rPr>
      </w:pPr>
      <w:r w:rsidRPr="00231B86">
        <w:rPr>
          <w:rFonts w:ascii="Segoe UI" w:hAnsi="Segoe UI" w:cs="Segoe UI"/>
          <w:lang w:val="en-US"/>
        </w:rPr>
        <w:t xml:space="preserve">To assess the performance of different machine learning algorithms, five models were trained and evaluated using the same set of features and data splits. These included Logistic Regression, Support Vector Machine (SVM), </w:t>
      </w:r>
      <w:proofErr w:type="spellStart"/>
      <w:r w:rsidRPr="00231B86">
        <w:rPr>
          <w:rFonts w:ascii="Segoe UI" w:hAnsi="Segoe UI" w:cs="Segoe UI"/>
          <w:lang w:val="en-US"/>
        </w:rPr>
        <w:t>XGBoost</w:t>
      </w:r>
      <w:proofErr w:type="spellEnd"/>
      <w:r w:rsidRPr="00231B86">
        <w:rPr>
          <w:rFonts w:ascii="Segoe UI" w:hAnsi="Segoe UI" w:cs="Segoe UI"/>
          <w:lang w:val="en-US"/>
        </w:rPr>
        <w:t>, a Multilayer Perceptron (MLP), and a Random Forest model trained on resampled data using SMOTE.</w:t>
      </w:r>
    </w:p>
    <w:p w14:paraId="7594E45D" w14:textId="306C96D0" w:rsidR="00231B86" w:rsidRDefault="00231B86" w:rsidP="00231B86">
      <w:pPr>
        <w:rPr>
          <w:rFonts w:ascii="Segoe UI" w:hAnsi="Segoe UI" w:cs="Segoe UI"/>
          <w:lang w:val="en-US"/>
        </w:rPr>
      </w:pPr>
      <w:r w:rsidRPr="00231B86">
        <w:rPr>
          <w:rFonts w:ascii="Segoe UI" w:hAnsi="Segoe UI" w:cs="Segoe UI"/>
          <w:lang w:val="en-US"/>
        </w:rPr>
        <w:t xml:space="preserve">While detailed evaluation results were generated for each model (including classification reports and confusion matrices), this report includes only a summary of key metrics for clarity and conciseness. A more in-depth analysis is provided for the baseline Random Forest model </w:t>
      </w:r>
      <w:r w:rsidR="00DA5150">
        <w:rPr>
          <w:rFonts w:ascii="Segoe UI" w:hAnsi="Segoe UI" w:cs="Segoe UI"/>
          <w:lang w:val="en-US"/>
        </w:rPr>
        <w:t xml:space="preserve">in the previous section </w:t>
      </w:r>
      <w:r w:rsidRPr="00231B86">
        <w:rPr>
          <w:rFonts w:ascii="Segoe UI" w:hAnsi="Segoe UI" w:cs="Segoe UI"/>
          <w:lang w:val="en-US"/>
        </w:rPr>
        <w:t xml:space="preserve">and </w:t>
      </w:r>
      <w:r w:rsidR="00DA5150">
        <w:rPr>
          <w:rFonts w:ascii="Segoe UI" w:hAnsi="Segoe UI" w:cs="Segoe UI"/>
          <w:lang w:val="en-US"/>
        </w:rPr>
        <w:t xml:space="preserve">for </w:t>
      </w:r>
      <w:r w:rsidRPr="00231B86">
        <w:rPr>
          <w:rFonts w:ascii="Segoe UI" w:hAnsi="Segoe UI" w:cs="Segoe UI"/>
          <w:lang w:val="en-US"/>
        </w:rPr>
        <w:t>the final selected model</w:t>
      </w:r>
      <w:r w:rsidR="00DA5150">
        <w:rPr>
          <w:rFonts w:ascii="Segoe UI" w:hAnsi="Segoe UI" w:cs="Segoe UI"/>
          <w:lang w:val="en-US"/>
        </w:rPr>
        <w:t xml:space="preserve"> in the last section</w:t>
      </w:r>
      <w:r w:rsidRPr="00231B86">
        <w:rPr>
          <w:rFonts w:ascii="Segoe UI" w:hAnsi="Segoe UI" w:cs="Segoe UI"/>
          <w:lang w:val="en-US"/>
        </w:rPr>
        <w:t>.</w:t>
      </w:r>
    </w:p>
    <w:p w14:paraId="4AE7ED90" w14:textId="3E1D7D3C" w:rsidR="004327E2" w:rsidRPr="00340D09" w:rsidRDefault="004327E2" w:rsidP="00231B86">
      <w:pPr>
        <w:rPr>
          <w:rFonts w:ascii="Segoe UI" w:hAnsi="Segoe UI" w:cs="Segoe UI"/>
          <w:b/>
          <w:bCs/>
          <w:sz w:val="24"/>
          <w:szCs w:val="24"/>
          <w:lang w:val="en-US"/>
        </w:rPr>
      </w:pPr>
      <w:r w:rsidRPr="00340D09">
        <w:rPr>
          <w:rFonts w:ascii="Segoe UI" w:hAnsi="Segoe UI" w:cs="Segoe UI"/>
          <w:b/>
          <w:bCs/>
          <w:sz w:val="24"/>
          <w:szCs w:val="24"/>
          <w:lang w:val="en-US"/>
        </w:rPr>
        <w:t>Logistic Regression</w:t>
      </w:r>
    </w:p>
    <w:p w14:paraId="31E33C9A" w14:textId="70A2E257" w:rsidR="009D67F3" w:rsidRPr="009D67F3" w:rsidRDefault="009D67F3" w:rsidP="009D67F3">
      <w:pPr>
        <w:rPr>
          <w:rFonts w:ascii="Segoe UI" w:hAnsi="Segoe UI" w:cs="Segoe UI"/>
          <w:lang w:val="en-US"/>
        </w:rPr>
      </w:pPr>
      <w:r w:rsidRPr="009D67F3">
        <w:rPr>
          <w:rFonts w:ascii="Segoe UI" w:hAnsi="Segoe UI" w:cs="Segoe UI"/>
          <w:lang w:val="en-US"/>
        </w:rPr>
        <w:t>A Logistic Regression model was trained using a pipeline with feature scaling (</w:t>
      </w:r>
      <w:proofErr w:type="spellStart"/>
      <w:r w:rsidRPr="009D67F3">
        <w:rPr>
          <w:rFonts w:ascii="Segoe UI" w:hAnsi="Segoe UI" w:cs="Segoe UI"/>
          <w:lang w:val="en-US"/>
        </w:rPr>
        <w:t>MinMaxScaler</w:t>
      </w:r>
      <w:proofErr w:type="spellEnd"/>
      <w:r w:rsidRPr="009D67F3">
        <w:rPr>
          <w:rFonts w:ascii="Segoe UI" w:hAnsi="Segoe UI" w:cs="Segoe UI"/>
          <w:lang w:val="en-US"/>
        </w:rPr>
        <w:t xml:space="preserve">) and hyperparameter tuning via </w:t>
      </w:r>
      <w:proofErr w:type="spellStart"/>
      <w:r w:rsidRPr="009D67F3">
        <w:rPr>
          <w:rFonts w:ascii="Segoe UI" w:hAnsi="Segoe UI" w:cs="Segoe UI"/>
          <w:lang w:val="en-US"/>
        </w:rPr>
        <w:t>GridSearchCV</w:t>
      </w:r>
      <w:proofErr w:type="spellEnd"/>
      <w:r w:rsidR="00B93B07">
        <w:rPr>
          <w:rFonts w:ascii="Segoe UI" w:hAnsi="Segoe UI" w:cs="Segoe UI"/>
          <w:lang w:val="en-US"/>
        </w:rPr>
        <w:t xml:space="preserve"> </w:t>
      </w:r>
      <w:r w:rsidR="00B93B07" w:rsidRPr="00B93B07">
        <w:rPr>
          <w:rFonts w:ascii="Segoe UI" w:hAnsi="Segoe UI" w:cs="Segoe UI"/>
          <w:lang w:val="en-US"/>
        </w:rPr>
        <w:t>(</w:t>
      </w:r>
      <w:r w:rsidR="00B93B07">
        <w:rPr>
          <w:rFonts w:ascii="Segoe UI" w:hAnsi="Segoe UI" w:cs="Segoe UI"/>
          <w:lang w:val="en-US"/>
        </w:rPr>
        <w:t xml:space="preserve">Best </w:t>
      </w:r>
      <w:proofErr w:type="spellStart"/>
      <w:r w:rsidR="00B93B07">
        <w:rPr>
          <w:rFonts w:ascii="Segoe UI" w:hAnsi="Segoe UI" w:cs="Segoe UI"/>
          <w:lang w:val="en-US"/>
        </w:rPr>
        <w:t>Hypeparameters</w:t>
      </w:r>
      <w:proofErr w:type="spellEnd"/>
      <w:r w:rsidR="00B93B07">
        <w:rPr>
          <w:rFonts w:ascii="Segoe UI" w:hAnsi="Segoe UI" w:cs="Segoe UI"/>
          <w:lang w:val="en-US"/>
        </w:rPr>
        <w:t xml:space="preserve">: </w:t>
      </w:r>
      <w:r w:rsidR="00B93B07" w:rsidRPr="00B93B07">
        <w:rPr>
          <w:rFonts w:ascii="Segoe UI" w:hAnsi="Segoe UI" w:cs="Segoe UI"/>
          <w:lang w:val="en-US"/>
        </w:rPr>
        <w:t>C=0.001, solver='</w:t>
      </w:r>
      <w:proofErr w:type="spellStart"/>
      <w:r w:rsidR="00B93B07" w:rsidRPr="00B93B07">
        <w:rPr>
          <w:rFonts w:ascii="Segoe UI" w:hAnsi="Segoe UI" w:cs="Segoe UI"/>
          <w:lang w:val="en-US"/>
        </w:rPr>
        <w:t>liblinear</w:t>
      </w:r>
      <w:proofErr w:type="spellEnd"/>
      <w:r w:rsidR="00B93B07" w:rsidRPr="00B93B07">
        <w:rPr>
          <w:rFonts w:ascii="Segoe UI" w:hAnsi="Segoe UI" w:cs="Segoe UI"/>
          <w:lang w:val="en-US"/>
        </w:rPr>
        <w:t>')</w:t>
      </w:r>
      <w:r w:rsidRPr="009D67F3">
        <w:rPr>
          <w:rFonts w:ascii="Segoe UI" w:hAnsi="Segoe UI" w:cs="Segoe UI"/>
          <w:lang w:val="en-US"/>
        </w:rPr>
        <w:t xml:space="preserve">. To </w:t>
      </w:r>
      <w:r w:rsidRPr="009D67F3">
        <w:rPr>
          <w:rFonts w:ascii="Segoe UI" w:hAnsi="Segoe UI" w:cs="Segoe UI"/>
          <w:lang w:val="en-US"/>
        </w:rPr>
        <w:lastRenderedPageBreak/>
        <w:t>address class imbalance, the model was configured with</w:t>
      </w:r>
      <w:r w:rsidR="00B93B07">
        <w:rPr>
          <w:rFonts w:ascii="Segoe UI" w:hAnsi="Segoe UI" w:cs="Segoe UI"/>
          <w:lang w:val="en-US"/>
        </w:rPr>
        <w:t xml:space="preserve"> </w:t>
      </w:r>
      <w:proofErr w:type="spellStart"/>
      <w:r w:rsidRPr="009D67F3">
        <w:rPr>
          <w:rFonts w:ascii="Segoe UI" w:hAnsi="Segoe UI" w:cs="Segoe UI"/>
          <w:lang w:val="en-US"/>
        </w:rPr>
        <w:t>class_weight</w:t>
      </w:r>
      <w:proofErr w:type="spellEnd"/>
      <w:r w:rsidRPr="009D67F3">
        <w:rPr>
          <w:rFonts w:ascii="Segoe UI" w:hAnsi="Segoe UI" w:cs="Segoe UI"/>
          <w:lang w:val="en-US"/>
        </w:rPr>
        <w:t xml:space="preserve">="balanced". The best model achieved an </w:t>
      </w:r>
      <w:r w:rsidRPr="009D67F3">
        <w:rPr>
          <w:rFonts w:ascii="Segoe UI" w:hAnsi="Segoe UI" w:cs="Segoe UI"/>
          <w:b/>
          <w:bCs/>
          <w:lang w:val="en-US"/>
        </w:rPr>
        <w:t>F1 score of 0.70</w:t>
      </w:r>
      <w:r w:rsidRPr="009D67F3">
        <w:rPr>
          <w:rFonts w:ascii="Segoe UI" w:hAnsi="Segoe UI" w:cs="Segoe UI"/>
          <w:lang w:val="en-US"/>
        </w:rPr>
        <w:t xml:space="preserve"> on the test set.</w:t>
      </w:r>
    </w:p>
    <w:p w14:paraId="7598AEB1" w14:textId="13A58B1E" w:rsidR="009D67F3" w:rsidRPr="009D67F3" w:rsidRDefault="009D67F3" w:rsidP="009D67F3">
      <w:pPr>
        <w:rPr>
          <w:rFonts w:ascii="Segoe UI" w:hAnsi="Segoe UI" w:cs="Segoe UI"/>
          <w:lang w:val="en-US"/>
        </w:rPr>
      </w:pPr>
      <w:r w:rsidRPr="009D67F3">
        <w:rPr>
          <w:rFonts w:ascii="Segoe UI" w:hAnsi="Segoe UI" w:cs="Segoe UI"/>
          <w:lang w:val="en-US"/>
        </w:rPr>
        <w:t>While the model maintained good overall accuracy (</w:t>
      </w:r>
      <w:r w:rsidRPr="009D67F3">
        <w:rPr>
          <w:rFonts w:ascii="Segoe UI" w:hAnsi="Segoe UI" w:cs="Segoe UI"/>
          <w:b/>
          <w:bCs/>
          <w:lang w:val="en-US"/>
        </w:rPr>
        <w:t>0.8</w:t>
      </w:r>
      <w:r w:rsidR="00E734D8">
        <w:rPr>
          <w:rFonts w:ascii="Segoe UI" w:hAnsi="Segoe UI" w:cs="Segoe UI"/>
          <w:b/>
          <w:bCs/>
          <w:lang w:val="en-US"/>
        </w:rPr>
        <w:t>0</w:t>
      </w:r>
      <w:r w:rsidRPr="009D67F3">
        <w:rPr>
          <w:rFonts w:ascii="Segoe UI" w:hAnsi="Segoe UI" w:cs="Segoe UI"/>
          <w:lang w:val="en-US"/>
        </w:rPr>
        <w:t>), its performance on the minority class (employees who left) was particularly notable:</w:t>
      </w:r>
    </w:p>
    <w:p w14:paraId="7D72B8D4" w14:textId="77777777" w:rsidR="009D67F3" w:rsidRPr="009D67F3" w:rsidRDefault="009D67F3" w:rsidP="009D67F3">
      <w:pPr>
        <w:numPr>
          <w:ilvl w:val="0"/>
          <w:numId w:val="10"/>
        </w:numPr>
        <w:rPr>
          <w:rFonts w:ascii="Segoe UI" w:hAnsi="Segoe UI" w:cs="Segoe UI"/>
          <w:lang w:val="en-US"/>
        </w:rPr>
      </w:pPr>
      <w:r w:rsidRPr="009D67F3">
        <w:rPr>
          <w:rFonts w:ascii="Segoe UI" w:hAnsi="Segoe UI" w:cs="Segoe UI"/>
          <w:b/>
          <w:bCs/>
          <w:lang w:val="en-US"/>
        </w:rPr>
        <w:t>Recall</w:t>
      </w:r>
      <w:r w:rsidRPr="009D67F3">
        <w:rPr>
          <w:rFonts w:ascii="Segoe UI" w:hAnsi="Segoe UI" w:cs="Segoe UI"/>
          <w:lang w:val="en-US"/>
        </w:rPr>
        <w:t xml:space="preserve"> for attrition cases (class 1) reached </w:t>
      </w:r>
      <w:r w:rsidRPr="009D67F3">
        <w:rPr>
          <w:rFonts w:ascii="Segoe UI" w:hAnsi="Segoe UI" w:cs="Segoe UI"/>
          <w:b/>
          <w:bCs/>
          <w:lang w:val="en-US"/>
        </w:rPr>
        <w:t>0.69</w:t>
      </w:r>
      <w:r w:rsidRPr="009D67F3">
        <w:rPr>
          <w:rFonts w:ascii="Segoe UI" w:hAnsi="Segoe UI" w:cs="Segoe UI"/>
          <w:lang w:val="en-US"/>
        </w:rPr>
        <w:t>, significantly higher than the baseline Random Forest model.</w:t>
      </w:r>
    </w:p>
    <w:p w14:paraId="35299906" w14:textId="77777777" w:rsidR="009D67F3" w:rsidRPr="009D67F3" w:rsidRDefault="009D67F3" w:rsidP="009D67F3">
      <w:pPr>
        <w:numPr>
          <w:ilvl w:val="0"/>
          <w:numId w:val="10"/>
        </w:numPr>
        <w:rPr>
          <w:rFonts w:ascii="Segoe UI" w:hAnsi="Segoe UI" w:cs="Segoe UI"/>
          <w:lang w:val="en-US"/>
        </w:rPr>
      </w:pPr>
      <w:r w:rsidRPr="009D67F3">
        <w:rPr>
          <w:rFonts w:ascii="Segoe UI" w:hAnsi="Segoe UI" w:cs="Segoe UI"/>
          <w:b/>
          <w:bCs/>
          <w:lang w:val="en-US"/>
        </w:rPr>
        <w:t>Precision</w:t>
      </w:r>
      <w:r w:rsidRPr="009D67F3">
        <w:rPr>
          <w:rFonts w:ascii="Segoe UI" w:hAnsi="Segoe UI" w:cs="Segoe UI"/>
          <w:lang w:val="en-US"/>
        </w:rPr>
        <w:t xml:space="preserve"> was lower (</w:t>
      </w:r>
      <w:r w:rsidRPr="009D67F3">
        <w:rPr>
          <w:rFonts w:ascii="Segoe UI" w:hAnsi="Segoe UI" w:cs="Segoe UI"/>
          <w:b/>
          <w:bCs/>
          <w:lang w:val="en-US"/>
        </w:rPr>
        <w:t>0.42</w:t>
      </w:r>
      <w:r w:rsidRPr="009D67F3">
        <w:rPr>
          <w:rFonts w:ascii="Segoe UI" w:hAnsi="Segoe UI" w:cs="Segoe UI"/>
          <w:lang w:val="en-US"/>
        </w:rPr>
        <w:t>), suggesting more false positives, but this is often acceptable in HR settings where missing true attrition cases is more costly than flagging a few extra.</w:t>
      </w:r>
    </w:p>
    <w:p w14:paraId="17E04656" w14:textId="77777777" w:rsidR="009D67F3" w:rsidRDefault="009D67F3" w:rsidP="009D67F3">
      <w:pPr>
        <w:rPr>
          <w:rFonts w:ascii="Segoe UI" w:hAnsi="Segoe UI" w:cs="Segoe UI"/>
          <w:lang w:val="en-US"/>
        </w:rPr>
      </w:pPr>
      <w:r w:rsidRPr="009D67F3">
        <w:rPr>
          <w:rFonts w:ascii="Segoe UI" w:hAnsi="Segoe UI" w:cs="Segoe UI"/>
          <w:lang w:val="en-US"/>
        </w:rPr>
        <w:t>These results highlight Logistic Regression as a strong, interpretable model that balances performance and practical application well.</w:t>
      </w:r>
    </w:p>
    <w:p w14:paraId="759EC7D0" w14:textId="77777777" w:rsidR="0027029B" w:rsidRDefault="0027029B" w:rsidP="009D67F3">
      <w:pPr>
        <w:rPr>
          <w:rFonts w:ascii="Segoe UI" w:hAnsi="Segoe UI" w:cs="Segoe UI"/>
          <w:lang w:val="en-US"/>
        </w:rPr>
      </w:pPr>
    </w:p>
    <w:p w14:paraId="31E8633D" w14:textId="50C7007E" w:rsidR="0027029B" w:rsidRPr="0027029B" w:rsidRDefault="0027029B" w:rsidP="009D67F3">
      <w:pPr>
        <w:rPr>
          <w:rFonts w:ascii="Segoe UI" w:hAnsi="Segoe UI" w:cs="Segoe UI"/>
          <w:b/>
          <w:bCs/>
          <w:sz w:val="24"/>
          <w:szCs w:val="24"/>
          <w:lang w:val="en-US"/>
        </w:rPr>
      </w:pPr>
      <w:r w:rsidRPr="00B33C58">
        <w:rPr>
          <w:rFonts w:ascii="Segoe UI" w:hAnsi="Segoe UI" w:cs="Segoe UI"/>
          <w:b/>
          <w:bCs/>
          <w:sz w:val="24"/>
          <w:szCs w:val="24"/>
          <w:lang w:val="en-US"/>
        </w:rPr>
        <w:t>XGB Classifier</w:t>
      </w:r>
    </w:p>
    <w:p w14:paraId="0F22E989" w14:textId="58E41926" w:rsidR="002E5360" w:rsidRPr="002E5360" w:rsidRDefault="002E5360" w:rsidP="002E5360">
      <w:pPr>
        <w:rPr>
          <w:rFonts w:ascii="Segoe UI" w:hAnsi="Segoe UI" w:cs="Segoe UI"/>
          <w:lang w:val="en-US"/>
        </w:rPr>
      </w:pPr>
      <w:r w:rsidRPr="002E5360">
        <w:rPr>
          <w:rFonts w:ascii="Segoe UI" w:hAnsi="Segoe UI" w:cs="Segoe UI"/>
          <w:lang w:val="en-US"/>
        </w:rPr>
        <w:t xml:space="preserve">To further improve performance and address class imbalance, an </w:t>
      </w:r>
      <w:proofErr w:type="spellStart"/>
      <w:r w:rsidRPr="002E5360">
        <w:rPr>
          <w:rFonts w:ascii="Segoe UI" w:hAnsi="Segoe UI" w:cs="Segoe UI"/>
          <w:lang w:val="en-US"/>
        </w:rPr>
        <w:t>XGBoost</w:t>
      </w:r>
      <w:proofErr w:type="spellEnd"/>
      <w:r w:rsidRPr="002E5360">
        <w:rPr>
          <w:rFonts w:ascii="Segoe UI" w:hAnsi="Segoe UI" w:cs="Segoe UI"/>
          <w:lang w:val="en-US"/>
        </w:rPr>
        <w:t xml:space="preserve"> classifier was trained using </w:t>
      </w:r>
      <w:proofErr w:type="spellStart"/>
      <w:r w:rsidRPr="002E5360">
        <w:rPr>
          <w:rFonts w:ascii="Segoe UI" w:hAnsi="Segoe UI" w:cs="Segoe UI"/>
          <w:lang w:val="en-US"/>
        </w:rPr>
        <w:t>scale_pos_weight</w:t>
      </w:r>
      <w:proofErr w:type="spellEnd"/>
      <w:r w:rsidRPr="002E5360">
        <w:rPr>
          <w:rFonts w:ascii="Segoe UI" w:hAnsi="Segoe UI" w:cs="Segoe UI"/>
          <w:lang w:val="en-US"/>
        </w:rPr>
        <w:t xml:space="preserve">=9 to give more weight to the minority class (attrition). The model was tuned via </w:t>
      </w:r>
      <w:proofErr w:type="spellStart"/>
      <w:r w:rsidRPr="002E5360">
        <w:rPr>
          <w:rFonts w:ascii="Segoe UI" w:hAnsi="Segoe UI" w:cs="Segoe UI"/>
          <w:lang w:val="en-US"/>
        </w:rPr>
        <w:t>GridSearchCV</w:t>
      </w:r>
      <w:proofErr w:type="spellEnd"/>
      <w:r w:rsidRPr="002E5360">
        <w:rPr>
          <w:rFonts w:ascii="Segoe UI" w:hAnsi="Segoe UI" w:cs="Segoe UI"/>
          <w:lang w:val="en-US"/>
        </w:rPr>
        <w:t>, optimizing hyperparameters such as the number of estimators, learning rate, maximum depth, and gamma</w:t>
      </w:r>
      <w:r w:rsidR="004A178E">
        <w:rPr>
          <w:rFonts w:ascii="Segoe UI" w:hAnsi="Segoe UI" w:cs="Segoe UI"/>
          <w:lang w:val="en-US"/>
        </w:rPr>
        <w:t xml:space="preserve"> (Best Hyperparameters</w:t>
      </w:r>
      <w:r w:rsidR="003264B8">
        <w:rPr>
          <w:rFonts w:ascii="Segoe UI" w:hAnsi="Segoe UI" w:cs="Segoe UI"/>
          <w:lang w:val="en-US"/>
        </w:rPr>
        <w:t xml:space="preserve">: </w:t>
      </w:r>
      <w:proofErr w:type="spellStart"/>
      <w:r w:rsidR="003264B8">
        <w:rPr>
          <w:rFonts w:ascii="Segoe UI" w:hAnsi="Segoe UI" w:cs="Segoe UI"/>
          <w:lang w:val="en-US"/>
        </w:rPr>
        <w:t>n_estimators</w:t>
      </w:r>
      <w:proofErr w:type="spellEnd"/>
      <w:r w:rsidR="003264B8">
        <w:rPr>
          <w:rFonts w:ascii="Segoe UI" w:hAnsi="Segoe UI" w:cs="Segoe UI"/>
          <w:lang w:val="en-US"/>
        </w:rPr>
        <w:t xml:space="preserve">=200, </w:t>
      </w:r>
      <w:proofErr w:type="spellStart"/>
      <w:r w:rsidR="003264B8">
        <w:rPr>
          <w:rFonts w:ascii="Segoe UI" w:hAnsi="Segoe UI" w:cs="Segoe UI"/>
          <w:lang w:val="en-US"/>
        </w:rPr>
        <w:t>learning_rate</w:t>
      </w:r>
      <w:proofErr w:type="spellEnd"/>
      <w:r w:rsidR="003264B8">
        <w:rPr>
          <w:rFonts w:ascii="Segoe UI" w:hAnsi="Segoe UI" w:cs="Segoe UI"/>
          <w:lang w:val="en-US"/>
        </w:rPr>
        <w:t xml:space="preserve">=0.15, </w:t>
      </w:r>
      <w:proofErr w:type="spellStart"/>
      <w:r w:rsidR="003264B8">
        <w:rPr>
          <w:rFonts w:ascii="Segoe UI" w:hAnsi="Segoe UI" w:cs="Segoe UI"/>
          <w:lang w:val="en-US"/>
        </w:rPr>
        <w:t>max_depth</w:t>
      </w:r>
      <w:proofErr w:type="spellEnd"/>
      <w:r w:rsidR="002D6364">
        <w:rPr>
          <w:rFonts w:ascii="Segoe UI" w:hAnsi="Segoe UI" w:cs="Segoe UI"/>
          <w:lang w:val="en-US"/>
        </w:rPr>
        <w:t>=3, gamma=0.2)</w:t>
      </w:r>
      <w:r w:rsidRPr="002E5360">
        <w:rPr>
          <w:rFonts w:ascii="Segoe UI" w:hAnsi="Segoe UI" w:cs="Segoe UI"/>
          <w:lang w:val="en-US"/>
        </w:rPr>
        <w:t>.</w:t>
      </w:r>
    </w:p>
    <w:p w14:paraId="4965E723" w14:textId="0AE2965F" w:rsidR="002E5360" w:rsidRPr="002E5360" w:rsidRDefault="002E5360" w:rsidP="002E5360">
      <w:pPr>
        <w:rPr>
          <w:rFonts w:ascii="Segoe UI" w:hAnsi="Segoe UI" w:cs="Segoe UI"/>
          <w:lang w:val="en-US"/>
        </w:rPr>
      </w:pPr>
      <w:r w:rsidRPr="002E5360">
        <w:rPr>
          <w:rFonts w:ascii="Segoe UI" w:hAnsi="Segoe UI" w:cs="Segoe UI"/>
          <w:lang w:val="en-US"/>
        </w:rPr>
        <w:t xml:space="preserve">On the test set, the best </w:t>
      </w:r>
      <w:proofErr w:type="spellStart"/>
      <w:r w:rsidRPr="002E5360">
        <w:rPr>
          <w:rFonts w:ascii="Segoe UI" w:hAnsi="Segoe UI" w:cs="Segoe UI"/>
          <w:lang w:val="en-US"/>
        </w:rPr>
        <w:t>XGBoost</w:t>
      </w:r>
      <w:proofErr w:type="spellEnd"/>
      <w:r w:rsidRPr="002E5360">
        <w:rPr>
          <w:rFonts w:ascii="Segoe UI" w:hAnsi="Segoe UI" w:cs="Segoe UI"/>
          <w:lang w:val="en-US"/>
        </w:rPr>
        <w:t xml:space="preserve"> model achieved a </w:t>
      </w:r>
      <w:r w:rsidRPr="002E5360">
        <w:rPr>
          <w:rFonts w:ascii="Segoe UI" w:hAnsi="Segoe UI" w:cs="Segoe UI"/>
          <w:b/>
          <w:bCs/>
          <w:lang w:val="en-US"/>
        </w:rPr>
        <w:t>macro F1 score of 0.65</w:t>
      </w:r>
      <w:r w:rsidR="00E93DB5">
        <w:rPr>
          <w:rFonts w:ascii="Segoe UI" w:hAnsi="Segoe UI" w:cs="Segoe UI"/>
          <w:lang w:val="en-US"/>
        </w:rPr>
        <w:t xml:space="preserve">. </w:t>
      </w:r>
      <w:r w:rsidRPr="002E5360">
        <w:rPr>
          <w:rFonts w:ascii="Segoe UI" w:hAnsi="Segoe UI" w:cs="Segoe UI"/>
          <w:lang w:val="en-US"/>
        </w:rPr>
        <w:t xml:space="preserve">The model </w:t>
      </w:r>
      <w:r w:rsidR="003628CE">
        <w:rPr>
          <w:rFonts w:ascii="Segoe UI" w:hAnsi="Segoe UI" w:cs="Segoe UI"/>
          <w:lang w:val="en-US"/>
        </w:rPr>
        <w:t>had</w:t>
      </w:r>
      <w:r w:rsidRPr="002E5360">
        <w:rPr>
          <w:rFonts w:ascii="Segoe UI" w:hAnsi="Segoe UI" w:cs="Segoe UI"/>
          <w:lang w:val="en-US"/>
        </w:rPr>
        <w:t xml:space="preserve"> recall for the attrition class to </w:t>
      </w:r>
      <w:r w:rsidRPr="002E5360">
        <w:rPr>
          <w:rFonts w:ascii="Segoe UI" w:hAnsi="Segoe UI" w:cs="Segoe UI"/>
          <w:b/>
          <w:bCs/>
          <w:lang w:val="en-US"/>
        </w:rPr>
        <w:t>0.56</w:t>
      </w:r>
      <w:r w:rsidRPr="002E5360">
        <w:rPr>
          <w:rFonts w:ascii="Segoe UI" w:hAnsi="Segoe UI" w:cs="Segoe UI"/>
          <w:lang w:val="en-US"/>
        </w:rPr>
        <w:t xml:space="preserve">, while precision at </w:t>
      </w:r>
      <w:r w:rsidRPr="002E5360">
        <w:rPr>
          <w:rFonts w:ascii="Segoe UI" w:hAnsi="Segoe UI" w:cs="Segoe UI"/>
          <w:b/>
          <w:bCs/>
          <w:lang w:val="en-US"/>
        </w:rPr>
        <w:t>0.37</w:t>
      </w:r>
      <w:r w:rsidRPr="002E5360">
        <w:rPr>
          <w:rFonts w:ascii="Segoe UI" w:hAnsi="Segoe UI" w:cs="Segoe UI"/>
          <w:lang w:val="en-US"/>
        </w:rPr>
        <w:t>. These results indicate that the model can</w:t>
      </w:r>
      <w:r w:rsidR="003628CE">
        <w:rPr>
          <w:rFonts w:ascii="Segoe UI" w:hAnsi="Segoe UI" w:cs="Segoe UI"/>
          <w:lang w:val="en-US"/>
        </w:rPr>
        <w:t xml:space="preserve"> </w:t>
      </w:r>
      <w:r w:rsidRPr="002E5360">
        <w:rPr>
          <w:rFonts w:ascii="Segoe UI" w:hAnsi="Segoe UI" w:cs="Segoe UI"/>
          <w:lang w:val="en-US"/>
        </w:rPr>
        <w:t>identify employees at risk of leaving</w:t>
      </w:r>
      <w:r w:rsidR="003628CE">
        <w:rPr>
          <w:rFonts w:ascii="Segoe UI" w:hAnsi="Segoe UI" w:cs="Segoe UI"/>
          <w:lang w:val="en-US"/>
        </w:rPr>
        <w:t xml:space="preserve"> compared to the baseline random forest</w:t>
      </w:r>
      <w:r w:rsidRPr="002E5360">
        <w:rPr>
          <w:rFonts w:ascii="Segoe UI" w:hAnsi="Segoe UI" w:cs="Segoe UI"/>
          <w:lang w:val="en-US"/>
        </w:rPr>
        <w:t xml:space="preserve">, </w:t>
      </w:r>
      <w:r w:rsidR="003628CE">
        <w:rPr>
          <w:rFonts w:ascii="Segoe UI" w:hAnsi="Segoe UI" w:cs="Segoe UI"/>
          <w:lang w:val="en-US"/>
        </w:rPr>
        <w:t>but</w:t>
      </w:r>
      <w:r w:rsidRPr="002E5360">
        <w:rPr>
          <w:rFonts w:ascii="Segoe UI" w:hAnsi="Segoe UI" w:cs="Segoe UI"/>
          <w:lang w:val="en-US"/>
        </w:rPr>
        <w:t xml:space="preserve"> it introduces some false positives </w:t>
      </w:r>
      <w:r w:rsidR="003628CE">
        <w:rPr>
          <w:rFonts w:ascii="Segoe UI" w:hAnsi="Segoe UI" w:cs="Segoe UI"/>
          <w:lang w:val="en-US"/>
        </w:rPr>
        <w:t>and it is outperformed by the Logistic Regression.</w:t>
      </w:r>
    </w:p>
    <w:p w14:paraId="656116A9" w14:textId="383E8584" w:rsidR="002E5360" w:rsidRPr="002E5360" w:rsidRDefault="002E5360" w:rsidP="002E5360">
      <w:pPr>
        <w:rPr>
          <w:rFonts w:ascii="Segoe UI" w:hAnsi="Segoe UI" w:cs="Segoe UI"/>
          <w:lang w:val="en-US"/>
        </w:rPr>
      </w:pPr>
      <w:proofErr w:type="spellStart"/>
      <w:r w:rsidRPr="002E5360">
        <w:rPr>
          <w:rFonts w:ascii="Segoe UI" w:hAnsi="Segoe UI" w:cs="Segoe UI"/>
          <w:lang w:val="en-US"/>
        </w:rPr>
        <w:t>XGBoost</w:t>
      </w:r>
      <w:proofErr w:type="spellEnd"/>
      <w:r w:rsidRPr="002E5360">
        <w:rPr>
          <w:rFonts w:ascii="Segoe UI" w:hAnsi="Segoe UI" w:cs="Segoe UI"/>
          <w:lang w:val="en-US"/>
        </w:rPr>
        <w:t xml:space="preserve"> also provided feature importance scores, confirming that features like MonthlyIncome</w:t>
      </w:r>
      <w:r w:rsidR="003628CE">
        <w:rPr>
          <w:rFonts w:ascii="Segoe UI" w:hAnsi="Segoe UI" w:cs="Segoe UI"/>
          <w:lang w:val="en-US"/>
        </w:rPr>
        <w:t xml:space="preserve"> and </w:t>
      </w:r>
      <w:r w:rsidRPr="002E5360">
        <w:rPr>
          <w:rFonts w:ascii="Segoe UI" w:hAnsi="Segoe UI" w:cs="Segoe UI"/>
          <w:lang w:val="en-US"/>
        </w:rPr>
        <w:t>OverTime</w:t>
      </w:r>
      <w:r w:rsidR="003628CE">
        <w:rPr>
          <w:rFonts w:ascii="Segoe UI" w:hAnsi="Segoe UI" w:cs="Segoe UI"/>
          <w:lang w:val="en-US"/>
        </w:rPr>
        <w:t xml:space="preserve"> </w:t>
      </w:r>
      <w:r w:rsidRPr="002E5360">
        <w:rPr>
          <w:rFonts w:ascii="Segoe UI" w:hAnsi="Segoe UI" w:cs="Segoe UI"/>
          <w:lang w:val="en-US"/>
        </w:rPr>
        <w:t>were among the most predictive, aligning with earlier findings.</w:t>
      </w:r>
    </w:p>
    <w:p w14:paraId="2843CEFB" w14:textId="77777777" w:rsidR="0027029B" w:rsidRDefault="0027029B" w:rsidP="009D67F3">
      <w:pPr>
        <w:rPr>
          <w:rFonts w:ascii="Segoe UI" w:hAnsi="Segoe UI" w:cs="Segoe UI"/>
          <w:lang w:val="en-US"/>
        </w:rPr>
      </w:pPr>
    </w:p>
    <w:p w14:paraId="2540F16F" w14:textId="2C7A9CE9" w:rsidR="00170492" w:rsidRPr="00170492" w:rsidRDefault="00170492" w:rsidP="009D67F3">
      <w:pPr>
        <w:rPr>
          <w:rFonts w:ascii="Segoe UI" w:hAnsi="Segoe UI" w:cs="Segoe UI"/>
          <w:b/>
          <w:bCs/>
          <w:sz w:val="24"/>
          <w:szCs w:val="24"/>
          <w:lang w:val="en-US"/>
        </w:rPr>
      </w:pPr>
      <w:r w:rsidRPr="00170492">
        <w:rPr>
          <w:rFonts w:ascii="Segoe UI" w:hAnsi="Segoe UI" w:cs="Segoe UI"/>
          <w:b/>
          <w:bCs/>
          <w:sz w:val="24"/>
          <w:szCs w:val="24"/>
          <w:lang w:val="en-US"/>
        </w:rPr>
        <w:t>Support Vector Machine (SVM)</w:t>
      </w:r>
    </w:p>
    <w:p w14:paraId="1DBDB22E" w14:textId="77777777" w:rsidR="00170492" w:rsidRPr="00170492" w:rsidRDefault="00170492" w:rsidP="00170492">
      <w:pPr>
        <w:rPr>
          <w:rFonts w:ascii="Segoe UI" w:hAnsi="Segoe UI" w:cs="Segoe UI"/>
          <w:lang w:val="en-US"/>
        </w:rPr>
      </w:pPr>
      <w:r w:rsidRPr="00170492">
        <w:rPr>
          <w:rFonts w:ascii="Segoe UI" w:hAnsi="Segoe UI" w:cs="Segoe UI"/>
          <w:lang w:val="en-US"/>
        </w:rPr>
        <w:t xml:space="preserve">A Support Vector Machine (SVM) with a linear kernel was trained using a scaled pipeline and </w:t>
      </w:r>
      <w:proofErr w:type="spellStart"/>
      <w:r w:rsidRPr="00170492">
        <w:rPr>
          <w:rFonts w:ascii="Segoe UI" w:hAnsi="Segoe UI" w:cs="Segoe UI"/>
          <w:lang w:val="en-US"/>
        </w:rPr>
        <w:t>class_weight</w:t>
      </w:r>
      <w:proofErr w:type="spellEnd"/>
      <w:r w:rsidRPr="00170492">
        <w:rPr>
          <w:rFonts w:ascii="Segoe UI" w:hAnsi="Segoe UI" w:cs="Segoe UI"/>
          <w:lang w:val="en-US"/>
        </w:rPr>
        <w:t>="balanced" to mitigate class imbalance. Hyperparameter tuning was performed on the regularization parameter C, and the best model was selected using 5-fold cross-validation.</w:t>
      </w:r>
    </w:p>
    <w:p w14:paraId="11694E7A" w14:textId="0D6E40CE" w:rsidR="00170492" w:rsidRPr="00170492" w:rsidRDefault="00170492" w:rsidP="00170492">
      <w:pPr>
        <w:rPr>
          <w:rFonts w:ascii="Segoe UI" w:hAnsi="Segoe UI" w:cs="Segoe UI"/>
          <w:lang w:val="en-US"/>
        </w:rPr>
      </w:pPr>
      <w:r w:rsidRPr="00170492">
        <w:rPr>
          <w:rFonts w:ascii="Segoe UI" w:hAnsi="Segoe UI" w:cs="Segoe UI"/>
          <w:lang w:val="en-US"/>
        </w:rPr>
        <w:t xml:space="preserve">The model achieved a </w:t>
      </w:r>
      <w:r w:rsidRPr="00170492">
        <w:rPr>
          <w:rFonts w:ascii="Segoe UI" w:hAnsi="Segoe UI" w:cs="Segoe UI"/>
          <w:b/>
          <w:bCs/>
          <w:lang w:val="en-US"/>
        </w:rPr>
        <w:t>macro F1 score of 0.69</w:t>
      </w:r>
      <w:r w:rsidRPr="00170492">
        <w:rPr>
          <w:rFonts w:ascii="Segoe UI" w:hAnsi="Segoe UI" w:cs="Segoe UI"/>
          <w:lang w:val="en-US"/>
        </w:rPr>
        <w:t xml:space="preserve">, making it one of the stronger performers in this comparison. The recall for attrition cases (class 1) reached </w:t>
      </w:r>
      <w:r w:rsidRPr="00170492">
        <w:rPr>
          <w:rFonts w:ascii="Segoe UI" w:hAnsi="Segoe UI" w:cs="Segoe UI"/>
          <w:b/>
          <w:bCs/>
          <w:lang w:val="en-US"/>
        </w:rPr>
        <w:t>0.73</w:t>
      </w:r>
      <w:r w:rsidRPr="00170492">
        <w:rPr>
          <w:rFonts w:ascii="Segoe UI" w:hAnsi="Segoe UI" w:cs="Segoe UI"/>
          <w:lang w:val="en-US"/>
        </w:rPr>
        <w:t>, the highest among all models tested. Although precision was moderate (</w:t>
      </w:r>
      <w:r w:rsidRPr="00170492">
        <w:rPr>
          <w:rFonts w:ascii="Segoe UI" w:hAnsi="Segoe UI" w:cs="Segoe UI"/>
          <w:b/>
          <w:bCs/>
          <w:lang w:val="en-US"/>
        </w:rPr>
        <w:t>0.40</w:t>
      </w:r>
      <w:r w:rsidRPr="00170492">
        <w:rPr>
          <w:rFonts w:ascii="Segoe UI" w:hAnsi="Segoe UI" w:cs="Segoe UI"/>
          <w:lang w:val="en-US"/>
        </w:rPr>
        <w:t>), the model demonstrated a favorable trade-off by capturing a higher proportion of actual leavers</w:t>
      </w:r>
      <w:r w:rsidR="00611C70">
        <w:rPr>
          <w:rFonts w:ascii="Segoe UI" w:hAnsi="Segoe UI" w:cs="Segoe UI"/>
          <w:lang w:val="en-US"/>
        </w:rPr>
        <w:t>,</w:t>
      </w:r>
      <w:r w:rsidRPr="00170492">
        <w:rPr>
          <w:rFonts w:ascii="Segoe UI" w:hAnsi="Segoe UI" w:cs="Segoe UI"/>
          <w:lang w:val="en-US"/>
        </w:rPr>
        <w:t xml:space="preserve"> a critical factor in retention planning.</w:t>
      </w:r>
    </w:p>
    <w:p w14:paraId="0FF467E7" w14:textId="265BE5BB" w:rsidR="00170492" w:rsidRDefault="00170492" w:rsidP="00170492">
      <w:pPr>
        <w:rPr>
          <w:rFonts w:ascii="Segoe UI" w:hAnsi="Segoe UI" w:cs="Segoe UI"/>
          <w:lang w:val="en-US"/>
        </w:rPr>
      </w:pPr>
      <w:r w:rsidRPr="00170492">
        <w:rPr>
          <w:rFonts w:ascii="Segoe UI" w:hAnsi="Segoe UI" w:cs="Segoe UI"/>
          <w:lang w:val="en-US"/>
        </w:rPr>
        <w:t>Overall, the SVM model provided a strong balance between predictive power and generalization, making it a valuable candidate</w:t>
      </w:r>
      <w:r w:rsidR="004A7400">
        <w:rPr>
          <w:rFonts w:ascii="Segoe UI" w:hAnsi="Segoe UI" w:cs="Segoe UI"/>
          <w:lang w:val="en-US"/>
        </w:rPr>
        <w:t>.</w:t>
      </w:r>
    </w:p>
    <w:p w14:paraId="523E3895" w14:textId="77777777" w:rsidR="00813267" w:rsidRDefault="00813267" w:rsidP="00170492">
      <w:pPr>
        <w:rPr>
          <w:rFonts w:ascii="Segoe UI" w:hAnsi="Segoe UI" w:cs="Segoe UI"/>
          <w:lang w:val="en-US"/>
        </w:rPr>
      </w:pPr>
    </w:p>
    <w:p w14:paraId="266D1B05" w14:textId="77777777" w:rsidR="00813267" w:rsidRPr="00813267" w:rsidRDefault="00813267" w:rsidP="00813267">
      <w:pPr>
        <w:rPr>
          <w:rFonts w:ascii="Segoe UI" w:hAnsi="Segoe UI" w:cs="Segoe UI"/>
          <w:b/>
          <w:bCs/>
          <w:lang w:val="en-US"/>
        </w:rPr>
      </w:pPr>
      <w:r w:rsidRPr="00813267">
        <w:rPr>
          <w:rFonts w:ascii="Segoe UI" w:hAnsi="Segoe UI" w:cs="Segoe UI"/>
          <w:b/>
          <w:bCs/>
          <w:lang w:val="en-US"/>
        </w:rPr>
        <w:lastRenderedPageBreak/>
        <w:t>Multilayer Perceptron (MLP)</w:t>
      </w:r>
    </w:p>
    <w:p w14:paraId="599A49D2" w14:textId="77777777" w:rsidR="008B63A2" w:rsidRPr="008B63A2" w:rsidRDefault="008B63A2" w:rsidP="008B63A2">
      <w:pPr>
        <w:rPr>
          <w:rFonts w:ascii="Segoe UI" w:hAnsi="Segoe UI" w:cs="Segoe UI"/>
          <w:lang w:val="en-US"/>
        </w:rPr>
      </w:pPr>
      <w:r w:rsidRPr="008B63A2">
        <w:rPr>
          <w:rFonts w:ascii="Segoe UI" w:hAnsi="Segoe UI" w:cs="Segoe UI"/>
          <w:lang w:val="en-US"/>
        </w:rPr>
        <w:t>To explore the predictive potential of deep learning methods, a Multilayer Perceptron (MLP) was developed using the TensorFlow/</w:t>
      </w:r>
      <w:proofErr w:type="spellStart"/>
      <w:r w:rsidRPr="008B63A2">
        <w:rPr>
          <w:rFonts w:ascii="Segoe UI" w:hAnsi="Segoe UI" w:cs="Segoe UI"/>
          <w:lang w:val="en-US"/>
        </w:rPr>
        <w:t>Keras</w:t>
      </w:r>
      <w:proofErr w:type="spellEnd"/>
      <w:r w:rsidRPr="008B63A2">
        <w:rPr>
          <w:rFonts w:ascii="Segoe UI" w:hAnsi="Segoe UI" w:cs="Segoe UI"/>
          <w:lang w:val="en-US"/>
        </w:rPr>
        <w:t xml:space="preserve"> framework. The architecture included two hidden layers (128 and 64 units respectively) with ReLU activations and dropout regularization to mitigate overfitting. The output layer used a sigmoid activation to handle the binary classification task of predicting employee attrition.</w:t>
      </w:r>
    </w:p>
    <w:p w14:paraId="0F0EF4F4" w14:textId="77777777" w:rsidR="008B63A2" w:rsidRPr="008B63A2" w:rsidRDefault="008B63A2" w:rsidP="008B63A2">
      <w:pPr>
        <w:rPr>
          <w:rFonts w:ascii="Segoe UI" w:hAnsi="Segoe UI" w:cs="Segoe UI"/>
          <w:lang w:val="en-US"/>
        </w:rPr>
      </w:pPr>
      <w:r w:rsidRPr="008B63A2">
        <w:rPr>
          <w:rFonts w:ascii="Segoe UI" w:hAnsi="Segoe UI" w:cs="Segoe UI"/>
          <w:lang w:val="en-US"/>
        </w:rPr>
        <w:t xml:space="preserve">The model was compiled with the Adam optimizer and binary cross-entropy loss function. Feature scaling was performed using </w:t>
      </w:r>
      <w:proofErr w:type="spellStart"/>
      <w:r w:rsidRPr="008B63A2">
        <w:rPr>
          <w:rFonts w:ascii="Segoe UI" w:hAnsi="Segoe UI" w:cs="Segoe UI"/>
          <w:lang w:val="en-US"/>
        </w:rPr>
        <w:t>MinMaxScaler</w:t>
      </w:r>
      <w:proofErr w:type="spellEnd"/>
      <w:r w:rsidRPr="008B63A2">
        <w:rPr>
          <w:rFonts w:ascii="Segoe UI" w:hAnsi="Segoe UI" w:cs="Segoe UI"/>
          <w:lang w:val="en-US"/>
        </w:rPr>
        <w:t>, and early stopping was implemented to prevent overfitting. During training, 20% of the training set was used for validation.</w:t>
      </w:r>
    </w:p>
    <w:p w14:paraId="4BD7EB30" w14:textId="049D9DE1" w:rsidR="008B63A2" w:rsidRPr="008B63A2" w:rsidRDefault="008B63A2" w:rsidP="008B63A2">
      <w:pPr>
        <w:rPr>
          <w:rFonts w:ascii="Segoe UI" w:hAnsi="Segoe UI" w:cs="Segoe UI"/>
          <w:lang w:val="en-US"/>
        </w:rPr>
      </w:pPr>
      <w:r w:rsidRPr="008B63A2">
        <w:rPr>
          <w:rFonts w:ascii="Segoe UI" w:hAnsi="Segoe UI" w:cs="Segoe UI"/>
          <w:lang w:val="en-US"/>
        </w:rPr>
        <w:t xml:space="preserve">On the test set, the MLP achieved a </w:t>
      </w:r>
      <w:r w:rsidRPr="008B63A2">
        <w:rPr>
          <w:rFonts w:ascii="Segoe UI" w:hAnsi="Segoe UI" w:cs="Segoe UI"/>
          <w:b/>
          <w:bCs/>
          <w:lang w:val="en-US"/>
        </w:rPr>
        <w:t>macro F1 score of 0.</w:t>
      </w:r>
      <w:r w:rsidR="00DB7347">
        <w:rPr>
          <w:rFonts w:ascii="Segoe UI" w:hAnsi="Segoe UI" w:cs="Segoe UI"/>
          <w:b/>
          <w:bCs/>
          <w:lang w:val="en-US"/>
        </w:rPr>
        <w:t>69</w:t>
      </w:r>
      <w:r w:rsidR="00DB7347">
        <w:rPr>
          <w:rFonts w:ascii="Segoe UI" w:hAnsi="Segoe UI" w:cs="Segoe UI"/>
          <w:lang w:val="en-US"/>
        </w:rPr>
        <w:t xml:space="preserve"> </w:t>
      </w:r>
      <w:r w:rsidRPr="008B63A2">
        <w:rPr>
          <w:rFonts w:ascii="Segoe UI" w:hAnsi="Segoe UI" w:cs="Segoe UI"/>
          <w:lang w:val="en-US"/>
        </w:rPr>
        <w:t xml:space="preserve">and an overall </w:t>
      </w:r>
      <w:r w:rsidRPr="008B63A2">
        <w:rPr>
          <w:rFonts w:ascii="Segoe UI" w:hAnsi="Segoe UI" w:cs="Segoe UI"/>
          <w:b/>
          <w:bCs/>
          <w:lang w:val="en-US"/>
        </w:rPr>
        <w:t>accuracy of 87%</w:t>
      </w:r>
      <w:r w:rsidRPr="008B63A2">
        <w:rPr>
          <w:rFonts w:ascii="Segoe UI" w:hAnsi="Segoe UI" w:cs="Segoe UI"/>
          <w:lang w:val="en-US"/>
        </w:rPr>
        <w:t xml:space="preserve">. While the recall for class 1 (attrition) was </w:t>
      </w:r>
      <w:r w:rsidRPr="008B63A2">
        <w:rPr>
          <w:rFonts w:ascii="Segoe UI" w:hAnsi="Segoe UI" w:cs="Segoe UI"/>
          <w:b/>
          <w:bCs/>
          <w:lang w:val="en-US"/>
        </w:rPr>
        <w:t>0.3</w:t>
      </w:r>
      <w:r w:rsidR="00DB7347">
        <w:rPr>
          <w:rFonts w:ascii="Segoe UI" w:hAnsi="Segoe UI" w:cs="Segoe UI"/>
          <w:b/>
          <w:bCs/>
          <w:lang w:val="en-US"/>
        </w:rPr>
        <w:t>6</w:t>
      </w:r>
      <w:r w:rsidRPr="008B63A2">
        <w:rPr>
          <w:rFonts w:ascii="Segoe UI" w:hAnsi="Segoe UI" w:cs="Segoe UI"/>
          <w:lang w:val="en-US"/>
        </w:rPr>
        <w:t xml:space="preserve">, the model maintained a relatively high </w:t>
      </w:r>
      <w:r w:rsidRPr="008B63A2">
        <w:rPr>
          <w:rFonts w:ascii="Segoe UI" w:hAnsi="Segoe UI" w:cs="Segoe UI"/>
          <w:b/>
          <w:bCs/>
          <w:lang w:val="en-US"/>
        </w:rPr>
        <w:t>precision of 0.6</w:t>
      </w:r>
      <w:r w:rsidR="00DB7347">
        <w:rPr>
          <w:rFonts w:ascii="Segoe UI" w:hAnsi="Segoe UI" w:cs="Segoe UI"/>
          <w:b/>
          <w:bCs/>
          <w:lang w:val="en-US"/>
        </w:rPr>
        <w:t>6</w:t>
      </w:r>
      <w:r w:rsidRPr="008B63A2">
        <w:rPr>
          <w:rFonts w:ascii="Segoe UI" w:hAnsi="Segoe UI" w:cs="Segoe UI"/>
          <w:lang w:val="en-US"/>
        </w:rPr>
        <w:t xml:space="preserve"> for this class, suggesting that when it predicted attrition, it did so with confidence.</w:t>
      </w:r>
    </w:p>
    <w:p w14:paraId="35667345" w14:textId="77777777" w:rsidR="008B63A2" w:rsidRPr="008B63A2" w:rsidRDefault="008B63A2" w:rsidP="008B63A2">
      <w:pPr>
        <w:rPr>
          <w:rFonts w:ascii="Segoe UI" w:hAnsi="Segoe UI" w:cs="Segoe UI"/>
          <w:lang w:val="en-US"/>
        </w:rPr>
      </w:pPr>
      <w:r w:rsidRPr="008B63A2">
        <w:rPr>
          <w:rFonts w:ascii="Segoe UI" w:hAnsi="Segoe UI" w:cs="Segoe UI"/>
          <w:lang w:val="en-US"/>
        </w:rPr>
        <w:t xml:space="preserve">However, it is important to note that </w:t>
      </w:r>
      <w:r w:rsidRPr="008B63A2">
        <w:rPr>
          <w:rFonts w:ascii="Segoe UI" w:hAnsi="Segoe UI" w:cs="Segoe UI"/>
          <w:b/>
          <w:bCs/>
          <w:lang w:val="en-US"/>
        </w:rPr>
        <w:t>neural networks introduce multiple sources of randomness</w:t>
      </w:r>
      <w:r w:rsidRPr="008B63A2">
        <w:rPr>
          <w:rFonts w:ascii="Segoe UI" w:hAnsi="Segoe UI" w:cs="Segoe UI"/>
          <w:lang w:val="en-US"/>
        </w:rPr>
        <w:t xml:space="preserve"> (e.g., weight initialization, dropout, and data shuffling). Unless these are explicitly controlled with fixed seeds and deterministic execution settings, </w:t>
      </w:r>
      <w:r w:rsidRPr="008B63A2">
        <w:rPr>
          <w:rFonts w:ascii="Segoe UI" w:hAnsi="Segoe UI" w:cs="Segoe UI"/>
          <w:b/>
          <w:bCs/>
          <w:lang w:val="en-US"/>
        </w:rPr>
        <w:t>results may vary slightly across runs</w:t>
      </w:r>
      <w:r w:rsidRPr="008B63A2">
        <w:rPr>
          <w:rFonts w:ascii="Segoe UI" w:hAnsi="Segoe UI" w:cs="Segoe UI"/>
          <w:lang w:val="en-US"/>
        </w:rPr>
        <w:t xml:space="preserve">. For this project, random seeds were not fully enforced, so the results of the MLP model should be considered </w:t>
      </w:r>
      <w:r w:rsidRPr="008B63A2">
        <w:rPr>
          <w:rFonts w:ascii="Segoe UI" w:hAnsi="Segoe UI" w:cs="Segoe UI"/>
          <w:b/>
          <w:bCs/>
          <w:lang w:val="en-US"/>
        </w:rPr>
        <w:t>non-reproducible by default</w:t>
      </w:r>
      <w:r w:rsidRPr="008B63A2">
        <w:rPr>
          <w:rFonts w:ascii="Segoe UI" w:hAnsi="Segoe UI" w:cs="Segoe UI"/>
          <w:lang w:val="en-US"/>
        </w:rPr>
        <w:t>.</w:t>
      </w:r>
    </w:p>
    <w:p w14:paraId="1AE4BA6B" w14:textId="77777777" w:rsidR="008B63A2" w:rsidRPr="008B63A2" w:rsidRDefault="008B63A2" w:rsidP="008B63A2">
      <w:pPr>
        <w:rPr>
          <w:rFonts w:ascii="Segoe UI" w:hAnsi="Segoe UI" w:cs="Segoe UI"/>
          <w:b/>
          <w:bCs/>
          <w:lang w:val="en-US"/>
        </w:rPr>
      </w:pPr>
      <w:r w:rsidRPr="008B63A2">
        <w:rPr>
          <w:rFonts w:ascii="Segoe UI" w:hAnsi="Segoe UI" w:cs="Segoe UI"/>
          <w:b/>
          <w:bCs/>
          <w:lang w:val="en-US"/>
        </w:rPr>
        <w:t>Random Forest with SMOTE and Hyperparameter Tuning</w:t>
      </w:r>
    </w:p>
    <w:p w14:paraId="53D06D11" w14:textId="77777777" w:rsidR="008B63A2" w:rsidRPr="008B63A2" w:rsidRDefault="008B63A2" w:rsidP="008B63A2">
      <w:pPr>
        <w:rPr>
          <w:rFonts w:ascii="Segoe UI" w:hAnsi="Segoe UI" w:cs="Segoe UI"/>
          <w:lang w:val="en-US"/>
        </w:rPr>
      </w:pPr>
      <w:r w:rsidRPr="008B63A2">
        <w:rPr>
          <w:rFonts w:ascii="Segoe UI" w:hAnsi="Segoe UI" w:cs="Segoe UI"/>
          <w:lang w:val="en-US"/>
        </w:rPr>
        <w:t xml:space="preserve">To improve class balance and enhance model performance, a Random Forest classifier was trained within a pipeline that incorporated </w:t>
      </w:r>
      <w:r w:rsidRPr="008B63A2">
        <w:rPr>
          <w:rFonts w:ascii="Segoe UI" w:hAnsi="Segoe UI" w:cs="Segoe UI"/>
          <w:b/>
          <w:bCs/>
          <w:lang w:val="en-US"/>
        </w:rPr>
        <w:t>SMOTE oversampling</w:t>
      </w:r>
      <w:r w:rsidRPr="008B63A2">
        <w:rPr>
          <w:rFonts w:ascii="Segoe UI" w:hAnsi="Segoe UI" w:cs="Segoe UI"/>
          <w:lang w:val="en-US"/>
        </w:rPr>
        <w:t xml:space="preserve"> on the training set. This approach was used to address the underrepresentation of the minority class (employees who left) by synthetically generating similar examples before model training.</w:t>
      </w:r>
    </w:p>
    <w:p w14:paraId="7DF508FA" w14:textId="45CCD58F" w:rsidR="008B63A2" w:rsidRPr="008B63A2" w:rsidRDefault="008B63A2" w:rsidP="008B63A2">
      <w:pPr>
        <w:rPr>
          <w:rFonts w:ascii="Segoe UI" w:hAnsi="Segoe UI" w:cs="Segoe UI"/>
          <w:lang w:val="en-US"/>
        </w:rPr>
      </w:pPr>
      <w:r w:rsidRPr="008B63A2">
        <w:rPr>
          <w:rFonts w:ascii="Segoe UI" w:hAnsi="Segoe UI" w:cs="Segoe UI"/>
          <w:lang w:val="en-US"/>
        </w:rPr>
        <w:t xml:space="preserve">The model was also fine-tuned using </w:t>
      </w:r>
      <w:proofErr w:type="spellStart"/>
      <w:r w:rsidRPr="008B63A2">
        <w:rPr>
          <w:rFonts w:ascii="Segoe UI" w:hAnsi="Segoe UI" w:cs="Segoe UI"/>
          <w:b/>
          <w:bCs/>
          <w:lang w:val="en-US"/>
        </w:rPr>
        <w:t>GridSearchCV</w:t>
      </w:r>
      <w:proofErr w:type="spellEnd"/>
      <w:r w:rsidRPr="008B63A2">
        <w:rPr>
          <w:rFonts w:ascii="Segoe UI" w:hAnsi="Segoe UI" w:cs="Segoe UI"/>
          <w:lang w:val="en-US"/>
        </w:rPr>
        <w:t xml:space="preserve"> with 5-fold cross-validation. The hyperparameters tuned included the number of estimators, maximum depth, minimum samples split, and minimum samples leaf</w:t>
      </w:r>
      <w:r>
        <w:rPr>
          <w:rFonts w:ascii="Segoe UI" w:hAnsi="Segoe UI" w:cs="Segoe UI"/>
          <w:lang w:val="en-US"/>
        </w:rPr>
        <w:t xml:space="preserve"> (Best Hyperparameters: </w:t>
      </w:r>
      <w:proofErr w:type="spellStart"/>
      <w:r w:rsidRPr="008B63A2">
        <w:rPr>
          <w:rFonts w:ascii="Segoe UI" w:hAnsi="Segoe UI" w:cs="Segoe UI"/>
          <w:lang w:val="en-US"/>
        </w:rPr>
        <w:t>min_samples_leaf</w:t>
      </w:r>
      <w:proofErr w:type="spellEnd"/>
      <w:r w:rsidRPr="008B63A2">
        <w:rPr>
          <w:rFonts w:ascii="Segoe UI" w:hAnsi="Segoe UI" w:cs="Segoe UI"/>
          <w:lang w:val="en-US"/>
        </w:rPr>
        <w:t>=2,</w:t>
      </w:r>
      <w:r>
        <w:rPr>
          <w:rFonts w:ascii="Segoe UI" w:hAnsi="Segoe UI" w:cs="Segoe UI"/>
          <w:lang w:val="en-US"/>
        </w:rPr>
        <w:t xml:space="preserve"> </w:t>
      </w:r>
      <w:proofErr w:type="spellStart"/>
      <w:r w:rsidRPr="008B63A2">
        <w:rPr>
          <w:rFonts w:ascii="Segoe UI" w:hAnsi="Segoe UI" w:cs="Segoe UI"/>
          <w:lang w:val="en-US"/>
        </w:rPr>
        <w:t>min_samples_split</w:t>
      </w:r>
      <w:proofErr w:type="spellEnd"/>
      <w:r w:rsidRPr="008B63A2">
        <w:rPr>
          <w:rFonts w:ascii="Segoe UI" w:hAnsi="Segoe UI" w:cs="Segoe UI"/>
          <w:lang w:val="en-US"/>
        </w:rPr>
        <w:t xml:space="preserve">=5, </w:t>
      </w:r>
      <w:proofErr w:type="spellStart"/>
      <w:r w:rsidRPr="008B63A2">
        <w:rPr>
          <w:rFonts w:ascii="Segoe UI" w:hAnsi="Segoe UI" w:cs="Segoe UI"/>
          <w:lang w:val="en-US"/>
        </w:rPr>
        <w:t>n_estimators</w:t>
      </w:r>
      <w:proofErr w:type="spellEnd"/>
      <w:r w:rsidRPr="008B63A2">
        <w:rPr>
          <w:rFonts w:ascii="Segoe UI" w:hAnsi="Segoe UI" w:cs="Segoe UI"/>
          <w:lang w:val="en-US"/>
        </w:rPr>
        <w:t>=300</w:t>
      </w:r>
      <w:r>
        <w:rPr>
          <w:rFonts w:ascii="Segoe UI" w:hAnsi="Segoe UI" w:cs="Segoe UI"/>
          <w:lang w:val="en-US"/>
        </w:rPr>
        <w:t>)</w:t>
      </w:r>
      <w:r w:rsidRPr="008B63A2">
        <w:rPr>
          <w:rFonts w:ascii="Segoe UI" w:hAnsi="Segoe UI" w:cs="Segoe UI"/>
          <w:lang w:val="en-US"/>
        </w:rPr>
        <w:t>. The best-performing model was then evaluated on the original, imbalanced test set to maintain real-world comparability.</w:t>
      </w:r>
    </w:p>
    <w:p w14:paraId="3C665CED" w14:textId="1B21E213" w:rsidR="008B63A2" w:rsidRPr="008B63A2" w:rsidRDefault="008B63A2" w:rsidP="008B63A2">
      <w:pPr>
        <w:rPr>
          <w:rFonts w:ascii="Segoe UI" w:hAnsi="Segoe UI" w:cs="Segoe UI"/>
          <w:lang w:val="en-US"/>
        </w:rPr>
      </w:pPr>
      <w:r w:rsidRPr="008B63A2">
        <w:rPr>
          <w:rFonts w:ascii="Segoe UI" w:hAnsi="Segoe UI" w:cs="Segoe UI"/>
          <w:lang w:val="en-US"/>
        </w:rPr>
        <w:t xml:space="preserve">On the test set, the model achieved an overall </w:t>
      </w:r>
      <w:r w:rsidRPr="008B63A2">
        <w:rPr>
          <w:rFonts w:ascii="Segoe UI" w:hAnsi="Segoe UI" w:cs="Segoe UI"/>
          <w:b/>
          <w:bCs/>
          <w:lang w:val="en-US"/>
        </w:rPr>
        <w:t>accuracy of 82%</w:t>
      </w:r>
      <w:r w:rsidR="00DB7347">
        <w:rPr>
          <w:rFonts w:ascii="Segoe UI" w:hAnsi="Segoe UI" w:cs="Segoe UI"/>
          <w:lang w:val="en-US"/>
        </w:rPr>
        <w:t xml:space="preserve"> and</w:t>
      </w:r>
      <w:r w:rsidRPr="008B63A2">
        <w:rPr>
          <w:rFonts w:ascii="Segoe UI" w:hAnsi="Segoe UI" w:cs="Segoe UI"/>
          <w:lang w:val="en-US"/>
        </w:rPr>
        <w:t xml:space="preserve"> a </w:t>
      </w:r>
      <w:r w:rsidRPr="008B63A2">
        <w:rPr>
          <w:rFonts w:ascii="Segoe UI" w:hAnsi="Segoe UI" w:cs="Segoe UI"/>
          <w:b/>
          <w:bCs/>
          <w:lang w:val="en-US"/>
        </w:rPr>
        <w:t>macro F1 score of 0.67</w:t>
      </w:r>
      <w:r w:rsidR="00DB7347">
        <w:rPr>
          <w:rFonts w:ascii="Segoe UI" w:hAnsi="Segoe UI" w:cs="Segoe UI"/>
          <w:lang w:val="en-US"/>
        </w:rPr>
        <w:t xml:space="preserve">. </w:t>
      </w:r>
      <w:r w:rsidRPr="008B63A2">
        <w:rPr>
          <w:rFonts w:ascii="Segoe UI" w:hAnsi="Segoe UI" w:cs="Segoe UI"/>
          <w:lang w:val="en-US"/>
        </w:rPr>
        <w:t xml:space="preserve">Importantly, the </w:t>
      </w:r>
      <w:r w:rsidRPr="008B63A2">
        <w:rPr>
          <w:rFonts w:ascii="Segoe UI" w:hAnsi="Segoe UI" w:cs="Segoe UI"/>
          <w:b/>
          <w:bCs/>
          <w:lang w:val="en-US"/>
        </w:rPr>
        <w:t>recall for class 1 (attrition)</w:t>
      </w:r>
      <w:r w:rsidRPr="008B63A2">
        <w:rPr>
          <w:rFonts w:ascii="Segoe UI" w:hAnsi="Segoe UI" w:cs="Segoe UI"/>
          <w:lang w:val="en-US"/>
        </w:rPr>
        <w:t xml:space="preserve"> </w:t>
      </w:r>
      <w:r w:rsidR="00DB7347">
        <w:rPr>
          <w:rFonts w:ascii="Segoe UI" w:hAnsi="Segoe UI" w:cs="Segoe UI"/>
          <w:lang w:val="en-US"/>
        </w:rPr>
        <w:t>reached around</w:t>
      </w:r>
      <w:r w:rsidRPr="008B63A2">
        <w:rPr>
          <w:rFonts w:ascii="Segoe UI" w:hAnsi="Segoe UI" w:cs="Segoe UI"/>
          <w:lang w:val="en-US"/>
        </w:rPr>
        <w:t xml:space="preserve"> </w:t>
      </w:r>
      <w:r w:rsidRPr="008B63A2">
        <w:rPr>
          <w:rFonts w:ascii="Segoe UI" w:hAnsi="Segoe UI" w:cs="Segoe UI"/>
          <w:b/>
          <w:bCs/>
          <w:lang w:val="en-US"/>
        </w:rPr>
        <w:t>0.47</w:t>
      </w:r>
      <w:r w:rsidR="00DB7347">
        <w:rPr>
          <w:rFonts w:ascii="Segoe UI" w:hAnsi="Segoe UI" w:cs="Segoe UI"/>
          <w:lang w:val="en-US"/>
        </w:rPr>
        <w:t>. P</w:t>
      </w:r>
      <w:r w:rsidRPr="008B63A2">
        <w:rPr>
          <w:rFonts w:ascii="Segoe UI" w:hAnsi="Segoe UI" w:cs="Segoe UI"/>
          <w:lang w:val="en-US"/>
        </w:rPr>
        <w:t xml:space="preserve">recision for class 1 was </w:t>
      </w:r>
      <w:r w:rsidR="00DB7347">
        <w:rPr>
          <w:rFonts w:ascii="Segoe UI" w:hAnsi="Segoe UI" w:cs="Segoe UI"/>
          <w:lang w:val="en-US"/>
        </w:rPr>
        <w:t>around</w:t>
      </w:r>
      <w:r w:rsidRPr="008B63A2">
        <w:rPr>
          <w:rFonts w:ascii="Segoe UI" w:hAnsi="Segoe UI" w:cs="Segoe UI"/>
          <w:lang w:val="en-US"/>
        </w:rPr>
        <w:t xml:space="preserve"> (</w:t>
      </w:r>
      <w:r w:rsidRPr="008B63A2">
        <w:rPr>
          <w:rFonts w:ascii="Segoe UI" w:hAnsi="Segoe UI" w:cs="Segoe UI"/>
          <w:b/>
          <w:bCs/>
          <w:lang w:val="en-US"/>
        </w:rPr>
        <w:t>0.44</w:t>
      </w:r>
      <w:r w:rsidRPr="008B63A2">
        <w:rPr>
          <w:rFonts w:ascii="Segoe UI" w:hAnsi="Segoe UI" w:cs="Segoe UI"/>
          <w:lang w:val="en-US"/>
        </w:rPr>
        <w:t>)</w:t>
      </w:r>
      <w:r w:rsidR="00DB7347">
        <w:rPr>
          <w:rFonts w:ascii="Segoe UI" w:hAnsi="Segoe UI" w:cs="Segoe UI"/>
          <w:lang w:val="en-US"/>
        </w:rPr>
        <w:t>.</w:t>
      </w:r>
    </w:p>
    <w:p w14:paraId="3E07BE8C" w14:textId="61FDEB09" w:rsidR="008B63A2" w:rsidRPr="008B63A2" w:rsidRDefault="008B63A2" w:rsidP="008B63A2">
      <w:pPr>
        <w:rPr>
          <w:rFonts w:ascii="Segoe UI" w:hAnsi="Segoe UI" w:cs="Segoe UI"/>
          <w:lang w:val="en-US"/>
        </w:rPr>
      </w:pPr>
      <w:r w:rsidRPr="008B63A2">
        <w:rPr>
          <w:rFonts w:ascii="Segoe UI" w:hAnsi="Segoe UI" w:cs="Segoe UI"/>
          <w:lang w:val="en-US"/>
        </w:rPr>
        <w:t xml:space="preserve">The results highlight that combining </w:t>
      </w:r>
      <w:r w:rsidRPr="008B63A2">
        <w:rPr>
          <w:rFonts w:ascii="Segoe UI" w:hAnsi="Segoe UI" w:cs="Segoe UI"/>
          <w:b/>
          <w:bCs/>
          <w:lang w:val="en-US"/>
        </w:rPr>
        <w:t>SMOTE with ensemble learning and hyperparameter tuning</w:t>
      </w:r>
      <w:r w:rsidRPr="008B63A2">
        <w:rPr>
          <w:rFonts w:ascii="Segoe UI" w:hAnsi="Segoe UI" w:cs="Segoe UI"/>
          <w:lang w:val="en-US"/>
        </w:rPr>
        <w:t xml:space="preserve"> </w:t>
      </w:r>
      <w:r w:rsidR="00DB7347">
        <w:rPr>
          <w:rFonts w:ascii="Segoe UI" w:hAnsi="Segoe UI" w:cs="Segoe UI"/>
          <w:lang w:val="en-US"/>
        </w:rPr>
        <w:t>did not helped a lot to</w:t>
      </w:r>
      <w:r w:rsidRPr="008B63A2">
        <w:rPr>
          <w:rFonts w:ascii="Segoe UI" w:hAnsi="Segoe UI" w:cs="Segoe UI"/>
          <w:lang w:val="en-US"/>
        </w:rPr>
        <w:t xml:space="preserve"> address class imbalance more effectively</w:t>
      </w:r>
      <w:r w:rsidR="00DB7347">
        <w:rPr>
          <w:rFonts w:ascii="Segoe UI" w:hAnsi="Segoe UI" w:cs="Segoe UI"/>
          <w:lang w:val="en-US"/>
        </w:rPr>
        <w:t xml:space="preserve"> in this problem.</w:t>
      </w:r>
    </w:p>
    <w:p w14:paraId="5AA2F999" w14:textId="77777777" w:rsidR="00CD518F" w:rsidRPr="00CD518F" w:rsidRDefault="00CD518F" w:rsidP="00CD518F">
      <w:pPr>
        <w:rPr>
          <w:rFonts w:ascii="Segoe UI" w:hAnsi="Segoe UI" w:cs="Segoe UI"/>
          <w:b/>
          <w:bCs/>
          <w:sz w:val="28"/>
          <w:szCs w:val="28"/>
          <w:lang w:val="en-US"/>
        </w:rPr>
      </w:pPr>
      <w:r w:rsidRPr="00CD518F">
        <w:rPr>
          <w:rFonts w:ascii="Segoe UI" w:hAnsi="Segoe UI" w:cs="Segoe UI"/>
          <w:b/>
          <w:bCs/>
          <w:sz w:val="28"/>
          <w:szCs w:val="28"/>
          <w:lang w:val="en-US"/>
        </w:rPr>
        <w:t>Model Comparison and Summary</w:t>
      </w:r>
    </w:p>
    <w:p w14:paraId="7CDBAA1A" w14:textId="394E4364" w:rsidR="00813267" w:rsidRDefault="00CD518F" w:rsidP="00CD518F">
      <w:pPr>
        <w:rPr>
          <w:rFonts w:ascii="Segoe UI" w:hAnsi="Segoe UI" w:cs="Segoe UI"/>
          <w:lang w:val="en-US"/>
        </w:rPr>
      </w:pPr>
      <w:r w:rsidRPr="00CD518F">
        <w:rPr>
          <w:rFonts w:ascii="Segoe UI" w:hAnsi="Segoe UI" w:cs="Segoe UI"/>
          <w:lang w:val="en-US"/>
        </w:rPr>
        <w:t>A total of six models were developed and evaluated using the same set of 15 features derived from the IBM HR Analytics dataset. These models included traditional classifiers, ensemble methods, a deep neural network, and an ensemble with SMOTE resampling. The table below summarizes the performance of each model based on key evaluation metrics:</w:t>
      </w:r>
    </w:p>
    <w:tbl>
      <w:tblPr>
        <w:tblStyle w:val="TableGrid"/>
        <w:tblW w:w="0" w:type="auto"/>
        <w:jc w:val="center"/>
        <w:tblLook w:val="04A0" w:firstRow="1" w:lastRow="0" w:firstColumn="1" w:lastColumn="0" w:noHBand="0" w:noVBand="1"/>
      </w:tblPr>
      <w:tblGrid>
        <w:gridCol w:w="1271"/>
        <w:gridCol w:w="1234"/>
        <w:gridCol w:w="1234"/>
        <w:gridCol w:w="1267"/>
        <w:gridCol w:w="1267"/>
      </w:tblGrid>
      <w:tr w:rsidR="00DB7347" w:rsidRPr="00CD518F" w14:paraId="1AA8DE97" w14:textId="77777777" w:rsidTr="00A415DC">
        <w:trPr>
          <w:jc w:val="center"/>
        </w:trPr>
        <w:tc>
          <w:tcPr>
            <w:tcW w:w="6273" w:type="dxa"/>
            <w:gridSpan w:val="5"/>
            <w:shd w:val="clear" w:color="auto" w:fill="E8E8E8" w:themeFill="background2"/>
            <w:vAlign w:val="center"/>
          </w:tcPr>
          <w:p w14:paraId="3901F1E0" w14:textId="1BDC3A0C" w:rsidR="00DB7347" w:rsidRPr="00DB7347" w:rsidRDefault="00DB7347" w:rsidP="00DB7347">
            <w:pPr>
              <w:jc w:val="center"/>
              <w:rPr>
                <w:rFonts w:ascii="Segoe UI" w:hAnsi="Segoe UI" w:cs="Segoe UI"/>
                <w:b/>
                <w:bCs/>
                <w:lang w:val="en-US"/>
              </w:rPr>
            </w:pPr>
            <w:r>
              <w:rPr>
                <w:rFonts w:ascii="Segoe UI" w:hAnsi="Segoe UI" w:cs="Segoe UI"/>
                <w:b/>
                <w:bCs/>
                <w:lang w:val="en-US"/>
              </w:rPr>
              <w:lastRenderedPageBreak/>
              <w:t>Table 6: Comparison across models</w:t>
            </w:r>
          </w:p>
        </w:tc>
      </w:tr>
      <w:tr w:rsidR="00DB7347" w:rsidRPr="00CD518F" w14:paraId="6705A68E" w14:textId="77777777" w:rsidTr="00DB7347">
        <w:trPr>
          <w:jc w:val="center"/>
        </w:trPr>
        <w:tc>
          <w:tcPr>
            <w:tcW w:w="1271" w:type="dxa"/>
            <w:shd w:val="clear" w:color="auto" w:fill="E8E8E8" w:themeFill="background2"/>
            <w:vAlign w:val="center"/>
          </w:tcPr>
          <w:p w14:paraId="428CD1F5" w14:textId="77777777" w:rsidR="00DB7347" w:rsidRPr="00CD518F" w:rsidRDefault="00DB7347" w:rsidP="00DB7347">
            <w:pPr>
              <w:jc w:val="center"/>
              <w:rPr>
                <w:rFonts w:ascii="Segoe UI" w:hAnsi="Segoe UI" w:cs="Segoe UI"/>
                <w:b/>
                <w:bCs/>
              </w:rPr>
            </w:pPr>
            <w:proofErr w:type="spellStart"/>
            <w:r w:rsidRPr="00CD518F">
              <w:rPr>
                <w:rFonts w:ascii="Segoe UI" w:hAnsi="Segoe UI" w:cs="Segoe UI"/>
                <w:b/>
                <w:bCs/>
              </w:rPr>
              <w:t>Model</w:t>
            </w:r>
            <w:proofErr w:type="spellEnd"/>
          </w:p>
        </w:tc>
        <w:tc>
          <w:tcPr>
            <w:tcW w:w="1234" w:type="dxa"/>
            <w:shd w:val="clear" w:color="auto" w:fill="E8E8E8" w:themeFill="background2"/>
            <w:vAlign w:val="center"/>
          </w:tcPr>
          <w:p w14:paraId="2F5F7FCB" w14:textId="77777777" w:rsidR="00DB7347" w:rsidRPr="00CD518F" w:rsidRDefault="00DB7347" w:rsidP="00DB7347">
            <w:pPr>
              <w:jc w:val="center"/>
              <w:rPr>
                <w:rFonts w:ascii="Segoe UI" w:hAnsi="Segoe UI" w:cs="Segoe UI"/>
                <w:b/>
                <w:bCs/>
              </w:rPr>
            </w:pPr>
            <w:proofErr w:type="spellStart"/>
            <w:r w:rsidRPr="00CD518F">
              <w:rPr>
                <w:rFonts w:ascii="Segoe UI" w:hAnsi="Segoe UI" w:cs="Segoe UI"/>
                <w:b/>
                <w:bCs/>
              </w:rPr>
              <w:t>Accuracy</w:t>
            </w:r>
            <w:proofErr w:type="spellEnd"/>
          </w:p>
        </w:tc>
        <w:tc>
          <w:tcPr>
            <w:tcW w:w="1234" w:type="dxa"/>
            <w:shd w:val="clear" w:color="auto" w:fill="E8E8E8" w:themeFill="background2"/>
            <w:vAlign w:val="center"/>
          </w:tcPr>
          <w:p w14:paraId="7DB655C6" w14:textId="77777777" w:rsidR="00DB7347" w:rsidRPr="00CD518F" w:rsidRDefault="00DB7347" w:rsidP="00DB7347">
            <w:pPr>
              <w:jc w:val="center"/>
              <w:rPr>
                <w:rFonts w:ascii="Segoe UI" w:hAnsi="Segoe UI" w:cs="Segoe UI"/>
                <w:b/>
                <w:bCs/>
              </w:rPr>
            </w:pPr>
            <w:r w:rsidRPr="00CD518F">
              <w:rPr>
                <w:rFonts w:ascii="Segoe UI" w:hAnsi="Segoe UI" w:cs="Segoe UI"/>
                <w:b/>
                <w:bCs/>
              </w:rPr>
              <w:t>F1 (</w:t>
            </w:r>
            <w:proofErr w:type="spellStart"/>
            <w:r w:rsidRPr="00CD518F">
              <w:rPr>
                <w:rFonts w:ascii="Segoe UI" w:hAnsi="Segoe UI" w:cs="Segoe UI"/>
                <w:b/>
                <w:bCs/>
              </w:rPr>
              <w:t>Macro</w:t>
            </w:r>
            <w:proofErr w:type="spellEnd"/>
            <w:r w:rsidRPr="00CD518F">
              <w:rPr>
                <w:rFonts w:ascii="Segoe UI" w:hAnsi="Segoe UI" w:cs="Segoe UI"/>
                <w:b/>
                <w:bCs/>
              </w:rPr>
              <w:t>)</w:t>
            </w:r>
          </w:p>
        </w:tc>
        <w:tc>
          <w:tcPr>
            <w:tcW w:w="1267" w:type="dxa"/>
            <w:shd w:val="clear" w:color="auto" w:fill="E8E8E8" w:themeFill="background2"/>
            <w:vAlign w:val="center"/>
          </w:tcPr>
          <w:p w14:paraId="570594A0" w14:textId="77777777" w:rsidR="00DB7347" w:rsidRPr="00CD518F" w:rsidRDefault="00DB7347" w:rsidP="00DB7347">
            <w:pPr>
              <w:jc w:val="center"/>
              <w:rPr>
                <w:rFonts w:ascii="Segoe UI" w:hAnsi="Segoe UI" w:cs="Segoe UI"/>
                <w:b/>
                <w:bCs/>
              </w:rPr>
            </w:pPr>
            <w:proofErr w:type="spellStart"/>
            <w:r w:rsidRPr="00CD518F">
              <w:rPr>
                <w:rFonts w:ascii="Segoe UI" w:hAnsi="Segoe UI" w:cs="Segoe UI"/>
                <w:b/>
                <w:bCs/>
              </w:rPr>
              <w:t>Recall</w:t>
            </w:r>
            <w:proofErr w:type="spellEnd"/>
            <w:r w:rsidRPr="00CD518F">
              <w:rPr>
                <w:rFonts w:ascii="Segoe UI" w:hAnsi="Segoe UI" w:cs="Segoe UI"/>
                <w:b/>
                <w:bCs/>
              </w:rPr>
              <w:t xml:space="preserve"> (</w:t>
            </w:r>
            <w:proofErr w:type="spellStart"/>
            <w:r w:rsidRPr="00CD518F">
              <w:rPr>
                <w:rFonts w:ascii="Segoe UI" w:hAnsi="Segoe UI" w:cs="Segoe UI"/>
                <w:b/>
                <w:bCs/>
              </w:rPr>
              <w:t>Attrition</w:t>
            </w:r>
            <w:proofErr w:type="spellEnd"/>
            <w:r w:rsidRPr="00CD518F">
              <w:rPr>
                <w:rFonts w:ascii="Segoe UI" w:hAnsi="Segoe UI" w:cs="Segoe UI"/>
                <w:b/>
                <w:bCs/>
              </w:rPr>
              <w:t>)</w:t>
            </w:r>
          </w:p>
        </w:tc>
        <w:tc>
          <w:tcPr>
            <w:tcW w:w="1267" w:type="dxa"/>
            <w:shd w:val="clear" w:color="auto" w:fill="E8E8E8" w:themeFill="background2"/>
            <w:vAlign w:val="center"/>
          </w:tcPr>
          <w:p w14:paraId="0C23962B" w14:textId="77777777" w:rsidR="00DB7347" w:rsidRPr="00CD518F" w:rsidRDefault="00DB7347" w:rsidP="00DB7347">
            <w:pPr>
              <w:jc w:val="center"/>
              <w:rPr>
                <w:rFonts w:ascii="Segoe UI" w:hAnsi="Segoe UI" w:cs="Segoe UI"/>
                <w:b/>
                <w:bCs/>
              </w:rPr>
            </w:pPr>
            <w:proofErr w:type="spellStart"/>
            <w:r w:rsidRPr="00CD518F">
              <w:rPr>
                <w:rFonts w:ascii="Segoe UI" w:hAnsi="Segoe UI" w:cs="Segoe UI"/>
                <w:b/>
                <w:bCs/>
              </w:rPr>
              <w:t>Precision</w:t>
            </w:r>
            <w:proofErr w:type="spellEnd"/>
            <w:r w:rsidRPr="00CD518F">
              <w:rPr>
                <w:rFonts w:ascii="Segoe UI" w:hAnsi="Segoe UI" w:cs="Segoe UI"/>
                <w:b/>
                <w:bCs/>
              </w:rPr>
              <w:t xml:space="preserve"> (</w:t>
            </w:r>
            <w:proofErr w:type="spellStart"/>
            <w:r w:rsidRPr="00CD518F">
              <w:rPr>
                <w:rFonts w:ascii="Segoe UI" w:hAnsi="Segoe UI" w:cs="Segoe UI"/>
                <w:b/>
                <w:bCs/>
              </w:rPr>
              <w:t>Attrition</w:t>
            </w:r>
            <w:proofErr w:type="spellEnd"/>
            <w:r w:rsidRPr="00CD518F">
              <w:rPr>
                <w:rFonts w:ascii="Segoe UI" w:hAnsi="Segoe UI" w:cs="Segoe UI"/>
                <w:b/>
                <w:bCs/>
              </w:rPr>
              <w:t>)</w:t>
            </w:r>
          </w:p>
        </w:tc>
      </w:tr>
      <w:tr w:rsidR="00DB7347" w:rsidRPr="00B33C58" w14:paraId="244295DC" w14:textId="77777777" w:rsidTr="00CD518F">
        <w:trPr>
          <w:jc w:val="center"/>
        </w:trPr>
        <w:tc>
          <w:tcPr>
            <w:tcW w:w="1271" w:type="dxa"/>
          </w:tcPr>
          <w:p w14:paraId="5ED38F7F" w14:textId="77777777" w:rsidR="00DB7347" w:rsidRPr="00CD518F" w:rsidRDefault="00DB7347" w:rsidP="00197E65">
            <w:pPr>
              <w:rPr>
                <w:rFonts w:ascii="Segoe UI" w:hAnsi="Segoe UI" w:cs="Segoe UI"/>
              </w:rPr>
            </w:pPr>
            <w:proofErr w:type="spellStart"/>
            <w:r w:rsidRPr="00CD518F">
              <w:rPr>
                <w:rFonts w:ascii="Segoe UI" w:hAnsi="Segoe UI" w:cs="Segoe UI"/>
              </w:rPr>
              <w:t>Random</w:t>
            </w:r>
            <w:proofErr w:type="spellEnd"/>
            <w:r w:rsidRPr="00CD518F">
              <w:rPr>
                <w:rFonts w:ascii="Segoe UI" w:hAnsi="Segoe UI" w:cs="Segoe UI"/>
              </w:rPr>
              <w:t xml:space="preserve"> </w:t>
            </w:r>
            <w:proofErr w:type="spellStart"/>
            <w:r w:rsidRPr="00CD518F">
              <w:rPr>
                <w:rFonts w:ascii="Segoe UI" w:hAnsi="Segoe UI" w:cs="Segoe UI"/>
              </w:rPr>
              <w:t>Forest</w:t>
            </w:r>
            <w:proofErr w:type="spellEnd"/>
            <w:r w:rsidRPr="00CD518F">
              <w:rPr>
                <w:rFonts w:ascii="Segoe UI" w:hAnsi="Segoe UI" w:cs="Segoe UI"/>
              </w:rPr>
              <w:t xml:space="preserve"> (</w:t>
            </w:r>
            <w:proofErr w:type="spellStart"/>
            <w:r w:rsidRPr="00CD518F">
              <w:rPr>
                <w:rFonts w:ascii="Segoe UI" w:hAnsi="Segoe UI" w:cs="Segoe UI"/>
              </w:rPr>
              <w:t>baseline</w:t>
            </w:r>
            <w:proofErr w:type="spellEnd"/>
            <w:r w:rsidRPr="00CD518F">
              <w:rPr>
                <w:rFonts w:ascii="Segoe UI" w:hAnsi="Segoe UI" w:cs="Segoe UI"/>
              </w:rPr>
              <w:t>)</w:t>
            </w:r>
          </w:p>
        </w:tc>
        <w:tc>
          <w:tcPr>
            <w:tcW w:w="1234" w:type="dxa"/>
          </w:tcPr>
          <w:p w14:paraId="7534D9EB" w14:textId="77777777" w:rsidR="00DB7347" w:rsidRPr="00CD518F" w:rsidRDefault="00DB7347" w:rsidP="00197E65">
            <w:pPr>
              <w:rPr>
                <w:rFonts w:ascii="Segoe UI" w:hAnsi="Segoe UI" w:cs="Segoe UI"/>
              </w:rPr>
            </w:pPr>
            <w:r w:rsidRPr="00CD518F">
              <w:rPr>
                <w:rFonts w:ascii="Segoe UI" w:hAnsi="Segoe UI" w:cs="Segoe UI"/>
              </w:rPr>
              <w:t>0.83</w:t>
            </w:r>
          </w:p>
        </w:tc>
        <w:tc>
          <w:tcPr>
            <w:tcW w:w="1234" w:type="dxa"/>
          </w:tcPr>
          <w:p w14:paraId="079903F6" w14:textId="77777777" w:rsidR="00DB7347" w:rsidRPr="00CD518F" w:rsidRDefault="00DB7347" w:rsidP="00197E65">
            <w:pPr>
              <w:rPr>
                <w:rFonts w:ascii="Segoe UI" w:hAnsi="Segoe UI" w:cs="Segoe UI"/>
              </w:rPr>
            </w:pPr>
            <w:r w:rsidRPr="00CD518F">
              <w:rPr>
                <w:rFonts w:ascii="Segoe UI" w:hAnsi="Segoe UI" w:cs="Segoe UI"/>
              </w:rPr>
              <w:t>0.56</w:t>
            </w:r>
          </w:p>
        </w:tc>
        <w:tc>
          <w:tcPr>
            <w:tcW w:w="1267" w:type="dxa"/>
          </w:tcPr>
          <w:p w14:paraId="1439A3F3" w14:textId="77777777" w:rsidR="00DB7347" w:rsidRPr="00CD518F" w:rsidRDefault="00DB7347" w:rsidP="00197E65">
            <w:pPr>
              <w:rPr>
                <w:rFonts w:ascii="Segoe UI" w:hAnsi="Segoe UI" w:cs="Segoe UI"/>
              </w:rPr>
            </w:pPr>
            <w:r w:rsidRPr="00CD518F">
              <w:rPr>
                <w:rFonts w:ascii="Segoe UI" w:hAnsi="Segoe UI" w:cs="Segoe UI"/>
              </w:rPr>
              <w:t>0.14</w:t>
            </w:r>
          </w:p>
        </w:tc>
        <w:tc>
          <w:tcPr>
            <w:tcW w:w="1267" w:type="dxa"/>
          </w:tcPr>
          <w:p w14:paraId="025361DF" w14:textId="77777777" w:rsidR="00DB7347" w:rsidRPr="00CD518F" w:rsidRDefault="00DB7347" w:rsidP="00197E65">
            <w:pPr>
              <w:rPr>
                <w:rFonts w:ascii="Segoe UI" w:hAnsi="Segoe UI" w:cs="Segoe UI"/>
              </w:rPr>
            </w:pPr>
            <w:r w:rsidRPr="00CD518F">
              <w:rPr>
                <w:rFonts w:ascii="Segoe UI" w:hAnsi="Segoe UI" w:cs="Segoe UI"/>
              </w:rPr>
              <w:t>0.42</w:t>
            </w:r>
          </w:p>
        </w:tc>
      </w:tr>
      <w:tr w:rsidR="00DB7347" w:rsidRPr="00B33C58" w14:paraId="569440B3" w14:textId="77777777" w:rsidTr="00CD518F">
        <w:trPr>
          <w:jc w:val="center"/>
        </w:trPr>
        <w:tc>
          <w:tcPr>
            <w:tcW w:w="1271" w:type="dxa"/>
          </w:tcPr>
          <w:p w14:paraId="297BD923" w14:textId="77777777" w:rsidR="00DB7347" w:rsidRPr="00CD518F" w:rsidRDefault="00DB7347" w:rsidP="00197E65">
            <w:pPr>
              <w:rPr>
                <w:rFonts w:ascii="Segoe UI" w:hAnsi="Segoe UI" w:cs="Segoe UI"/>
              </w:rPr>
            </w:pPr>
            <w:proofErr w:type="spellStart"/>
            <w:r w:rsidRPr="00CD518F">
              <w:rPr>
                <w:rFonts w:ascii="Segoe UI" w:hAnsi="Segoe UI" w:cs="Segoe UI"/>
              </w:rPr>
              <w:t>Logistic</w:t>
            </w:r>
            <w:proofErr w:type="spellEnd"/>
            <w:r w:rsidRPr="00CD518F">
              <w:rPr>
                <w:rFonts w:ascii="Segoe UI" w:hAnsi="Segoe UI" w:cs="Segoe UI"/>
              </w:rPr>
              <w:t xml:space="preserve"> </w:t>
            </w:r>
            <w:proofErr w:type="spellStart"/>
            <w:r w:rsidRPr="00CD518F">
              <w:rPr>
                <w:rFonts w:ascii="Segoe UI" w:hAnsi="Segoe UI" w:cs="Segoe UI"/>
              </w:rPr>
              <w:t>Regression</w:t>
            </w:r>
            <w:proofErr w:type="spellEnd"/>
          </w:p>
        </w:tc>
        <w:tc>
          <w:tcPr>
            <w:tcW w:w="1234" w:type="dxa"/>
          </w:tcPr>
          <w:p w14:paraId="0F45E0BF" w14:textId="77777777" w:rsidR="00DB7347" w:rsidRPr="00CD518F" w:rsidRDefault="00DB7347" w:rsidP="00197E65">
            <w:pPr>
              <w:rPr>
                <w:rFonts w:ascii="Segoe UI" w:hAnsi="Segoe UI" w:cs="Segoe UI"/>
              </w:rPr>
            </w:pPr>
            <w:r w:rsidRPr="00CD518F">
              <w:rPr>
                <w:rFonts w:ascii="Segoe UI" w:hAnsi="Segoe UI" w:cs="Segoe UI"/>
              </w:rPr>
              <w:t>0.82</w:t>
            </w:r>
          </w:p>
        </w:tc>
        <w:tc>
          <w:tcPr>
            <w:tcW w:w="1234" w:type="dxa"/>
          </w:tcPr>
          <w:p w14:paraId="06CBA860" w14:textId="77777777" w:rsidR="00DB7347" w:rsidRPr="00CD518F" w:rsidRDefault="00DB7347" w:rsidP="00197E65">
            <w:pPr>
              <w:rPr>
                <w:rFonts w:ascii="Segoe UI" w:hAnsi="Segoe UI" w:cs="Segoe UI"/>
              </w:rPr>
            </w:pPr>
            <w:r w:rsidRPr="00CD518F">
              <w:rPr>
                <w:rFonts w:ascii="Segoe UI" w:hAnsi="Segoe UI" w:cs="Segoe UI"/>
              </w:rPr>
              <w:t>0.7</w:t>
            </w:r>
          </w:p>
        </w:tc>
        <w:tc>
          <w:tcPr>
            <w:tcW w:w="1267" w:type="dxa"/>
          </w:tcPr>
          <w:p w14:paraId="4E072C10" w14:textId="77777777" w:rsidR="00DB7347" w:rsidRPr="00CD518F" w:rsidRDefault="00DB7347" w:rsidP="00197E65">
            <w:pPr>
              <w:rPr>
                <w:rFonts w:ascii="Segoe UI" w:hAnsi="Segoe UI" w:cs="Segoe UI"/>
              </w:rPr>
            </w:pPr>
            <w:r w:rsidRPr="00CD518F">
              <w:rPr>
                <w:rFonts w:ascii="Segoe UI" w:hAnsi="Segoe UI" w:cs="Segoe UI"/>
              </w:rPr>
              <w:t>0.69</w:t>
            </w:r>
          </w:p>
        </w:tc>
        <w:tc>
          <w:tcPr>
            <w:tcW w:w="1267" w:type="dxa"/>
          </w:tcPr>
          <w:p w14:paraId="04323CB4" w14:textId="77777777" w:rsidR="00DB7347" w:rsidRPr="00CD518F" w:rsidRDefault="00DB7347" w:rsidP="00197E65">
            <w:pPr>
              <w:rPr>
                <w:rFonts w:ascii="Segoe UI" w:hAnsi="Segoe UI" w:cs="Segoe UI"/>
              </w:rPr>
            </w:pPr>
            <w:r w:rsidRPr="00CD518F">
              <w:rPr>
                <w:rFonts w:ascii="Segoe UI" w:hAnsi="Segoe UI" w:cs="Segoe UI"/>
              </w:rPr>
              <w:t>0.42</w:t>
            </w:r>
          </w:p>
        </w:tc>
      </w:tr>
      <w:tr w:rsidR="00DB7347" w:rsidRPr="00B33C58" w14:paraId="49AC59EE" w14:textId="77777777" w:rsidTr="00CD518F">
        <w:trPr>
          <w:jc w:val="center"/>
        </w:trPr>
        <w:tc>
          <w:tcPr>
            <w:tcW w:w="1271" w:type="dxa"/>
          </w:tcPr>
          <w:p w14:paraId="1082FA35" w14:textId="77777777" w:rsidR="00DB7347" w:rsidRPr="00CD518F" w:rsidRDefault="00DB7347" w:rsidP="00197E65">
            <w:pPr>
              <w:rPr>
                <w:rFonts w:ascii="Segoe UI" w:hAnsi="Segoe UI" w:cs="Segoe UI"/>
              </w:rPr>
            </w:pPr>
            <w:proofErr w:type="spellStart"/>
            <w:r w:rsidRPr="00CD518F">
              <w:rPr>
                <w:rFonts w:ascii="Segoe UI" w:hAnsi="Segoe UI" w:cs="Segoe UI"/>
              </w:rPr>
              <w:t>XGBoost</w:t>
            </w:r>
            <w:proofErr w:type="spellEnd"/>
          </w:p>
        </w:tc>
        <w:tc>
          <w:tcPr>
            <w:tcW w:w="1234" w:type="dxa"/>
          </w:tcPr>
          <w:p w14:paraId="0BC57B4E" w14:textId="77777777" w:rsidR="00DB7347" w:rsidRPr="00CD518F" w:rsidRDefault="00DB7347" w:rsidP="00197E65">
            <w:pPr>
              <w:rPr>
                <w:rFonts w:ascii="Segoe UI" w:hAnsi="Segoe UI" w:cs="Segoe UI"/>
              </w:rPr>
            </w:pPr>
            <w:r w:rsidRPr="00CD518F">
              <w:rPr>
                <w:rFonts w:ascii="Segoe UI" w:hAnsi="Segoe UI" w:cs="Segoe UI"/>
              </w:rPr>
              <w:t>0.78</w:t>
            </w:r>
          </w:p>
        </w:tc>
        <w:tc>
          <w:tcPr>
            <w:tcW w:w="1234" w:type="dxa"/>
          </w:tcPr>
          <w:p w14:paraId="32180DB8" w14:textId="77777777" w:rsidR="00DB7347" w:rsidRPr="00CD518F" w:rsidRDefault="00DB7347" w:rsidP="00197E65">
            <w:pPr>
              <w:rPr>
                <w:rFonts w:ascii="Segoe UI" w:hAnsi="Segoe UI" w:cs="Segoe UI"/>
              </w:rPr>
            </w:pPr>
            <w:r w:rsidRPr="00CD518F">
              <w:rPr>
                <w:rFonts w:ascii="Segoe UI" w:hAnsi="Segoe UI" w:cs="Segoe UI"/>
              </w:rPr>
              <w:t>0.65</w:t>
            </w:r>
          </w:p>
        </w:tc>
        <w:tc>
          <w:tcPr>
            <w:tcW w:w="1267" w:type="dxa"/>
          </w:tcPr>
          <w:p w14:paraId="5FD31007" w14:textId="77777777" w:rsidR="00DB7347" w:rsidRPr="00CD518F" w:rsidRDefault="00DB7347" w:rsidP="00197E65">
            <w:pPr>
              <w:rPr>
                <w:rFonts w:ascii="Segoe UI" w:hAnsi="Segoe UI" w:cs="Segoe UI"/>
              </w:rPr>
            </w:pPr>
            <w:r w:rsidRPr="00CD518F">
              <w:rPr>
                <w:rFonts w:ascii="Segoe UI" w:hAnsi="Segoe UI" w:cs="Segoe UI"/>
              </w:rPr>
              <w:t>0.56</w:t>
            </w:r>
          </w:p>
        </w:tc>
        <w:tc>
          <w:tcPr>
            <w:tcW w:w="1267" w:type="dxa"/>
          </w:tcPr>
          <w:p w14:paraId="3F1AC19F" w14:textId="77777777" w:rsidR="00DB7347" w:rsidRPr="00CD518F" w:rsidRDefault="00DB7347" w:rsidP="00197E65">
            <w:pPr>
              <w:rPr>
                <w:rFonts w:ascii="Segoe UI" w:hAnsi="Segoe UI" w:cs="Segoe UI"/>
              </w:rPr>
            </w:pPr>
            <w:r w:rsidRPr="00CD518F">
              <w:rPr>
                <w:rFonts w:ascii="Segoe UI" w:hAnsi="Segoe UI" w:cs="Segoe UI"/>
              </w:rPr>
              <w:t>0.37</w:t>
            </w:r>
          </w:p>
        </w:tc>
      </w:tr>
      <w:tr w:rsidR="00DB7347" w:rsidRPr="00B33C58" w14:paraId="33E20AE1" w14:textId="77777777" w:rsidTr="00CD518F">
        <w:trPr>
          <w:jc w:val="center"/>
        </w:trPr>
        <w:tc>
          <w:tcPr>
            <w:tcW w:w="1271" w:type="dxa"/>
          </w:tcPr>
          <w:p w14:paraId="7402DF8E" w14:textId="77777777" w:rsidR="00DB7347" w:rsidRPr="00CD518F" w:rsidRDefault="00DB7347" w:rsidP="00197E65">
            <w:pPr>
              <w:rPr>
                <w:rFonts w:ascii="Segoe UI" w:hAnsi="Segoe UI" w:cs="Segoe UI"/>
              </w:rPr>
            </w:pPr>
            <w:r w:rsidRPr="00CD518F">
              <w:rPr>
                <w:rFonts w:ascii="Segoe UI" w:hAnsi="Segoe UI" w:cs="Segoe UI"/>
              </w:rPr>
              <w:t>SVM (</w:t>
            </w:r>
            <w:proofErr w:type="spellStart"/>
            <w:r w:rsidRPr="00CD518F">
              <w:rPr>
                <w:rFonts w:ascii="Segoe UI" w:hAnsi="Segoe UI" w:cs="Segoe UI"/>
              </w:rPr>
              <w:t>Linear</w:t>
            </w:r>
            <w:proofErr w:type="spellEnd"/>
            <w:r w:rsidRPr="00CD518F">
              <w:rPr>
                <w:rFonts w:ascii="Segoe UI" w:hAnsi="Segoe UI" w:cs="Segoe UI"/>
              </w:rPr>
              <w:t>)</w:t>
            </w:r>
          </w:p>
        </w:tc>
        <w:tc>
          <w:tcPr>
            <w:tcW w:w="1234" w:type="dxa"/>
          </w:tcPr>
          <w:p w14:paraId="2D4735E2" w14:textId="77777777" w:rsidR="00DB7347" w:rsidRPr="00CD518F" w:rsidRDefault="00DB7347" w:rsidP="00197E65">
            <w:pPr>
              <w:rPr>
                <w:rFonts w:ascii="Segoe UI" w:hAnsi="Segoe UI" w:cs="Segoe UI"/>
              </w:rPr>
            </w:pPr>
            <w:r w:rsidRPr="00CD518F">
              <w:rPr>
                <w:rFonts w:ascii="Segoe UI" w:hAnsi="Segoe UI" w:cs="Segoe UI"/>
              </w:rPr>
              <w:t>0.78</w:t>
            </w:r>
          </w:p>
        </w:tc>
        <w:tc>
          <w:tcPr>
            <w:tcW w:w="1234" w:type="dxa"/>
          </w:tcPr>
          <w:p w14:paraId="1FEAFD24" w14:textId="77777777" w:rsidR="00DB7347" w:rsidRPr="00CD518F" w:rsidRDefault="00DB7347" w:rsidP="00197E65">
            <w:pPr>
              <w:rPr>
                <w:rFonts w:ascii="Segoe UI" w:hAnsi="Segoe UI" w:cs="Segoe UI"/>
              </w:rPr>
            </w:pPr>
            <w:r w:rsidRPr="00CD518F">
              <w:rPr>
                <w:rFonts w:ascii="Segoe UI" w:hAnsi="Segoe UI" w:cs="Segoe UI"/>
              </w:rPr>
              <w:t>0.69</w:t>
            </w:r>
          </w:p>
        </w:tc>
        <w:tc>
          <w:tcPr>
            <w:tcW w:w="1267" w:type="dxa"/>
          </w:tcPr>
          <w:p w14:paraId="14FDFFFC" w14:textId="77777777" w:rsidR="00DB7347" w:rsidRPr="00CD518F" w:rsidRDefault="00DB7347" w:rsidP="00197E65">
            <w:pPr>
              <w:rPr>
                <w:rFonts w:ascii="Segoe UI" w:hAnsi="Segoe UI" w:cs="Segoe UI"/>
              </w:rPr>
            </w:pPr>
            <w:r w:rsidRPr="00CD518F">
              <w:rPr>
                <w:rFonts w:ascii="Segoe UI" w:hAnsi="Segoe UI" w:cs="Segoe UI"/>
              </w:rPr>
              <w:t>0.73</w:t>
            </w:r>
          </w:p>
        </w:tc>
        <w:tc>
          <w:tcPr>
            <w:tcW w:w="1267" w:type="dxa"/>
          </w:tcPr>
          <w:p w14:paraId="6F5218F9" w14:textId="77777777" w:rsidR="00DB7347" w:rsidRPr="00CD518F" w:rsidRDefault="00DB7347" w:rsidP="00197E65">
            <w:pPr>
              <w:rPr>
                <w:rFonts w:ascii="Segoe UI" w:hAnsi="Segoe UI" w:cs="Segoe UI"/>
              </w:rPr>
            </w:pPr>
            <w:r w:rsidRPr="00CD518F">
              <w:rPr>
                <w:rFonts w:ascii="Segoe UI" w:hAnsi="Segoe UI" w:cs="Segoe UI"/>
              </w:rPr>
              <w:t>0.4</w:t>
            </w:r>
          </w:p>
        </w:tc>
      </w:tr>
      <w:tr w:rsidR="00DB7347" w:rsidRPr="00B33C58" w14:paraId="6796FC0E" w14:textId="77777777" w:rsidTr="00CD518F">
        <w:trPr>
          <w:jc w:val="center"/>
        </w:trPr>
        <w:tc>
          <w:tcPr>
            <w:tcW w:w="1271" w:type="dxa"/>
          </w:tcPr>
          <w:p w14:paraId="01C8306F" w14:textId="77777777" w:rsidR="00DB7347" w:rsidRPr="00CD518F" w:rsidRDefault="00DB7347" w:rsidP="00197E65">
            <w:pPr>
              <w:rPr>
                <w:rFonts w:ascii="Segoe UI" w:hAnsi="Segoe UI" w:cs="Segoe UI"/>
              </w:rPr>
            </w:pPr>
            <w:r w:rsidRPr="00CD518F">
              <w:rPr>
                <w:rFonts w:ascii="Segoe UI" w:hAnsi="Segoe UI" w:cs="Segoe UI"/>
              </w:rPr>
              <w:t>MLP (</w:t>
            </w:r>
            <w:proofErr w:type="spellStart"/>
            <w:r w:rsidRPr="00CD518F">
              <w:rPr>
                <w:rFonts w:ascii="Segoe UI" w:hAnsi="Segoe UI" w:cs="Segoe UI"/>
              </w:rPr>
              <w:t>Keras</w:t>
            </w:r>
            <w:proofErr w:type="spellEnd"/>
            <w:r w:rsidRPr="00CD518F">
              <w:rPr>
                <w:rFonts w:ascii="Segoe UI" w:hAnsi="Segoe UI" w:cs="Segoe UI"/>
              </w:rPr>
              <w:t>)</w:t>
            </w:r>
          </w:p>
        </w:tc>
        <w:tc>
          <w:tcPr>
            <w:tcW w:w="1234" w:type="dxa"/>
          </w:tcPr>
          <w:p w14:paraId="77F6CBDE" w14:textId="77777777" w:rsidR="00DB7347" w:rsidRPr="00CD518F" w:rsidRDefault="00DB7347" w:rsidP="00197E65">
            <w:pPr>
              <w:rPr>
                <w:rFonts w:ascii="Segoe UI" w:hAnsi="Segoe UI" w:cs="Segoe UI"/>
              </w:rPr>
            </w:pPr>
            <w:r w:rsidRPr="00CD518F">
              <w:rPr>
                <w:rFonts w:ascii="Segoe UI" w:hAnsi="Segoe UI" w:cs="Segoe UI"/>
              </w:rPr>
              <w:t>0.87</w:t>
            </w:r>
          </w:p>
        </w:tc>
        <w:tc>
          <w:tcPr>
            <w:tcW w:w="1234" w:type="dxa"/>
          </w:tcPr>
          <w:p w14:paraId="51F7F0AC" w14:textId="09E4BA42" w:rsidR="00DB7347" w:rsidRPr="00DB7347" w:rsidRDefault="00DB7347" w:rsidP="00197E65">
            <w:pPr>
              <w:rPr>
                <w:rFonts w:ascii="Segoe UI" w:hAnsi="Segoe UI" w:cs="Segoe UI"/>
                <w:lang w:val="en-US"/>
              </w:rPr>
            </w:pPr>
            <w:r w:rsidRPr="00CD518F">
              <w:rPr>
                <w:rFonts w:ascii="Segoe UI" w:hAnsi="Segoe UI" w:cs="Segoe UI"/>
              </w:rPr>
              <w:t>0.</w:t>
            </w:r>
            <w:r>
              <w:rPr>
                <w:rFonts w:ascii="Segoe UI" w:hAnsi="Segoe UI" w:cs="Segoe UI"/>
                <w:lang w:val="en-US"/>
              </w:rPr>
              <w:t>69</w:t>
            </w:r>
          </w:p>
        </w:tc>
        <w:tc>
          <w:tcPr>
            <w:tcW w:w="1267" w:type="dxa"/>
          </w:tcPr>
          <w:p w14:paraId="2FD8CBFB" w14:textId="35882E99" w:rsidR="00DB7347" w:rsidRPr="00DB7347" w:rsidRDefault="00DB7347" w:rsidP="00197E65">
            <w:pPr>
              <w:rPr>
                <w:rFonts w:ascii="Segoe UI" w:hAnsi="Segoe UI" w:cs="Segoe UI"/>
                <w:lang w:val="en-US"/>
              </w:rPr>
            </w:pPr>
            <w:r w:rsidRPr="00CD518F">
              <w:rPr>
                <w:rFonts w:ascii="Segoe UI" w:hAnsi="Segoe UI" w:cs="Segoe UI"/>
              </w:rPr>
              <w:t>0.3</w:t>
            </w:r>
            <w:r>
              <w:rPr>
                <w:rFonts w:ascii="Segoe UI" w:hAnsi="Segoe UI" w:cs="Segoe UI"/>
                <w:lang w:val="en-US"/>
              </w:rPr>
              <w:t>6</w:t>
            </w:r>
          </w:p>
        </w:tc>
        <w:tc>
          <w:tcPr>
            <w:tcW w:w="1267" w:type="dxa"/>
          </w:tcPr>
          <w:p w14:paraId="2B161954" w14:textId="27AB6AE3" w:rsidR="00DB7347" w:rsidRPr="00DB7347" w:rsidRDefault="00DB7347" w:rsidP="00197E65">
            <w:pPr>
              <w:rPr>
                <w:rFonts w:ascii="Segoe UI" w:hAnsi="Segoe UI" w:cs="Segoe UI"/>
                <w:lang w:val="en-US"/>
              </w:rPr>
            </w:pPr>
            <w:r w:rsidRPr="00CD518F">
              <w:rPr>
                <w:rFonts w:ascii="Segoe UI" w:hAnsi="Segoe UI" w:cs="Segoe UI"/>
              </w:rPr>
              <w:t>0.6</w:t>
            </w:r>
            <w:r>
              <w:rPr>
                <w:rFonts w:ascii="Segoe UI" w:hAnsi="Segoe UI" w:cs="Segoe UI"/>
                <w:lang w:val="en-US"/>
              </w:rPr>
              <w:t>6</w:t>
            </w:r>
          </w:p>
        </w:tc>
      </w:tr>
      <w:tr w:rsidR="00DB7347" w:rsidRPr="00B33C58" w14:paraId="1709FAB5" w14:textId="77777777" w:rsidTr="00CD518F">
        <w:trPr>
          <w:jc w:val="center"/>
        </w:trPr>
        <w:tc>
          <w:tcPr>
            <w:tcW w:w="1271" w:type="dxa"/>
          </w:tcPr>
          <w:p w14:paraId="26509D46" w14:textId="77777777" w:rsidR="00DB7347" w:rsidRPr="00CD518F" w:rsidRDefault="00DB7347" w:rsidP="00197E65">
            <w:pPr>
              <w:rPr>
                <w:rFonts w:ascii="Segoe UI" w:hAnsi="Segoe UI" w:cs="Segoe UI"/>
              </w:rPr>
            </w:pPr>
            <w:proofErr w:type="spellStart"/>
            <w:r w:rsidRPr="00CD518F">
              <w:rPr>
                <w:rFonts w:ascii="Segoe UI" w:hAnsi="Segoe UI" w:cs="Segoe UI"/>
              </w:rPr>
              <w:t>Random</w:t>
            </w:r>
            <w:proofErr w:type="spellEnd"/>
            <w:r w:rsidRPr="00CD518F">
              <w:rPr>
                <w:rFonts w:ascii="Segoe UI" w:hAnsi="Segoe UI" w:cs="Segoe UI"/>
              </w:rPr>
              <w:t xml:space="preserve"> </w:t>
            </w:r>
            <w:proofErr w:type="spellStart"/>
            <w:r w:rsidRPr="00CD518F">
              <w:rPr>
                <w:rFonts w:ascii="Segoe UI" w:hAnsi="Segoe UI" w:cs="Segoe UI"/>
              </w:rPr>
              <w:t>Forest</w:t>
            </w:r>
            <w:proofErr w:type="spellEnd"/>
            <w:r w:rsidRPr="00CD518F">
              <w:rPr>
                <w:rFonts w:ascii="Segoe UI" w:hAnsi="Segoe UI" w:cs="Segoe UI"/>
              </w:rPr>
              <w:t xml:space="preserve"> + SMOTE</w:t>
            </w:r>
          </w:p>
        </w:tc>
        <w:tc>
          <w:tcPr>
            <w:tcW w:w="1234" w:type="dxa"/>
          </w:tcPr>
          <w:p w14:paraId="7DAE52DA" w14:textId="77777777" w:rsidR="00DB7347" w:rsidRPr="00CD518F" w:rsidRDefault="00DB7347" w:rsidP="00197E65">
            <w:pPr>
              <w:rPr>
                <w:rFonts w:ascii="Segoe UI" w:hAnsi="Segoe UI" w:cs="Segoe UI"/>
              </w:rPr>
            </w:pPr>
            <w:r w:rsidRPr="00CD518F">
              <w:rPr>
                <w:rFonts w:ascii="Segoe UI" w:hAnsi="Segoe UI" w:cs="Segoe UI"/>
              </w:rPr>
              <w:t>0.82</w:t>
            </w:r>
          </w:p>
        </w:tc>
        <w:tc>
          <w:tcPr>
            <w:tcW w:w="1234" w:type="dxa"/>
          </w:tcPr>
          <w:p w14:paraId="23AD7FE4" w14:textId="77777777" w:rsidR="00DB7347" w:rsidRPr="00CD518F" w:rsidRDefault="00DB7347" w:rsidP="00197E65">
            <w:pPr>
              <w:rPr>
                <w:rFonts w:ascii="Segoe UI" w:hAnsi="Segoe UI" w:cs="Segoe UI"/>
              </w:rPr>
            </w:pPr>
            <w:r w:rsidRPr="00CD518F">
              <w:rPr>
                <w:rFonts w:ascii="Segoe UI" w:hAnsi="Segoe UI" w:cs="Segoe UI"/>
              </w:rPr>
              <w:t>0.67</w:t>
            </w:r>
          </w:p>
        </w:tc>
        <w:tc>
          <w:tcPr>
            <w:tcW w:w="1267" w:type="dxa"/>
          </w:tcPr>
          <w:p w14:paraId="521009B2" w14:textId="77777777" w:rsidR="00DB7347" w:rsidRPr="00CD518F" w:rsidRDefault="00DB7347" w:rsidP="00197E65">
            <w:pPr>
              <w:rPr>
                <w:rFonts w:ascii="Segoe UI" w:hAnsi="Segoe UI" w:cs="Segoe UI"/>
              </w:rPr>
            </w:pPr>
            <w:r w:rsidRPr="00CD518F">
              <w:rPr>
                <w:rFonts w:ascii="Segoe UI" w:hAnsi="Segoe UI" w:cs="Segoe UI"/>
              </w:rPr>
              <w:t>0.47</w:t>
            </w:r>
          </w:p>
        </w:tc>
        <w:tc>
          <w:tcPr>
            <w:tcW w:w="1267" w:type="dxa"/>
          </w:tcPr>
          <w:p w14:paraId="4C50D086" w14:textId="77777777" w:rsidR="00DB7347" w:rsidRPr="00CD518F" w:rsidRDefault="00DB7347" w:rsidP="00197E65">
            <w:pPr>
              <w:rPr>
                <w:rFonts w:ascii="Segoe UI" w:hAnsi="Segoe UI" w:cs="Segoe UI"/>
              </w:rPr>
            </w:pPr>
            <w:r w:rsidRPr="00CD518F">
              <w:rPr>
                <w:rFonts w:ascii="Segoe UI" w:hAnsi="Segoe UI" w:cs="Segoe UI"/>
              </w:rPr>
              <w:t>0.44</w:t>
            </w:r>
          </w:p>
        </w:tc>
      </w:tr>
    </w:tbl>
    <w:p w14:paraId="7AFC77CC" w14:textId="77777777" w:rsidR="00CD518F" w:rsidRDefault="00CD518F" w:rsidP="00CD518F">
      <w:pPr>
        <w:rPr>
          <w:rFonts w:ascii="Segoe UI" w:hAnsi="Segoe UI" w:cs="Segoe UI"/>
          <w:lang w:val="en-US"/>
        </w:rPr>
      </w:pPr>
    </w:p>
    <w:p w14:paraId="51B11F43" w14:textId="027E0F1D" w:rsidR="00CD518F" w:rsidRPr="004437F8" w:rsidRDefault="00CD518F" w:rsidP="00CD518F">
      <w:pPr>
        <w:rPr>
          <w:rFonts w:ascii="Segoe UI" w:hAnsi="Segoe UI" w:cs="Segoe UI"/>
          <w:lang w:val="en-US"/>
        </w:rPr>
      </w:pPr>
      <w:r w:rsidRPr="004437F8">
        <w:rPr>
          <w:rFonts w:ascii="Segoe UI" w:hAnsi="Segoe UI" w:cs="Segoe UI"/>
          <w:b/>
          <w:bCs/>
          <w:lang w:val="en-US"/>
        </w:rPr>
        <w:t>Key Insights:</w:t>
      </w:r>
      <w:r w:rsidRPr="004437F8">
        <w:rPr>
          <w:rFonts w:ascii="Segoe UI" w:hAnsi="Segoe UI" w:cs="Segoe UI"/>
          <w:lang w:val="en-US"/>
        </w:rPr>
        <w:br/>
      </w:r>
      <w:r w:rsidRPr="004437F8">
        <w:rPr>
          <w:rFonts w:ascii="Segoe UI" w:hAnsi="Segoe UI" w:cs="Segoe UI"/>
          <w:lang w:val="en-US"/>
        </w:rPr>
        <w:br/>
        <w:t>- Baseline Random Forest performed well in terms of overall accuracy but failed to detect attrition cases (very low recall).</w:t>
      </w:r>
      <w:r w:rsidRPr="004437F8">
        <w:rPr>
          <w:rFonts w:ascii="Segoe UI" w:hAnsi="Segoe UI" w:cs="Segoe UI"/>
          <w:lang w:val="en-US"/>
        </w:rPr>
        <w:br/>
        <w:t>- Logistic Regression with class balancing was one of the most interpretable and balanced models, achieving high recall and macro F1.</w:t>
      </w:r>
      <w:r w:rsidRPr="004437F8">
        <w:rPr>
          <w:rFonts w:ascii="Segoe UI" w:hAnsi="Segoe UI" w:cs="Segoe UI"/>
          <w:lang w:val="en-US"/>
        </w:rPr>
        <w:br/>
        <w:t>- SVM yielded the highest recall (0.73) for class 1, making it valuable in scenarios where identifying potential leavers is a priority.</w:t>
      </w:r>
      <w:r w:rsidRPr="004437F8">
        <w:rPr>
          <w:rFonts w:ascii="Segoe UI" w:hAnsi="Segoe UI" w:cs="Segoe UI"/>
          <w:lang w:val="en-US"/>
        </w:rPr>
        <w:br/>
        <w:t xml:space="preserve">- MLP </w:t>
      </w:r>
      <w:r w:rsidR="004437F8">
        <w:rPr>
          <w:rFonts w:ascii="Segoe UI" w:hAnsi="Segoe UI" w:cs="Segoe UI"/>
          <w:lang w:val="en-US"/>
        </w:rPr>
        <w:t>failed to detect leavers but reached highest accuracy.</w:t>
      </w:r>
      <w:r w:rsidRPr="004437F8">
        <w:rPr>
          <w:rFonts w:ascii="Segoe UI" w:hAnsi="Segoe UI" w:cs="Segoe UI"/>
          <w:lang w:val="en-US"/>
        </w:rPr>
        <w:br/>
        <w:t xml:space="preserve">- </w:t>
      </w:r>
      <w:proofErr w:type="spellStart"/>
      <w:r w:rsidRPr="004437F8">
        <w:rPr>
          <w:rFonts w:ascii="Segoe UI" w:hAnsi="Segoe UI" w:cs="Segoe UI"/>
          <w:lang w:val="en-US"/>
        </w:rPr>
        <w:t>XGBoost</w:t>
      </w:r>
      <w:proofErr w:type="spellEnd"/>
      <w:r w:rsidRPr="004437F8">
        <w:rPr>
          <w:rFonts w:ascii="Segoe UI" w:hAnsi="Segoe UI" w:cs="Segoe UI"/>
          <w:lang w:val="en-US"/>
        </w:rPr>
        <w:t xml:space="preserve"> </w:t>
      </w:r>
      <w:r w:rsidR="004437F8">
        <w:rPr>
          <w:rFonts w:ascii="Segoe UI" w:hAnsi="Segoe UI" w:cs="Segoe UI"/>
          <w:lang w:val="en-US"/>
        </w:rPr>
        <w:t>failed also to detect leavers and had moderate recall.</w:t>
      </w:r>
      <w:r w:rsidR="004437F8" w:rsidRPr="004437F8">
        <w:rPr>
          <w:rFonts w:ascii="Segoe UI" w:hAnsi="Segoe UI" w:cs="Segoe UI"/>
          <w:lang w:val="en-US"/>
        </w:rPr>
        <w:br/>
      </w:r>
      <w:r w:rsidR="004437F8">
        <w:rPr>
          <w:rFonts w:ascii="Segoe UI" w:hAnsi="Segoe UI" w:cs="Segoe UI"/>
          <w:lang w:val="en-US"/>
        </w:rPr>
        <w:t>- SMOTE seems to help random forest improve a bit but there is a big difference with the two linear models.</w:t>
      </w:r>
    </w:p>
    <w:p w14:paraId="13092070" w14:textId="787B1FCE" w:rsidR="00CD518F" w:rsidRPr="004437F8" w:rsidRDefault="00CD518F" w:rsidP="00CD518F">
      <w:pPr>
        <w:rPr>
          <w:rFonts w:ascii="Segoe UI" w:hAnsi="Segoe UI" w:cs="Segoe UI"/>
          <w:lang w:val="en-US"/>
        </w:rPr>
      </w:pPr>
      <w:r w:rsidRPr="004437F8">
        <w:rPr>
          <w:rFonts w:ascii="Segoe UI" w:hAnsi="Segoe UI" w:cs="Segoe UI"/>
          <w:b/>
          <w:bCs/>
          <w:lang w:val="en-US"/>
        </w:rPr>
        <w:t>Final Considerations:</w:t>
      </w:r>
      <w:r w:rsidRPr="004437F8">
        <w:rPr>
          <w:rFonts w:ascii="Segoe UI" w:hAnsi="Segoe UI" w:cs="Segoe UI"/>
          <w:lang w:val="en-US"/>
        </w:rPr>
        <w:br/>
      </w:r>
      <w:r w:rsidRPr="004437F8">
        <w:rPr>
          <w:rFonts w:ascii="Segoe UI" w:hAnsi="Segoe UI" w:cs="Segoe UI"/>
          <w:lang w:val="en-US"/>
        </w:rPr>
        <w:br/>
        <w:t>While no model perfectly balanced all performance aspects, Logistic Regression and SVM emerged as strong, interpretable, and reliable choices, especially when recall is a business-critical priority.</w:t>
      </w:r>
    </w:p>
    <w:p w14:paraId="7BD44E74" w14:textId="77777777" w:rsidR="00915850" w:rsidRDefault="00915850" w:rsidP="00CD518F">
      <w:pPr>
        <w:rPr>
          <w:lang w:val="en-US"/>
        </w:rPr>
      </w:pPr>
    </w:p>
    <w:p w14:paraId="1CA9CCD8" w14:textId="7D6A869D" w:rsidR="00915850" w:rsidRDefault="00915850" w:rsidP="00915850">
      <w:pPr>
        <w:rPr>
          <w:rFonts w:ascii="Segoe UI" w:hAnsi="Segoe UI" w:cs="Segoe UI"/>
          <w:b/>
          <w:bCs/>
          <w:sz w:val="28"/>
          <w:szCs w:val="28"/>
          <w:lang w:val="en-US"/>
        </w:rPr>
      </w:pPr>
      <w:r>
        <w:rPr>
          <w:rFonts w:ascii="Segoe UI" w:hAnsi="Segoe UI" w:cs="Segoe UI"/>
          <w:b/>
          <w:bCs/>
          <w:sz w:val="28"/>
          <w:szCs w:val="28"/>
          <w:lang w:val="en-US"/>
        </w:rPr>
        <w:t>Winning</w:t>
      </w:r>
      <w:r w:rsidRPr="00915850">
        <w:rPr>
          <w:rFonts w:ascii="Segoe UI" w:hAnsi="Segoe UI" w:cs="Segoe UI"/>
          <w:b/>
          <w:bCs/>
          <w:sz w:val="28"/>
          <w:szCs w:val="28"/>
          <w:lang w:val="en-US"/>
        </w:rPr>
        <w:t xml:space="preserve"> Model: Logistic Regression</w:t>
      </w:r>
    </w:p>
    <w:p w14:paraId="63D6CB3A" w14:textId="4D8B9AB2" w:rsidR="00F6412B" w:rsidRPr="004437F8" w:rsidRDefault="00F6412B" w:rsidP="00915850">
      <w:pPr>
        <w:rPr>
          <w:rFonts w:ascii="Segoe UI" w:hAnsi="Segoe UI" w:cs="Segoe UI"/>
          <w:b/>
          <w:bCs/>
          <w:lang w:val="en-US"/>
        </w:rPr>
      </w:pPr>
      <w:r w:rsidRPr="004437F8">
        <w:rPr>
          <w:rFonts w:ascii="Segoe UI" w:hAnsi="Segoe UI" w:cs="Segoe UI"/>
          <w:b/>
          <w:bCs/>
          <w:lang w:val="en-US"/>
        </w:rPr>
        <w:t>Evaluation Results</w:t>
      </w:r>
    </w:p>
    <w:p w14:paraId="3DEF93E6" w14:textId="632C6856" w:rsidR="00915850" w:rsidRPr="004437F8" w:rsidRDefault="00915850" w:rsidP="00915850">
      <w:pPr>
        <w:rPr>
          <w:rFonts w:ascii="Segoe UI" w:hAnsi="Segoe UI" w:cs="Segoe UI"/>
          <w:lang w:val="en-US"/>
        </w:rPr>
      </w:pPr>
      <w:r w:rsidRPr="004437F8">
        <w:rPr>
          <w:rFonts w:ascii="Segoe UI" w:hAnsi="Segoe UI" w:cs="Segoe UI"/>
          <w:lang w:val="en-US"/>
        </w:rPr>
        <w:t>Based on the evaluation metrics and practical considerations, Logistic Regression was selected as the final model.</w:t>
      </w:r>
      <w:r w:rsidR="00EB67A0">
        <w:rPr>
          <w:rFonts w:ascii="Segoe UI" w:hAnsi="Segoe UI" w:cs="Segoe UI"/>
          <w:lang w:val="en-US"/>
        </w:rPr>
        <w:t xml:space="preserve"> </w:t>
      </w:r>
      <w:r w:rsidR="00EB67A0" w:rsidRPr="00EB67A0">
        <w:rPr>
          <w:rFonts w:ascii="Segoe UI" w:hAnsi="Segoe UI" w:cs="Segoe UI"/>
          <w:lang w:val="en-US"/>
        </w:rPr>
        <w:t xml:space="preserve">SVM could also be chosen, as its high attrition recall (0.73) and strong F₁ (0.69) </w:t>
      </w:r>
      <w:r w:rsidR="00EB67A0">
        <w:rPr>
          <w:rFonts w:ascii="Segoe UI" w:hAnsi="Segoe UI" w:cs="Segoe UI"/>
          <w:lang w:val="en-US"/>
        </w:rPr>
        <w:t xml:space="preserve">can </w:t>
      </w:r>
      <w:r w:rsidR="00EB67A0" w:rsidRPr="00EB67A0">
        <w:rPr>
          <w:rFonts w:ascii="Segoe UI" w:hAnsi="Segoe UI" w:cs="Segoe UI"/>
          <w:lang w:val="en-US"/>
        </w:rPr>
        <w:t xml:space="preserve">make it </w:t>
      </w:r>
      <w:r w:rsidR="00EB67A0">
        <w:rPr>
          <w:rFonts w:ascii="Segoe UI" w:hAnsi="Segoe UI" w:cs="Segoe UI"/>
          <w:lang w:val="en-US"/>
        </w:rPr>
        <w:t>also</w:t>
      </w:r>
      <w:r w:rsidR="00EB67A0" w:rsidRPr="00EB67A0">
        <w:rPr>
          <w:rFonts w:ascii="Segoe UI" w:hAnsi="Segoe UI" w:cs="Segoe UI"/>
          <w:lang w:val="en-US"/>
        </w:rPr>
        <w:t xml:space="preserve"> effective</w:t>
      </w:r>
      <w:r w:rsidR="00EB67A0">
        <w:rPr>
          <w:rFonts w:ascii="Segoe UI" w:hAnsi="Segoe UI" w:cs="Segoe UI"/>
          <w:lang w:val="en-US"/>
        </w:rPr>
        <w:t xml:space="preserve"> in the task.</w:t>
      </w:r>
      <w:r w:rsidRPr="004437F8">
        <w:rPr>
          <w:rFonts w:ascii="Segoe UI" w:hAnsi="Segoe UI" w:cs="Segoe UI"/>
          <w:lang w:val="en-US"/>
        </w:rPr>
        <w:t xml:space="preserve"> </w:t>
      </w:r>
      <w:r w:rsidR="00EB67A0">
        <w:rPr>
          <w:rFonts w:ascii="Segoe UI" w:hAnsi="Segoe UI" w:cs="Segoe UI"/>
          <w:lang w:val="en-US"/>
        </w:rPr>
        <w:t>Logistic Regression</w:t>
      </w:r>
      <w:r w:rsidRPr="004437F8">
        <w:rPr>
          <w:rFonts w:ascii="Segoe UI" w:hAnsi="Segoe UI" w:cs="Segoe UI"/>
          <w:lang w:val="en-US"/>
        </w:rPr>
        <w:t xml:space="preserve"> provided the </w:t>
      </w:r>
      <w:r w:rsidR="00EB67A0">
        <w:rPr>
          <w:rFonts w:ascii="Segoe UI" w:hAnsi="Segoe UI" w:cs="Segoe UI"/>
          <w:lang w:val="en-US"/>
        </w:rPr>
        <w:t>slightly more</w:t>
      </w:r>
      <w:r w:rsidRPr="004437F8">
        <w:rPr>
          <w:rFonts w:ascii="Segoe UI" w:hAnsi="Segoe UI" w:cs="Segoe UI"/>
          <w:lang w:val="en-US"/>
        </w:rPr>
        <w:t xml:space="preserve"> balanced performance in terms of precision</w:t>
      </w:r>
      <w:r w:rsidR="00EB67A0">
        <w:rPr>
          <w:rFonts w:ascii="Segoe UI" w:hAnsi="Segoe UI" w:cs="Segoe UI"/>
          <w:lang w:val="en-US"/>
        </w:rPr>
        <w:t>,</w:t>
      </w:r>
      <w:r w:rsidRPr="004437F8">
        <w:rPr>
          <w:rFonts w:ascii="Segoe UI" w:hAnsi="Segoe UI" w:cs="Segoe UI"/>
          <w:lang w:val="en-US"/>
        </w:rPr>
        <w:t xml:space="preserve"> recall</w:t>
      </w:r>
      <w:r w:rsidR="004437F8" w:rsidRPr="004437F8">
        <w:rPr>
          <w:rFonts w:ascii="Segoe UI" w:hAnsi="Segoe UI" w:cs="Segoe UI"/>
          <w:lang w:val="en-US"/>
        </w:rPr>
        <w:t xml:space="preserve"> </w:t>
      </w:r>
      <w:r w:rsidR="00EB67A0">
        <w:rPr>
          <w:rFonts w:ascii="Segoe UI" w:hAnsi="Segoe UI" w:cs="Segoe UI"/>
          <w:lang w:val="en-US"/>
        </w:rPr>
        <w:t xml:space="preserve">and F1 score, </w:t>
      </w:r>
      <w:r w:rsidRPr="004437F8">
        <w:rPr>
          <w:rFonts w:ascii="Segoe UI" w:hAnsi="Segoe UI" w:cs="Segoe UI"/>
          <w:lang w:val="en-US"/>
        </w:rPr>
        <w:t xml:space="preserve">while remaining interpretable and practical </w:t>
      </w:r>
      <w:r w:rsidRPr="004437F8">
        <w:rPr>
          <w:rFonts w:ascii="Segoe UI" w:hAnsi="Segoe UI" w:cs="Segoe UI"/>
          <w:lang w:val="en-US"/>
        </w:rPr>
        <w:lastRenderedPageBreak/>
        <w:t>for HR use cases. The following tables summarize</w:t>
      </w:r>
      <w:r w:rsidR="004437F8">
        <w:rPr>
          <w:rFonts w:ascii="Segoe UI" w:hAnsi="Segoe UI" w:cs="Segoe UI"/>
          <w:lang w:val="en-US"/>
        </w:rPr>
        <w:t>s</w:t>
      </w:r>
      <w:r w:rsidRPr="004437F8">
        <w:rPr>
          <w:rFonts w:ascii="Segoe UI" w:hAnsi="Segoe UI" w:cs="Segoe UI"/>
          <w:lang w:val="en-US"/>
        </w:rPr>
        <w:t xml:space="preserve"> the evaluation results of the final model on the test set.</w:t>
      </w:r>
    </w:p>
    <w:p w14:paraId="6B91BC8A" w14:textId="77777777" w:rsidR="004437F8" w:rsidRDefault="004437F8" w:rsidP="00915850">
      <w:pPr>
        <w:rPr>
          <w:lang w:val="en-US"/>
        </w:rPr>
      </w:pPr>
    </w:p>
    <w:tbl>
      <w:tblPr>
        <w:tblStyle w:val="TableGrid"/>
        <w:tblW w:w="0" w:type="auto"/>
        <w:tblLook w:val="04A0" w:firstRow="1" w:lastRow="0" w:firstColumn="1" w:lastColumn="0" w:noHBand="0" w:noVBand="1"/>
      </w:tblPr>
      <w:tblGrid>
        <w:gridCol w:w="2880"/>
        <w:gridCol w:w="2880"/>
        <w:gridCol w:w="2880"/>
      </w:tblGrid>
      <w:tr w:rsidR="00915850" w:rsidRPr="00742CCC" w14:paraId="358F72D2" w14:textId="77777777" w:rsidTr="00915850">
        <w:tc>
          <w:tcPr>
            <w:tcW w:w="8640" w:type="dxa"/>
            <w:gridSpan w:val="3"/>
            <w:shd w:val="clear" w:color="auto" w:fill="E8E8E8" w:themeFill="background2"/>
          </w:tcPr>
          <w:p w14:paraId="3E7F5292" w14:textId="42AE1D1A" w:rsidR="00915850" w:rsidRPr="004437F8" w:rsidRDefault="00915850" w:rsidP="00915850">
            <w:pPr>
              <w:jc w:val="center"/>
              <w:rPr>
                <w:b/>
                <w:bCs/>
                <w:lang w:val="en-US"/>
              </w:rPr>
            </w:pPr>
            <w:r w:rsidRPr="004437F8">
              <w:rPr>
                <w:b/>
                <w:bCs/>
                <w:lang w:val="en-US"/>
              </w:rPr>
              <w:t xml:space="preserve">Table </w:t>
            </w:r>
            <w:r w:rsidR="004437F8" w:rsidRPr="004437F8">
              <w:rPr>
                <w:b/>
                <w:bCs/>
                <w:lang w:val="en-US"/>
              </w:rPr>
              <w:t>7</w:t>
            </w:r>
            <w:r w:rsidRPr="004437F8">
              <w:rPr>
                <w:b/>
                <w:bCs/>
                <w:lang w:val="en-US"/>
              </w:rPr>
              <w:t>: Classification Report of Logistic Regression</w:t>
            </w:r>
          </w:p>
        </w:tc>
      </w:tr>
      <w:tr w:rsidR="00915850" w14:paraId="6C9C5FCA" w14:textId="77777777" w:rsidTr="00915850">
        <w:tc>
          <w:tcPr>
            <w:tcW w:w="2880" w:type="dxa"/>
            <w:shd w:val="clear" w:color="auto" w:fill="E8E8E8" w:themeFill="background2"/>
          </w:tcPr>
          <w:p w14:paraId="20705D90" w14:textId="77777777" w:rsidR="00915850" w:rsidRPr="004437F8" w:rsidRDefault="00915850" w:rsidP="00197E65">
            <w:pPr>
              <w:rPr>
                <w:b/>
                <w:bCs/>
              </w:rPr>
            </w:pPr>
            <w:proofErr w:type="spellStart"/>
            <w:r w:rsidRPr="004437F8">
              <w:rPr>
                <w:b/>
                <w:bCs/>
              </w:rPr>
              <w:t>Metric</w:t>
            </w:r>
            <w:proofErr w:type="spellEnd"/>
          </w:p>
        </w:tc>
        <w:tc>
          <w:tcPr>
            <w:tcW w:w="2880" w:type="dxa"/>
            <w:shd w:val="clear" w:color="auto" w:fill="E8E8E8" w:themeFill="background2"/>
          </w:tcPr>
          <w:p w14:paraId="11C214B0" w14:textId="77777777" w:rsidR="00915850" w:rsidRPr="004437F8" w:rsidRDefault="00915850" w:rsidP="00197E65">
            <w:pPr>
              <w:rPr>
                <w:b/>
                <w:bCs/>
              </w:rPr>
            </w:pPr>
            <w:proofErr w:type="spellStart"/>
            <w:r w:rsidRPr="004437F8">
              <w:rPr>
                <w:b/>
                <w:bCs/>
              </w:rPr>
              <w:t>Class</w:t>
            </w:r>
            <w:proofErr w:type="spellEnd"/>
            <w:r w:rsidRPr="004437F8">
              <w:rPr>
                <w:b/>
                <w:bCs/>
              </w:rPr>
              <w:t xml:space="preserve"> 0 (</w:t>
            </w:r>
            <w:proofErr w:type="spellStart"/>
            <w:r w:rsidRPr="004437F8">
              <w:rPr>
                <w:b/>
                <w:bCs/>
              </w:rPr>
              <w:t>Stayed</w:t>
            </w:r>
            <w:proofErr w:type="spellEnd"/>
            <w:r w:rsidRPr="004437F8">
              <w:rPr>
                <w:b/>
                <w:bCs/>
              </w:rPr>
              <w:t>)</w:t>
            </w:r>
          </w:p>
        </w:tc>
        <w:tc>
          <w:tcPr>
            <w:tcW w:w="2880" w:type="dxa"/>
            <w:shd w:val="clear" w:color="auto" w:fill="E8E8E8" w:themeFill="background2"/>
          </w:tcPr>
          <w:p w14:paraId="5DA06054" w14:textId="77777777" w:rsidR="00915850" w:rsidRPr="004437F8" w:rsidRDefault="00915850" w:rsidP="00197E65">
            <w:pPr>
              <w:rPr>
                <w:b/>
                <w:bCs/>
              </w:rPr>
            </w:pPr>
            <w:proofErr w:type="spellStart"/>
            <w:r w:rsidRPr="004437F8">
              <w:rPr>
                <w:b/>
                <w:bCs/>
              </w:rPr>
              <w:t>Class</w:t>
            </w:r>
            <w:proofErr w:type="spellEnd"/>
            <w:r w:rsidRPr="004437F8">
              <w:rPr>
                <w:b/>
                <w:bCs/>
              </w:rPr>
              <w:t xml:space="preserve"> 1 (</w:t>
            </w:r>
            <w:proofErr w:type="spellStart"/>
            <w:r w:rsidRPr="004437F8">
              <w:rPr>
                <w:b/>
                <w:bCs/>
              </w:rPr>
              <w:t>Left</w:t>
            </w:r>
            <w:proofErr w:type="spellEnd"/>
            <w:r w:rsidRPr="004437F8">
              <w:rPr>
                <w:b/>
                <w:bCs/>
              </w:rPr>
              <w:t>)</w:t>
            </w:r>
          </w:p>
        </w:tc>
      </w:tr>
      <w:tr w:rsidR="00915850" w14:paraId="4693D427" w14:textId="77777777" w:rsidTr="00197E65">
        <w:tc>
          <w:tcPr>
            <w:tcW w:w="2880" w:type="dxa"/>
          </w:tcPr>
          <w:p w14:paraId="4613AA17" w14:textId="77777777" w:rsidR="00915850" w:rsidRDefault="00915850" w:rsidP="00197E65">
            <w:proofErr w:type="spellStart"/>
            <w:r>
              <w:t>Precision</w:t>
            </w:r>
            <w:proofErr w:type="spellEnd"/>
          </w:p>
        </w:tc>
        <w:tc>
          <w:tcPr>
            <w:tcW w:w="2880" w:type="dxa"/>
          </w:tcPr>
          <w:p w14:paraId="7B7108CC" w14:textId="77777777" w:rsidR="00915850" w:rsidRDefault="00915850" w:rsidP="00197E65">
            <w:r>
              <w:t>0.93</w:t>
            </w:r>
          </w:p>
        </w:tc>
        <w:tc>
          <w:tcPr>
            <w:tcW w:w="2880" w:type="dxa"/>
          </w:tcPr>
          <w:p w14:paraId="3A6B6F26" w14:textId="77777777" w:rsidR="00915850" w:rsidRDefault="00915850" w:rsidP="00197E65">
            <w:r>
              <w:t>0.42</w:t>
            </w:r>
          </w:p>
        </w:tc>
      </w:tr>
      <w:tr w:rsidR="00915850" w14:paraId="3CCBAEBF" w14:textId="77777777" w:rsidTr="00197E65">
        <w:tc>
          <w:tcPr>
            <w:tcW w:w="2880" w:type="dxa"/>
          </w:tcPr>
          <w:p w14:paraId="303EC3B8" w14:textId="77777777" w:rsidR="00915850" w:rsidRDefault="00915850" w:rsidP="00197E65">
            <w:proofErr w:type="spellStart"/>
            <w:r>
              <w:t>Recall</w:t>
            </w:r>
            <w:proofErr w:type="spellEnd"/>
          </w:p>
        </w:tc>
        <w:tc>
          <w:tcPr>
            <w:tcW w:w="2880" w:type="dxa"/>
          </w:tcPr>
          <w:p w14:paraId="72E744BB" w14:textId="77777777" w:rsidR="00915850" w:rsidRDefault="00915850" w:rsidP="00197E65">
            <w:r>
              <w:t>0.82</w:t>
            </w:r>
          </w:p>
        </w:tc>
        <w:tc>
          <w:tcPr>
            <w:tcW w:w="2880" w:type="dxa"/>
          </w:tcPr>
          <w:p w14:paraId="2D44A070" w14:textId="77777777" w:rsidR="00915850" w:rsidRDefault="00915850" w:rsidP="00197E65">
            <w:r>
              <w:t>0.69</w:t>
            </w:r>
          </w:p>
        </w:tc>
      </w:tr>
      <w:tr w:rsidR="00915850" w14:paraId="2477365F" w14:textId="77777777" w:rsidTr="00197E65">
        <w:tc>
          <w:tcPr>
            <w:tcW w:w="2880" w:type="dxa"/>
          </w:tcPr>
          <w:p w14:paraId="6CFBA8DB" w14:textId="77777777" w:rsidR="00915850" w:rsidRDefault="00915850" w:rsidP="00197E65">
            <w:r>
              <w:t xml:space="preserve">F1 </w:t>
            </w:r>
            <w:proofErr w:type="spellStart"/>
            <w:r>
              <w:t>Score</w:t>
            </w:r>
            <w:proofErr w:type="spellEnd"/>
          </w:p>
        </w:tc>
        <w:tc>
          <w:tcPr>
            <w:tcW w:w="2880" w:type="dxa"/>
          </w:tcPr>
          <w:p w14:paraId="0D89C0BD" w14:textId="77777777" w:rsidR="00915850" w:rsidRDefault="00915850" w:rsidP="00197E65">
            <w:r>
              <w:t>0.87</w:t>
            </w:r>
          </w:p>
        </w:tc>
        <w:tc>
          <w:tcPr>
            <w:tcW w:w="2880" w:type="dxa"/>
          </w:tcPr>
          <w:p w14:paraId="78B3CAC7" w14:textId="77777777" w:rsidR="00915850" w:rsidRDefault="00915850" w:rsidP="00197E65">
            <w:r>
              <w:t>0.53</w:t>
            </w:r>
          </w:p>
        </w:tc>
      </w:tr>
      <w:tr w:rsidR="00915850" w14:paraId="38DA4B9B" w14:textId="77777777" w:rsidTr="00197E65">
        <w:tc>
          <w:tcPr>
            <w:tcW w:w="2880" w:type="dxa"/>
          </w:tcPr>
          <w:p w14:paraId="0C6D9A94" w14:textId="77777777" w:rsidR="00915850" w:rsidRDefault="00915850" w:rsidP="00197E65">
            <w:proofErr w:type="spellStart"/>
            <w:r>
              <w:t>Support</w:t>
            </w:r>
            <w:proofErr w:type="spellEnd"/>
          </w:p>
        </w:tc>
        <w:tc>
          <w:tcPr>
            <w:tcW w:w="2880" w:type="dxa"/>
          </w:tcPr>
          <w:p w14:paraId="63CFDEDA" w14:textId="77777777" w:rsidR="00915850" w:rsidRDefault="00915850" w:rsidP="00197E65">
            <w:r>
              <w:t>309</w:t>
            </w:r>
          </w:p>
        </w:tc>
        <w:tc>
          <w:tcPr>
            <w:tcW w:w="2880" w:type="dxa"/>
          </w:tcPr>
          <w:p w14:paraId="38A54F27" w14:textId="77777777" w:rsidR="00915850" w:rsidRDefault="00915850" w:rsidP="00197E65">
            <w:r>
              <w:t>59</w:t>
            </w:r>
          </w:p>
        </w:tc>
      </w:tr>
    </w:tbl>
    <w:p w14:paraId="3B07D8F2" w14:textId="77777777" w:rsidR="00915850" w:rsidRPr="00CD518F" w:rsidRDefault="00915850" w:rsidP="00915850">
      <w:pPr>
        <w:rPr>
          <w:lang w:val="en-US"/>
        </w:rPr>
      </w:pPr>
    </w:p>
    <w:tbl>
      <w:tblPr>
        <w:tblStyle w:val="TableGrid"/>
        <w:tblW w:w="0" w:type="auto"/>
        <w:tblLook w:val="04A0" w:firstRow="1" w:lastRow="0" w:firstColumn="1" w:lastColumn="0" w:noHBand="0" w:noVBand="1"/>
      </w:tblPr>
      <w:tblGrid>
        <w:gridCol w:w="2880"/>
        <w:gridCol w:w="2880"/>
        <w:gridCol w:w="2880"/>
      </w:tblGrid>
      <w:tr w:rsidR="00915850" w:rsidRPr="00742CCC" w14:paraId="220BA301" w14:textId="77777777" w:rsidTr="00915850">
        <w:tc>
          <w:tcPr>
            <w:tcW w:w="8640" w:type="dxa"/>
            <w:gridSpan w:val="3"/>
            <w:shd w:val="clear" w:color="auto" w:fill="E8E8E8" w:themeFill="background2"/>
          </w:tcPr>
          <w:p w14:paraId="771CAC51" w14:textId="058B48C1" w:rsidR="00915850" w:rsidRPr="00915850" w:rsidRDefault="00915850" w:rsidP="00915850">
            <w:pPr>
              <w:jc w:val="center"/>
              <w:rPr>
                <w:b/>
                <w:bCs/>
                <w:lang w:val="en-US"/>
              </w:rPr>
            </w:pPr>
            <w:r w:rsidRPr="00915850">
              <w:rPr>
                <w:b/>
                <w:bCs/>
                <w:lang w:val="en-US"/>
              </w:rPr>
              <w:t xml:space="preserve">Table </w:t>
            </w:r>
            <w:r w:rsidR="004437F8">
              <w:rPr>
                <w:b/>
                <w:bCs/>
                <w:lang w:val="en-US"/>
              </w:rPr>
              <w:t>8</w:t>
            </w:r>
            <w:r w:rsidRPr="00915850">
              <w:rPr>
                <w:b/>
                <w:bCs/>
                <w:lang w:val="en-US"/>
              </w:rPr>
              <w:t>: Overall Metric for the Logistic Regression</w:t>
            </w:r>
          </w:p>
        </w:tc>
      </w:tr>
      <w:tr w:rsidR="00915850" w14:paraId="56C988C9" w14:textId="77777777" w:rsidTr="00915850">
        <w:tc>
          <w:tcPr>
            <w:tcW w:w="2880" w:type="dxa"/>
            <w:shd w:val="clear" w:color="auto" w:fill="E8E8E8" w:themeFill="background2"/>
          </w:tcPr>
          <w:p w14:paraId="46A6221A" w14:textId="77777777" w:rsidR="00915850" w:rsidRPr="00915850" w:rsidRDefault="00915850" w:rsidP="00915850">
            <w:pPr>
              <w:jc w:val="center"/>
              <w:rPr>
                <w:b/>
                <w:bCs/>
              </w:rPr>
            </w:pPr>
            <w:proofErr w:type="spellStart"/>
            <w:r w:rsidRPr="00915850">
              <w:rPr>
                <w:b/>
                <w:bCs/>
              </w:rPr>
              <w:t>Metric</w:t>
            </w:r>
            <w:proofErr w:type="spellEnd"/>
          </w:p>
        </w:tc>
        <w:tc>
          <w:tcPr>
            <w:tcW w:w="2880" w:type="dxa"/>
            <w:shd w:val="clear" w:color="auto" w:fill="E8E8E8" w:themeFill="background2"/>
          </w:tcPr>
          <w:p w14:paraId="6E772C2A" w14:textId="77777777" w:rsidR="00915850" w:rsidRPr="00915850" w:rsidRDefault="00915850" w:rsidP="00915850">
            <w:pPr>
              <w:jc w:val="center"/>
              <w:rPr>
                <w:b/>
                <w:bCs/>
              </w:rPr>
            </w:pPr>
            <w:proofErr w:type="spellStart"/>
            <w:r w:rsidRPr="00915850">
              <w:rPr>
                <w:b/>
                <w:bCs/>
              </w:rPr>
              <w:t>Class</w:t>
            </w:r>
            <w:proofErr w:type="spellEnd"/>
            <w:r w:rsidRPr="00915850">
              <w:rPr>
                <w:b/>
                <w:bCs/>
              </w:rPr>
              <w:t xml:space="preserve"> 0 (</w:t>
            </w:r>
            <w:proofErr w:type="spellStart"/>
            <w:r w:rsidRPr="00915850">
              <w:rPr>
                <w:b/>
                <w:bCs/>
              </w:rPr>
              <w:t>Stayed</w:t>
            </w:r>
            <w:proofErr w:type="spellEnd"/>
            <w:r w:rsidRPr="00915850">
              <w:rPr>
                <w:b/>
                <w:bCs/>
              </w:rPr>
              <w:t>)</w:t>
            </w:r>
          </w:p>
        </w:tc>
        <w:tc>
          <w:tcPr>
            <w:tcW w:w="2880" w:type="dxa"/>
            <w:shd w:val="clear" w:color="auto" w:fill="E8E8E8" w:themeFill="background2"/>
          </w:tcPr>
          <w:p w14:paraId="6CE63699" w14:textId="77777777" w:rsidR="00915850" w:rsidRPr="00915850" w:rsidRDefault="00915850" w:rsidP="00915850">
            <w:pPr>
              <w:jc w:val="center"/>
              <w:rPr>
                <w:b/>
                <w:bCs/>
              </w:rPr>
            </w:pPr>
            <w:proofErr w:type="spellStart"/>
            <w:r w:rsidRPr="00915850">
              <w:rPr>
                <w:b/>
                <w:bCs/>
              </w:rPr>
              <w:t>Class</w:t>
            </w:r>
            <w:proofErr w:type="spellEnd"/>
            <w:r w:rsidRPr="00915850">
              <w:rPr>
                <w:b/>
                <w:bCs/>
              </w:rPr>
              <w:t xml:space="preserve"> 1 (</w:t>
            </w:r>
            <w:proofErr w:type="spellStart"/>
            <w:r w:rsidRPr="00915850">
              <w:rPr>
                <w:b/>
                <w:bCs/>
              </w:rPr>
              <w:t>Left</w:t>
            </w:r>
            <w:proofErr w:type="spellEnd"/>
            <w:r w:rsidRPr="00915850">
              <w:rPr>
                <w:b/>
                <w:bCs/>
              </w:rPr>
              <w:t>)</w:t>
            </w:r>
          </w:p>
        </w:tc>
      </w:tr>
      <w:tr w:rsidR="00915850" w14:paraId="41E7F63D" w14:textId="77777777" w:rsidTr="00197E65">
        <w:tc>
          <w:tcPr>
            <w:tcW w:w="2880" w:type="dxa"/>
          </w:tcPr>
          <w:p w14:paraId="0C9174F1" w14:textId="77777777" w:rsidR="00915850" w:rsidRDefault="00915850" w:rsidP="00197E65">
            <w:proofErr w:type="spellStart"/>
            <w:r>
              <w:t>Precision</w:t>
            </w:r>
            <w:proofErr w:type="spellEnd"/>
          </w:p>
        </w:tc>
        <w:tc>
          <w:tcPr>
            <w:tcW w:w="2880" w:type="dxa"/>
          </w:tcPr>
          <w:p w14:paraId="434006EF" w14:textId="77777777" w:rsidR="00915850" w:rsidRDefault="00915850" w:rsidP="00197E65">
            <w:r>
              <w:t>0.93</w:t>
            </w:r>
          </w:p>
        </w:tc>
        <w:tc>
          <w:tcPr>
            <w:tcW w:w="2880" w:type="dxa"/>
          </w:tcPr>
          <w:p w14:paraId="0A56E04F" w14:textId="77777777" w:rsidR="00915850" w:rsidRDefault="00915850" w:rsidP="00197E65">
            <w:r>
              <w:t>0.42</w:t>
            </w:r>
          </w:p>
        </w:tc>
      </w:tr>
      <w:tr w:rsidR="00915850" w14:paraId="7D2FCA95" w14:textId="77777777" w:rsidTr="00197E65">
        <w:tc>
          <w:tcPr>
            <w:tcW w:w="2880" w:type="dxa"/>
          </w:tcPr>
          <w:p w14:paraId="7ADE5D32" w14:textId="77777777" w:rsidR="00915850" w:rsidRDefault="00915850" w:rsidP="00197E65">
            <w:proofErr w:type="spellStart"/>
            <w:r>
              <w:t>Recall</w:t>
            </w:r>
            <w:proofErr w:type="spellEnd"/>
          </w:p>
        </w:tc>
        <w:tc>
          <w:tcPr>
            <w:tcW w:w="2880" w:type="dxa"/>
          </w:tcPr>
          <w:p w14:paraId="3FAA3B9A" w14:textId="77777777" w:rsidR="00915850" w:rsidRDefault="00915850" w:rsidP="00197E65">
            <w:r>
              <w:t>0.82</w:t>
            </w:r>
          </w:p>
        </w:tc>
        <w:tc>
          <w:tcPr>
            <w:tcW w:w="2880" w:type="dxa"/>
          </w:tcPr>
          <w:p w14:paraId="00BD6747" w14:textId="77777777" w:rsidR="00915850" w:rsidRDefault="00915850" w:rsidP="00197E65">
            <w:r>
              <w:t>0.69</w:t>
            </w:r>
          </w:p>
        </w:tc>
      </w:tr>
      <w:tr w:rsidR="00915850" w14:paraId="12FB2B32" w14:textId="77777777" w:rsidTr="00197E65">
        <w:tc>
          <w:tcPr>
            <w:tcW w:w="2880" w:type="dxa"/>
          </w:tcPr>
          <w:p w14:paraId="2D7BB463" w14:textId="77777777" w:rsidR="00915850" w:rsidRDefault="00915850" w:rsidP="00197E65">
            <w:r>
              <w:t xml:space="preserve">F1 </w:t>
            </w:r>
            <w:proofErr w:type="spellStart"/>
            <w:r>
              <w:t>Score</w:t>
            </w:r>
            <w:proofErr w:type="spellEnd"/>
          </w:p>
        </w:tc>
        <w:tc>
          <w:tcPr>
            <w:tcW w:w="2880" w:type="dxa"/>
          </w:tcPr>
          <w:p w14:paraId="7DC3FB86" w14:textId="77777777" w:rsidR="00915850" w:rsidRDefault="00915850" w:rsidP="00197E65">
            <w:r>
              <w:t>0.87</w:t>
            </w:r>
          </w:p>
        </w:tc>
        <w:tc>
          <w:tcPr>
            <w:tcW w:w="2880" w:type="dxa"/>
          </w:tcPr>
          <w:p w14:paraId="62954168" w14:textId="77777777" w:rsidR="00915850" w:rsidRDefault="00915850" w:rsidP="00197E65">
            <w:r>
              <w:t>0.53</w:t>
            </w:r>
          </w:p>
        </w:tc>
      </w:tr>
      <w:tr w:rsidR="00915850" w14:paraId="7D14D40E" w14:textId="77777777" w:rsidTr="00197E65">
        <w:tc>
          <w:tcPr>
            <w:tcW w:w="2880" w:type="dxa"/>
          </w:tcPr>
          <w:p w14:paraId="48B4CCAB" w14:textId="77777777" w:rsidR="00915850" w:rsidRDefault="00915850" w:rsidP="00197E65">
            <w:proofErr w:type="spellStart"/>
            <w:r>
              <w:t>Support</w:t>
            </w:r>
            <w:proofErr w:type="spellEnd"/>
          </w:p>
        </w:tc>
        <w:tc>
          <w:tcPr>
            <w:tcW w:w="2880" w:type="dxa"/>
          </w:tcPr>
          <w:p w14:paraId="5B1C9C1A" w14:textId="77777777" w:rsidR="00915850" w:rsidRDefault="00915850" w:rsidP="00197E65">
            <w:r>
              <w:t>309</w:t>
            </w:r>
          </w:p>
        </w:tc>
        <w:tc>
          <w:tcPr>
            <w:tcW w:w="2880" w:type="dxa"/>
          </w:tcPr>
          <w:p w14:paraId="739D856E" w14:textId="77777777" w:rsidR="00915850" w:rsidRDefault="00915850" w:rsidP="00197E65">
            <w:r>
              <w:t>59</w:t>
            </w:r>
          </w:p>
        </w:tc>
      </w:tr>
    </w:tbl>
    <w:p w14:paraId="3F2D8E19" w14:textId="77777777" w:rsidR="00CD518F" w:rsidRDefault="00CD518F" w:rsidP="00CD518F">
      <w:pPr>
        <w:rPr>
          <w:rFonts w:ascii="Segoe UI" w:hAnsi="Segoe UI" w:cs="Segoe UI"/>
          <w:lang w:val="en-US"/>
        </w:rPr>
      </w:pPr>
    </w:p>
    <w:p w14:paraId="65CC247E" w14:textId="77777777" w:rsidR="00F6412B" w:rsidRDefault="00F6412B" w:rsidP="00CD518F">
      <w:pPr>
        <w:rPr>
          <w:rFonts w:ascii="Segoe UI" w:hAnsi="Segoe UI" w:cs="Segoe UI"/>
          <w:lang w:val="en-US"/>
        </w:rPr>
      </w:pPr>
    </w:p>
    <w:tbl>
      <w:tblPr>
        <w:tblStyle w:val="TableGrid"/>
        <w:tblW w:w="0" w:type="auto"/>
        <w:tblLook w:val="04A0" w:firstRow="1" w:lastRow="0" w:firstColumn="1" w:lastColumn="0" w:noHBand="0" w:noVBand="1"/>
      </w:tblPr>
      <w:tblGrid>
        <w:gridCol w:w="2880"/>
        <w:gridCol w:w="2880"/>
        <w:gridCol w:w="2880"/>
      </w:tblGrid>
      <w:tr w:rsidR="00915850" w:rsidRPr="00742CCC" w14:paraId="6504EFEB" w14:textId="77777777" w:rsidTr="00915850">
        <w:tc>
          <w:tcPr>
            <w:tcW w:w="8640" w:type="dxa"/>
            <w:gridSpan w:val="3"/>
            <w:shd w:val="clear" w:color="auto" w:fill="E8E8E8" w:themeFill="background2"/>
          </w:tcPr>
          <w:p w14:paraId="589B9DE3" w14:textId="0AFB7914" w:rsidR="00915850" w:rsidRPr="00915850" w:rsidRDefault="00915850" w:rsidP="00915850">
            <w:pPr>
              <w:jc w:val="center"/>
              <w:rPr>
                <w:b/>
                <w:bCs/>
                <w:lang w:val="en-US"/>
              </w:rPr>
            </w:pPr>
            <w:r w:rsidRPr="00915850">
              <w:rPr>
                <w:b/>
                <w:bCs/>
                <w:lang w:val="en-US"/>
              </w:rPr>
              <w:t xml:space="preserve">Table </w:t>
            </w:r>
            <w:r w:rsidR="004437F8">
              <w:rPr>
                <w:b/>
                <w:bCs/>
                <w:lang w:val="en-US"/>
              </w:rPr>
              <w:t>9</w:t>
            </w:r>
            <w:r w:rsidRPr="00915850">
              <w:rPr>
                <w:b/>
                <w:bCs/>
                <w:lang w:val="en-US"/>
              </w:rPr>
              <w:t>: Confusion Matrix of the Logistic Regression</w:t>
            </w:r>
          </w:p>
        </w:tc>
      </w:tr>
      <w:tr w:rsidR="00915850" w14:paraId="2B70AA07" w14:textId="77777777" w:rsidTr="00915850">
        <w:tc>
          <w:tcPr>
            <w:tcW w:w="2880" w:type="dxa"/>
            <w:shd w:val="clear" w:color="auto" w:fill="E8E8E8" w:themeFill="background2"/>
          </w:tcPr>
          <w:p w14:paraId="07DD17CB" w14:textId="77777777" w:rsidR="00915850" w:rsidRPr="00915850" w:rsidRDefault="00915850" w:rsidP="00915850">
            <w:pPr>
              <w:jc w:val="center"/>
              <w:rPr>
                <w:b/>
                <w:bCs/>
                <w:lang w:val="en-US"/>
              </w:rPr>
            </w:pPr>
          </w:p>
        </w:tc>
        <w:tc>
          <w:tcPr>
            <w:tcW w:w="2880" w:type="dxa"/>
            <w:shd w:val="clear" w:color="auto" w:fill="E8E8E8" w:themeFill="background2"/>
          </w:tcPr>
          <w:p w14:paraId="47E68B15" w14:textId="77777777" w:rsidR="00915850" w:rsidRPr="00915850" w:rsidRDefault="00915850" w:rsidP="00915850">
            <w:pPr>
              <w:jc w:val="center"/>
              <w:rPr>
                <w:b/>
                <w:bCs/>
              </w:rPr>
            </w:pPr>
            <w:proofErr w:type="spellStart"/>
            <w:r w:rsidRPr="00915850">
              <w:rPr>
                <w:b/>
                <w:bCs/>
              </w:rPr>
              <w:t>Predicted</w:t>
            </w:r>
            <w:proofErr w:type="spellEnd"/>
            <w:r w:rsidRPr="00915850">
              <w:rPr>
                <w:b/>
                <w:bCs/>
              </w:rPr>
              <w:t xml:space="preserve">: </w:t>
            </w:r>
            <w:proofErr w:type="spellStart"/>
            <w:r w:rsidRPr="00915850">
              <w:rPr>
                <w:b/>
                <w:bCs/>
              </w:rPr>
              <w:t>No</w:t>
            </w:r>
            <w:proofErr w:type="spellEnd"/>
          </w:p>
        </w:tc>
        <w:tc>
          <w:tcPr>
            <w:tcW w:w="2880" w:type="dxa"/>
            <w:shd w:val="clear" w:color="auto" w:fill="E8E8E8" w:themeFill="background2"/>
          </w:tcPr>
          <w:p w14:paraId="72727147" w14:textId="77777777" w:rsidR="00915850" w:rsidRPr="00915850" w:rsidRDefault="00915850" w:rsidP="00915850">
            <w:pPr>
              <w:jc w:val="center"/>
              <w:rPr>
                <w:b/>
                <w:bCs/>
              </w:rPr>
            </w:pPr>
            <w:proofErr w:type="spellStart"/>
            <w:r w:rsidRPr="00915850">
              <w:rPr>
                <w:b/>
                <w:bCs/>
              </w:rPr>
              <w:t>Predicted</w:t>
            </w:r>
            <w:proofErr w:type="spellEnd"/>
            <w:r w:rsidRPr="00915850">
              <w:rPr>
                <w:b/>
                <w:bCs/>
              </w:rPr>
              <w:t xml:space="preserve">: </w:t>
            </w:r>
            <w:proofErr w:type="spellStart"/>
            <w:r w:rsidRPr="00915850">
              <w:rPr>
                <w:b/>
                <w:bCs/>
              </w:rPr>
              <w:t>Yes</w:t>
            </w:r>
            <w:proofErr w:type="spellEnd"/>
          </w:p>
        </w:tc>
      </w:tr>
      <w:tr w:rsidR="00915850" w14:paraId="1415CAF9" w14:textId="77777777" w:rsidTr="00197E65">
        <w:tc>
          <w:tcPr>
            <w:tcW w:w="2880" w:type="dxa"/>
          </w:tcPr>
          <w:p w14:paraId="1C37A47D" w14:textId="77777777" w:rsidR="00915850" w:rsidRDefault="00915850" w:rsidP="00197E65">
            <w:proofErr w:type="spellStart"/>
            <w:r>
              <w:t>Actual</w:t>
            </w:r>
            <w:proofErr w:type="spellEnd"/>
            <w:r>
              <w:t xml:space="preserve">: </w:t>
            </w:r>
            <w:proofErr w:type="spellStart"/>
            <w:r>
              <w:t>No</w:t>
            </w:r>
            <w:proofErr w:type="spellEnd"/>
          </w:p>
        </w:tc>
        <w:tc>
          <w:tcPr>
            <w:tcW w:w="2880" w:type="dxa"/>
          </w:tcPr>
          <w:p w14:paraId="1DAE1000" w14:textId="77777777" w:rsidR="00915850" w:rsidRDefault="00915850" w:rsidP="00197E65">
            <w:r>
              <w:t>254</w:t>
            </w:r>
          </w:p>
        </w:tc>
        <w:tc>
          <w:tcPr>
            <w:tcW w:w="2880" w:type="dxa"/>
          </w:tcPr>
          <w:p w14:paraId="39A89981" w14:textId="77777777" w:rsidR="00915850" w:rsidRDefault="00915850" w:rsidP="00197E65">
            <w:r>
              <w:t>55</w:t>
            </w:r>
          </w:p>
        </w:tc>
      </w:tr>
      <w:tr w:rsidR="00915850" w14:paraId="7B481B84" w14:textId="77777777" w:rsidTr="00197E65">
        <w:tc>
          <w:tcPr>
            <w:tcW w:w="2880" w:type="dxa"/>
          </w:tcPr>
          <w:p w14:paraId="23187585" w14:textId="77777777" w:rsidR="00915850" w:rsidRDefault="00915850" w:rsidP="00197E65">
            <w:proofErr w:type="spellStart"/>
            <w:r>
              <w:t>Actual</w:t>
            </w:r>
            <w:proofErr w:type="spellEnd"/>
            <w:r>
              <w:t xml:space="preserve">: </w:t>
            </w:r>
            <w:proofErr w:type="spellStart"/>
            <w:r>
              <w:t>Yes</w:t>
            </w:r>
            <w:proofErr w:type="spellEnd"/>
          </w:p>
        </w:tc>
        <w:tc>
          <w:tcPr>
            <w:tcW w:w="2880" w:type="dxa"/>
          </w:tcPr>
          <w:p w14:paraId="7C613898" w14:textId="77777777" w:rsidR="00915850" w:rsidRDefault="00915850" w:rsidP="00197E65">
            <w:r>
              <w:t>18</w:t>
            </w:r>
          </w:p>
        </w:tc>
        <w:tc>
          <w:tcPr>
            <w:tcW w:w="2880" w:type="dxa"/>
          </w:tcPr>
          <w:p w14:paraId="38C511C9" w14:textId="77777777" w:rsidR="00915850" w:rsidRDefault="00915850" w:rsidP="00197E65">
            <w:r>
              <w:t>41</w:t>
            </w:r>
          </w:p>
        </w:tc>
      </w:tr>
    </w:tbl>
    <w:p w14:paraId="0E3E2956" w14:textId="77777777" w:rsidR="00915850" w:rsidRPr="00170492" w:rsidRDefault="00915850" w:rsidP="00CD518F">
      <w:pPr>
        <w:rPr>
          <w:rFonts w:ascii="Segoe UI" w:hAnsi="Segoe UI" w:cs="Segoe UI"/>
          <w:lang w:val="en-US"/>
        </w:rPr>
      </w:pPr>
    </w:p>
    <w:p w14:paraId="4BB9ABD1" w14:textId="77777777" w:rsidR="00F6412B" w:rsidRPr="00F6412B" w:rsidRDefault="00F6412B" w:rsidP="00F6412B">
      <w:pPr>
        <w:rPr>
          <w:rFonts w:ascii="Segoe UI" w:hAnsi="Segoe UI" w:cs="Segoe UI"/>
          <w:b/>
          <w:bCs/>
          <w:lang w:val="en-US"/>
        </w:rPr>
      </w:pPr>
      <w:r w:rsidRPr="00F6412B">
        <w:rPr>
          <w:rFonts w:ascii="Segoe UI" w:hAnsi="Segoe UI" w:cs="Segoe UI"/>
          <w:b/>
          <w:bCs/>
          <w:lang w:val="en-US"/>
        </w:rPr>
        <w:t>Feature Effects Based on Logistic Regression Coefficients</w:t>
      </w:r>
    </w:p>
    <w:p w14:paraId="680D9633" w14:textId="2D014419" w:rsidR="00170492" w:rsidRPr="009D67F3" w:rsidRDefault="00F6412B" w:rsidP="00F6412B">
      <w:pPr>
        <w:rPr>
          <w:rFonts w:ascii="Segoe UI" w:hAnsi="Segoe UI" w:cs="Segoe UI"/>
          <w:lang w:val="en-US"/>
        </w:rPr>
      </w:pPr>
      <w:r w:rsidRPr="00F6412B">
        <w:rPr>
          <w:rFonts w:ascii="Segoe UI" w:hAnsi="Segoe UI" w:cs="Segoe UI"/>
          <w:lang w:val="en-US"/>
        </w:rPr>
        <w:t>One of the key advantages of Logistic Regression is its interpretability. Each coefficient represents the impact of a specific feature on the likelihood of employee attrition. A **positive coefficient** increases the probability of attrition, while a **negative coefficient** decreases it. The table below presents the sorted coefficients for the 15 selected features used in the model.</w:t>
      </w:r>
    </w:p>
    <w:tbl>
      <w:tblPr>
        <w:tblStyle w:val="TableGrid"/>
        <w:tblW w:w="0" w:type="auto"/>
        <w:tblLook w:val="04A0" w:firstRow="1" w:lastRow="0" w:firstColumn="1" w:lastColumn="0" w:noHBand="0" w:noVBand="1"/>
      </w:tblPr>
      <w:tblGrid>
        <w:gridCol w:w="4320"/>
        <w:gridCol w:w="4320"/>
      </w:tblGrid>
      <w:tr w:rsidR="00F6412B" w14:paraId="4BE61E37" w14:textId="77777777" w:rsidTr="00AA69B6">
        <w:tc>
          <w:tcPr>
            <w:tcW w:w="8640" w:type="dxa"/>
            <w:gridSpan w:val="2"/>
            <w:shd w:val="clear" w:color="auto" w:fill="E8E8E8" w:themeFill="background2"/>
          </w:tcPr>
          <w:p w14:paraId="3827048B" w14:textId="49E3D074" w:rsidR="00F6412B" w:rsidRPr="00F6412B" w:rsidRDefault="00AA69B6" w:rsidP="00F6412B">
            <w:pPr>
              <w:jc w:val="center"/>
              <w:rPr>
                <w:b/>
                <w:bCs/>
                <w:lang w:val="en-US"/>
              </w:rPr>
            </w:pPr>
            <w:r>
              <w:rPr>
                <w:b/>
                <w:bCs/>
                <w:lang w:val="en-US"/>
              </w:rPr>
              <w:t xml:space="preserve">Table </w:t>
            </w:r>
            <w:r w:rsidR="004437F8">
              <w:rPr>
                <w:b/>
                <w:bCs/>
                <w:lang w:val="en-US"/>
              </w:rPr>
              <w:t>10</w:t>
            </w:r>
            <w:r>
              <w:rPr>
                <w:b/>
                <w:bCs/>
                <w:lang w:val="en-US"/>
              </w:rPr>
              <w:t xml:space="preserve">: </w:t>
            </w:r>
            <w:r w:rsidR="00F6412B">
              <w:rPr>
                <w:b/>
                <w:bCs/>
                <w:lang w:val="en-US"/>
              </w:rPr>
              <w:t>Feature I</w:t>
            </w:r>
            <w:r>
              <w:rPr>
                <w:b/>
                <w:bCs/>
                <w:lang w:val="en-US"/>
              </w:rPr>
              <w:t>nfluences</w:t>
            </w:r>
          </w:p>
        </w:tc>
      </w:tr>
      <w:tr w:rsidR="00F6412B" w14:paraId="08E36F55" w14:textId="77777777" w:rsidTr="00AA69B6">
        <w:tc>
          <w:tcPr>
            <w:tcW w:w="4320" w:type="dxa"/>
            <w:shd w:val="clear" w:color="auto" w:fill="E8E8E8" w:themeFill="background2"/>
          </w:tcPr>
          <w:p w14:paraId="2485F2E2" w14:textId="77777777" w:rsidR="00F6412B" w:rsidRPr="00F6412B" w:rsidRDefault="00F6412B" w:rsidP="00F6412B">
            <w:pPr>
              <w:jc w:val="center"/>
              <w:rPr>
                <w:b/>
                <w:bCs/>
              </w:rPr>
            </w:pPr>
            <w:proofErr w:type="spellStart"/>
            <w:r w:rsidRPr="00F6412B">
              <w:rPr>
                <w:b/>
                <w:bCs/>
              </w:rPr>
              <w:t>Feature</w:t>
            </w:r>
            <w:proofErr w:type="spellEnd"/>
          </w:p>
        </w:tc>
        <w:tc>
          <w:tcPr>
            <w:tcW w:w="4320" w:type="dxa"/>
            <w:shd w:val="clear" w:color="auto" w:fill="E8E8E8" w:themeFill="background2"/>
          </w:tcPr>
          <w:p w14:paraId="41C3A024" w14:textId="77777777" w:rsidR="00F6412B" w:rsidRPr="00F6412B" w:rsidRDefault="00F6412B" w:rsidP="00F6412B">
            <w:pPr>
              <w:jc w:val="center"/>
              <w:rPr>
                <w:b/>
                <w:bCs/>
              </w:rPr>
            </w:pPr>
            <w:proofErr w:type="spellStart"/>
            <w:r w:rsidRPr="00F6412B">
              <w:rPr>
                <w:b/>
                <w:bCs/>
              </w:rPr>
              <w:t>Coefficient</w:t>
            </w:r>
            <w:proofErr w:type="spellEnd"/>
          </w:p>
        </w:tc>
      </w:tr>
      <w:tr w:rsidR="00F6412B" w14:paraId="36BF4A99" w14:textId="77777777" w:rsidTr="00197E65">
        <w:tc>
          <w:tcPr>
            <w:tcW w:w="4320" w:type="dxa"/>
          </w:tcPr>
          <w:p w14:paraId="1832B2B9" w14:textId="77777777" w:rsidR="00F6412B" w:rsidRDefault="00F6412B" w:rsidP="00197E65">
            <w:r>
              <w:t>OverTime</w:t>
            </w:r>
          </w:p>
        </w:tc>
        <w:tc>
          <w:tcPr>
            <w:tcW w:w="4320" w:type="dxa"/>
          </w:tcPr>
          <w:p w14:paraId="6BFF2870" w14:textId="77777777" w:rsidR="00F6412B" w:rsidRDefault="00F6412B" w:rsidP="00197E65">
            <w:r>
              <w:t>0.072007</w:t>
            </w:r>
          </w:p>
        </w:tc>
      </w:tr>
      <w:tr w:rsidR="00F6412B" w14:paraId="144408EA" w14:textId="77777777" w:rsidTr="00197E65">
        <w:tc>
          <w:tcPr>
            <w:tcW w:w="4320" w:type="dxa"/>
          </w:tcPr>
          <w:p w14:paraId="639D9770" w14:textId="77777777" w:rsidR="00F6412B" w:rsidRDefault="00F6412B" w:rsidP="00197E65">
            <w:r>
              <w:t>MaritalStatus_Single</w:t>
            </w:r>
          </w:p>
        </w:tc>
        <w:tc>
          <w:tcPr>
            <w:tcW w:w="4320" w:type="dxa"/>
          </w:tcPr>
          <w:p w14:paraId="2FC784F2" w14:textId="77777777" w:rsidR="00F6412B" w:rsidRDefault="00F6412B" w:rsidP="00197E65">
            <w:r>
              <w:t>0.058234</w:t>
            </w:r>
          </w:p>
        </w:tc>
      </w:tr>
      <w:tr w:rsidR="00F6412B" w14:paraId="12466472" w14:textId="77777777" w:rsidTr="00197E65">
        <w:tc>
          <w:tcPr>
            <w:tcW w:w="4320" w:type="dxa"/>
          </w:tcPr>
          <w:p w14:paraId="1116BA0C" w14:textId="77777777" w:rsidR="00F6412B" w:rsidRDefault="00F6412B" w:rsidP="00197E65">
            <w:r>
              <w:t>BusinessTravel</w:t>
            </w:r>
          </w:p>
        </w:tc>
        <w:tc>
          <w:tcPr>
            <w:tcW w:w="4320" w:type="dxa"/>
          </w:tcPr>
          <w:p w14:paraId="2FEC2B50" w14:textId="77777777" w:rsidR="00F6412B" w:rsidRDefault="00F6412B" w:rsidP="00197E65">
            <w:r>
              <w:t>0.027242</w:t>
            </w:r>
          </w:p>
        </w:tc>
      </w:tr>
      <w:tr w:rsidR="00F6412B" w14:paraId="3E9A01DE" w14:textId="77777777" w:rsidTr="00197E65">
        <w:tc>
          <w:tcPr>
            <w:tcW w:w="4320" w:type="dxa"/>
          </w:tcPr>
          <w:p w14:paraId="31882EB9" w14:textId="77777777" w:rsidR="00F6412B" w:rsidRDefault="00F6412B" w:rsidP="00197E65">
            <w:r>
              <w:t xml:space="preserve">JobRole_Sales </w:t>
            </w:r>
            <w:proofErr w:type="spellStart"/>
            <w:r>
              <w:t>Representative</w:t>
            </w:r>
            <w:proofErr w:type="spellEnd"/>
          </w:p>
        </w:tc>
        <w:tc>
          <w:tcPr>
            <w:tcW w:w="4320" w:type="dxa"/>
          </w:tcPr>
          <w:p w14:paraId="507549B8" w14:textId="77777777" w:rsidR="00F6412B" w:rsidRDefault="00F6412B" w:rsidP="00197E65">
            <w:r>
              <w:t>0.024665</w:t>
            </w:r>
          </w:p>
        </w:tc>
      </w:tr>
      <w:tr w:rsidR="00F6412B" w14:paraId="03A057D2" w14:textId="77777777" w:rsidTr="00197E65">
        <w:tc>
          <w:tcPr>
            <w:tcW w:w="4320" w:type="dxa"/>
          </w:tcPr>
          <w:p w14:paraId="35467C50" w14:textId="77777777" w:rsidR="00F6412B" w:rsidRDefault="00F6412B" w:rsidP="00197E65">
            <w:r>
              <w:t>YearsAtCompany</w:t>
            </w:r>
          </w:p>
        </w:tc>
        <w:tc>
          <w:tcPr>
            <w:tcW w:w="4320" w:type="dxa"/>
          </w:tcPr>
          <w:p w14:paraId="6C1BDAA8" w14:textId="77777777" w:rsidR="00F6412B" w:rsidRDefault="00F6412B" w:rsidP="00197E65">
            <w:r>
              <w:t>-0.016912</w:t>
            </w:r>
          </w:p>
        </w:tc>
      </w:tr>
      <w:tr w:rsidR="00F6412B" w14:paraId="3AA6F3B3" w14:textId="77777777" w:rsidTr="00197E65">
        <w:tc>
          <w:tcPr>
            <w:tcW w:w="4320" w:type="dxa"/>
          </w:tcPr>
          <w:p w14:paraId="3955BF46" w14:textId="77777777" w:rsidR="00F6412B" w:rsidRDefault="00F6412B" w:rsidP="00197E65">
            <w:r>
              <w:t>JobInvolvement</w:t>
            </w:r>
          </w:p>
        </w:tc>
        <w:tc>
          <w:tcPr>
            <w:tcW w:w="4320" w:type="dxa"/>
          </w:tcPr>
          <w:p w14:paraId="2997ABCF" w14:textId="77777777" w:rsidR="00F6412B" w:rsidRDefault="00F6412B" w:rsidP="00197E65">
            <w:r>
              <w:t>-0.020149</w:t>
            </w:r>
          </w:p>
        </w:tc>
      </w:tr>
      <w:tr w:rsidR="00F6412B" w14:paraId="0502C5D1" w14:textId="77777777" w:rsidTr="00197E65">
        <w:tc>
          <w:tcPr>
            <w:tcW w:w="4320" w:type="dxa"/>
          </w:tcPr>
          <w:p w14:paraId="31DFE927" w14:textId="77777777" w:rsidR="00F6412B" w:rsidRDefault="00F6412B" w:rsidP="00197E65">
            <w:r>
              <w:t>TotalWorkingYears</w:t>
            </w:r>
          </w:p>
        </w:tc>
        <w:tc>
          <w:tcPr>
            <w:tcW w:w="4320" w:type="dxa"/>
          </w:tcPr>
          <w:p w14:paraId="76004FD0" w14:textId="77777777" w:rsidR="00F6412B" w:rsidRDefault="00F6412B" w:rsidP="00197E65">
            <w:r>
              <w:t>-0.023233</w:t>
            </w:r>
          </w:p>
        </w:tc>
      </w:tr>
      <w:tr w:rsidR="00F6412B" w14:paraId="0B1935B1" w14:textId="77777777" w:rsidTr="00197E65">
        <w:tc>
          <w:tcPr>
            <w:tcW w:w="4320" w:type="dxa"/>
          </w:tcPr>
          <w:p w14:paraId="566BA217" w14:textId="77777777" w:rsidR="00F6412B" w:rsidRDefault="00F6412B" w:rsidP="00197E65">
            <w:r>
              <w:t>JobSatisfaction</w:t>
            </w:r>
          </w:p>
        </w:tc>
        <w:tc>
          <w:tcPr>
            <w:tcW w:w="4320" w:type="dxa"/>
          </w:tcPr>
          <w:p w14:paraId="7A362AE9" w14:textId="77777777" w:rsidR="00F6412B" w:rsidRDefault="00F6412B" w:rsidP="00197E65">
            <w:r>
              <w:t>-0.023724</w:t>
            </w:r>
          </w:p>
        </w:tc>
      </w:tr>
      <w:tr w:rsidR="00F6412B" w14:paraId="4F0305A8" w14:textId="77777777" w:rsidTr="00197E65">
        <w:tc>
          <w:tcPr>
            <w:tcW w:w="4320" w:type="dxa"/>
          </w:tcPr>
          <w:p w14:paraId="612D8351" w14:textId="77777777" w:rsidR="00F6412B" w:rsidRDefault="00F6412B" w:rsidP="00197E65">
            <w:r>
              <w:t>YearsInCurrentRole</w:t>
            </w:r>
          </w:p>
        </w:tc>
        <w:tc>
          <w:tcPr>
            <w:tcW w:w="4320" w:type="dxa"/>
          </w:tcPr>
          <w:p w14:paraId="2A13A739" w14:textId="77777777" w:rsidR="00F6412B" w:rsidRDefault="00F6412B" w:rsidP="00197E65">
            <w:r>
              <w:t>-0.023829</w:t>
            </w:r>
          </w:p>
        </w:tc>
      </w:tr>
      <w:tr w:rsidR="00F6412B" w14:paraId="726C8E91" w14:textId="77777777" w:rsidTr="00197E65">
        <w:tc>
          <w:tcPr>
            <w:tcW w:w="4320" w:type="dxa"/>
          </w:tcPr>
          <w:p w14:paraId="41FCD09A" w14:textId="77777777" w:rsidR="00F6412B" w:rsidRDefault="00F6412B" w:rsidP="00197E65">
            <w:r>
              <w:t>YearsWithCurrManager</w:t>
            </w:r>
          </w:p>
        </w:tc>
        <w:tc>
          <w:tcPr>
            <w:tcW w:w="4320" w:type="dxa"/>
          </w:tcPr>
          <w:p w14:paraId="1ADB843B" w14:textId="77777777" w:rsidR="00F6412B" w:rsidRDefault="00F6412B" w:rsidP="00197E65">
            <w:r>
              <w:t>-0.024384</w:t>
            </w:r>
          </w:p>
        </w:tc>
      </w:tr>
      <w:tr w:rsidR="00F6412B" w14:paraId="0CCD1867" w14:textId="77777777" w:rsidTr="00197E65">
        <w:tc>
          <w:tcPr>
            <w:tcW w:w="4320" w:type="dxa"/>
          </w:tcPr>
          <w:p w14:paraId="49A64749" w14:textId="77777777" w:rsidR="00F6412B" w:rsidRDefault="00F6412B" w:rsidP="00197E65">
            <w:r>
              <w:t>MonthlyIncome</w:t>
            </w:r>
          </w:p>
        </w:tc>
        <w:tc>
          <w:tcPr>
            <w:tcW w:w="4320" w:type="dxa"/>
          </w:tcPr>
          <w:p w14:paraId="0B09AA0B" w14:textId="77777777" w:rsidR="00F6412B" w:rsidRDefault="00F6412B" w:rsidP="00197E65">
            <w:r>
              <w:t>-0.024777</w:t>
            </w:r>
          </w:p>
        </w:tc>
      </w:tr>
      <w:tr w:rsidR="00F6412B" w14:paraId="1D2774A7" w14:textId="77777777" w:rsidTr="00197E65">
        <w:tc>
          <w:tcPr>
            <w:tcW w:w="4320" w:type="dxa"/>
          </w:tcPr>
          <w:p w14:paraId="332DE7EF" w14:textId="77777777" w:rsidR="00F6412B" w:rsidRDefault="00F6412B" w:rsidP="00197E65">
            <w:proofErr w:type="spellStart"/>
            <w:r>
              <w:t>Age</w:t>
            </w:r>
            <w:proofErr w:type="spellEnd"/>
          </w:p>
        </w:tc>
        <w:tc>
          <w:tcPr>
            <w:tcW w:w="4320" w:type="dxa"/>
          </w:tcPr>
          <w:p w14:paraId="03277E5D" w14:textId="77777777" w:rsidR="00F6412B" w:rsidRDefault="00F6412B" w:rsidP="00197E65">
            <w:r>
              <w:t>-0.026231</w:t>
            </w:r>
          </w:p>
        </w:tc>
      </w:tr>
      <w:tr w:rsidR="00F6412B" w14:paraId="1129B908" w14:textId="77777777" w:rsidTr="00197E65">
        <w:tc>
          <w:tcPr>
            <w:tcW w:w="4320" w:type="dxa"/>
          </w:tcPr>
          <w:p w14:paraId="0DB2ED5C" w14:textId="77777777" w:rsidR="00F6412B" w:rsidRDefault="00F6412B" w:rsidP="00197E65">
            <w:r>
              <w:t>StockOptionLevel</w:t>
            </w:r>
          </w:p>
        </w:tc>
        <w:tc>
          <w:tcPr>
            <w:tcW w:w="4320" w:type="dxa"/>
          </w:tcPr>
          <w:p w14:paraId="24489FDD" w14:textId="77777777" w:rsidR="00F6412B" w:rsidRDefault="00F6412B" w:rsidP="00197E65">
            <w:r>
              <w:t>-0.026756</w:t>
            </w:r>
          </w:p>
        </w:tc>
      </w:tr>
      <w:tr w:rsidR="00F6412B" w14:paraId="25361D8D" w14:textId="77777777" w:rsidTr="00197E65">
        <w:tc>
          <w:tcPr>
            <w:tcW w:w="4320" w:type="dxa"/>
          </w:tcPr>
          <w:p w14:paraId="08AC0FEC" w14:textId="77777777" w:rsidR="00F6412B" w:rsidRDefault="00F6412B" w:rsidP="00197E65">
            <w:r>
              <w:lastRenderedPageBreak/>
              <w:t>EnvironmentSatisfaction</w:t>
            </w:r>
          </w:p>
        </w:tc>
        <w:tc>
          <w:tcPr>
            <w:tcW w:w="4320" w:type="dxa"/>
          </w:tcPr>
          <w:p w14:paraId="4BEB840F" w14:textId="77777777" w:rsidR="00F6412B" w:rsidRDefault="00F6412B" w:rsidP="00197E65">
            <w:r>
              <w:t>-0.027582</w:t>
            </w:r>
          </w:p>
        </w:tc>
      </w:tr>
      <w:tr w:rsidR="00F6412B" w14:paraId="024B4A0D" w14:textId="77777777" w:rsidTr="00197E65">
        <w:tc>
          <w:tcPr>
            <w:tcW w:w="4320" w:type="dxa"/>
          </w:tcPr>
          <w:p w14:paraId="2818657E" w14:textId="77777777" w:rsidR="00F6412B" w:rsidRDefault="00F6412B" w:rsidP="00197E65">
            <w:r>
              <w:t>JobLevel</w:t>
            </w:r>
          </w:p>
        </w:tc>
        <w:tc>
          <w:tcPr>
            <w:tcW w:w="4320" w:type="dxa"/>
          </w:tcPr>
          <w:p w14:paraId="4AFA6040" w14:textId="77777777" w:rsidR="00F6412B" w:rsidRDefault="00F6412B" w:rsidP="00197E65">
            <w:r>
              <w:t>-0.028217</w:t>
            </w:r>
          </w:p>
        </w:tc>
      </w:tr>
    </w:tbl>
    <w:p w14:paraId="2FE06D23" w14:textId="77777777" w:rsidR="00CD65DD" w:rsidRDefault="00CD65DD" w:rsidP="00B74C2A">
      <w:pPr>
        <w:rPr>
          <w:rFonts w:ascii="Segoe UI" w:hAnsi="Segoe UI" w:cs="Segoe UI"/>
          <w:lang w:val="en-US"/>
        </w:rPr>
      </w:pPr>
    </w:p>
    <w:p w14:paraId="5D8F2021" w14:textId="77777777" w:rsidR="00AA69B6" w:rsidRPr="00AA69B6" w:rsidRDefault="00AA69B6" w:rsidP="00AA69B6">
      <w:pPr>
        <w:rPr>
          <w:rFonts w:ascii="Segoe UI" w:hAnsi="Segoe UI" w:cs="Segoe UI"/>
          <w:lang w:val="en-US"/>
        </w:rPr>
      </w:pPr>
      <w:r w:rsidRPr="00AA69B6">
        <w:rPr>
          <w:rFonts w:ascii="Segoe UI" w:hAnsi="Segoe UI" w:cs="Segoe UI"/>
          <w:lang w:val="en-US"/>
        </w:rPr>
        <w:t xml:space="preserve">The table above highlights how each feature influences the probability of employee attrition according to the final logistic regression model. Features such as </w:t>
      </w:r>
      <w:r w:rsidRPr="00AA69B6">
        <w:rPr>
          <w:rFonts w:ascii="Segoe UI" w:hAnsi="Segoe UI" w:cs="Segoe UI"/>
          <w:b/>
          <w:bCs/>
          <w:lang w:val="en-US"/>
        </w:rPr>
        <w:t>OverTime</w:t>
      </w:r>
      <w:r w:rsidRPr="00AA69B6">
        <w:rPr>
          <w:rFonts w:ascii="Segoe UI" w:hAnsi="Segoe UI" w:cs="Segoe UI"/>
          <w:lang w:val="en-US"/>
        </w:rPr>
        <w:t xml:space="preserve"> and </w:t>
      </w:r>
      <w:r w:rsidRPr="00AA69B6">
        <w:rPr>
          <w:rFonts w:ascii="Segoe UI" w:hAnsi="Segoe UI" w:cs="Segoe UI"/>
          <w:b/>
          <w:bCs/>
          <w:lang w:val="en-US"/>
        </w:rPr>
        <w:t>MaritalStatus_Single</w:t>
      </w:r>
      <w:r w:rsidRPr="00AA69B6">
        <w:rPr>
          <w:rFonts w:ascii="Segoe UI" w:hAnsi="Segoe UI" w:cs="Segoe UI"/>
          <w:lang w:val="en-US"/>
        </w:rPr>
        <w:t xml:space="preserve"> have </w:t>
      </w:r>
      <w:r w:rsidRPr="00AA69B6">
        <w:rPr>
          <w:rFonts w:ascii="Segoe UI" w:hAnsi="Segoe UI" w:cs="Segoe UI"/>
          <w:b/>
          <w:bCs/>
          <w:lang w:val="en-US"/>
        </w:rPr>
        <w:t>positive coefficients</w:t>
      </w:r>
      <w:r w:rsidRPr="00AA69B6">
        <w:rPr>
          <w:rFonts w:ascii="Segoe UI" w:hAnsi="Segoe UI" w:cs="Segoe UI"/>
          <w:lang w:val="en-US"/>
        </w:rPr>
        <w:t xml:space="preserve">, indicating that employees who work overtime or are single are more likely to leave the organization. Similarly, frequent </w:t>
      </w:r>
      <w:r w:rsidRPr="00AA69B6">
        <w:rPr>
          <w:rFonts w:ascii="Segoe UI" w:hAnsi="Segoe UI" w:cs="Segoe UI"/>
          <w:b/>
          <w:bCs/>
          <w:lang w:val="en-US"/>
        </w:rPr>
        <w:t>BusinessTravel</w:t>
      </w:r>
      <w:r w:rsidRPr="00AA69B6">
        <w:rPr>
          <w:rFonts w:ascii="Segoe UI" w:hAnsi="Segoe UI" w:cs="Segoe UI"/>
          <w:lang w:val="en-US"/>
        </w:rPr>
        <w:t xml:space="preserve"> and the role of </w:t>
      </w:r>
      <w:r w:rsidRPr="00AA69B6">
        <w:rPr>
          <w:rFonts w:ascii="Segoe UI" w:hAnsi="Segoe UI" w:cs="Segoe UI"/>
          <w:b/>
          <w:bCs/>
          <w:lang w:val="en-US"/>
        </w:rPr>
        <w:t>Sales Representative</w:t>
      </w:r>
      <w:r w:rsidRPr="00AA69B6">
        <w:rPr>
          <w:rFonts w:ascii="Segoe UI" w:hAnsi="Segoe UI" w:cs="Segoe UI"/>
          <w:lang w:val="en-US"/>
        </w:rPr>
        <w:t xml:space="preserve"> were also positively associated with higher attrition risk.</w:t>
      </w:r>
    </w:p>
    <w:p w14:paraId="56D06BAD" w14:textId="77B19E61" w:rsidR="00AA69B6" w:rsidRPr="00AA69B6" w:rsidRDefault="00AA69B6" w:rsidP="00AA69B6">
      <w:pPr>
        <w:rPr>
          <w:rFonts w:ascii="Segoe UI" w:hAnsi="Segoe UI" w:cs="Segoe UI"/>
          <w:lang w:val="en-US"/>
        </w:rPr>
      </w:pPr>
      <w:r w:rsidRPr="00AA69B6">
        <w:rPr>
          <w:rFonts w:ascii="Segoe UI" w:hAnsi="Segoe UI" w:cs="Segoe UI"/>
          <w:lang w:val="en-US"/>
        </w:rPr>
        <w:t xml:space="preserve">On the other hand, features like </w:t>
      </w:r>
      <w:r w:rsidRPr="00AA69B6">
        <w:rPr>
          <w:rFonts w:ascii="Segoe UI" w:hAnsi="Segoe UI" w:cs="Segoe UI"/>
          <w:b/>
          <w:bCs/>
          <w:lang w:val="en-US"/>
        </w:rPr>
        <w:t>JobLevel</w:t>
      </w:r>
      <w:r w:rsidRPr="00AA69B6">
        <w:rPr>
          <w:rFonts w:ascii="Segoe UI" w:hAnsi="Segoe UI" w:cs="Segoe UI"/>
          <w:lang w:val="en-US"/>
        </w:rPr>
        <w:t xml:space="preserve">, </w:t>
      </w:r>
      <w:r w:rsidRPr="00AA69B6">
        <w:rPr>
          <w:rFonts w:ascii="Segoe UI" w:hAnsi="Segoe UI" w:cs="Segoe UI"/>
          <w:b/>
          <w:bCs/>
          <w:lang w:val="en-US"/>
        </w:rPr>
        <w:t>EnvironmentSatisfaction</w:t>
      </w:r>
      <w:r w:rsidRPr="00AA69B6">
        <w:rPr>
          <w:rFonts w:ascii="Segoe UI" w:hAnsi="Segoe UI" w:cs="Segoe UI"/>
          <w:lang w:val="en-US"/>
        </w:rPr>
        <w:t xml:space="preserve">, </w:t>
      </w:r>
      <w:r w:rsidRPr="00AA69B6">
        <w:rPr>
          <w:rFonts w:ascii="Segoe UI" w:hAnsi="Segoe UI" w:cs="Segoe UI"/>
          <w:b/>
          <w:bCs/>
          <w:lang w:val="en-US"/>
        </w:rPr>
        <w:t>Age</w:t>
      </w:r>
      <w:r w:rsidRPr="00AA69B6">
        <w:rPr>
          <w:rFonts w:ascii="Segoe UI" w:hAnsi="Segoe UI" w:cs="Segoe UI"/>
          <w:lang w:val="en-US"/>
        </w:rPr>
        <w:t xml:space="preserve">, and </w:t>
      </w:r>
      <w:r w:rsidRPr="00AA69B6">
        <w:rPr>
          <w:rFonts w:ascii="Segoe UI" w:hAnsi="Segoe UI" w:cs="Segoe UI"/>
          <w:b/>
          <w:bCs/>
          <w:lang w:val="en-US"/>
        </w:rPr>
        <w:t>MonthlyIncome</w:t>
      </w:r>
      <w:r w:rsidRPr="00AA69B6">
        <w:rPr>
          <w:rFonts w:ascii="Segoe UI" w:hAnsi="Segoe UI" w:cs="Segoe UI"/>
          <w:lang w:val="en-US"/>
        </w:rPr>
        <w:t xml:space="preserve"> have </w:t>
      </w:r>
      <w:r w:rsidRPr="00AA69B6">
        <w:rPr>
          <w:rFonts w:ascii="Segoe UI" w:hAnsi="Segoe UI" w:cs="Segoe UI"/>
          <w:b/>
          <w:bCs/>
          <w:lang w:val="en-US"/>
        </w:rPr>
        <w:t>negative coefficients</w:t>
      </w:r>
      <w:r w:rsidRPr="00AA69B6">
        <w:rPr>
          <w:rFonts w:ascii="Segoe UI" w:hAnsi="Segoe UI" w:cs="Segoe UI"/>
          <w:lang w:val="en-US"/>
        </w:rPr>
        <w:t>, suggesting they are associated with increased employee retention. These results align with prior research and HR intuition, reinforcing the model’s interpretability</w:t>
      </w:r>
      <w:r>
        <w:rPr>
          <w:rFonts w:ascii="Segoe UI" w:hAnsi="Segoe UI" w:cs="Segoe UI"/>
          <w:lang w:val="en-US"/>
        </w:rPr>
        <w:t>.</w:t>
      </w:r>
    </w:p>
    <w:p w14:paraId="14BFB5F3" w14:textId="7F5DCFE1" w:rsidR="00AA69B6" w:rsidRPr="00AA69B6" w:rsidRDefault="00AA69B6" w:rsidP="00AA69B6">
      <w:pPr>
        <w:rPr>
          <w:rFonts w:ascii="Segoe UI" w:hAnsi="Segoe UI" w:cs="Segoe UI"/>
          <w:lang w:val="en-US"/>
        </w:rPr>
      </w:pPr>
      <w:r w:rsidRPr="00AA69B6">
        <w:rPr>
          <w:rFonts w:ascii="Segoe UI" w:hAnsi="Segoe UI" w:cs="Segoe UI"/>
          <w:lang w:val="en-US"/>
        </w:rPr>
        <w:t xml:space="preserve">This interpretation </w:t>
      </w:r>
      <w:r>
        <w:rPr>
          <w:rFonts w:ascii="Segoe UI" w:hAnsi="Segoe UI" w:cs="Segoe UI"/>
          <w:lang w:val="en-US"/>
        </w:rPr>
        <w:t xml:space="preserve">can </w:t>
      </w:r>
      <w:r w:rsidRPr="00AA69B6">
        <w:rPr>
          <w:rFonts w:ascii="Segoe UI" w:hAnsi="Segoe UI" w:cs="Segoe UI"/>
          <w:lang w:val="en-US"/>
        </w:rPr>
        <w:t>provide actionable insights for HR professionals, offering a clearer understanding of the drivers behind attrition and potential areas for targeted intervention.</w:t>
      </w:r>
    </w:p>
    <w:p w14:paraId="1E7E91FD" w14:textId="58122BE3" w:rsidR="00AA69B6" w:rsidRDefault="00AA69B6" w:rsidP="00B74C2A">
      <w:pPr>
        <w:rPr>
          <w:rFonts w:ascii="Segoe UI" w:hAnsi="Segoe UI" w:cs="Segoe UI"/>
          <w:b/>
          <w:bCs/>
          <w:lang w:val="en-US"/>
        </w:rPr>
      </w:pPr>
      <w:r>
        <w:rPr>
          <w:rFonts w:ascii="Segoe UI" w:hAnsi="Segoe UI" w:cs="Segoe UI"/>
          <w:b/>
          <w:bCs/>
          <w:lang w:val="en-US"/>
        </w:rPr>
        <w:t>Sensitivity Analysis</w:t>
      </w:r>
    </w:p>
    <w:p w14:paraId="449CB0B6" w14:textId="5DFE22EF" w:rsidR="007F645B" w:rsidRPr="007F645B" w:rsidRDefault="007F645B" w:rsidP="00EB67A0">
      <w:pPr>
        <w:rPr>
          <w:rFonts w:ascii="Segoe UI" w:hAnsi="Segoe UI" w:cs="Segoe UI"/>
          <w:lang w:val="en-US"/>
        </w:rPr>
      </w:pPr>
      <w:r w:rsidRPr="007F645B">
        <w:rPr>
          <w:rFonts w:ascii="Segoe UI" w:hAnsi="Segoe UI" w:cs="Segoe UI"/>
          <w:lang w:val="en-US"/>
        </w:rPr>
        <w:t>In addition to examining model coefficients, a sensitivity analysis was performed to understand how changes in individual features influence the model’s predictions. For this analysis, the value of each feature in the test set was replaced with its mean, one feature at a time, while the others remained unchanged. The model was then used to re-predict the probability of attrition for each modified dataset, and the average absolute change in predicted probabilities was computed.</w:t>
      </w:r>
      <w:r w:rsidR="00EB67A0">
        <w:rPr>
          <w:rFonts w:ascii="Segoe UI" w:hAnsi="Segoe UI" w:cs="Segoe UI"/>
          <w:lang w:val="en-US"/>
        </w:rPr>
        <w:t xml:space="preserve"> </w:t>
      </w:r>
      <w:r w:rsidRPr="007F645B">
        <w:rPr>
          <w:rFonts w:ascii="Segoe UI" w:hAnsi="Segoe UI" w:cs="Segoe UI"/>
          <w:lang w:val="en-US"/>
        </w:rPr>
        <w:t>This method helps identify which features the model is most sensitive to. Higher sensitivity values indicate that a small change in that feature causes a greater shift in predicted attrition probabilities. Unlike coefficients, which show the direction and magnitude of influence in a linear model, sensitivity analysis measures the practical influence of feature</w:t>
      </w:r>
      <w:r w:rsidR="00EB67A0">
        <w:rPr>
          <w:rFonts w:ascii="Segoe UI" w:hAnsi="Segoe UI" w:cs="Segoe UI"/>
          <w:lang w:val="en-US"/>
        </w:rPr>
        <w:t xml:space="preserve">s </w:t>
      </w:r>
      <w:r w:rsidRPr="007F645B">
        <w:rPr>
          <w:rFonts w:ascii="Segoe UI" w:hAnsi="Segoe UI" w:cs="Segoe UI"/>
          <w:lang w:val="en-US"/>
        </w:rPr>
        <w:t>regardless of direction. It is especially helpful in understanding the robustness of predictions. The chart below summarizes the results:</w:t>
      </w:r>
      <w:r w:rsidR="00EB67A0">
        <w:rPr>
          <w:rFonts w:ascii="Segoe UI" w:hAnsi="Segoe UI" w:cs="Segoe UI"/>
          <w:lang w:val="en-US"/>
        </w:rPr>
        <w:br/>
        <w:t xml:space="preserve">                                                                  </w:t>
      </w:r>
      <w:r>
        <w:rPr>
          <w:rFonts w:ascii="Segoe UI" w:hAnsi="Segoe UI" w:cs="Segoe UI"/>
          <w:lang w:val="en-US"/>
        </w:rPr>
        <w:t xml:space="preserve">Fig </w:t>
      </w:r>
      <w:r w:rsidR="005E542B">
        <w:rPr>
          <w:rFonts w:ascii="Segoe UI" w:hAnsi="Segoe UI" w:cs="Segoe UI"/>
          <w:lang w:val="en-US"/>
        </w:rPr>
        <w:t>3</w:t>
      </w:r>
      <w:r>
        <w:rPr>
          <w:rFonts w:ascii="Segoe UI" w:hAnsi="Segoe UI" w:cs="Segoe UI"/>
          <w:lang w:val="en-US"/>
        </w:rPr>
        <w:t>: Sensitivity for the best Model</w:t>
      </w:r>
    </w:p>
    <w:p w14:paraId="344370FD" w14:textId="67970546" w:rsidR="007F645B" w:rsidRPr="007F645B" w:rsidRDefault="007F645B" w:rsidP="007F645B">
      <w:pPr>
        <w:rPr>
          <w:lang w:val="en-US"/>
        </w:rPr>
      </w:pPr>
      <w:r>
        <w:rPr>
          <w:noProof/>
          <w:lang w:val="en-US"/>
        </w:rPr>
        <w:drawing>
          <wp:inline distT="0" distB="0" distL="0" distR="0" wp14:anchorId="27B2426C" wp14:editId="394F9A89">
            <wp:extent cx="6093601" cy="3240000"/>
            <wp:effectExtent l="0" t="0" r="2540" b="0"/>
            <wp:docPr id="19601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2834" name="Picture 19601728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3601" cy="3240000"/>
                    </a:xfrm>
                    <a:prstGeom prst="rect">
                      <a:avLst/>
                    </a:prstGeom>
                  </pic:spPr>
                </pic:pic>
              </a:graphicData>
            </a:graphic>
          </wp:inline>
        </w:drawing>
      </w:r>
    </w:p>
    <w:p w14:paraId="1B7F0F39" w14:textId="609CF7CA" w:rsidR="006660AB" w:rsidRDefault="007F645B" w:rsidP="00B74C2A">
      <w:pPr>
        <w:rPr>
          <w:rFonts w:ascii="Segoe UI" w:hAnsi="Segoe UI" w:cs="Segoe UI"/>
          <w:lang w:val="en-US"/>
        </w:rPr>
      </w:pPr>
      <w:r w:rsidRPr="007F645B">
        <w:rPr>
          <w:rFonts w:ascii="Segoe UI" w:hAnsi="Segoe UI" w:cs="Segoe UI"/>
          <w:lang w:val="en-US"/>
        </w:rPr>
        <w:lastRenderedPageBreak/>
        <w:t xml:space="preserve">The sensitivity analysis revealed that the model’s predictions were most affected by changes in the </w:t>
      </w:r>
      <w:r w:rsidRPr="007F645B">
        <w:rPr>
          <w:rFonts w:ascii="Segoe UI" w:hAnsi="Segoe UI" w:cs="Segoe UI"/>
          <w:b/>
          <w:bCs/>
          <w:lang w:val="en-US"/>
        </w:rPr>
        <w:t>OverTime</w:t>
      </w:r>
      <w:r w:rsidRPr="007F645B">
        <w:rPr>
          <w:rFonts w:ascii="Segoe UI" w:hAnsi="Segoe UI" w:cs="Segoe UI"/>
          <w:lang w:val="en-US"/>
        </w:rPr>
        <w:t xml:space="preserve"> and </w:t>
      </w:r>
      <w:r w:rsidRPr="007F645B">
        <w:rPr>
          <w:rFonts w:ascii="Segoe UI" w:hAnsi="Segoe UI" w:cs="Segoe UI"/>
          <w:b/>
          <w:bCs/>
          <w:lang w:val="en-US"/>
        </w:rPr>
        <w:t>MaritalStatus_Single</w:t>
      </w:r>
      <w:r w:rsidRPr="007F645B">
        <w:rPr>
          <w:rFonts w:ascii="Segoe UI" w:hAnsi="Segoe UI" w:cs="Segoe UI"/>
          <w:lang w:val="en-US"/>
        </w:rPr>
        <w:t xml:space="preserve"> features. Even slight modifications to these inputs led to noticeable shifts in predicted attrition probabilities, indicating that the model heavily relies on them to assess risk. Other features with moderate sensitivity include </w:t>
      </w:r>
      <w:r w:rsidRPr="007F645B">
        <w:rPr>
          <w:rFonts w:ascii="Segoe UI" w:hAnsi="Segoe UI" w:cs="Segoe UI"/>
          <w:b/>
          <w:bCs/>
          <w:lang w:val="en-US"/>
        </w:rPr>
        <w:t>EnvironmentSatisfaction</w:t>
      </w:r>
      <w:r w:rsidRPr="007F645B">
        <w:rPr>
          <w:rFonts w:ascii="Segoe UI" w:hAnsi="Segoe UI" w:cs="Segoe UI"/>
          <w:lang w:val="en-US"/>
        </w:rPr>
        <w:t xml:space="preserve">, </w:t>
      </w:r>
      <w:r w:rsidRPr="007F645B">
        <w:rPr>
          <w:rFonts w:ascii="Segoe UI" w:hAnsi="Segoe UI" w:cs="Segoe UI"/>
          <w:b/>
          <w:bCs/>
          <w:lang w:val="en-US"/>
        </w:rPr>
        <w:t>JobSatisfaction</w:t>
      </w:r>
      <w:r w:rsidRPr="007F645B">
        <w:rPr>
          <w:rFonts w:ascii="Segoe UI" w:hAnsi="Segoe UI" w:cs="Segoe UI"/>
          <w:lang w:val="en-US"/>
        </w:rPr>
        <w:t xml:space="preserve">, and </w:t>
      </w:r>
      <w:r w:rsidRPr="007F645B">
        <w:rPr>
          <w:rFonts w:ascii="Segoe UI" w:hAnsi="Segoe UI" w:cs="Segoe UI"/>
          <w:b/>
          <w:bCs/>
          <w:lang w:val="en-US"/>
        </w:rPr>
        <w:t>JobLevel</w:t>
      </w:r>
      <w:r w:rsidRPr="007F645B">
        <w:rPr>
          <w:rFonts w:ascii="Segoe UI" w:hAnsi="Segoe UI" w:cs="Segoe UI"/>
          <w:lang w:val="en-US"/>
        </w:rPr>
        <w:t>, suggesting that employees' perceptions of their work environment and their position in the organizational hierarchy also play a key role in influencing the model's output. These insights can help HR teams prioritize areas of focus for improving retention strategies.</w:t>
      </w:r>
    </w:p>
    <w:p w14:paraId="67430AC1" w14:textId="77777777" w:rsidR="006660AB" w:rsidRDefault="006660AB" w:rsidP="00B74C2A">
      <w:pPr>
        <w:rPr>
          <w:rFonts w:ascii="Segoe UI" w:hAnsi="Segoe UI" w:cs="Segoe UI"/>
          <w:lang w:val="en-US"/>
        </w:rPr>
      </w:pPr>
    </w:p>
    <w:p w14:paraId="16101D93" w14:textId="77777777" w:rsidR="006660AB" w:rsidRPr="006660AB" w:rsidRDefault="006660AB" w:rsidP="006660AB">
      <w:pPr>
        <w:rPr>
          <w:rFonts w:ascii="Segoe UI" w:hAnsi="Segoe UI" w:cs="Segoe UI"/>
          <w:b/>
          <w:bCs/>
          <w:sz w:val="28"/>
          <w:szCs w:val="28"/>
          <w:lang w:val="en-US"/>
        </w:rPr>
      </w:pPr>
      <w:r w:rsidRPr="006660AB">
        <w:rPr>
          <w:rFonts w:ascii="Segoe UI" w:hAnsi="Segoe UI" w:cs="Segoe UI"/>
          <w:b/>
          <w:bCs/>
          <w:sz w:val="28"/>
          <w:szCs w:val="28"/>
          <w:lang w:val="en-US"/>
        </w:rPr>
        <w:t>Model Deployment</w:t>
      </w:r>
    </w:p>
    <w:p w14:paraId="034B509F" w14:textId="77777777" w:rsidR="006660AB" w:rsidRPr="006660AB" w:rsidRDefault="006660AB" w:rsidP="006660AB">
      <w:pPr>
        <w:rPr>
          <w:rFonts w:ascii="Segoe UI" w:hAnsi="Segoe UI" w:cs="Segoe UI"/>
          <w:lang w:val="en-US"/>
        </w:rPr>
      </w:pPr>
      <w:r w:rsidRPr="006660AB">
        <w:rPr>
          <w:rFonts w:ascii="Segoe UI" w:hAnsi="Segoe UI" w:cs="Segoe UI"/>
          <w:lang w:val="en-US"/>
        </w:rPr>
        <w:t xml:space="preserve">To ensure that the developed machine learning solution is usable beyond a static notebook environment, the final Logistic Regression model was deployed as a RESTful API using </w:t>
      </w:r>
      <w:proofErr w:type="spellStart"/>
      <w:r w:rsidRPr="006660AB">
        <w:rPr>
          <w:rFonts w:ascii="Segoe UI" w:hAnsi="Segoe UI" w:cs="Segoe UI"/>
          <w:b/>
          <w:bCs/>
          <w:lang w:val="en-US"/>
        </w:rPr>
        <w:t>FastAPI</w:t>
      </w:r>
      <w:proofErr w:type="spellEnd"/>
      <w:r w:rsidRPr="006660AB">
        <w:rPr>
          <w:rFonts w:ascii="Segoe UI" w:hAnsi="Segoe UI" w:cs="Segoe UI"/>
          <w:lang w:val="en-US"/>
        </w:rPr>
        <w:t>.</w:t>
      </w:r>
    </w:p>
    <w:p w14:paraId="7B608A6C" w14:textId="77777777" w:rsidR="006660AB" w:rsidRPr="006660AB" w:rsidRDefault="006660AB" w:rsidP="006660AB">
      <w:pPr>
        <w:rPr>
          <w:rFonts w:ascii="Segoe UI" w:hAnsi="Segoe UI" w:cs="Segoe UI"/>
          <w:lang w:val="en-US"/>
        </w:rPr>
      </w:pPr>
      <w:r w:rsidRPr="006660AB">
        <w:rPr>
          <w:rFonts w:ascii="Segoe UI" w:hAnsi="Segoe UI" w:cs="Segoe UI"/>
          <w:lang w:val="en-US"/>
        </w:rPr>
        <w:t>The deployment pipeline included the following steps:</w:t>
      </w:r>
    </w:p>
    <w:p w14:paraId="41AB46F3" w14:textId="3A43D7DB" w:rsidR="006660AB" w:rsidRPr="006660AB" w:rsidRDefault="006660AB" w:rsidP="006660AB">
      <w:pPr>
        <w:numPr>
          <w:ilvl w:val="0"/>
          <w:numId w:val="11"/>
        </w:numPr>
        <w:rPr>
          <w:rFonts w:ascii="Segoe UI" w:hAnsi="Segoe UI" w:cs="Segoe UI"/>
          <w:lang w:val="en-US"/>
        </w:rPr>
      </w:pPr>
      <w:r w:rsidRPr="006660AB">
        <w:rPr>
          <w:rFonts w:ascii="Segoe UI" w:hAnsi="Segoe UI" w:cs="Segoe UI"/>
          <w:b/>
          <w:bCs/>
          <w:lang w:val="en-US"/>
        </w:rPr>
        <w:t>Final Model Retraining</w:t>
      </w:r>
      <w:r w:rsidRPr="006660AB">
        <w:rPr>
          <w:rFonts w:ascii="Segoe UI" w:hAnsi="Segoe UI" w:cs="Segoe UI"/>
          <w:lang w:val="en-US"/>
        </w:rPr>
        <w:br/>
        <w:t xml:space="preserve">The selected Logistic Regression model (with optimal hyperparameters from </w:t>
      </w:r>
      <w:proofErr w:type="spellStart"/>
      <w:r w:rsidRPr="006660AB">
        <w:rPr>
          <w:rFonts w:ascii="Segoe UI" w:hAnsi="Segoe UI" w:cs="Segoe UI"/>
          <w:lang w:val="en-US"/>
        </w:rPr>
        <w:t>GridSearchCV</w:t>
      </w:r>
      <w:proofErr w:type="spellEnd"/>
      <w:r w:rsidRPr="006660AB">
        <w:rPr>
          <w:rFonts w:ascii="Segoe UI" w:hAnsi="Segoe UI" w:cs="Segoe UI"/>
          <w:lang w:val="en-US"/>
        </w:rPr>
        <w:t xml:space="preserve">) was retrained on the entire dataset to maximize generalization. The model and required input features were then serialized using </w:t>
      </w:r>
      <w:proofErr w:type="spellStart"/>
      <w:r w:rsidRPr="006660AB">
        <w:rPr>
          <w:rFonts w:ascii="Segoe UI" w:hAnsi="Segoe UI" w:cs="Segoe UI"/>
          <w:lang w:val="en-US"/>
        </w:rPr>
        <w:t>joblib</w:t>
      </w:r>
      <w:proofErr w:type="spellEnd"/>
      <w:r w:rsidRPr="006660AB">
        <w:rPr>
          <w:rFonts w:ascii="Segoe UI" w:hAnsi="Segoe UI" w:cs="Segoe UI"/>
          <w:lang w:val="en-US"/>
        </w:rPr>
        <w:t>.</w:t>
      </w:r>
    </w:p>
    <w:p w14:paraId="62CDB077" w14:textId="7F3C726C" w:rsidR="006660AB" w:rsidRPr="006660AB" w:rsidRDefault="006660AB" w:rsidP="006660AB">
      <w:pPr>
        <w:numPr>
          <w:ilvl w:val="0"/>
          <w:numId w:val="11"/>
        </w:numPr>
        <w:rPr>
          <w:rFonts w:ascii="Segoe UI" w:hAnsi="Segoe UI" w:cs="Segoe UI"/>
          <w:lang w:val="en-US"/>
        </w:rPr>
      </w:pPr>
      <w:proofErr w:type="spellStart"/>
      <w:r w:rsidRPr="006660AB">
        <w:rPr>
          <w:rFonts w:ascii="Segoe UI" w:hAnsi="Segoe UI" w:cs="Segoe UI"/>
          <w:b/>
          <w:bCs/>
          <w:lang w:val="en-US"/>
        </w:rPr>
        <w:t>FastAPI</w:t>
      </w:r>
      <w:proofErr w:type="spellEnd"/>
      <w:r w:rsidRPr="006660AB">
        <w:rPr>
          <w:rFonts w:ascii="Segoe UI" w:hAnsi="Segoe UI" w:cs="Segoe UI"/>
          <w:b/>
          <w:bCs/>
          <w:lang w:val="en-US"/>
        </w:rPr>
        <w:t xml:space="preserve"> Application</w:t>
      </w:r>
      <w:r w:rsidRPr="006660AB">
        <w:rPr>
          <w:rFonts w:ascii="Segoe UI" w:hAnsi="Segoe UI" w:cs="Segoe UI"/>
          <w:lang w:val="en-US"/>
        </w:rPr>
        <w:br/>
        <w:t xml:space="preserve">A lightweight API was built using the </w:t>
      </w:r>
      <w:proofErr w:type="spellStart"/>
      <w:r w:rsidRPr="006660AB">
        <w:rPr>
          <w:rFonts w:ascii="Segoe UI" w:hAnsi="Segoe UI" w:cs="Segoe UI"/>
          <w:lang w:val="en-US"/>
        </w:rPr>
        <w:t>FastAPI</w:t>
      </w:r>
      <w:proofErr w:type="spellEnd"/>
      <w:r w:rsidRPr="006660AB">
        <w:rPr>
          <w:rFonts w:ascii="Segoe UI" w:hAnsi="Segoe UI" w:cs="Segoe UI"/>
          <w:lang w:val="en-US"/>
        </w:rPr>
        <w:t xml:space="preserve"> framework. It accepts employee profile data via a POST request, performs input validation (e.g., salary ranges, binary flags), and returns the predicted attrition probability and binary decision (0 = stay, 1 = likely to leave).</w:t>
      </w:r>
    </w:p>
    <w:p w14:paraId="07F7BD6B" w14:textId="5E934C88" w:rsidR="006660AB" w:rsidRPr="006660AB" w:rsidRDefault="006660AB" w:rsidP="006660AB">
      <w:pPr>
        <w:numPr>
          <w:ilvl w:val="0"/>
          <w:numId w:val="11"/>
        </w:numPr>
        <w:rPr>
          <w:rFonts w:ascii="Segoe UI" w:hAnsi="Segoe UI" w:cs="Segoe UI"/>
          <w:lang w:val="en-US"/>
        </w:rPr>
      </w:pPr>
      <w:r w:rsidRPr="006660AB">
        <w:rPr>
          <w:rFonts w:ascii="Segoe UI" w:hAnsi="Segoe UI" w:cs="Segoe UI"/>
          <w:b/>
          <w:bCs/>
          <w:lang w:val="en-US"/>
        </w:rPr>
        <w:t>Swagger UI for Interactive Testing</w:t>
      </w:r>
      <w:r w:rsidRPr="006660AB">
        <w:rPr>
          <w:rFonts w:ascii="Segoe UI" w:hAnsi="Segoe UI" w:cs="Segoe UI"/>
          <w:lang w:val="en-US"/>
        </w:rPr>
        <w:br/>
      </w:r>
      <w:proofErr w:type="spellStart"/>
      <w:r w:rsidRPr="006660AB">
        <w:rPr>
          <w:rFonts w:ascii="Segoe UI" w:hAnsi="Segoe UI" w:cs="Segoe UI"/>
          <w:lang w:val="en-US"/>
        </w:rPr>
        <w:t>FastAPI</w:t>
      </w:r>
      <w:proofErr w:type="spellEnd"/>
      <w:r w:rsidRPr="006660AB">
        <w:rPr>
          <w:rFonts w:ascii="Segoe UI" w:hAnsi="Segoe UI" w:cs="Segoe UI"/>
          <w:lang w:val="en-US"/>
        </w:rPr>
        <w:t xml:space="preserve"> automatically generated a Swagger documentation page (/docs), allowing end users (e.g., HR professionals) to test predictions via a browser-based form without needing coding skills.</w:t>
      </w:r>
    </w:p>
    <w:p w14:paraId="462A72D5" w14:textId="1EBDC33C" w:rsidR="006660AB" w:rsidRPr="006660AB" w:rsidRDefault="006660AB" w:rsidP="006660AB">
      <w:pPr>
        <w:numPr>
          <w:ilvl w:val="0"/>
          <w:numId w:val="11"/>
        </w:numPr>
        <w:rPr>
          <w:rFonts w:ascii="Segoe UI" w:hAnsi="Segoe UI" w:cs="Segoe UI"/>
          <w:lang w:val="en-US"/>
        </w:rPr>
      </w:pPr>
      <w:r w:rsidRPr="006660AB">
        <w:rPr>
          <w:rFonts w:ascii="Segoe UI" w:hAnsi="Segoe UI" w:cs="Segoe UI"/>
          <w:b/>
          <w:bCs/>
          <w:lang w:val="en-US"/>
        </w:rPr>
        <w:t>Cloud Hosting with Render.com</w:t>
      </w:r>
      <w:r w:rsidRPr="006660AB">
        <w:rPr>
          <w:rFonts w:ascii="Segoe UI" w:hAnsi="Segoe UI" w:cs="Segoe UI"/>
          <w:lang w:val="en-US"/>
        </w:rPr>
        <w:br/>
        <w:t xml:space="preserve">The API was deployed on </w:t>
      </w:r>
      <w:r w:rsidRPr="006660AB">
        <w:rPr>
          <w:rFonts w:ascii="Segoe UI" w:hAnsi="Segoe UI" w:cs="Segoe UI"/>
          <w:b/>
          <w:bCs/>
          <w:lang w:val="en-US"/>
        </w:rPr>
        <w:t>Render</w:t>
      </w:r>
      <w:r w:rsidRPr="006660AB">
        <w:rPr>
          <w:rFonts w:ascii="Segoe UI" w:hAnsi="Segoe UI" w:cs="Segoe UI"/>
          <w:lang w:val="en-US"/>
        </w:rPr>
        <w:t>, a cloud platform that provides free-tier hosting for web applications. A GitHub repository was linked to Render for version control and automatic redeployment on future updates.</w:t>
      </w:r>
    </w:p>
    <w:p w14:paraId="658441B9" w14:textId="77777777" w:rsidR="006660AB" w:rsidRDefault="006660AB" w:rsidP="006660AB">
      <w:pPr>
        <w:rPr>
          <w:rFonts w:ascii="Segoe UI" w:hAnsi="Segoe UI" w:cs="Segoe UI"/>
          <w:lang w:val="en-US"/>
        </w:rPr>
      </w:pPr>
      <w:r w:rsidRPr="006660AB">
        <w:rPr>
          <w:rFonts w:ascii="Segoe UI" w:hAnsi="Segoe UI" w:cs="Segoe UI"/>
          <w:lang w:val="en-US"/>
        </w:rPr>
        <w:t>The public API is accessible at:</w:t>
      </w:r>
    </w:p>
    <w:p w14:paraId="664FF347" w14:textId="224D2640" w:rsidR="006660AB" w:rsidRDefault="006660AB" w:rsidP="006660AB">
      <w:pPr>
        <w:rPr>
          <w:rFonts w:ascii="Segoe UI" w:hAnsi="Segoe UI" w:cs="Segoe UI"/>
          <w:lang w:val="en-US"/>
        </w:rPr>
      </w:pPr>
      <w:hyperlink r:id="rId11" w:history="1">
        <w:r w:rsidRPr="006660AB">
          <w:rPr>
            <w:rStyle w:val="Hyperlink"/>
            <w:rFonts w:ascii="Segoe UI" w:hAnsi="Segoe UI" w:cs="Segoe UI"/>
            <w:lang w:val="en-US"/>
          </w:rPr>
          <w:t>https://hr-attrition-api-1.onrender.com/docs</w:t>
        </w:r>
      </w:hyperlink>
    </w:p>
    <w:p w14:paraId="66850CEC" w14:textId="77777777" w:rsidR="00EB5C78" w:rsidRDefault="00EB5C78" w:rsidP="006660AB">
      <w:pPr>
        <w:rPr>
          <w:rFonts w:ascii="Segoe UI" w:hAnsi="Segoe UI" w:cs="Segoe UI"/>
          <w:lang w:val="en-US"/>
        </w:rPr>
      </w:pPr>
    </w:p>
    <w:p w14:paraId="33D48682" w14:textId="3EB4AFBB" w:rsidR="00EB5C78" w:rsidRPr="00EB5C78" w:rsidRDefault="00EB5C78" w:rsidP="006660AB">
      <w:pPr>
        <w:rPr>
          <w:rFonts w:ascii="Segoe UI" w:hAnsi="Segoe UI" w:cs="Segoe UI"/>
          <w:b/>
          <w:bCs/>
          <w:sz w:val="28"/>
          <w:szCs w:val="28"/>
          <w:lang w:val="en-US"/>
        </w:rPr>
      </w:pPr>
      <w:r>
        <w:rPr>
          <w:rFonts w:ascii="Segoe UI" w:hAnsi="Segoe UI" w:cs="Segoe UI"/>
          <w:b/>
          <w:bCs/>
          <w:sz w:val="28"/>
          <w:szCs w:val="28"/>
          <w:lang w:val="en-US"/>
        </w:rPr>
        <w:t>Limitation and Considerations</w:t>
      </w:r>
    </w:p>
    <w:p w14:paraId="3FBC8116" w14:textId="77777777" w:rsidR="00EB5C78" w:rsidRPr="00EB5C78" w:rsidRDefault="00EB5C78" w:rsidP="00EB5C78">
      <w:pPr>
        <w:rPr>
          <w:rFonts w:ascii="Segoe UI" w:hAnsi="Segoe UI" w:cs="Segoe UI"/>
          <w:lang w:val="en-US"/>
        </w:rPr>
      </w:pPr>
      <w:r w:rsidRPr="00EB5C78">
        <w:rPr>
          <w:rFonts w:ascii="Segoe UI" w:hAnsi="Segoe UI" w:cs="Segoe UI"/>
          <w:lang w:val="en-US"/>
        </w:rPr>
        <w:t>While the results and deployment of the model are promising, several limitations should be acknowledged:</w:t>
      </w:r>
    </w:p>
    <w:p w14:paraId="3DB11185" w14:textId="77777777" w:rsidR="00EB5C78" w:rsidRPr="00EB5C78" w:rsidRDefault="00EB5C78" w:rsidP="00EB5C78">
      <w:pPr>
        <w:numPr>
          <w:ilvl w:val="0"/>
          <w:numId w:val="12"/>
        </w:numPr>
        <w:rPr>
          <w:rFonts w:ascii="Segoe UI" w:hAnsi="Segoe UI" w:cs="Segoe UI"/>
          <w:lang w:val="en-US"/>
        </w:rPr>
      </w:pPr>
      <w:r w:rsidRPr="00EB5C78">
        <w:rPr>
          <w:rFonts w:ascii="Segoe UI" w:hAnsi="Segoe UI" w:cs="Segoe UI"/>
          <w:b/>
          <w:bCs/>
          <w:lang w:val="en-US"/>
        </w:rPr>
        <w:t>Imbalanced Dataset</w:t>
      </w:r>
      <w:r w:rsidRPr="00EB5C78">
        <w:rPr>
          <w:rFonts w:ascii="Segoe UI" w:hAnsi="Segoe UI" w:cs="Segoe UI"/>
          <w:lang w:val="en-US"/>
        </w:rPr>
        <w:br/>
        <w:t xml:space="preserve">The dataset contains a significant class imbalance, with far fewer attrition cases compared to </w:t>
      </w:r>
      <w:r w:rsidRPr="00EB5C78">
        <w:rPr>
          <w:rFonts w:ascii="Segoe UI" w:hAnsi="Segoe UI" w:cs="Segoe UI"/>
          <w:lang w:val="en-US"/>
        </w:rPr>
        <w:lastRenderedPageBreak/>
        <w:t xml:space="preserve">non-attrition. Despite the use of </w:t>
      </w:r>
      <w:proofErr w:type="spellStart"/>
      <w:r w:rsidRPr="00EB5C78">
        <w:rPr>
          <w:rFonts w:ascii="Segoe UI" w:hAnsi="Segoe UI" w:cs="Segoe UI"/>
          <w:lang w:val="en-US"/>
        </w:rPr>
        <w:t>class_weight</w:t>
      </w:r>
      <w:proofErr w:type="spellEnd"/>
      <w:r w:rsidRPr="00EB5C78">
        <w:rPr>
          <w:rFonts w:ascii="Segoe UI" w:hAnsi="Segoe UI" w:cs="Segoe UI"/>
          <w:lang w:val="en-US"/>
        </w:rPr>
        <w:t>="balanced" and sampling techniques like SMOTE in some experiments, this imbalance still affects model sensitivity and recall for the minority class.</w:t>
      </w:r>
    </w:p>
    <w:p w14:paraId="4CF9DDB4" w14:textId="77777777" w:rsidR="00EB5C78" w:rsidRPr="00EB5C78" w:rsidRDefault="00EB5C78" w:rsidP="00EB5C78">
      <w:pPr>
        <w:numPr>
          <w:ilvl w:val="0"/>
          <w:numId w:val="12"/>
        </w:numPr>
        <w:rPr>
          <w:rFonts w:ascii="Segoe UI" w:hAnsi="Segoe UI" w:cs="Segoe UI"/>
          <w:lang w:val="en-US"/>
        </w:rPr>
      </w:pPr>
      <w:r w:rsidRPr="00EB5C78">
        <w:rPr>
          <w:rFonts w:ascii="Segoe UI" w:hAnsi="Segoe UI" w:cs="Segoe UI"/>
          <w:b/>
          <w:bCs/>
          <w:lang w:val="en-US"/>
        </w:rPr>
        <w:t>Static Dataset and Context</w:t>
      </w:r>
      <w:r w:rsidRPr="00EB5C78">
        <w:rPr>
          <w:rFonts w:ascii="Segoe UI" w:hAnsi="Segoe UI" w:cs="Segoe UI"/>
          <w:lang w:val="en-US"/>
        </w:rPr>
        <w:br/>
        <w:t>The IBM HR dataset is synthetic and may not fully reflect the complexity or variability of real-world HR data. Therefore, while the model performs reasonably, its generalizability to live company data may be limited unless retrained and validated on organization-specific records.</w:t>
      </w:r>
    </w:p>
    <w:p w14:paraId="28BB19AF" w14:textId="77777777" w:rsidR="00EB5C78" w:rsidRPr="00EB5C78" w:rsidRDefault="00EB5C78" w:rsidP="00EB5C78">
      <w:pPr>
        <w:numPr>
          <w:ilvl w:val="0"/>
          <w:numId w:val="12"/>
        </w:numPr>
        <w:rPr>
          <w:rFonts w:ascii="Segoe UI" w:hAnsi="Segoe UI" w:cs="Segoe UI"/>
          <w:lang w:val="en-US"/>
        </w:rPr>
      </w:pPr>
      <w:r w:rsidRPr="00EB5C78">
        <w:rPr>
          <w:rFonts w:ascii="Segoe UI" w:hAnsi="Segoe UI" w:cs="Segoe UI"/>
          <w:b/>
          <w:bCs/>
          <w:lang w:val="en-US"/>
        </w:rPr>
        <w:t>Feature Scope and Depth</w:t>
      </w:r>
      <w:r w:rsidRPr="00EB5C78">
        <w:rPr>
          <w:rFonts w:ascii="Segoe UI" w:hAnsi="Segoe UI" w:cs="Segoe UI"/>
          <w:lang w:val="en-US"/>
        </w:rPr>
        <w:br/>
        <w:t>The available features, while meaningful, may not capture deeper behavioral or qualitative factors that influence attrition (e.g., team culture, job fit, burnout). The model is constrained by the data it is trained on.</w:t>
      </w:r>
    </w:p>
    <w:p w14:paraId="064035EB" w14:textId="77777777" w:rsidR="00EB5C78" w:rsidRDefault="00EB5C78" w:rsidP="00EB5C78">
      <w:pPr>
        <w:numPr>
          <w:ilvl w:val="0"/>
          <w:numId w:val="12"/>
        </w:numPr>
        <w:rPr>
          <w:rFonts w:ascii="Segoe UI" w:hAnsi="Segoe UI" w:cs="Segoe UI"/>
          <w:lang w:val="en-US"/>
        </w:rPr>
      </w:pPr>
      <w:r w:rsidRPr="00EB5C78">
        <w:rPr>
          <w:rFonts w:ascii="Segoe UI" w:hAnsi="Segoe UI" w:cs="Segoe UI"/>
          <w:b/>
          <w:bCs/>
          <w:lang w:val="en-US"/>
        </w:rPr>
        <w:t>Deployment Constraints</w:t>
      </w:r>
      <w:r w:rsidRPr="00EB5C78">
        <w:rPr>
          <w:rFonts w:ascii="Segoe UI" w:hAnsi="Segoe UI" w:cs="Segoe UI"/>
          <w:lang w:val="en-US"/>
        </w:rPr>
        <w:br/>
        <w:t>The API is hosted on the Render free tier, which can lead to latency on first use (due to container "spin-up" after inactivity). This setup is suitable for demos and prototyping, but a production environment would require a more robust deployment strategy.</w:t>
      </w:r>
    </w:p>
    <w:p w14:paraId="39E678DC" w14:textId="77777777" w:rsidR="00EB5C78" w:rsidRDefault="00EB5C78" w:rsidP="00EB5C78">
      <w:pPr>
        <w:rPr>
          <w:rFonts w:ascii="Segoe UI" w:hAnsi="Segoe UI" w:cs="Segoe UI"/>
          <w:lang w:val="en-US"/>
        </w:rPr>
      </w:pPr>
    </w:p>
    <w:p w14:paraId="47701DE9" w14:textId="77777777" w:rsidR="00EB5C78" w:rsidRPr="00EB5C78" w:rsidRDefault="00EB5C78" w:rsidP="00EB5C78">
      <w:pPr>
        <w:rPr>
          <w:rFonts w:ascii="Segoe UI" w:hAnsi="Segoe UI" w:cs="Segoe UI"/>
          <w:b/>
          <w:bCs/>
          <w:sz w:val="28"/>
          <w:szCs w:val="28"/>
          <w:lang w:val="en-US"/>
        </w:rPr>
      </w:pPr>
      <w:r w:rsidRPr="00EB5C78">
        <w:rPr>
          <w:rFonts w:ascii="Segoe UI" w:hAnsi="Segoe UI" w:cs="Segoe UI"/>
          <w:b/>
          <w:bCs/>
          <w:sz w:val="28"/>
          <w:szCs w:val="28"/>
          <w:lang w:val="en-US"/>
        </w:rPr>
        <w:t>Scalability in Real-World Settings</w:t>
      </w:r>
    </w:p>
    <w:p w14:paraId="33383DF9" w14:textId="77777777" w:rsidR="00EB5C78" w:rsidRPr="00EB5C78" w:rsidRDefault="00EB5C78" w:rsidP="00EB5C78">
      <w:pPr>
        <w:rPr>
          <w:rFonts w:ascii="Segoe UI" w:hAnsi="Segoe UI" w:cs="Segoe UI"/>
          <w:lang w:val="en-US"/>
        </w:rPr>
      </w:pPr>
      <w:r w:rsidRPr="00EB5C78">
        <w:rPr>
          <w:rFonts w:ascii="Segoe UI" w:hAnsi="Segoe UI" w:cs="Segoe UI"/>
          <w:lang w:val="en-US"/>
        </w:rPr>
        <w:t xml:space="preserve">To scale the attrition prediction model in a real-world organizational environment, the solution must move beyond a static report or one-time analysis and become part of the organization’s operational HR ecosystem. This begins with embedding the model within the company’s existing digital infrastructure — for example, by integrating the </w:t>
      </w:r>
      <w:proofErr w:type="spellStart"/>
      <w:r w:rsidRPr="00EB5C78">
        <w:rPr>
          <w:rFonts w:ascii="Segoe UI" w:hAnsi="Segoe UI" w:cs="Segoe UI"/>
          <w:lang w:val="en-US"/>
        </w:rPr>
        <w:t>FastAPI</w:t>
      </w:r>
      <w:proofErr w:type="spellEnd"/>
      <w:r w:rsidRPr="00EB5C78">
        <w:rPr>
          <w:rFonts w:ascii="Segoe UI" w:hAnsi="Segoe UI" w:cs="Segoe UI"/>
          <w:lang w:val="en-US"/>
        </w:rPr>
        <w:t xml:space="preserve"> endpoint into the organization’s HR Information System (HRIS), business intelligence tools, or employee management platforms. In this way, predictions can be generated automatically as employee data is updated, ensuring that attrition risk assessments are always current.</w:t>
      </w:r>
    </w:p>
    <w:p w14:paraId="0FAE5A7E" w14:textId="77777777" w:rsidR="00EB5C78" w:rsidRPr="00EB5C78" w:rsidRDefault="00EB5C78" w:rsidP="00EB5C78">
      <w:pPr>
        <w:rPr>
          <w:rFonts w:ascii="Segoe UI" w:hAnsi="Segoe UI" w:cs="Segoe UI"/>
          <w:lang w:val="en-US"/>
        </w:rPr>
      </w:pPr>
      <w:r w:rsidRPr="00EB5C78">
        <w:rPr>
          <w:rFonts w:ascii="Segoe UI" w:hAnsi="Segoe UI" w:cs="Segoe UI"/>
          <w:lang w:val="en-US"/>
        </w:rPr>
        <w:t>Scalability also requires automation. By scheduling periodic data extraction from internal systems and feeding that data directly to the API, the model can evaluate thousands of employees across departments or locations without manual intervention. Alerts can be triggered when high-risk predictions are detected, feeding directly into HR workflows for intervention. For decision-makers, these predictions can be aggregated and visualized in dynamic dashboards, providing real-time insights at both the individual and organizational level.</w:t>
      </w:r>
    </w:p>
    <w:p w14:paraId="2ED24FDE" w14:textId="77777777" w:rsidR="00EB5C78" w:rsidRDefault="00EB5C78" w:rsidP="00EB5C78">
      <w:pPr>
        <w:rPr>
          <w:rFonts w:ascii="Segoe UI" w:hAnsi="Segoe UI" w:cs="Segoe UI"/>
          <w:lang w:val="en-US"/>
        </w:rPr>
      </w:pPr>
      <w:r w:rsidRPr="00EB5C78">
        <w:rPr>
          <w:rFonts w:ascii="Segoe UI" w:hAnsi="Segoe UI" w:cs="Segoe UI"/>
          <w:lang w:val="en-US"/>
        </w:rPr>
        <w:t>Finally, for true enterprise-scale deployment, the system must be governed with attention to data security, privacy, and fairness. With the right controls, model monitoring, and periodic retraining pipelines in place, the solution can grow into a robust, always-on HR decision support system. This transforms the attrition model from a project into a scalable, strategic asset that empowers proactive, personalized, and data-driven talent management.</w:t>
      </w:r>
    </w:p>
    <w:p w14:paraId="7A3F97A4" w14:textId="77777777" w:rsidR="00337C07" w:rsidRDefault="00337C07" w:rsidP="00EB5C78">
      <w:pPr>
        <w:rPr>
          <w:rFonts w:ascii="Segoe UI" w:hAnsi="Segoe UI" w:cs="Segoe UI"/>
          <w:lang w:val="en-US"/>
        </w:rPr>
      </w:pPr>
    </w:p>
    <w:p w14:paraId="03688703" w14:textId="77777777" w:rsidR="00E40EC3" w:rsidRDefault="00E40EC3" w:rsidP="00EB5C78">
      <w:pPr>
        <w:rPr>
          <w:rFonts w:ascii="Segoe UI" w:hAnsi="Segoe UI" w:cs="Segoe UI"/>
          <w:lang w:val="en-US"/>
        </w:rPr>
      </w:pPr>
    </w:p>
    <w:p w14:paraId="7BC0A945" w14:textId="77777777" w:rsidR="00337C07" w:rsidRPr="00337C07" w:rsidRDefault="00337C07" w:rsidP="00337C07">
      <w:pPr>
        <w:rPr>
          <w:rFonts w:ascii="Segoe UI" w:hAnsi="Segoe UI" w:cs="Segoe UI"/>
          <w:b/>
          <w:bCs/>
          <w:sz w:val="28"/>
          <w:szCs w:val="28"/>
          <w:lang w:val="en-US"/>
        </w:rPr>
      </w:pPr>
      <w:r w:rsidRPr="00337C07">
        <w:rPr>
          <w:rFonts w:ascii="Segoe UI" w:hAnsi="Segoe UI" w:cs="Segoe UI"/>
          <w:b/>
          <w:bCs/>
          <w:sz w:val="28"/>
          <w:szCs w:val="28"/>
          <w:lang w:val="en-US"/>
        </w:rPr>
        <w:lastRenderedPageBreak/>
        <w:t>Conclusion</w:t>
      </w:r>
    </w:p>
    <w:p w14:paraId="292AB873" w14:textId="29223B17" w:rsidR="00337C07" w:rsidRPr="00337C07" w:rsidRDefault="00337C07" w:rsidP="00337C07">
      <w:pPr>
        <w:rPr>
          <w:rFonts w:ascii="Segoe UI" w:hAnsi="Segoe UI" w:cs="Segoe UI"/>
          <w:lang w:val="en-US"/>
        </w:rPr>
      </w:pPr>
      <w:r w:rsidRPr="00337C07">
        <w:rPr>
          <w:rFonts w:ascii="Segoe UI" w:hAnsi="Segoe UI" w:cs="Segoe UI"/>
          <w:lang w:val="en-US"/>
        </w:rPr>
        <w:t>This project developed and deployed a machine learning-based solution to predict employee attrition using structured HR data. The workflow covered the entire data science lifecycle—from exploratory data analysis and feature selection to model training, evaluation, and API deployment. Among the models tested, logistic regression was selected for its interpretability, reliability, and practical performance.</w:t>
      </w:r>
    </w:p>
    <w:p w14:paraId="2029E4EF" w14:textId="7A15517A" w:rsidR="00FB3BE9" w:rsidRPr="00AF4D09" w:rsidRDefault="00337C07" w:rsidP="00337C07">
      <w:pPr>
        <w:rPr>
          <w:rFonts w:ascii="Segoe UI" w:hAnsi="Segoe UI" w:cs="Segoe UI"/>
          <w:lang w:val="en-US"/>
        </w:rPr>
      </w:pPr>
      <w:r w:rsidRPr="00337C07">
        <w:rPr>
          <w:rFonts w:ascii="Segoe UI" w:hAnsi="Segoe UI" w:cs="Segoe UI"/>
          <w:lang w:val="en-US"/>
        </w:rPr>
        <w:t>While limitations exist—such as data imbalance</w:t>
      </w:r>
      <w:r w:rsidR="00E40EC3">
        <w:rPr>
          <w:rFonts w:ascii="Segoe UI" w:hAnsi="Segoe UI" w:cs="Segoe UI"/>
          <w:lang w:val="en-US"/>
        </w:rPr>
        <w:t xml:space="preserve">, </w:t>
      </w:r>
      <w:r w:rsidRPr="00337C07">
        <w:rPr>
          <w:rFonts w:ascii="Segoe UI" w:hAnsi="Segoe UI" w:cs="Segoe UI"/>
          <w:lang w:val="en-US"/>
        </w:rPr>
        <w:t>synthetic</w:t>
      </w:r>
      <w:r w:rsidR="00E40EC3">
        <w:rPr>
          <w:rFonts w:ascii="Segoe UI" w:hAnsi="Segoe UI" w:cs="Segoe UI"/>
          <w:lang w:val="en-US"/>
        </w:rPr>
        <w:t xml:space="preserve"> and time-snapshot</w:t>
      </w:r>
      <w:r w:rsidRPr="00337C07">
        <w:rPr>
          <w:rFonts w:ascii="Segoe UI" w:hAnsi="Segoe UI" w:cs="Segoe UI"/>
          <w:lang w:val="en-US"/>
        </w:rPr>
        <w:t xml:space="preserve"> nature of the datase</w:t>
      </w:r>
      <w:r w:rsidR="00E40EC3">
        <w:rPr>
          <w:rFonts w:ascii="Segoe UI" w:hAnsi="Segoe UI" w:cs="Segoe UI"/>
          <w:lang w:val="en-US"/>
        </w:rPr>
        <w:t xml:space="preserve">t, </w:t>
      </w:r>
      <w:r w:rsidRPr="00337C07">
        <w:rPr>
          <w:rFonts w:ascii="Segoe UI" w:hAnsi="Segoe UI" w:cs="Segoe UI"/>
          <w:lang w:val="en-US"/>
        </w:rPr>
        <w:t>the project demonstrates a clear pathway toward building scalable HR analytics tools that can be embedded within modern organizations. With further data integration, feedback loops, and governance, this solution can grow into a powerful strategic asset</w:t>
      </w:r>
      <w:r w:rsidR="00AF4D09" w:rsidRPr="00AF4D09">
        <w:rPr>
          <w:rFonts w:ascii="Segoe UI" w:hAnsi="Segoe UI" w:cs="Segoe UI"/>
          <w:lang w:val="en-US"/>
        </w:rPr>
        <w:t>.</w:t>
      </w:r>
    </w:p>
    <w:p w14:paraId="1DE029E5" w14:textId="5C102CEB" w:rsidR="00337C07" w:rsidRPr="00337C07" w:rsidRDefault="00337C07" w:rsidP="00337C07">
      <w:pPr>
        <w:rPr>
          <w:rFonts w:ascii="Segoe UI" w:hAnsi="Segoe UI" w:cs="Segoe UI"/>
          <w:b/>
          <w:bCs/>
          <w:sz w:val="28"/>
          <w:szCs w:val="28"/>
          <w:lang w:val="en-US"/>
        </w:rPr>
      </w:pPr>
      <w:r w:rsidRPr="00337C07">
        <w:rPr>
          <w:rFonts w:ascii="Segoe UI" w:hAnsi="Segoe UI" w:cs="Segoe UI"/>
          <w:b/>
          <w:bCs/>
          <w:sz w:val="28"/>
          <w:szCs w:val="28"/>
          <w:lang w:val="en-US"/>
        </w:rPr>
        <w:t>Related Projects and Case Studies</w:t>
      </w:r>
    </w:p>
    <w:p w14:paraId="3BB3FF2C" w14:textId="1806DC42" w:rsidR="00337C07" w:rsidRPr="00337C07" w:rsidRDefault="00337C07" w:rsidP="00337C07">
      <w:pPr>
        <w:numPr>
          <w:ilvl w:val="0"/>
          <w:numId w:val="13"/>
        </w:numPr>
        <w:rPr>
          <w:rFonts w:ascii="Segoe UI" w:hAnsi="Segoe UI" w:cs="Segoe UI"/>
          <w:lang w:val="en-US"/>
        </w:rPr>
      </w:pPr>
      <w:hyperlink r:id="rId12" w:tgtFrame="_new" w:history="1">
        <w:r w:rsidRPr="00E40EC3">
          <w:rPr>
            <w:rStyle w:val="Hyperlink"/>
            <w:rFonts w:ascii="Segoe UI" w:hAnsi="Segoe UI" w:cs="Segoe UI"/>
            <w:b/>
            <w:bCs/>
            <w:color w:val="000000" w:themeColor="text1"/>
            <w:lang w:val="en-US"/>
          </w:rPr>
          <w:t xml:space="preserve">Employee Attrition Prediction – Sanat </w:t>
        </w:r>
        <w:proofErr w:type="spellStart"/>
        <w:r w:rsidRPr="00E40EC3">
          <w:rPr>
            <w:rStyle w:val="Hyperlink"/>
            <w:rFonts w:ascii="Segoe UI" w:hAnsi="Segoe UI" w:cs="Segoe UI"/>
            <w:b/>
            <w:bCs/>
            <w:color w:val="000000" w:themeColor="text1"/>
            <w:lang w:val="en-US"/>
          </w:rPr>
          <w:t>Ladkat</w:t>
        </w:r>
        <w:proofErr w:type="spellEnd"/>
        <w:r w:rsidRPr="00E40EC3">
          <w:rPr>
            <w:rStyle w:val="Hyperlink"/>
            <w:rFonts w:ascii="Segoe UI" w:hAnsi="Segoe UI" w:cs="Segoe UI"/>
            <w:b/>
            <w:bCs/>
            <w:color w:val="000000" w:themeColor="text1"/>
            <w:lang w:val="en-US"/>
          </w:rPr>
          <w:t xml:space="preserve"> (GitHub)</w:t>
        </w:r>
      </w:hyperlink>
    </w:p>
    <w:p w14:paraId="035111AE" w14:textId="24789C09" w:rsidR="00337C07" w:rsidRPr="00337C07" w:rsidRDefault="00337C07" w:rsidP="00337C07">
      <w:pPr>
        <w:numPr>
          <w:ilvl w:val="0"/>
          <w:numId w:val="13"/>
        </w:numPr>
        <w:rPr>
          <w:rFonts w:ascii="Segoe UI" w:hAnsi="Segoe UI" w:cs="Segoe UI"/>
          <w:lang w:val="en-US"/>
        </w:rPr>
      </w:pPr>
      <w:hyperlink r:id="rId13" w:tgtFrame="_new" w:history="1">
        <w:r w:rsidRPr="00E40EC3">
          <w:rPr>
            <w:rStyle w:val="Hyperlink"/>
            <w:rFonts w:ascii="Segoe UI" w:hAnsi="Segoe UI" w:cs="Segoe UI"/>
            <w:b/>
            <w:bCs/>
            <w:color w:val="000000" w:themeColor="text1"/>
            <w:lang w:val="en-US"/>
          </w:rPr>
          <w:t>IBM HR Analytics – Shantanu (GitHub)</w:t>
        </w:r>
      </w:hyperlink>
    </w:p>
    <w:p w14:paraId="5DBD4E23" w14:textId="78068359" w:rsidR="00337C07" w:rsidRDefault="00337C07" w:rsidP="00337C07">
      <w:pPr>
        <w:numPr>
          <w:ilvl w:val="0"/>
          <w:numId w:val="13"/>
        </w:numPr>
        <w:rPr>
          <w:rFonts w:ascii="Segoe UI" w:hAnsi="Segoe UI" w:cs="Segoe UI"/>
          <w:lang w:val="en-US"/>
        </w:rPr>
      </w:pPr>
      <w:hyperlink r:id="rId14" w:tgtFrame="_new" w:history="1">
        <w:r w:rsidRPr="00E40EC3">
          <w:rPr>
            <w:rStyle w:val="Hyperlink"/>
            <w:rFonts w:ascii="Segoe UI" w:hAnsi="Segoe UI" w:cs="Segoe UI"/>
            <w:b/>
            <w:bCs/>
            <w:color w:val="000000" w:themeColor="text1"/>
            <w:lang w:val="en-US"/>
          </w:rPr>
          <w:t>Employee Attrition Prediction – Aastha985 (GitHub)</w:t>
        </w:r>
      </w:hyperlink>
    </w:p>
    <w:p w14:paraId="567EB431" w14:textId="1B598A24" w:rsidR="00E40EC3" w:rsidRPr="00E40EC3" w:rsidRDefault="00E40EC3" w:rsidP="00337C07">
      <w:pPr>
        <w:numPr>
          <w:ilvl w:val="0"/>
          <w:numId w:val="13"/>
        </w:numPr>
        <w:rPr>
          <w:rStyle w:val="Hyperlink"/>
          <w:b/>
          <w:bCs/>
          <w:color w:val="000000" w:themeColor="text1"/>
        </w:rPr>
      </w:pPr>
      <w:hyperlink r:id="rId15" w:history="1">
        <w:r w:rsidRPr="00E40EC3">
          <w:rPr>
            <w:rStyle w:val="Hyperlink"/>
            <w:rFonts w:ascii="Segoe UI" w:hAnsi="Segoe UI" w:cs="Segoe UI"/>
            <w:b/>
            <w:bCs/>
            <w:color w:val="000000" w:themeColor="text1"/>
            <w:lang w:val="en-US"/>
          </w:rPr>
          <w:t>Predicting Employee Attrition</w:t>
        </w:r>
      </w:hyperlink>
    </w:p>
    <w:p w14:paraId="60941367" w14:textId="785CE9AA" w:rsidR="00E40EC3" w:rsidRPr="00E40EC3" w:rsidRDefault="00E40EC3" w:rsidP="00337C07">
      <w:pPr>
        <w:numPr>
          <w:ilvl w:val="0"/>
          <w:numId w:val="13"/>
        </w:numPr>
        <w:rPr>
          <w:rStyle w:val="Hyperlink"/>
          <w:rFonts w:ascii="Segoe UI" w:hAnsi="Segoe UI" w:cs="Segoe UI"/>
          <w:b/>
          <w:bCs/>
          <w:color w:val="000000" w:themeColor="text1"/>
          <w:lang w:val="en-US"/>
        </w:rPr>
      </w:pPr>
      <w:hyperlink r:id="rId16" w:history="1">
        <w:r w:rsidRPr="00E40EC3">
          <w:rPr>
            <w:rStyle w:val="Hyperlink"/>
            <w:rFonts w:ascii="Segoe UI" w:hAnsi="Segoe UI" w:cs="Segoe UI"/>
            <w:b/>
            <w:bCs/>
            <w:color w:val="000000" w:themeColor="text1"/>
            <w:lang w:val="en-US"/>
          </w:rPr>
          <w:t>Employee Attrition Classification Dataset</w:t>
        </w:r>
      </w:hyperlink>
    </w:p>
    <w:p w14:paraId="58273267" w14:textId="1EB7486C" w:rsidR="00E40EC3" w:rsidRPr="00E40EC3" w:rsidRDefault="00E40EC3" w:rsidP="00337C07">
      <w:pPr>
        <w:numPr>
          <w:ilvl w:val="0"/>
          <w:numId w:val="13"/>
        </w:numPr>
        <w:rPr>
          <w:rStyle w:val="Hyperlink"/>
          <w:rFonts w:ascii="Segoe UI" w:hAnsi="Segoe UI" w:cs="Segoe UI"/>
          <w:b/>
          <w:bCs/>
          <w:color w:val="000000" w:themeColor="text1"/>
          <w:lang w:val="en-US"/>
        </w:rPr>
      </w:pPr>
      <w:hyperlink r:id="rId17" w:history="1">
        <w:r w:rsidRPr="00E40EC3">
          <w:rPr>
            <w:rStyle w:val="Hyperlink"/>
            <w:rFonts w:ascii="Segoe UI" w:hAnsi="Segoe UI" w:cs="Segoe UI"/>
            <w:b/>
            <w:bCs/>
            <w:color w:val="000000" w:themeColor="text1"/>
            <w:lang w:val="en-US"/>
          </w:rPr>
          <w:t>IBM HR Analytics Employee Attrition &amp; Performance</w:t>
        </w:r>
      </w:hyperlink>
    </w:p>
    <w:p w14:paraId="20D859C1" w14:textId="17F782E1" w:rsidR="00337C07" w:rsidRPr="00FB3BE9" w:rsidRDefault="00FB3BE9" w:rsidP="00EB5C78">
      <w:pPr>
        <w:rPr>
          <w:rFonts w:ascii="Segoe UI" w:hAnsi="Segoe UI" w:cs="Segoe UI"/>
          <w:b/>
          <w:bCs/>
          <w:sz w:val="28"/>
          <w:szCs w:val="28"/>
          <w:lang w:val="en-US"/>
        </w:rPr>
      </w:pPr>
      <w:r w:rsidRPr="00FB3BE9">
        <w:rPr>
          <w:rFonts w:ascii="Segoe UI" w:hAnsi="Segoe UI" w:cs="Segoe UI"/>
          <w:b/>
          <w:bCs/>
          <w:sz w:val="28"/>
          <w:szCs w:val="28"/>
          <w:lang w:val="en-US"/>
        </w:rPr>
        <w:t>Appendix</w:t>
      </w:r>
    </w:p>
    <w:p w14:paraId="6A08F64E" w14:textId="7EAAB769" w:rsidR="00FB3BE9" w:rsidRDefault="00FB3BE9" w:rsidP="00EB5C78">
      <w:pPr>
        <w:rPr>
          <w:rFonts w:ascii="Segoe UI" w:hAnsi="Segoe UI" w:cs="Segoe UI"/>
          <w:b/>
          <w:bCs/>
          <w:lang w:val="en-US"/>
        </w:rPr>
      </w:pPr>
      <w:r w:rsidRPr="00FB3BE9">
        <w:rPr>
          <w:rFonts w:ascii="Segoe UI" w:hAnsi="Segoe UI" w:cs="Segoe UI"/>
          <w:b/>
          <w:bCs/>
          <w:lang w:val="en-US"/>
        </w:rPr>
        <w:t>API Glossary</w:t>
      </w:r>
      <w:r>
        <w:rPr>
          <w:rFonts w:ascii="Segoe UI" w:hAnsi="Segoe UI" w:cs="Segoe UI"/>
          <w:b/>
          <w:bCs/>
          <w:lang w:val="en-US"/>
        </w:rPr>
        <w:t>:</w:t>
      </w:r>
    </w:p>
    <w:p w14:paraId="3D43F257" w14:textId="2AA2F9B7" w:rsidR="00FB3BE9" w:rsidRPr="004079E4" w:rsidRDefault="00FB3BE9" w:rsidP="00EB5C78">
      <w:pPr>
        <w:rPr>
          <w:rFonts w:ascii="Segoe UI" w:hAnsi="Segoe UI" w:cs="Segoe UI"/>
          <w:lang w:val="en-US"/>
        </w:rPr>
      </w:pPr>
      <w:r w:rsidRPr="004079E4">
        <w:rPr>
          <w:rFonts w:ascii="Segoe UI" w:hAnsi="Segoe UI" w:cs="Segoe UI"/>
          <w:lang w:val="en-US"/>
        </w:rPr>
        <w:t>How to fill the fields</w:t>
      </w:r>
    </w:p>
    <w:p w14:paraId="304C51F6" w14:textId="6D359948"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OverTime: </w:t>
      </w:r>
      <w:r w:rsidRPr="00FB3BE9">
        <w:rPr>
          <w:rFonts w:ascii="Segoe UI" w:hAnsi="Segoe UI" w:cs="Segoe UI"/>
          <w:lang w:val="en-US"/>
        </w:rPr>
        <w:t>0 = No, 1 = Yes</w:t>
      </w:r>
    </w:p>
    <w:p w14:paraId="7AF11F42" w14:textId="3EC0DB36"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MaritalStatus_Single: </w:t>
      </w:r>
      <w:r w:rsidRPr="00FB3BE9">
        <w:rPr>
          <w:rFonts w:ascii="Segoe UI" w:hAnsi="Segoe UI" w:cs="Segoe UI"/>
          <w:lang w:val="en-US"/>
        </w:rPr>
        <w:t>0 = Married/Divorced, 1 = Single</w:t>
      </w:r>
    </w:p>
    <w:p w14:paraId="0F491F77" w14:textId="26E453D7"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TotalWorkingYears: </w:t>
      </w:r>
      <w:r w:rsidRPr="00FB3BE9">
        <w:rPr>
          <w:rFonts w:ascii="Segoe UI" w:hAnsi="Segoe UI" w:cs="Segoe UI"/>
          <w:lang w:val="en-US"/>
        </w:rPr>
        <w:t>any non-negative number</w:t>
      </w:r>
    </w:p>
    <w:p w14:paraId="0348CEB5" w14:textId="779641F8"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JobLevel: </w:t>
      </w:r>
      <w:r w:rsidRPr="00FB3BE9">
        <w:rPr>
          <w:rFonts w:ascii="Segoe UI" w:hAnsi="Segoe UI" w:cs="Segoe UI"/>
          <w:lang w:val="en-US"/>
        </w:rPr>
        <w:t>integer from 1 to 5</w:t>
      </w:r>
    </w:p>
    <w:p w14:paraId="1B2EAB41" w14:textId="1F4D855C"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YearsInCurrentRole: </w:t>
      </w:r>
      <w:r w:rsidRPr="00FB3BE9">
        <w:rPr>
          <w:rFonts w:ascii="Segoe UI" w:hAnsi="Segoe UI" w:cs="Segoe UI"/>
          <w:lang w:val="en-US"/>
        </w:rPr>
        <w:t>any non-negative number</w:t>
      </w:r>
    </w:p>
    <w:p w14:paraId="686CAA9D" w14:textId="064AC611"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MonthlyIncome: </w:t>
      </w:r>
      <w:r w:rsidRPr="00FB3BE9">
        <w:rPr>
          <w:rFonts w:ascii="Segoe UI" w:hAnsi="Segoe UI" w:cs="Segoe UI"/>
          <w:lang w:val="en-US"/>
        </w:rPr>
        <w:t>between 1000 and 20000</w:t>
      </w:r>
    </w:p>
    <w:p w14:paraId="2BDA3D40" w14:textId="203A331C"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Age: </w:t>
      </w:r>
      <w:r w:rsidRPr="00FB3BE9">
        <w:rPr>
          <w:rFonts w:ascii="Segoe UI" w:hAnsi="Segoe UI" w:cs="Segoe UI"/>
          <w:lang w:val="en-US"/>
        </w:rPr>
        <w:t>between 18 and 65</w:t>
      </w:r>
    </w:p>
    <w:p w14:paraId="6E6C8F86" w14:textId="4970C3FB" w:rsidR="00FB3BE9" w:rsidRPr="00FB3BE9" w:rsidRDefault="00FB3BE9" w:rsidP="00FB3BE9">
      <w:pPr>
        <w:pStyle w:val="ListParagraph"/>
        <w:numPr>
          <w:ilvl w:val="0"/>
          <w:numId w:val="10"/>
        </w:numPr>
        <w:rPr>
          <w:rFonts w:ascii="Segoe UI" w:hAnsi="Segoe UI" w:cs="Segoe UI"/>
          <w:b/>
          <w:bCs/>
          <w:lang w:val="en-US"/>
        </w:rPr>
      </w:pPr>
      <w:proofErr w:type="spellStart"/>
      <w:r w:rsidRPr="00FB3BE9">
        <w:rPr>
          <w:rFonts w:ascii="Segoe UI" w:hAnsi="Segoe UI" w:cs="Segoe UI"/>
          <w:b/>
          <w:bCs/>
          <w:lang w:val="en-US"/>
        </w:rPr>
        <w:t>JobRole_Sales_Representative</w:t>
      </w:r>
      <w:proofErr w:type="spellEnd"/>
      <w:r w:rsidRPr="00FB3BE9">
        <w:rPr>
          <w:rFonts w:ascii="Segoe UI" w:hAnsi="Segoe UI" w:cs="Segoe UI"/>
          <w:b/>
          <w:bCs/>
          <w:lang w:val="en-US"/>
        </w:rPr>
        <w:t xml:space="preserve">: </w:t>
      </w:r>
      <w:r w:rsidRPr="00FB3BE9">
        <w:rPr>
          <w:rFonts w:ascii="Segoe UI" w:hAnsi="Segoe UI" w:cs="Segoe UI"/>
          <w:lang w:val="en-US"/>
        </w:rPr>
        <w:t>0 = No, 1 = Yes</w:t>
      </w:r>
    </w:p>
    <w:p w14:paraId="55CAE843" w14:textId="2223B7DA"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YearsWithCurrManager: </w:t>
      </w:r>
      <w:r w:rsidRPr="00FB3BE9">
        <w:rPr>
          <w:rFonts w:ascii="Segoe UI" w:hAnsi="Segoe UI" w:cs="Segoe UI"/>
          <w:lang w:val="en-US"/>
        </w:rPr>
        <w:t>any non-negative number</w:t>
      </w:r>
    </w:p>
    <w:p w14:paraId="643D316C" w14:textId="6F65E268"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StockOptionLevel: </w:t>
      </w:r>
      <w:r w:rsidRPr="00FB3BE9">
        <w:rPr>
          <w:rFonts w:ascii="Segoe UI" w:hAnsi="Segoe UI" w:cs="Segoe UI"/>
          <w:lang w:val="en-US"/>
        </w:rPr>
        <w:t>integer from 0 to 3</w:t>
      </w:r>
    </w:p>
    <w:p w14:paraId="1A9DE955" w14:textId="3C610F73"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YearsAtCompany: </w:t>
      </w:r>
      <w:r w:rsidRPr="00FB3BE9">
        <w:rPr>
          <w:rFonts w:ascii="Segoe UI" w:hAnsi="Segoe UI" w:cs="Segoe UI"/>
          <w:lang w:val="en-US"/>
        </w:rPr>
        <w:t>any non-negative number</w:t>
      </w:r>
    </w:p>
    <w:p w14:paraId="370D2757" w14:textId="623A3301"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JobInvolvement: </w:t>
      </w:r>
      <w:r w:rsidRPr="00FB3BE9">
        <w:rPr>
          <w:rFonts w:ascii="Segoe UI" w:hAnsi="Segoe UI" w:cs="Segoe UI"/>
          <w:lang w:val="en-US"/>
        </w:rPr>
        <w:t>integer from 1 (Low) to 4 (High)</w:t>
      </w:r>
    </w:p>
    <w:p w14:paraId="0EAAF6B2" w14:textId="6B4D73F7"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BusinessTravel: </w:t>
      </w:r>
      <w:r w:rsidRPr="00FB3BE9">
        <w:rPr>
          <w:rFonts w:ascii="Segoe UI" w:hAnsi="Segoe UI" w:cs="Segoe UI"/>
          <w:lang w:val="en-US"/>
        </w:rPr>
        <w:t xml:space="preserve">0 = </w:t>
      </w:r>
      <w:proofErr w:type="gramStart"/>
      <w:r w:rsidRPr="00FB3BE9">
        <w:rPr>
          <w:rFonts w:ascii="Segoe UI" w:hAnsi="Segoe UI" w:cs="Segoe UI"/>
          <w:lang w:val="en-US"/>
        </w:rPr>
        <w:t>Non-Travel</w:t>
      </w:r>
      <w:proofErr w:type="gramEnd"/>
      <w:r w:rsidRPr="00FB3BE9">
        <w:rPr>
          <w:rFonts w:ascii="Segoe UI" w:hAnsi="Segoe UI" w:cs="Segoe UI"/>
          <w:lang w:val="en-US"/>
        </w:rPr>
        <w:t>, 1 = Travels Often, 2 = Travels Frequently</w:t>
      </w:r>
    </w:p>
    <w:p w14:paraId="4FC6C615" w14:textId="204A8BE7"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JobSatisfaction: </w:t>
      </w:r>
      <w:r w:rsidRPr="00FB3BE9">
        <w:rPr>
          <w:rFonts w:ascii="Segoe UI" w:hAnsi="Segoe UI" w:cs="Segoe UI"/>
          <w:lang w:val="en-US"/>
        </w:rPr>
        <w:t>integer from 1 (Low) to 4 (High)</w:t>
      </w:r>
    </w:p>
    <w:p w14:paraId="17A9EF0B" w14:textId="6E451C6D" w:rsidR="00FB3BE9" w:rsidRPr="00FB3BE9" w:rsidRDefault="00FB3BE9" w:rsidP="00FB3BE9">
      <w:pPr>
        <w:pStyle w:val="ListParagraph"/>
        <w:numPr>
          <w:ilvl w:val="0"/>
          <w:numId w:val="10"/>
        </w:numPr>
        <w:rPr>
          <w:rFonts w:ascii="Segoe UI" w:hAnsi="Segoe UI" w:cs="Segoe UI"/>
          <w:b/>
          <w:bCs/>
          <w:lang w:val="en-US"/>
        </w:rPr>
      </w:pPr>
      <w:r w:rsidRPr="00FB3BE9">
        <w:rPr>
          <w:rFonts w:ascii="Segoe UI" w:hAnsi="Segoe UI" w:cs="Segoe UI"/>
          <w:b/>
          <w:bCs/>
          <w:lang w:val="en-US"/>
        </w:rPr>
        <w:t xml:space="preserve">EnvironmentSatisfaction: integer </w:t>
      </w:r>
      <w:r w:rsidRPr="00FB3BE9">
        <w:rPr>
          <w:rFonts w:ascii="Segoe UI" w:hAnsi="Segoe UI" w:cs="Segoe UI"/>
          <w:lang w:val="en-US"/>
        </w:rPr>
        <w:t>from 1 (Low) to 4 (High)</w:t>
      </w:r>
    </w:p>
    <w:p w14:paraId="317E6B19" w14:textId="77777777" w:rsidR="006660AB" w:rsidRPr="007F645B" w:rsidRDefault="006660AB" w:rsidP="00B74C2A">
      <w:pPr>
        <w:rPr>
          <w:rFonts w:ascii="Segoe UI" w:hAnsi="Segoe UI" w:cs="Segoe UI"/>
          <w:lang w:val="en-US"/>
        </w:rPr>
      </w:pPr>
    </w:p>
    <w:sectPr w:rsidR="006660AB" w:rsidRPr="007F645B" w:rsidSect="00C0539F">
      <w:footerReference w:type="default" r:id="rId18"/>
      <w:pgSz w:w="11906" w:h="16838" w:code="9"/>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9FA3D" w14:textId="77777777" w:rsidR="00013C00" w:rsidRDefault="00013C00" w:rsidP="00AF4D09">
      <w:pPr>
        <w:spacing w:after="0" w:line="240" w:lineRule="auto"/>
      </w:pPr>
      <w:r>
        <w:separator/>
      </w:r>
    </w:p>
  </w:endnote>
  <w:endnote w:type="continuationSeparator" w:id="0">
    <w:p w14:paraId="18F02A9D" w14:textId="77777777" w:rsidR="00013C00" w:rsidRDefault="00013C00" w:rsidP="00AF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1"/>
    <w:family w:val="modern"/>
    <w:pitch w:val="fixed"/>
    <w:sig w:usb0="E00006FF" w:usb1="0000FCFF" w:usb2="00000001" w:usb3="00000000" w:csb0="0000019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9019597"/>
      <w:docPartObj>
        <w:docPartGallery w:val="Page Numbers (Bottom of Page)"/>
        <w:docPartUnique/>
      </w:docPartObj>
    </w:sdtPr>
    <w:sdtContent>
      <w:p w14:paraId="1B7FC272" w14:textId="0998A6BA" w:rsidR="00AF4D09" w:rsidRDefault="00AF4D09">
        <w:pPr>
          <w:pStyle w:val="Footer"/>
        </w:pPr>
        <w:r>
          <w:fldChar w:fldCharType="begin"/>
        </w:r>
        <w:r>
          <w:instrText>PAGE   \* MERGEFORMAT</w:instrText>
        </w:r>
        <w:r>
          <w:fldChar w:fldCharType="separate"/>
        </w:r>
        <w:r>
          <w:rPr>
            <w:lang w:val="en-GB"/>
          </w:rPr>
          <w:t>2</w:t>
        </w:r>
        <w:r>
          <w:fldChar w:fldCharType="end"/>
        </w:r>
      </w:p>
    </w:sdtContent>
  </w:sdt>
  <w:p w14:paraId="3B536B3C" w14:textId="77777777" w:rsidR="00AF4D09" w:rsidRDefault="00AF4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98780" w14:textId="77777777" w:rsidR="00013C00" w:rsidRDefault="00013C00" w:rsidP="00AF4D09">
      <w:pPr>
        <w:spacing w:after="0" w:line="240" w:lineRule="auto"/>
      </w:pPr>
      <w:r>
        <w:separator/>
      </w:r>
    </w:p>
  </w:footnote>
  <w:footnote w:type="continuationSeparator" w:id="0">
    <w:p w14:paraId="36D05022" w14:textId="77777777" w:rsidR="00013C00" w:rsidRDefault="00013C00" w:rsidP="00AF4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5B43"/>
    <w:multiLevelType w:val="hybridMultilevel"/>
    <w:tmpl w:val="B2EEF1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4A79B9"/>
    <w:multiLevelType w:val="multilevel"/>
    <w:tmpl w:val="187E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068BA"/>
    <w:multiLevelType w:val="hybridMultilevel"/>
    <w:tmpl w:val="E6224F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5172D0B"/>
    <w:multiLevelType w:val="hybridMultilevel"/>
    <w:tmpl w:val="97702D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0F26DC5"/>
    <w:multiLevelType w:val="hybridMultilevel"/>
    <w:tmpl w:val="FB465D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6FB0BB4"/>
    <w:multiLevelType w:val="multilevel"/>
    <w:tmpl w:val="38AA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053A2D"/>
    <w:multiLevelType w:val="multilevel"/>
    <w:tmpl w:val="31FE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DB468D"/>
    <w:multiLevelType w:val="hybridMultilevel"/>
    <w:tmpl w:val="82B6EC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40A002C4"/>
    <w:multiLevelType w:val="multilevel"/>
    <w:tmpl w:val="9DB84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1E2789"/>
    <w:multiLevelType w:val="hybridMultilevel"/>
    <w:tmpl w:val="E208F8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97D2C8D"/>
    <w:multiLevelType w:val="hybridMultilevel"/>
    <w:tmpl w:val="C728DC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E197883"/>
    <w:multiLevelType w:val="multilevel"/>
    <w:tmpl w:val="2B7A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C55D83"/>
    <w:multiLevelType w:val="multilevel"/>
    <w:tmpl w:val="6AB0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130A1B"/>
    <w:multiLevelType w:val="hybridMultilevel"/>
    <w:tmpl w:val="B4F48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38403099">
    <w:abstractNumId w:val="6"/>
  </w:num>
  <w:num w:numId="2" w16cid:durableId="1131631840">
    <w:abstractNumId w:val="1"/>
  </w:num>
  <w:num w:numId="3" w16cid:durableId="1975404899">
    <w:abstractNumId w:val="3"/>
  </w:num>
  <w:num w:numId="4" w16cid:durableId="427047281">
    <w:abstractNumId w:val="10"/>
  </w:num>
  <w:num w:numId="5" w16cid:durableId="1610701520">
    <w:abstractNumId w:val="4"/>
  </w:num>
  <w:num w:numId="6" w16cid:durableId="511603746">
    <w:abstractNumId w:val="0"/>
  </w:num>
  <w:num w:numId="7" w16cid:durableId="427697353">
    <w:abstractNumId w:val="13"/>
  </w:num>
  <w:num w:numId="8" w16cid:durableId="1843860958">
    <w:abstractNumId w:val="2"/>
  </w:num>
  <w:num w:numId="9" w16cid:durableId="1459639603">
    <w:abstractNumId w:val="9"/>
  </w:num>
  <w:num w:numId="10" w16cid:durableId="1177891870">
    <w:abstractNumId w:val="11"/>
  </w:num>
  <w:num w:numId="11" w16cid:durableId="377244098">
    <w:abstractNumId w:val="12"/>
  </w:num>
  <w:num w:numId="12" w16cid:durableId="584386845">
    <w:abstractNumId w:val="8"/>
  </w:num>
  <w:num w:numId="13" w16cid:durableId="1340499191">
    <w:abstractNumId w:val="5"/>
  </w:num>
  <w:num w:numId="14" w16cid:durableId="7581408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9F"/>
    <w:rsid w:val="00004E72"/>
    <w:rsid w:val="00010DA5"/>
    <w:rsid w:val="00013058"/>
    <w:rsid w:val="00013C00"/>
    <w:rsid w:val="0002481E"/>
    <w:rsid w:val="00092F54"/>
    <w:rsid w:val="000B146F"/>
    <w:rsid w:val="000D259B"/>
    <w:rsid w:val="000F7FCE"/>
    <w:rsid w:val="00122719"/>
    <w:rsid w:val="00126845"/>
    <w:rsid w:val="00161FC0"/>
    <w:rsid w:val="00163CDB"/>
    <w:rsid w:val="001663C2"/>
    <w:rsid w:val="00170492"/>
    <w:rsid w:val="0018179D"/>
    <w:rsid w:val="001839A3"/>
    <w:rsid w:val="001C42B1"/>
    <w:rsid w:val="001C601D"/>
    <w:rsid w:val="001F52E8"/>
    <w:rsid w:val="00231092"/>
    <w:rsid w:val="00231B86"/>
    <w:rsid w:val="00241BA4"/>
    <w:rsid w:val="002571D5"/>
    <w:rsid w:val="0026748A"/>
    <w:rsid w:val="0027029B"/>
    <w:rsid w:val="002C2B81"/>
    <w:rsid w:val="002D6364"/>
    <w:rsid w:val="002E5360"/>
    <w:rsid w:val="003264B8"/>
    <w:rsid w:val="00337C07"/>
    <w:rsid w:val="00340D09"/>
    <w:rsid w:val="00346169"/>
    <w:rsid w:val="003628CE"/>
    <w:rsid w:val="00372DC1"/>
    <w:rsid w:val="0039239E"/>
    <w:rsid w:val="003A7A09"/>
    <w:rsid w:val="003C2045"/>
    <w:rsid w:val="003D089D"/>
    <w:rsid w:val="004079E4"/>
    <w:rsid w:val="004327E2"/>
    <w:rsid w:val="004437F8"/>
    <w:rsid w:val="00454DE9"/>
    <w:rsid w:val="004A178E"/>
    <w:rsid w:val="004A7400"/>
    <w:rsid w:val="004B08DD"/>
    <w:rsid w:val="004B4042"/>
    <w:rsid w:val="004E5FE0"/>
    <w:rsid w:val="004F2AAB"/>
    <w:rsid w:val="00531F71"/>
    <w:rsid w:val="005509B5"/>
    <w:rsid w:val="005617EE"/>
    <w:rsid w:val="0058457D"/>
    <w:rsid w:val="005E542B"/>
    <w:rsid w:val="005E6E88"/>
    <w:rsid w:val="005F57C5"/>
    <w:rsid w:val="005F6FB9"/>
    <w:rsid w:val="00606562"/>
    <w:rsid w:val="00611C70"/>
    <w:rsid w:val="006660AB"/>
    <w:rsid w:val="00666D9B"/>
    <w:rsid w:val="00680C4A"/>
    <w:rsid w:val="006849B8"/>
    <w:rsid w:val="00694D4B"/>
    <w:rsid w:val="006A2C57"/>
    <w:rsid w:val="006A34FD"/>
    <w:rsid w:val="006B364F"/>
    <w:rsid w:val="006D5F3B"/>
    <w:rsid w:val="00723CF8"/>
    <w:rsid w:val="00742CCC"/>
    <w:rsid w:val="00775BB9"/>
    <w:rsid w:val="007966B7"/>
    <w:rsid w:val="007F645B"/>
    <w:rsid w:val="00813267"/>
    <w:rsid w:val="00886B9F"/>
    <w:rsid w:val="008B63A2"/>
    <w:rsid w:val="00915850"/>
    <w:rsid w:val="00921B06"/>
    <w:rsid w:val="009566B7"/>
    <w:rsid w:val="009A5671"/>
    <w:rsid w:val="009D67F3"/>
    <w:rsid w:val="00A3268F"/>
    <w:rsid w:val="00A76DE7"/>
    <w:rsid w:val="00AA69B6"/>
    <w:rsid w:val="00AD4005"/>
    <w:rsid w:val="00AF4547"/>
    <w:rsid w:val="00AF4732"/>
    <w:rsid w:val="00AF4D09"/>
    <w:rsid w:val="00AF5E35"/>
    <w:rsid w:val="00B00B13"/>
    <w:rsid w:val="00B12295"/>
    <w:rsid w:val="00B33C58"/>
    <w:rsid w:val="00B34FA5"/>
    <w:rsid w:val="00B43403"/>
    <w:rsid w:val="00B5099B"/>
    <w:rsid w:val="00B54442"/>
    <w:rsid w:val="00B74C2A"/>
    <w:rsid w:val="00B91442"/>
    <w:rsid w:val="00B93B07"/>
    <w:rsid w:val="00B9511C"/>
    <w:rsid w:val="00BC6916"/>
    <w:rsid w:val="00BD3516"/>
    <w:rsid w:val="00C0539F"/>
    <w:rsid w:val="00C6519E"/>
    <w:rsid w:val="00C73005"/>
    <w:rsid w:val="00C760C0"/>
    <w:rsid w:val="00CA53AE"/>
    <w:rsid w:val="00CD45D0"/>
    <w:rsid w:val="00CD518F"/>
    <w:rsid w:val="00CD65DD"/>
    <w:rsid w:val="00CE3CDC"/>
    <w:rsid w:val="00D179F4"/>
    <w:rsid w:val="00D67698"/>
    <w:rsid w:val="00DA5150"/>
    <w:rsid w:val="00DB7347"/>
    <w:rsid w:val="00DC2791"/>
    <w:rsid w:val="00DD026F"/>
    <w:rsid w:val="00DE60AA"/>
    <w:rsid w:val="00E035F9"/>
    <w:rsid w:val="00E165F9"/>
    <w:rsid w:val="00E40EC3"/>
    <w:rsid w:val="00E734D8"/>
    <w:rsid w:val="00E87C3D"/>
    <w:rsid w:val="00E93DB5"/>
    <w:rsid w:val="00EA0472"/>
    <w:rsid w:val="00EA5E8A"/>
    <w:rsid w:val="00EB5C78"/>
    <w:rsid w:val="00EB67A0"/>
    <w:rsid w:val="00ED765A"/>
    <w:rsid w:val="00EF0581"/>
    <w:rsid w:val="00EF60F5"/>
    <w:rsid w:val="00F6412B"/>
    <w:rsid w:val="00F973B7"/>
    <w:rsid w:val="00FB3BE9"/>
    <w:rsid w:val="00FE2EAC"/>
    <w:rsid w:val="00FF546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6A25"/>
  <w15:chartTrackingRefBased/>
  <w15:docId w15:val="{336D3E4C-39C7-40D7-8F9B-D83965D52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B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B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B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B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B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B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B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B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B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B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B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B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B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B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B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B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B9F"/>
    <w:rPr>
      <w:rFonts w:eastAsiaTheme="majorEastAsia" w:cstheme="majorBidi"/>
      <w:color w:val="272727" w:themeColor="text1" w:themeTint="D8"/>
    </w:rPr>
  </w:style>
  <w:style w:type="paragraph" w:styleId="Title">
    <w:name w:val="Title"/>
    <w:basedOn w:val="Normal"/>
    <w:next w:val="Normal"/>
    <w:link w:val="TitleChar"/>
    <w:uiPriority w:val="10"/>
    <w:qFormat/>
    <w:rsid w:val="00886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B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B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B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B9F"/>
    <w:pPr>
      <w:spacing w:before="160"/>
      <w:jc w:val="center"/>
    </w:pPr>
    <w:rPr>
      <w:i/>
      <w:iCs/>
      <w:color w:val="404040" w:themeColor="text1" w:themeTint="BF"/>
    </w:rPr>
  </w:style>
  <w:style w:type="character" w:customStyle="1" w:styleId="QuoteChar">
    <w:name w:val="Quote Char"/>
    <w:basedOn w:val="DefaultParagraphFont"/>
    <w:link w:val="Quote"/>
    <w:uiPriority w:val="29"/>
    <w:rsid w:val="00886B9F"/>
    <w:rPr>
      <w:i/>
      <w:iCs/>
      <w:color w:val="404040" w:themeColor="text1" w:themeTint="BF"/>
    </w:rPr>
  </w:style>
  <w:style w:type="paragraph" w:styleId="ListParagraph">
    <w:name w:val="List Paragraph"/>
    <w:basedOn w:val="Normal"/>
    <w:uiPriority w:val="34"/>
    <w:qFormat/>
    <w:rsid w:val="00886B9F"/>
    <w:pPr>
      <w:ind w:left="720"/>
      <w:contextualSpacing/>
    </w:pPr>
  </w:style>
  <w:style w:type="character" w:styleId="IntenseEmphasis">
    <w:name w:val="Intense Emphasis"/>
    <w:basedOn w:val="DefaultParagraphFont"/>
    <w:uiPriority w:val="21"/>
    <w:qFormat/>
    <w:rsid w:val="00886B9F"/>
    <w:rPr>
      <w:i/>
      <w:iCs/>
      <w:color w:val="0F4761" w:themeColor="accent1" w:themeShade="BF"/>
    </w:rPr>
  </w:style>
  <w:style w:type="paragraph" w:styleId="IntenseQuote">
    <w:name w:val="Intense Quote"/>
    <w:basedOn w:val="Normal"/>
    <w:next w:val="Normal"/>
    <w:link w:val="IntenseQuoteChar"/>
    <w:uiPriority w:val="30"/>
    <w:qFormat/>
    <w:rsid w:val="00886B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B9F"/>
    <w:rPr>
      <w:i/>
      <w:iCs/>
      <w:color w:val="0F4761" w:themeColor="accent1" w:themeShade="BF"/>
    </w:rPr>
  </w:style>
  <w:style w:type="character" w:styleId="IntenseReference">
    <w:name w:val="Intense Reference"/>
    <w:basedOn w:val="DefaultParagraphFont"/>
    <w:uiPriority w:val="32"/>
    <w:qFormat/>
    <w:rsid w:val="00886B9F"/>
    <w:rPr>
      <w:b/>
      <w:bCs/>
      <w:smallCaps/>
      <w:color w:val="0F4761" w:themeColor="accent1" w:themeShade="BF"/>
      <w:spacing w:val="5"/>
    </w:rPr>
  </w:style>
  <w:style w:type="table" w:styleId="TableGrid">
    <w:name w:val="Table Grid"/>
    <w:basedOn w:val="TableNormal"/>
    <w:uiPriority w:val="59"/>
    <w:rsid w:val="00EA0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93B0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3B07"/>
    <w:rPr>
      <w:rFonts w:ascii="Consolas" w:hAnsi="Consolas"/>
      <w:sz w:val="20"/>
      <w:szCs w:val="20"/>
    </w:rPr>
  </w:style>
  <w:style w:type="character" w:styleId="Hyperlink">
    <w:name w:val="Hyperlink"/>
    <w:basedOn w:val="DefaultParagraphFont"/>
    <w:uiPriority w:val="99"/>
    <w:unhideWhenUsed/>
    <w:rsid w:val="006660AB"/>
    <w:rPr>
      <w:color w:val="467886" w:themeColor="hyperlink"/>
      <w:u w:val="single"/>
    </w:rPr>
  </w:style>
  <w:style w:type="character" w:styleId="UnresolvedMention">
    <w:name w:val="Unresolved Mention"/>
    <w:basedOn w:val="DefaultParagraphFont"/>
    <w:uiPriority w:val="99"/>
    <w:semiHidden/>
    <w:unhideWhenUsed/>
    <w:rsid w:val="006660AB"/>
    <w:rPr>
      <w:color w:val="605E5C"/>
      <w:shd w:val="clear" w:color="auto" w:fill="E1DFDD"/>
    </w:rPr>
  </w:style>
  <w:style w:type="character" w:styleId="FollowedHyperlink">
    <w:name w:val="FollowedHyperlink"/>
    <w:basedOn w:val="DefaultParagraphFont"/>
    <w:uiPriority w:val="99"/>
    <w:semiHidden/>
    <w:unhideWhenUsed/>
    <w:rsid w:val="006660AB"/>
    <w:rPr>
      <w:color w:val="96607D" w:themeColor="followedHyperlink"/>
      <w:u w:val="single"/>
    </w:rPr>
  </w:style>
  <w:style w:type="paragraph" w:styleId="Header">
    <w:name w:val="header"/>
    <w:basedOn w:val="Normal"/>
    <w:link w:val="HeaderChar"/>
    <w:uiPriority w:val="99"/>
    <w:unhideWhenUsed/>
    <w:rsid w:val="00AF4D09"/>
    <w:pPr>
      <w:tabs>
        <w:tab w:val="center" w:pos="4153"/>
        <w:tab w:val="right" w:pos="8306"/>
      </w:tabs>
      <w:spacing w:after="0" w:line="240" w:lineRule="auto"/>
    </w:pPr>
  </w:style>
  <w:style w:type="character" w:customStyle="1" w:styleId="HeaderChar">
    <w:name w:val="Header Char"/>
    <w:basedOn w:val="DefaultParagraphFont"/>
    <w:link w:val="Header"/>
    <w:uiPriority w:val="99"/>
    <w:rsid w:val="00AF4D09"/>
  </w:style>
  <w:style w:type="paragraph" w:styleId="Footer">
    <w:name w:val="footer"/>
    <w:basedOn w:val="Normal"/>
    <w:link w:val="FooterChar"/>
    <w:uiPriority w:val="99"/>
    <w:unhideWhenUsed/>
    <w:rsid w:val="00AF4D09"/>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4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1799">
      <w:bodyDiv w:val="1"/>
      <w:marLeft w:val="0"/>
      <w:marRight w:val="0"/>
      <w:marTop w:val="0"/>
      <w:marBottom w:val="0"/>
      <w:divBdr>
        <w:top w:val="none" w:sz="0" w:space="0" w:color="auto"/>
        <w:left w:val="none" w:sz="0" w:space="0" w:color="auto"/>
        <w:bottom w:val="none" w:sz="0" w:space="0" w:color="auto"/>
        <w:right w:val="none" w:sz="0" w:space="0" w:color="auto"/>
      </w:divBdr>
    </w:div>
    <w:div w:id="71047104">
      <w:bodyDiv w:val="1"/>
      <w:marLeft w:val="0"/>
      <w:marRight w:val="0"/>
      <w:marTop w:val="0"/>
      <w:marBottom w:val="0"/>
      <w:divBdr>
        <w:top w:val="none" w:sz="0" w:space="0" w:color="auto"/>
        <w:left w:val="none" w:sz="0" w:space="0" w:color="auto"/>
        <w:bottom w:val="none" w:sz="0" w:space="0" w:color="auto"/>
        <w:right w:val="none" w:sz="0" w:space="0" w:color="auto"/>
      </w:divBdr>
    </w:div>
    <w:div w:id="167870394">
      <w:bodyDiv w:val="1"/>
      <w:marLeft w:val="0"/>
      <w:marRight w:val="0"/>
      <w:marTop w:val="0"/>
      <w:marBottom w:val="0"/>
      <w:divBdr>
        <w:top w:val="none" w:sz="0" w:space="0" w:color="auto"/>
        <w:left w:val="none" w:sz="0" w:space="0" w:color="auto"/>
        <w:bottom w:val="none" w:sz="0" w:space="0" w:color="auto"/>
        <w:right w:val="none" w:sz="0" w:space="0" w:color="auto"/>
      </w:divBdr>
    </w:div>
    <w:div w:id="229192634">
      <w:bodyDiv w:val="1"/>
      <w:marLeft w:val="0"/>
      <w:marRight w:val="0"/>
      <w:marTop w:val="0"/>
      <w:marBottom w:val="0"/>
      <w:divBdr>
        <w:top w:val="none" w:sz="0" w:space="0" w:color="auto"/>
        <w:left w:val="none" w:sz="0" w:space="0" w:color="auto"/>
        <w:bottom w:val="none" w:sz="0" w:space="0" w:color="auto"/>
        <w:right w:val="none" w:sz="0" w:space="0" w:color="auto"/>
      </w:divBdr>
    </w:div>
    <w:div w:id="279462231">
      <w:bodyDiv w:val="1"/>
      <w:marLeft w:val="0"/>
      <w:marRight w:val="0"/>
      <w:marTop w:val="0"/>
      <w:marBottom w:val="0"/>
      <w:divBdr>
        <w:top w:val="none" w:sz="0" w:space="0" w:color="auto"/>
        <w:left w:val="none" w:sz="0" w:space="0" w:color="auto"/>
        <w:bottom w:val="none" w:sz="0" w:space="0" w:color="auto"/>
        <w:right w:val="none" w:sz="0" w:space="0" w:color="auto"/>
      </w:divBdr>
    </w:div>
    <w:div w:id="285965206">
      <w:bodyDiv w:val="1"/>
      <w:marLeft w:val="0"/>
      <w:marRight w:val="0"/>
      <w:marTop w:val="0"/>
      <w:marBottom w:val="0"/>
      <w:divBdr>
        <w:top w:val="none" w:sz="0" w:space="0" w:color="auto"/>
        <w:left w:val="none" w:sz="0" w:space="0" w:color="auto"/>
        <w:bottom w:val="none" w:sz="0" w:space="0" w:color="auto"/>
        <w:right w:val="none" w:sz="0" w:space="0" w:color="auto"/>
      </w:divBdr>
    </w:div>
    <w:div w:id="292752557">
      <w:bodyDiv w:val="1"/>
      <w:marLeft w:val="0"/>
      <w:marRight w:val="0"/>
      <w:marTop w:val="0"/>
      <w:marBottom w:val="0"/>
      <w:divBdr>
        <w:top w:val="none" w:sz="0" w:space="0" w:color="auto"/>
        <w:left w:val="none" w:sz="0" w:space="0" w:color="auto"/>
        <w:bottom w:val="none" w:sz="0" w:space="0" w:color="auto"/>
        <w:right w:val="none" w:sz="0" w:space="0" w:color="auto"/>
      </w:divBdr>
    </w:div>
    <w:div w:id="357586773">
      <w:bodyDiv w:val="1"/>
      <w:marLeft w:val="0"/>
      <w:marRight w:val="0"/>
      <w:marTop w:val="0"/>
      <w:marBottom w:val="0"/>
      <w:divBdr>
        <w:top w:val="none" w:sz="0" w:space="0" w:color="auto"/>
        <w:left w:val="none" w:sz="0" w:space="0" w:color="auto"/>
        <w:bottom w:val="none" w:sz="0" w:space="0" w:color="auto"/>
        <w:right w:val="none" w:sz="0" w:space="0" w:color="auto"/>
      </w:divBdr>
    </w:div>
    <w:div w:id="411240743">
      <w:bodyDiv w:val="1"/>
      <w:marLeft w:val="0"/>
      <w:marRight w:val="0"/>
      <w:marTop w:val="0"/>
      <w:marBottom w:val="0"/>
      <w:divBdr>
        <w:top w:val="none" w:sz="0" w:space="0" w:color="auto"/>
        <w:left w:val="none" w:sz="0" w:space="0" w:color="auto"/>
        <w:bottom w:val="none" w:sz="0" w:space="0" w:color="auto"/>
        <w:right w:val="none" w:sz="0" w:space="0" w:color="auto"/>
      </w:divBdr>
    </w:div>
    <w:div w:id="467279666">
      <w:bodyDiv w:val="1"/>
      <w:marLeft w:val="0"/>
      <w:marRight w:val="0"/>
      <w:marTop w:val="0"/>
      <w:marBottom w:val="0"/>
      <w:divBdr>
        <w:top w:val="none" w:sz="0" w:space="0" w:color="auto"/>
        <w:left w:val="none" w:sz="0" w:space="0" w:color="auto"/>
        <w:bottom w:val="none" w:sz="0" w:space="0" w:color="auto"/>
        <w:right w:val="none" w:sz="0" w:space="0" w:color="auto"/>
      </w:divBdr>
    </w:div>
    <w:div w:id="498085921">
      <w:bodyDiv w:val="1"/>
      <w:marLeft w:val="0"/>
      <w:marRight w:val="0"/>
      <w:marTop w:val="0"/>
      <w:marBottom w:val="0"/>
      <w:divBdr>
        <w:top w:val="none" w:sz="0" w:space="0" w:color="auto"/>
        <w:left w:val="none" w:sz="0" w:space="0" w:color="auto"/>
        <w:bottom w:val="none" w:sz="0" w:space="0" w:color="auto"/>
        <w:right w:val="none" w:sz="0" w:space="0" w:color="auto"/>
      </w:divBdr>
    </w:div>
    <w:div w:id="508064651">
      <w:bodyDiv w:val="1"/>
      <w:marLeft w:val="0"/>
      <w:marRight w:val="0"/>
      <w:marTop w:val="0"/>
      <w:marBottom w:val="0"/>
      <w:divBdr>
        <w:top w:val="none" w:sz="0" w:space="0" w:color="auto"/>
        <w:left w:val="none" w:sz="0" w:space="0" w:color="auto"/>
        <w:bottom w:val="none" w:sz="0" w:space="0" w:color="auto"/>
        <w:right w:val="none" w:sz="0" w:space="0" w:color="auto"/>
      </w:divBdr>
      <w:divsChild>
        <w:div w:id="948127269">
          <w:marLeft w:val="0"/>
          <w:marRight w:val="0"/>
          <w:marTop w:val="0"/>
          <w:marBottom w:val="0"/>
          <w:divBdr>
            <w:top w:val="none" w:sz="0" w:space="0" w:color="auto"/>
            <w:left w:val="none" w:sz="0" w:space="0" w:color="auto"/>
            <w:bottom w:val="none" w:sz="0" w:space="0" w:color="auto"/>
            <w:right w:val="none" w:sz="0" w:space="0" w:color="auto"/>
          </w:divBdr>
        </w:div>
      </w:divsChild>
    </w:div>
    <w:div w:id="583876796">
      <w:bodyDiv w:val="1"/>
      <w:marLeft w:val="0"/>
      <w:marRight w:val="0"/>
      <w:marTop w:val="0"/>
      <w:marBottom w:val="0"/>
      <w:divBdr>
        <w:top w:val="none" w:sz="0" w:space="0" w:color="auto"/>
        <w:left w:val="none" w:sz="0" w:space="0" w:color="auto"/>
        <w:bottom w:val="none" w:sz="0" w:space="0" w:color="auto"/>
        <w:right w:val="none" w:sz="0" w:space="0" w:color="auto"/>
      </w:divBdr>
    </w:div>
    <w:div w:id="664012989">
      <w:bodyDiv w:val="1"/>
      <w:marLeft w:val="0"/>
      <w:marRight w:val="0"/>
      <w:marTop w:val="0"/>
      <w:marBottom w:val="0"/>
      <w:divBdr>
        <w:top w:val="none" w:sz="0" w:space="0" w:color="auto"/>
        <w:left w:val="none" w:sz="0" w:space="0" w:color="auto"/>
        <w:bottom w:val="none" w:sz="0" w:space="0" w:color="auto"/>
        <w:right w:val="none" w:sz="0" w:space="0" w:color="auto"/>
      </w:divBdr>
    </w:div>
    <w:div w:id="667751446">
      <w:bodyDiv w:val="1"/>
      <w:marLeft w:val="0"/>
      <w:marRight w:val="0"/>
      <w:marTop w:val="0"/>
      <w:marBottom w:val="0"/>
      <w:divBdr>
        <w:top w:val="none" w:sz="0" w:space="0" w:color="auto"/>
        <w:left w:val="none" w:sz="0" w:space="0" w:color="auto"/>
        <w:bottom w:val="none" w:sz="0" w:space="0" w:color="auto"/>
        <w:right w:val="none" w:sz="0" w:space="0" w:color="auto"/>
      </w:divBdr>
    </w:div>
    <w:div w:id="707685779">
      <w:bodyDiv w:val="1"/>
      <w:marLeft w:val="0"/>
      <w:marRight w:val="0"/>
      <w:marTop w:val="0"/>
      <w:marBottom w:val="0"/>
      <w:divBdr>
        <w:top w:val="none" w:sz="0" w:space="0" w:color="auto"/>
        <w:left w:val="none" w:sz="0" w:space="0" w:color="auto"/>
        <w:bottom w:val="none" w:sz="0" w:space="0" w:color="auto"/>
        <w:right w:val="none" w:sz="0" w:space="0" w:color="auto"/>
      </w:divBdr>
    </w:div>
    <w:div w:id="727343469">
      <w:bodyDiv w:val="1"/>
      <w:marLeft w:val="0"/>
      <w:marRight w:val="0"/>
      <w:marTop w:val="0"/>
      <w:marBottom w:val="0"/>
      <w:divBdr>
        <w:top w:val="none" w:sz="0" w:space="0" w:color="auto"/>
        <w:left w:val="none" w:sz="0" w:space="0" w:color="auto"/>
        <w:bottom w:val="none" w:sz="0" w:space="0" w:color="auto"/>
        <w:right w:val="none" w:sz="0" w:space="0" w:color="auto"/>
      </w:divBdr>
    </w:div>
    <w:div w:id="756438316">
      <w:bodyDiv w:val="1"/>
      <w:marLeft w:val="0"/>
      <w:marRight w:val="0"/>
      <w:marTop w:val="0"/>
      <w:marBottom w:val="0"/>
      <w:divBdr>
        <w:top w:val="none" w:sz="0" w:space="0" w:color="auto"/>
        <w:left w:val="none" w:sz="0" w:space="0" w:color="auto"/>
        <w:bottom w:val="none" w:sz="0" w:space="0" w:color="auto"/>
        <w:right w:val="none" w:sz="0" w:space="0" w:color="auto"/>
      </w:divBdr>
    </w:div>
    <w:div w:id="776217870">
      <w:bodyDiv w:val="1"/>
      <w:marLeft w:val="0"/>
      <w:marRight w:val="0"/>
      <w:marTop w:val="0"/>
      <w:marBottom w:val="0"/>
      <w:divBdr>
        <w:top w:val="none" w:sz="0" w:space="0" w:color="auto"/>
        <w:left w:val="none" w:sz="0" w:space="0" w:color="auto"/>
        <w:bottom w:val="none" w:sz="0" w:space="0" w:color="auto"/>
        <w:right w:val="none" w:sz="0" w:space="0" w:color="auto"/>
      </w:divBdr>
    </w:div>
    <w:div w:id="788746264">
      <w:bodyDiv w:val="1"/>
      <w:marLeft w:val="0"/>
      <w:marRight w:val="0"/>
      <w:marTop w:val="0"/>
      <w:marBottom w:val="0"/>
      <w:divBdr>
        <w:top w:val="none" w:sz="0" w:space="0" w:color="auto"/>
        <w:left w:val="none" w:sz="0" w:space="0" w:color="auto"/>
        <w:bottom w:val="none" w:sz="0" w:space="0" w:color="auto"/>
        <w:right w:val="none" w:sz="0" w:space="0" w:color="auto"/>
      </w:divBdr>
    </w:div>
    <w:div w:id="789787389">
      <w:bodyDiv w:val="1"/>
      <w:marLeft w:val="0"/>
      <w:marRight w:val="0"/>
      <w:marTop w:val="0"/>
      <w:marBottom w:val="0"/>
      <w:divBdr>
        <w:top w:val="none" w:sz="0" w:space="0" w:color="auto"/>
        <w:left w:val="none" w:sz="0" w:space="0" w:color="auto"/>
        <w:bottom w:val="none" w:sz="0" w:space="0" w:color="auto"/>
        <w:right w:val="none" w:sz="0" w:space="0" w:color="auto"/>
      </w:divBdr>
    </w:div>
    <w:div w:id="847255831">
      <w:bodyDiv w:val="1"/>
      <w:marLeft w:val="0"/>
      <w:marRight w:val="0"/>
      <w:marTop w:val="0"/>
      <w:marBottom w:val="0"/>
      <w:divBdr>
        <w:top w:val="none" w:sz="0" w:space="0" w:color="auto"/>
        <w:left w:val="none" w:sz="0" w:space="0" w:color="auto"/>
        <w:bottom w:val="none" w:sz="0" w:space="0" w:color="auto"/>
        <w:right w:val="none" w:sz="0" w:space="0" w:color="auto"/>
      </w:divBdr>
    </w:div>
    <w:div w:id="856381996">
      <w:bodyDiv w:val="1"/>
      <w:marLeft w:val="0"/>
      <w:marRight w:val="0"/>
      <w:marTop w:val="0"/>
      <w:marBottom w:val="0"/>
      <w:divBdr>
        <w:top w:val="none" w:sz="0" w:space="0" w:color="auto"/>
        <w:left w:val="none" w:sz="0" w:space="0" w:color="auto"/>
        <w:bottom w:val="none" w:sz="0" w:space="0" w:color="auto"/>
        <w:right w:val="none" w:sz="0" w:space="0" w:color="auto"/>
      </w:divBdr>
    </w:div>
    <w:div w:id="877931067">
      <w:bodyDiv w:val="1"/>
      <w:marLeft w:val="0"/>
      <w:marRight w:val="0"/>
      <w:marTop w:val="0"/>
      <w:marBottom w:val="0"/>
      <w:divBdr>
        <w:top w:val="none" w:sz="0" w:space="0" w:color="auto"/>
        <w:left w:val="none" w:sz="0" w:space="0" w:color="auto"/>
        <w:bottom w:val="none" w:sz="0" w:space="0" w:color="auto"/>
        <w:right w:val="none" w:sz="0" w:space="0" w:color="auto"/>
      </w:divBdr>
    </w:div>
    <w:div w:id="880284724">
      <w:bodyDiv w:val="1"/>
      <w:marLeft w:val="0"/>
      <w:marRight w:val="0"/>
      <w:marTop w:val="0"/>
      <w:marBottom w:val="0"/>
      <w:divBdr>
        <w:top w:val="none" w:sz="0" w:space="0" w:color="auto"/>
        <w:left w:val="none" w:sz="0" w:space="0" w:color="auto"/>
        <w:bottom w:val="none" w:sz="0" w:space="0" w:color="auto"/>
        <w:right w:val="none" w:sz="0" w:space="0" w:color="auto"/>
      </w:divBdr>
    </w:div>
    <w:div w:id="892086418">
      <w:bodyDiv w:val="1"/>
      <w:marLeft w:val="0"/>
      <w:marRight w:val="0"/>
      <w:marTop w:val="0"/>
      <w:marBottom w:val="0"/>
      <w:divBdr>
        <w:top w:val="none" w:sz="0" w:space="0" w:color="auto"/>
        <w:left w:val="none" w:sz="0" w:space="0" w:color="auto"/>
        <w:bottom w:val="none" w:sz="0" w:space="0" w:color="auto"/>
        <w:right w:val="none" w:sz="0" w:space="0" w:color="auto"/>
      </w:divBdr>
    </w:div>
    <w:div w:id="919172522">
      <w:bodyDiv w:val="1"/>
      <w:marLeft w:val="0"/>
      <w:marRight w:val="0"/>
      <w:marTop w:val="0"/>
      <w:marBottom w:val="0"/>
      <w:divBdr>
        <w:top w:val="none" w:sz="0" w:space="0" w:color="auto"/>
        <w:left w:val="none" w:sz="0" w:space="0" w:color="auto"/>
        <w:bottom w:val="none" w:sz="0" w:space="0" w:color="auto"/>
        <w:right w:val="none" w:sz="0" w:space="0" w:color="auto"/>
      </w:divBdr>
    </w:div>
    <w:div w:id="953904749">
      <w:bodyDiv w:val="1"/>
      <w:marLeft w:val="0"/>
      <w:marRight w:val="0"/>
      <w:marTop w:val="0"/>
      <w:marBottom w:val="0"/>
      <w:divBdr>
        <w:top w:val="none" w:sz="0" w:space="0" w:color="auto"/>
        <w:left w:val="none" w:sz="0" w:space="0" w:color="auto"/>
        <w:bottom w:val="none" w:sz="0" w:space="0" w:color="auto"/>
        <w:right w:val="none" w:sz="0" w:space="0" w:color="auto"/>
      </w:divBdr>
    </w:div>
    <w:div w:id="980118451">
      <w:bodyDiv w:val="1"/>
      <w:marLeft w:val="0"/>
      <w:marRight w:val="0"/>
      <w:marTop w:val="0"/>
      <w:marBottom w:val="0"/>
      <w:divBdr>
        <w:top w:val="none" w:sz="0" w:space="0" w:color="auto"/>
        <w:left w:val="none" w:sz="0" w:space="0" w:color="auto"/>
        <w:bottom w:val="none" w:sz="0" w:space="0" w:color="auto"/>
        <w:right w:val="none" w:sz="0" w:space="0" w:color="auto"/>
      </w:divBdr>
    </w:div>
    <w:div w:id="1149323732">
      <w:bodyDiv w:val="1"/>
      <w:marLeft w:val="0"/>
      <w:marRight w:val="0"/>
      <w:marTop w:val="0"/>
      <w:marBottom w:val="0"/>
      <w:divBdr>
        <w:top w:val="none" w:sz="0" w:space="0" w:color="auto"/>
        <w:left w:val="none" w:sz="0" w:space="0" w:color="auto"/>
        <w:bottom w:val="none" w:sz="0" w:space="0" w:color="auto"/>
        <w:right w:val="none" w:sz="0" w:space="0" w:color="auto"/>
      </w:divBdr>
    </w:div>
    <w:div w:id="1220366339">
      <w:bodyDiv w:val="1"/>
      <w:marLeft w:val="0"/>
      <w:marRight w:val="0"/>
      <w:marTop w:val="0"/>
      <w:marBottom w:val="0"/>
      <w:divBdr>
        <w:top w:val="none" w:sz="0" w:space="0" w:color="auto"/>
        <w:left w:val="none" w:sz="0" w:space="0" w:color="auto"/>
        <w:bottom w:val="none" w:sz="0" w:space="0" w:color="auto"/>
        <w:right w:val="none" w:sz="0" w:space="0" w:color="auto"/>
      </w:divBdr>
    </w:div>
    <w:div w:id="1272935024">
      <w:bodyDiv w:val="1"/>
      <w:marLeft w:val="0"/>
      <w:marRight w:val="0"/>
      <w:marTop w:val="0"/>
      <w:marBottom w:val="0"/>
      <w:divBdr>
        <w:top w:val="none" w:sz="0" w:space="0" w:color="auto"/>
        <w:left w:val="none" w:sz="0" w:space="0" w:color="auto"/>
        <w:bottom w:val="none" w:sz="0" w:space="0" w:color="auto"/>
        <w:right w:val="none" w:sz="0" w:space="0" w:color="auto"/>
      </w:divBdr>
    </w:div>
    <w:div w:id="1345353151">
      <w:bodyDiv w:val="1"/>
      <w:marLeft w:val="0"/>
      <w:marRight w:val="0"/>
      <w:marTop w:val="0"/>
      <w:marBottom w:val="0"/>
      <w:divBdr>
        <w:top w:val="none" w:sz="0" w:space="0" w:color="auto"/>
        <w:left w:val="none" w:sz="0" w:space="0" w:color="auto"/>
        <w:bottom w:val="none" w:sz="0" w:space="0" w:color="auto"/>
        <w:right w:val="none" w:sz="0" w:space="0" w:color="auto"/>
      </w:divBdr>
    </w:div>
    <w:div w:id="1397900601">
      <w:bodyDiv w:val="1"/>
      <w:marLeft w:val="0"/>
      <w:marRight w:val="0"/>
      <w:marTop w:val="0"/>
      <w:marBottom w:val="0"/>
      <w:divBdr>
        <w:top w:val="none" w:sz="0" w:space="0" w:color="auto"/>
        <w:left w:val="none" w:sz="0" w:space="0" w:color="auto"/>
        <w:bottom w:val="none" w:sz="0" w:space="0" w:color="auto"/>
        <w:right w:val="none" w:sz="0" w:space="0" w:color="auto"/>
      </w:divBdr>
    </w:div>
    <w:div w:id="1419709681">
      <w:bodyDiv w:val="1"/>
      <w:marLeft w:val="0"/>
      <w:marRight w:val="0"/>
      <w:marTop w:val="0"/>
      <w:marBottom w:val="0"/>
      <w:divBdr>
        <w:top w:val="none" w:sz="0" w:space="0" w:color="auto"/>
        <w:left w:val="none" w:sz="0" w:space="0" w:color="auto"/>
        <w:bottom w:val="none" w:sz="0" w:space="0" w:color="auto"/>
        <w:right w:val="none" w:sz="0" w:space="0" w:color="auto"/>
      </w:divBdr>
    </w:div>
    <w:div w:id="1529030201">
      <w:bodyDiv w:val="1"/>
      <w:marLeft w:val="0"/>
      <w:marRight w:val="0"/>
      <w:marTop w:val="0"/>
      <w:marBottom w:val="0"/>
      <w:divBdr>
        <w:top w:val="none" w:sz="0" w:space="0" w:color="auto"/>
        <w:left w:val="none" w:sz="0" w:space="0" w:color="auto"/>
        <w:bottom w:val="none" w:sz="0" w:space="0" w:color="auto"/>
        <w:right w:val="none" w:sz="0" w:space="0" w:color="auto"/>
      </w:divBdr>
    </w:div>
    <w:div w:id="1539051588">
      <w:bodyDiv w:val="1"/>
      <w:marLeft w:val="0"/>
      <w:marRight w:val="0"/>
      <w:marTop w:val="0"/>
      <w:marBottom w:val="0"/>
      <w:divBdr>
        <w:top w:val="none" w:sz="0" w:space="0" w:color="auto"/>
        <w:left w:val="none" w:sz="0" w:space="0" w:color="auto"/>
        <w:bottom w:val="none" w:sz="0" w:space="0" w:color="auto"/>
        <w:right w:val="none" w:sz="0" w:space="0" w:color="auto"/>
      </w:divBdr>
    </w:div>
    <w:div w:id="1556773441">
      <w:bodyDiv w:val="1"/>
      <w:marLeft w:val="0"/>
      <w:marRight w:val="0"/>
      <w:marTop w:val="0"/>
      <w:marBottom w:val="0"/>
      <w:divBdr>
        <w:top w:val="none" w:sz="0" w:space="0" w:color="auto"/>
        <w:left w:val="none" w:sz="0" w:space="0" w:color="auto"/>
        <w:bottom w:val="none" w:sz="0" w:space="0" w:color="auto"/>
        <w:right w:val="none" w:sz="0" w:space="0" w:color="auto"/>
      </w:divBdr>
    </w:div>
    <w:div w:id="1602955903">
      <w:bodyDiv w:val="1"/>
      <w:marLeft w:val="0"/>
      <w:marRight w:val="0"/>
      <w:marTop w:val="0"/>
      <w:marBottom w:val="0"/>
      <w:divBdr>
        <w:top w:val="none" w:sz="0" w:space="0" w:color="auto"/>
        <w:left w:val="none" w:sz="0" w:space="0" w:color="auto"/>
        <w:bottom w:val="none" w:sz="0" w:space="0" w:color="auto"/>
        <w:right w:val="none" w:sz="0" w:space="0" w:color="auto"/>
      </w:divBdr>
    </w:div>
    <w:div w:id="1612468146">
      <w:bodyDiv w:val="1"/>
      <w:marLeft w:val="0"/>
      <w:marRight w:val="0"/>
      <w:marTop w:val="0"/>
      <w:marBottom w:val="0"/>
      <w:divBdr>
        <w:top w:val="none" w:sz="0" w:space="0" w:color="auto"/>
        <w:left w:val="none" w:sz="0" w:space="0" w:color="auto"/>
        <w:bottom w:val="none" w:sz="0" w:space="0" w:color="auto"/>
        <w:right w:val="none" w:sz="0" w:space="0" w:color="auto"/>
      </w:divBdr>
    </w:div>
    <w:div w:id="1651639244">
      <w:bodyDiv w:val="1"/>
      <w:marLeft w:val="0"/>
      <w:marRight w:val="0"/>
      <w:marTop w:val="0"/>
      <w:marBottom w:val="0"/>
      <w:divBdr>
        <w:top w:val="none" w:sz="0" w:space="0" w:color="auto"/>
        <w:left w:val="none" w:sz="0" w:space="0" w:color="auto"/>
        <w:bottom w:val="none" w:sz="0" w:space="0" w:color="auto"/>
        <w:right w:val="none" w:sz="0" w:space="0" w:color="auto"/>
      </w:divBdr>
    </w:div>
    <w:div w:id="1689792600">
      <w:bodyDiv w:val="1"/>
      <w:marLeft w:val="0"/>
      <w:marRight w:val="0"/>
      <w:marTop w:val="0"/>
      <w:marBottom w:val="0"/>
      <w:divBdr>
        <w:top w:val="none" w:sz="0" w:space="0" w:color="auto"/>
        <w:left w:val="none" w:sz="0" w:space="0" w:color="auto"/>
        <w:bottom w:val="none" w:sz="0" w:space="0" w:color="auto"/>
        <w:right w:val="none" w:sz="0" w:space="0" w:color="auto"/>
      </w:divBdr>
    </w:div>
    <w:div w:id="1705474852">
      <w:bodyDiv w:val="1"/>
      <w:marLeft w:val="0"/>
      <w:marRight w:val="0"/>
      <w:marTop w:val="0"/>
      <w:marBottom w:val="0"/>
      <w:divBdr>
        <w:top w:val="none" w:sz="0" w:space="0" w:color="auto"/>
        <w:left w:val="none" w:sz="0" w:space="0" w:color="auto"/>
        <w:bottom w:val="none" w:sz="0" w:space="0" w:color="auto"/>
        <w:right w:val="none" w:sz="0" w:space="0" w:color="auto"/>
      </w:divBdr>
    </w:div>
    <w:div w:id="1795904793">
      <w:bodyDiv w:val="1"/>
      <w:marLeft w:val="0"/>
      <w:marRight w:val="0"/>
      <w:marTop w:val="0"/>
      <w:marBottom w:val="0"/>
      <w:divBdr>
        <w:top w:val="none" w:sz="0" w:space="0" w:color="auto"/>
        <w:left w:val="none" w:sz="0" w:space="0" w:color="auto"/>
        <w:bottom w:val="none" w:sz="0" w:space="0" w:color="auto"/>
        <w:right w:val="none" w:sz="0" w:space="0" w:color="auto"/>
      </w:divBdr>
    </w:div>
    <w:div w:id="1800225716">
      <w:bodyDiv w:val="1"/>
      <w:marLeft w:val="0"/>
      <w:marRight w:val="0"/>
      <w:marTop w:val="0"/>
      <w:marBottom w:val="0"/>
      <w:divBdr>
        <w:top w:val="none" w:sz="0" w:space="0" w:color="auto"/>
        <w:left w:val="none" w:sz="0" w:space="0" w:color="auto"/>
        <w:bottom w:val="none" w:sz="0" w:space="0" w:color="auto"/>
        <w:right w:val="none" w:sz="0" w:space="0" w:color="auto"/>
      </w:divBdr>
    </w:div>
    <w:div w:id="1802765614">
      <w:bodyDiv w:val="1"/>
      <w:marLeft w:val="0"/>
      <w:marRight w:val="0"/>
      <w:marTop w:val="0"/>
      <w:marBottom w:val="0"/>
      <w:divBdr>
        <w:top w:val="none" w:sz="0" w:space="0" w:color="auto"/>
        <w:left w:val="none" w:sz="0" w:space="0" w:color="auto"/>
        <w:bottom w:val="none" w:sz="0" w:space="0" w:color="auto"/>
        <w:right w:val="none" w:sz="0" w:space="0" w:color="auto"/>
      </w:divBdr>
    </w:div>
    <w:div w:id="1864636770">
      <w:bodyDiv w:val="1"/>
      <w:marLeft w:val="0"/>
      <w:marRight w:val="0"/>
      <w:marTop w:val="0"/>
      <w:marBottom w:val="0"/>
      <w:divBdr>
        <w:top w:val="none" w:sz="0" w:space="0" w:color="auto"/>
        <w:left w:val="none" w:sz="0" w:space="0" w:color="auto"/>
        <w:bottom w:val="none" w:sz="0" w:space="0" w:color="auto"/>
        <w:right w:val="none" w:sz="0" w:space="0" w:color="auto"/>
      </w:divBdr>
    </w:div>
    <w:div w:id="1903250061">
      <w:bodyDiv w:val="1"/>
      <w:marLeft w:val="0"/>
      <w:marRight w:val="0"/>
      <w:marTop w:val="0"/>
      <w:marBottom w:val="0"/>
      <w:divBdr>
        <w:top w:val="none" w:sz="0" w:space="0" w:color="auto"/>
        <w:left w:val="none" w:sz="0" w:space="0" w:color="auto"/>
        <w:bottom w:val="none" w:sz="0" w:space="0" w:color="auto"/>
        <w:right w:val="none" w:sz="0" w:space="0" w:color="auto"/>
      </w:divBdr>
    </w:div>
    <w:div w:id="1921015799">
      <w:bodyDiv w:val="1"/>
      <w:marLeft w:val="0"/>
      <w:marRight w:val="0"/>
      <w:marTop w:val="0"/>
      <w:marBottom w:val="0"/>
      <w:divBdr>
        <w:top w:val="none" w:sz="0" w:space="0" w:color="auto"/>
        <w:left w:val="none" w:sz="0" w:space="0" w:color="auto"/>
        <w:bottom w:val="none" w:sz="0" w:space="0" w:color="auto"/>
        <w:right w:val="none" w:sz="0" w:space="0" w:color="auto"/>
      </w:divBdr>
      <w:divsChild>
        <w:div w:id="1927228547">
          <w:marLeft w:val="0"/>
          <w:marRight w:val="0"/>
          <w:marTop w:val="0"/>
          <w:marBottom w:val="0"/>
          <w:divBdr>
            <w:top w:val="none" w:sz="0" w:space="0" w:color="auto"/>
            <w:left w:val="none" w:sz="0" w:space="0" w:color="auto"/>
            <w:bottom w:val="none" w:sz="0" w:space="0" w:color="auto"/>
            <w:right w:val="none" w:sz="0" w:space="0" w:color="auto"/>
          </w:divBdr>
        </w:div>
      </w:divsChild>
    </w:div>
    <w:div w:id="1937664666">
      <w:bodyDiv w:val="1"/>
      <w:marLeft w:val="0"/>
      <w:marRight w:val="0"/>
      <w:marTop w:val="0"/>
      <w:marBottom w:val="0"/>
      <w:divBdr>
        <w:top w:val="none" w:sz="0" w:space="0" w:color="auto"/>
        <w:left w:val="none" w:sz="0" w:space="0" w:color="auto"/>
        <w:bottom w:val="none" w:sz="0" w:space="0" w:color="auto"/>
        <w:right w:val="none" w:sz="0" w:space="0" w:color="auto"/>
      </w:divBdr>
    </w:div>
    <w:div w:id="2063020504">
      <w:bodyDiv w:val="1"/>
      <w:marLeft w:val="0"/>
      <w:marRight w:val="0"/>
      <w:marTop w:val="0"/>
      <w:marBottom w:val="0"/>
      <w:divBdr>
        <w:top w:val="none" w:sz="0" w:space="0" w:color="auto"/>
        <w:left w:val="none" w:sz="0" w:space="0" w:color="auto"/>
        <w:bottom w:val="none" w:sz="0" w:space="0" w:color="auto"/>
        <w:right w:val="none" w:sz="0" w:space="0" w:color="auto"/>
      </w:divBdr>
    </w:div>
    <w:div w:id="2103448460">
      <w:bodyDiv w:val="1"/>
      <w:marLeft w:val="0"/>
      <w:marRight w:val="0"/>
      <w:marTop w:val="0"/>
      <w:marBottom w:val="0"/>
      <w:divBdr>
        <w:top w:val="none" w:sz="0" w:space="0" w:color="auto"/>
        <w:left w:val="none" w:sz="0" w:space="0" w:color="auto"/>
        <w:bottom w:val="none" w:sz="0" w:space="0" w:color="auto"/>
        <w:right w:val="none" w:sz="0" w:space="0" w:color="auto"/>
      </w:divBdr>
    </w:div>
    <w:div w:id="2117290033">
      <w:bodyDiv w:val="1"/>
      <w:marLeft w:val="0"/>
      <w:marRight w:val="0"/>
      <w:marTop w:val="0"/>
      <w:marBottom w:val="0"/>
      <w:divBdr>
        <w:top w:val="none" w:sz="0" w:space="0" w:color="auto"/>
        <w:left w:val="none" w:sz="0" w:space="0" w:color="auto"/>
        <w:bottom w:val="none" w:sz="0" w:space="0" w:color="auto"/>
        <w:right w:val="none" w:sz="0" w:space="0" w:color="auto"/>
      </w:divBdr>
    </w:div>
    <w:div w:id="213308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pavansubhasht/ibm-hr-analytics-attrition-dataset" TargetMode="External"/><Relationship Id="rId13" Type="http://schemas.openxmlformats.org/officeDocument/2006/relationships/hyperlink" Target="https://github.com/shantanu1109/IBM-HR-Analytics-Employee-Attrition-and-Performance-Prediction"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anatladkat/Employee-Attrition-Prediction" TargetMode="External"/><Relationship Id="rId17" Type="http://schemas.openxmlformats.org/officeDocument/2006/relationships/hyperlink" Target="https://www.kaggle.com/datasets/pavansubhasht/ibm-hr-analytics-attrition-dataset/code" TargetMode="External"/><Relationship Id="rId2" Type="http://schemas.openxmlformats.org/officeDocument/2006/relationships/styles" Target="styles.xml"/><Relationship Id="rId16" Type="http://schemas.openxmlformats.org/officeDocument/2006/relationships/hyperlink" Target="https://www.kaggle.com/datasets/stealthtechnologies/employee-attrition-datase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r-attrition-api-1.onrender.com/docs" TargetMode="External"/><Relationship Id="rId5" Type="http://schemas.openxmlformats.org/officeDocument/2006/relationships/footnotes" Target="footnotes.xml"/><Relationship Id="rId15" Type="http://schemas.openxmlformats.org/officeDocument/2006/relationships/hyperlink" Target="https://www.kaggle.com/datasets/pavan9065/predicting-employee-attriti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aastha985/Employee_Attrition_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15</Pages>
  <Words>4567</Words>
  <Characters>24663</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Dimitris Nanos</dc:creator>
  <cp:keywords/>
  <dc:description/>
  <cp:lastModifiedBy>Dimitrios Nanos</cp:lastModifiedBy>
  <cp:revision>101</cp:revision>
  <dcterms:created xsi:type="dcterms:W3CDTF">2025-04-07T06:47:00Z</dcterms:created>
  <dcterms:modified xsi:type="dcterms:W3CDTF">2025-05-14T18:16:00Z</dcterms:modified>
</cp:coreProperties>
</file>