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25A90" w14:textId="77777777" w:rsidR="000F0329" w:rsidRPr="00E61048" w:rsidRDefault="1EDA9481" w:rsidP="743EAB4D">
      <w:pPr>
        <w:keepLines/>
        <w:widowControl w:val="0"/>
        <w:jc w:val="center"/>
        <w:rPr>
          <w:rFonts w:cs="Times New Roman"/>
          <w:szCs w:val="28"/>
        </w:rPr>
      </w:pPr>
      <w:r w:rsidRPr="743EAB4D">
        <w:rPr>
          <w:rFonts w:cs="Times New Roman"/>
          <w:szCs w:val="28"/>
        </w:rPr>
        <w:t>МИНИСТЕРСТВО ПРОСВЕЩЕНИЯ РОССИЙСКОЙ ФЕДЕРАЦИИ</w:t>
      </w:r>
    </w:p>
    <w:p w14:paraId="328AC4A2" w14:textId="77777777" w:rsidR="000F0329" w:rsidRPr="00E61048" w:rsidRDefault="1EDA9481" w:rsidP="743EAB4D">
      <w:pPr>
        <w:keepLines/>
        <w:widowControl w:val="0"/>
        <w:jc w:val="center"/>
        <w:rPr>
          <w:rFonts w:cs="Times New Roman"/>
          <w:szCs w:val="28"/>
        </w:rPr>
      </w:pPr>
      <w:r w:rsidRPr="743EAB4D">
        <w:rPr>
          <w:rFonts w:cs="Times New Roman"/>
          <w:szCs w:val="28"/>
        </w:rPr>
        <w:t>ЛИЦЕЙ ФГБОУ ВО «БГПУ»</w:t>
      </w:r>
    </w:p>
    <w:p w14:paraId="672A6659" w14:textId="77777777" w:rsidR="000F0329" w:rsidRPr="00E61048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0A37501D" w14:textId="77777777" w:rsidR="000F0329" w:rsidRPr="00E61048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5DAB6C7B" w14:textId="77777777" w:rsidR="000F0329" w:rsidRPr="00E61048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02EB378F" w14:textId="77777777" w:rsidR="000F0329" w:rsidRPr="001E3751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789D6D6C" w14:textId="50AC1F11" w:rsidR="000F0329" w:rsidRPr="001E3751" w:rsidRDefault="5BF2C7FA" w:rsidP="743EAB4D">
      <w:pPr>
        <w:keepLines/>
        <w:widowControl w:val="0"/>
        <w:jc w:val="center"/>
        <w:rPr>
          <w:rFonts w:cs="Times New Roman"/>
          <w:szCs w:val="28"/>
        </w:rPr>
      </w:pPr>
      <w:r w:rsidRPr="001E3751">
        <w:rPr>
          <w:rFonts w:cs="Times New Roman"/>
          <w:szCs w:val="28"/>
        </w:rPr>
        <w:t>Индивидуальный итоговый проект</w:t>
      </w:r>
      <w:r w:rsidR="1EDA9481" w:rsidRPr="001E3751">
        <w:rPr>
          <w:rFonts w:cs="Times New Roman"/>
          <w:szCs w:val="28"/>
        </w:rPr>
        <w:t xml:space="preserve"> по </w:t>
      </w:r>
      <w:r w:rsidR="2CC65D26" w:rsidRPr="001E3751">
        <w:rPr>
          <w:rFonts w:cs="Times New Roman"/>
          <w:szCs w:val="28"/>
        </w:rPr>
        <w:t>информатике</w:t>
      </w:r>
    </w:p>
    <w:p w14:paraId="4B11F409" w14:textId="77777777" w:rsidR="000F0329" w:rsidRPr="001E3751" w:rsidRDefault="1EDA9481" w:rsidP="743EAB4D">
      <w:pPr>
        <w:keepLines/>
        <w:widowControl w:val="0"/>
        <w:jc w:val="center"/>
        <w:rPr>
          <w:rFonts w:cs="Times New Roman"/>
          <w:szCs w:val="28"/>
        </w:rPr>
      </w:pPr>
      <w:r w:rsidRPr="001E3751">
        <w:rPr>
          <w:rFonts w:cs="Times New Roman"/>
          <w:szCs w:val="28"/>
        </w:rPr>
        <w:t>на тему:</w:t>
      </w:r>
    </w:p>
    <w:p w14:paraId="6A05A809" w14:textId="77777777" w:rsidR="000F0329" w:rsidRPr="00E61048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5A39BBE3" w14:textId="77777777" w:rsidR="000F0329" w:rsidRPr="001E3751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2B6DE1F4" w14:textId="77777777" w:rsidR="001F3ED5" w:rsidRPr="001F5DFF" w:rsidRDefault="7DB78E45" w:rsidP="743EAB4D">
      <w:pPr>
        <w:keepLines/>
        <w:widowControl w:val="0"/>
        <w:jc w:val="center"/>
        <w:rPr>
          <w:rFonts w:cs="Times New Roman"/>
          <w:b/>
          <w:szCs w:val="28"/>
        </w:rPr>
      </w:pPr>
      <w:r w:rsidRPr="001F5DFF">
        <w:rPr>
          <w:rFonts w:cs="Times New Roman"/>
          <w:b/>
          <w:szCs w:val="28"/>
        </w:rPr>
        <w:t xml:space="preserve">Создание программы </w:t>
      </w:r>
      <w:r w:rsidR="001E3751" w:rsidRPr="001F5DFF">
        <w:rPr>
          <w:rFonts w:cs="Times New Roman"/>
          <w:b/>
          <w:szCs w:val="28"/>
        </w:rPr>
        <w:t xml:space="preserve">на языке </w:t>
      </w:r>
      <w:r w:rsidR="001E3751" w:rsidRPr="001F5DFF">
        <w:rPr>
          <w:rFonts w:cs="Times New Roman"/>
          <w:b/>
          <w:szCs w:val="28"/>
          <w:lang w:val="en-US"/>
        </w:rPr>
        <w:t>Python</w:t>
      </w:r>
      <w:r w:rsidR="001E3751" w:rsidRPr="001F5DFF">
        <w:rPr>
          <w:rFonts w:cs="Times New Roman"/>
          <w:b/>
          <w:szCs w:val="28"/>
        </w:rPr>
        <w:t xml:space="preserve"> </w:t>
      </w:r>
    </w:p>
    <w:p w14:paraId="41C8F396" w14:textId="3182131A" w:rsidR="000F0329" w:rsidRPr="001F5DFF" w:rsidRDefault="001E3751" w:rsidP="743EAB4D">
      <w:pPr>
        <w:keepLines/>
        <w:widowControl w:val="0"/>
        <w:jc w:val="center"/>
        <w:rPr>
          <w:rFonts w:eastAsia="SimSun" w:cs="Times New Roman"/>
          <w:b/>
          <w:szCs w:val="28"/>
          <w:lang w:eastAsia="zh-CN"/>
        </w:rPr>
      </w:pPr>
      <w:r w:rsidRPr="001F5DFF">
        <w:rPr>
          <w:rFonts w:cs="Times New Roman"/>
          <w:b/>
          <w:szCs w:val="28"/>
        </w:rPr>
        <w:t>для рыночного мониторинга цифровых и сырьевых активов</w:t>
      </w:r>
    </w:p>
    <w:p w14:paraId="72A3D3EC" w14:textId="77777777" w:rsidR="000F0329" w:rsidRPr="00E61048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0D0B940D" w14:textId="77777777" w:rsidR="000F0329" w:rsidRPr="00E61048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0E27B00A" w14:textId="77777777" w:rsidR="000F0329" w:rsidRPr="00E61048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60061E4C" w14:textId="77777777" w:rsidR="000F0329" w:rsidRPr="00E61048" w:rsidRDefault="000F0329" w:rsidP="743EAB4D">
      <w:pPr>
        <w:spacing w:line="240" w:lineRule="auto"/>
        <w:jc w:val="right"/>
        <w:rPr>
          <w:rFonts w:cs="Times New Roman"/>
          <w:sz w:val="32"/>
          <w:szCs w:val="32"/>
        </w:rPr>
      </w:pPr>
    </w:p>
    <w:p w14:paraId="44EAFD9C" w14:textId="77777777" w:rsidR="000F0329" w:rsidRPr="00E61048" w:rsidRDefault="000F0329" w:rsidP="743EAB4D">
      <w:pPr>
        <w:spacing w:line="240" w:lineRule="auto"/>
        <w:jc w:val="right"/>
        <w:rPr>
          <w:rFonts w:cs="Times New Roman"/>
          <w:sz w:val="32"/>
          <w:szCs w:val="32"/>
        </w:rPr>
      </w:pPr>
    </w:p>
    <w:p w14:paraId="4101652C" w14:textId="77777777" w:rsidR="000F0329" w:rsidRPr="00E61048" w:rsidRDefault="000F0329" w:rsidP="743EAB4D">
      <w:pPr>
        <w:spacing w:line="240" w:lineRule="auto"/>
        <w:jc w:val="right"/>
        <w:rPr>
          <w:rFonts w:cs="Times New Roman"/>
          <w:sz w:val="32"/>
          <w:szCs w:val="32"/>
        </w:rPr>
      </w:pPr>
    </w:p>
    <w:p w14:paraId="4B99056E" w14:textId="77777777" w:rsidR="000F0329" w:rsidRPr="00E61048" w:rsidRDefault="000F0329" w:rsidP="743EAB4D">
      <w:pPr>
        <w:spacing w:line="240" w:lineRule="auto"/>
        <w:jc w:val="right"/>
        <w:rPr>
          <w:rFonts w:cs="Times New Roman"/>
          <w:sz w:val="32"/>
          <w:szCs w:val="32"/>
        </w:rPr>
      </w:pPr>
    </w:p>
    <w:p w14:paraId="1299C43A" w14:textId="77777777" w:rsidR="000F0329" w:rsidRPr="00E61048" w:rsidRDefault="000F0329" w:rsidP="743EAB4D">
      <w:pPr>
        <w:spacing w:line="240" w:lineRule="auto"/>
        <w:jc w:val="right"/>
        <w:rPr>
          <w:rFonts w:cs="Times New Roman"/>
          <w:sz w:val="32"/>
          <w:szCs w:val="32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2218"/>
        <w:gridCol w:w="3069"/>
        <w:gridCol w:w="1694"/>
        <w:gridCol w:w="2657"/>
      </w:tblGrid>
      <w:tr w:rsidR="00E61048" w:rsidRPr="001F3ED5" w14:paraId="319A07A0" w14:textId="77777777" w:rsidTr="05E7C809">
        <w:trPr>
          <w:cantSplit/>
          <w:trHeight w:val="1088"/>
        </w:trPr>
        <w:tc>
          <w:tcPr>
            <w:tcW w:w="2235" w:type="dxa"/>
          </w:tcPr>
          <w:p w14:paraId="70B17F5A" w14:textId="77777777" w:rsidR="000F0329" w:rsidRPr="001F3ED5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001F3ED5">
              <w:rPr>
                <w:rFonts w:cs="Times New Roman"/>
                <w:szCs w:val="28"/>
              </w:rPr>
              <w:t>Работу</w:t>
            </w:r>
          </w:p>
          <w:p w14:paraId="1E02C786" w14:textId="77777777" w:rsidR="000F0329" w:rsidRPr="001F3ED5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001F3ED5">
              <w:rPr>
                <w:rFonts w:cs="Times New Roman"/>
                <w:szCs w:val="28"/>
              </w:rPr>
              <w:t>выполнил:</w:t>
            </w:r>
          </w:p>
          <w:p w14:paraId="4B94D5A5" w14:textId="77777777" w:rsidR="000F0329" w:rsidRPr="001F3ED5" w:rsidRDefault="000F0329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3118" w:type="dxa"/>
          </w:tcPr>
          <w:p w14:paraId="7C3A4F74" w14:textId="206290A4" w:rsidR="000F0329" w:rsidRPr="001F3ED5" w:rsidRDefault="1EDA9481" w:rsidP="05E7C809">
            <w:pPr>
              <w:spacing w:line="240" w:lineRule="auto"/>
              <w:rPr>
                <w:rFonts w:cs="Times New Roman"/>
                <w:b/>
                <w:bCs/>
              </w:rPr>
            </w:pPr>
            <w:r w:rsidRPr="001F3ED5">
              <w:rPr>
                <w:rFonts w:cs="Times New Roman"/>
              </w:rPr>
              <w:t xml:space="preserve">обучающийся </w:t>
            </w:r>
            <w:r w:rsidR="5087D1FB" w:rsidRPr="001F3ED5">
              <w:rPr>
                <w:rFonts w:cs="Times New Roman"/>
              </w:rPr>
              <w:t>1</w:t>
            </w:r>
            <w:r w:rsidR="4508EDE7" w:rsidRPr="001F3ED5">
              <w:rPr>
                <w:rFonts w:cs="Times New Roman"/>
              </w:rPr>
              <w:t xml:space="preserve">1 </w:t>
            </w:r>
            <w:r w:rsidR="5087D1FB" w:rsidRPr="001F3ED5">
              <w:rPr>
                <w:rFonts w:cs="Times New Roman"/>
              </w:rPr>
              <w:t>“Б”</w:t>
            </w:r>
            <w:r w:rsidRPr="001F3ED5">
              <w:rPr>
                <w:rFonts w:cs="Times New Roman"/>
              </w:rPr>
              <w:t xml:space="preserve"> класса Лицея БГПУ</w:t>
            </w:r>
          </w:p>
        </w:tc>
        <w:tc>
          <w:tcPr>
            <w:tcW w:w="1701" w:type="dxa"/>
          </w:tcPr>
          <w:p w14:paraId="3DEEC669" w14:textId="77777777" w:rsidR="000F0329" w:rsidRPr="001F3ED5" w:rsidRDefault="000F0329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</w:p>
          <w:p w14:paraId="403E2D52" w14:textId="7A0F4EA9" w:rsidR="000F0329" w:rsidRPr="001F3ED5" w:rsidRDefault="1EDA9481" w:rsidP="05E7C809">
            <w:pPr>
              <w:spacing w:line="240" w:lineRule="auto"/>
              <w:rPr>
                <w:rFonts w:cs="Times New Roman"/>
                <w:b/>
                <w:bCs/>
              </w:rPr>
            </w:pPr>
            <w:r w:rsidRPr="001F3ED5">
              <w:rPr>
                <w:rFonts w:cs="Times New Roman"/>
              </w:rPr>
              <w:t>_________</w:t>
            </w:r>
            <w:r w:rsidR="687BA827" w:rsidRPr="001F3ED5">
              <w:rPr>
                <w:rFonts w:cs="Times New Roman"/>
              </w:rPr>
              <w:t>_</w:t>
            </w:r>
          </w:p>
          <w:p w14:paraId="7D64E941" w14:textId="77777777" w:rsidR="000F0329" w:rsidRPr="001F3ED5" w:rsidRDefault="1EDA9481" w:rsidP="743EAB4D">
            <w:pPr>
              <w:spacing w:line="240" w:lineRule="auto"/>
              <w:jc w:val="center"/>
              <w:rPr>
                <w:rFonts w:cs="Times New Roman"/>
                <w:szCs w:val="20"/>
              </w:rPr>
            </w:pPr>
            <w:r w:rsidRPr="001F3ED5">
              <w:rPr>
                <w:rFonts w:cs="Times New Roman"/>
                <w:sz w:val="24"/>
                <w:szCs w:val="20"/>
              </w:rPr>
              <w:t>подпись</w:t>
            </w:r>
          </w:p>
        </w:tc>
        <w:tc>
          <w:tcPr>
            <w:tcW w:w="2693" w:type="dxa"/>
          </w:tcPr>
          <w:p w14:paraId="3656B9AB" w14:textId="77777777" w:rsidR="000F0329" w:rsidRPr="001F3ED5" w:rsidRDefault="000F0329" w:rsidP="743EAB4D">
            <w:pPr>
              <w:spacing w:line="240" w:lineRule="auto"/>
              <w:jc w:val="both"/>
              <w:rPr>
                <w:rFonts w:cs="Times New Roman"/>
                <w:b/>
                <w:bCs/>
                <w:szCs w:val="28"/>
              </w:rPr>
            </w:pPr>
          </w:p>
          <w:p w14:paraId="072D52AE" w14:textId="4ED85A36" w:rsidR="000F0329" w:rsidRPr="001F3ED5" w:rsidRDefault="13016374" w:rsidP="743EAB4D">
            <w:pPr>
              <w:spacing w:line="240" w:lineRule="auto"/>
              <w:jc w:val="right"/>
              <w:rPr>
                <w:rFonts w:cs="Times New Roman"/>
                <w:b/>
                <w:bCs/>
                <w:szCs w:val="28"/>
              </w:rPr>
            </w:pPr>
            <w:r w:rsidRPr="001F3ED5">
              <w:rPr>
                <w:rFonts w:cs="Times New Roman"/>
                <w:szCs w:val="28"/>
              </w:rPr>
              <w:t>Д.О</w:t>
            </w:r>
            <w:r w:rsidR="107D5122" w:rsidRPr="001F3ED5">
              <w:rPr>
                <w:rFonts w:cs="Times New Roman"/>
                <w:szCs w:val="28"/>
              </w:rPr>
              <w:t>.</w:t>
            </w:r>
            <w:r w:rsidRPr="001F3ED5">
              <w:rPr>
                <w:rFonts w:cs="Times New Roman"/>
                <w:szCs w:val="28"/>
              </w:rPr>
              <w:t xml:space="preserve"> Христофоров</w:t>
            </w:r>
          </w:p>
        </w:tc>
      </w:tr>
      <w:tr w:rsidR="000F0329" w:rsidRPr="001F3ED5" w14:paraId="5F94EA75" w14:textId="77777777" w:rsidTr="05E7C809">
        <w:trPr>
          <w:cantSplit/>
        </w:trPr>
        <w:tc>
          <w:tcPr>
            <w:tcW w:w="2235" w:type="dxa"/>
          </w:tcPr>
          <w:p w14:paraId="36DD4B54" w14:textId="77777777" w:rsidR="000F0329" w:rsidRPr="001F3ED5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001F3ED5">
              <w:rPr>
                <w:rFonts w:cs="Times New Roman"/>
                <w:szCs w:val="28"/>
              </w:rPr>
              <w:t>Руководитель</w:t>
            </w:r>
          </w:p>
          <w:p w14:paraId="09D04F68" w14:textId="77777777" w:rsidR="000F0329" w:rsidRPr="001F3ED5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001F3ED5">
              <w:rPr>
                <w:rFonts w:cs="Times New Roman"/>
                <w:szCs w:val="28"/>
              </w:rPr>
              <w:t>работы:</w:t>
            </w:r>
          </w:p>
        </w:tc>
        <w:tc>
          <w:tcPr>
            <w:tcW w:w="3118" w:type="dxa"/>
          </w:tcPr>
          <w:p w14:paraId="13BDEDBE" w14:textId="6CC31E46" w:rsidR="000F0329" w:rsidRPr="001F3ED5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001F3ED5">
              <w:rPr>
                <w:rFonts w:cs="Times New Roman"/>
                <w:szCs w:val="28"/>
              </w:rPr>
              <w:t xml:space="preserve">учитель </w:t>
            </w:r>
            <w:r w:rsidR="134E0CA3" w:rsidRPr="001F3ED5">
              <w:rPr>
                <w:rFonts w:cs="Times New Roman"/>
                <w:szCs w:val="28"/>
              </w:rPr>
              <w:t>информатик</w:t>
            </w:r>
            <w:r w:rsidRPr="001F3ED5">
              <w:rPr>
                <w:rFonts w:cs="Times New Roman"/>
                <w:szCs w:val="28"/>
              </w:rPr>
              <w:t>и</w:t>
            </w:r>
          </w:p>
          <w:p w14:paraId="4144A677" w14:textId="77777777" w:rsidR="000F0329" w:rsidRPr="001F3ED5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001F3ED5">
              <w:rPr>
                <w:rFonts w:cs="Times New Roman"/>
                <w:szCs w:val="28"/>
              </w:rPr>
              <w:t>Лицея БГПУ</w:t>
            </w:r>
          </w:p>
          <w:p w14:paraId="45FB0818" w14:textId="77777777" w:rsidR="000F0329" w:rsidRPr="001F3ED5" w:rsidRDefault="000F0329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1701" w:type="dxa"/>
          </w:tcPr>
          <w:p w14:paraId="049F31CB" w14:textId="77777777" w:rsidR="000F0329" w:rsidRPr="001F3ED5" w:rsidRDefault="000F0329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</w:p>
          <w:p w14:paraId="4C27F7EE" w14:textId="77777777" w:rsidR="000F0329" w:rsidRPr="001F3ED5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001F3ED5">
              <w:rPr>
                <w:rFonts w:cs="Times New Roman"/>
                <w:szCs w:val="28"/>
              </w:rPr>
              <w:t>__________</w:t>
            </w:r>
          </w:p>
          <w:p w14:paraId="3CDD06FE" w14:textId="77777777" w:rsidR="000F0329" w:rsidRPr="001F3ED5" w:rsidRDefault="1EDA9481" w:rsidP="743EAB4D">
            <w:pPr>
              <w:spacing w:line="240" w:lineRule="auto"/>
              <w:jc w:val="center"/>
              <w:rPr>
                <w:rFonts w:cs="Times New Roman"/>
                <w:sz w:val="24"/>
                <w:szCs w:val="28"/>
              </w:rPr>
            </w:pPr>
            <w:r w:rsidRPr="001F3ED5">
              <w:rPr>
                <w:rFonts w:cs="Times New Roman"/>
                <w:sz w:val="24"/>
                <w:szCs w:val="20"/>
              </w:rPr>
              <w:t>подпись</w:t>
            </w:r>
          </w:p>
          <w:p w14:paraId="53128261" w14:textId="77777777" w:rsidR="000F0329" w:rsidRPr="001F3ED5" w:rsidRDefault="000F0329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2693" w:type="dxa"/>
          </w:tcPr>
          <w:p w14:paraId="62486C05" w14:textId="77777777" w:rsidR="000F0329" w:rsidRPr="001F3ED5" w:rsidRDefault="000F0329" w:rsidP="743EAB4D">
            <w:pPr>
              <w:spacing w:line="240" w:lineRule="auto"/>
              <w:jc w:val="both"/>
              <w:rPr>
                <w:rFonts w:cs="Times New Roman"/>
                <w:b/>
                <w:bCs/>
                <w:szCs w:val="28"/>
              </w:rPr>
            </w:pPr>
          </w:p>
          <w:p w14:paraId="239F3C91" w14:textId="38D99F04" w:rsidR="000F0329" w:rsidRPr="001F3ED5" w:rsidRDefault="79AE7F9F" w:rsidP="743EAB4D">
            <w:pPr>
              <w:spacing w:line="240" w:lineRule="auto"/>
              <w:jc w:val="right"/>
              <w:rPr>
                <w:rFonts w:cs="Times New Roman"/>
                <w:b/>
                <w:bCs/>
                <w:szCs w:val="28"/>
              </w:rPr>
            </w:pPr>
            <w:r w:rsidRPr="001F3ED5">
              <w:rPr>
                <w:rFonts w:cs="Times New Roman"/>
                <w:szCs w:val="28"/>
              </w:rPr>
              <w:t>Е.М. Коландария</w:t>
            </w:r>
          </w:p>
        </w:tc>
      </w:tr>
    </w:tbl>
    <w:p w14:paraId="3F5CE0F7" w14:textId="77777777" w:rsidR="001F3ED5" w:rsidRDefault="001F3ED5" w:rsidP="1A6D4E83">
      <w:pPr>
        <w:keepLines/>
        <w:widowControl w:val="0"/>
        <w:jc w:val="center"/>
        <w:rPr>
          <w:rFonts w:cs="Times New Roman"/>
          <w:szCs w:val="28"/>
        </w:rPr>
      </w:pPr>
    </w:p>
    <w:p w14:paraId="692F31BB" w14:textId="77777777" w:rsidR="001F3ED5" w:rsidRDefault="001F3ED5" w:rsidP="1A6D4E83">
      <w:pPr>
        <w:keepLines/>
        <w:widowControl w:val="0"/>
        <w:jc w:val="center"/>
        <w:rPr>
          <w:rFonts w:cs="Times New Roman"/>
          <w:szCs w:val="28"/>
        </w:rPr>
      </w:pPr>
    </w:p>
    <w:p w14:paraId="5293B025" w14:textId="77777777" w:rsidR="001F3ED5" w:rsidRDefault="001F3ED5" w:rsidP="1A6D4E83">
      <w:pPr>
        <w:keepLines/>
        <w:widowControl w:val="0"/>
        <w:jc w:val="center"/>
        <w:rPr>
          <w:rFonts w:cs="Times New Roman"/>
          <w:szCs w:val="28"/>
        </w:rPr>
      </w:pPr>
    </w:p>
    <w:p w14:paraId="06D953C9" w14:textId="77777777" w:rsidR="001F3ED5" w:rsidRDefault="001F3ED5" w:rsidP="1A6D4E83">
      <w:pPr>
        <w:keepLines/>
        <w:widowControl w:val="0"/>
        <w:jc w:val="center"/>
        <w:rPr>
          <w:rFonts w:cs="Times New Roman"/>
          <w:szCs w:val="28"/>
        </w:rPr>
      </w:pPr>
    </w:p>
    <w:p w14:paraId="5A6FFF6A" w14:textId="77777777" w:rsidR="001F3ED5" w:rsidRDefault="001F3ED5" w:rsidP="1A6D4E83">
      <w:pPr>
        <w:keepLines/>
        <w:widowControl w:val="0"/>
        <w:jc w:val="center"/>
        <w:rPr>
          <w:rFonts w:cs="Times New Roman"/>
          <w:szCs w:val="28"/>
        </w:rPr>
      </w:pPr>
    </w:p>
    <w:p w14:paraId="15A66498" w14:textId="77777777" w:rsidR="001F3ED5" w:rsidRDefault="001F3ED5" w:rsidP="1A6D4E83">
      <w:pPr>
        <w:keepLines/>
        <w:widowControl w:val="0"/>
        <w:jc w:val="center"/>
        <w:rPr>
          <w:rFonts w:cs="Times New Roman"/>
          <w:szCs w:val="28"/>
        </w:rPr>
      </w:pPr>
    </w:p>
    <w:p w14:paraId="763B335D" w14:textId="67B4FF39" w:rsidR="000F0329" w:rsidRPr="001E3751" w:rsidRDefault="1EDA9481" w:rsidP="1A6D4E83">
      <w:pPr>
        <w:keepLines/>
        <w:widowControl w:val="0"/>
        <w:jc w:val="center"/>
        <w:rPr>
          <w:rFonts w:cs="Times New Roman"/>
          <w:szCs w:val="28"/>
        </w:rPr>
      </w:pPr>
      <w:r w:rsidRPr="001E3751">
        <w:rPr>
          <w:rFonts w:cs="Times New Roman"/>
          <w:szCs w:val="28"/>
        </w:rPr>
        <w:t>Благовещенск 202</w:t>
      </w:r>
      <w:r w:rsidR="09158C62" w:rsidRPr="001E3751">
        <w:rPr>
          <w:rFonts w:cs="Times New Roman"/>
          <w:szCs w:val="28"/>
        </w:rPr>
        <w:t>6</w:t>
      </w:r>
    </w:p>
    <w:p w14:paraId="5BA24CAF" w14:textId="553F086A" w:rsidR="000F0329" w:rsidRPr="009F50B7" w:rsidRDefault="107D5122" w:rsidP="009E64C1">
      <w:pPr>
        <w:keepNext/>
        <w:pageBreakBefore/>
        <w:jc w:val="center"/>
        <w:rPr>
          <w:rFonts w:cs="Times New Roman"/>
          <w:bCs/>
          <w:szCs w:val="28"/>
        </w:rPr>
      </w:pPr>
      <w:r w:rsidRPr="009F50B7">
        <w:rPr>
          <w:rFonts w:cs="Times New Roman"/>
          <w:szCs w:val="28"/>
        </w:rPr>
        <w:t>СОДЕРЖАНИЕ</w:t>
      </w:r>
    </w:p>
    <w:tbl>
      <w:tblPr>
        <w:tblStyle w:val="ae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9630"/>
      </w:tblGrid>
      <w:tr w:rsidR="1A6D4E83" w:rsidRPr="009F50B7" w14:paraId="4751BB78" w14:textId="77777777" w:rsidTr="05E7C809">
        <w:trPr>
          <w:trHeight w:val="300"/>
        </w:trPr>
        <w:tc>
          <w:tcPr>
            <w:tcW w:w="9630" w:type="dxa"/>
          </w:tcPr>
          <w:p w14:paraId="2B67FE3C" w14:textId="77777777" w:rsidR="009E64C1" w:rsidRDefault="009E64C1">
            <w:pPr>
              <w:tabs>
                <w:tab w:val="right" w:leader="dot" w:pos="9000"/>
              </w:tabs>
              <w:rPr>
                <w:szCs w:val="28"/>
              </w:rPr>
            </w:pPr>
          </w:p>
          <w:p w14:paraId="3C655501" w14:textId="77777777" w:rsidR="00B84BEE" w:rsidRPr="009F50B7" w:rsidRDefault="00AE4F40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ВВЕДЕНИЕ</w:t>
            </w:r>
            <w:r w:rsidRPr="009F50B7">
              <w:rPr>
                <w:szCs w:val="28"/>
              </w:rPr>
              <w:tab/>
              <w:t>3</w:t>
            </w:r>
          </w:p>
          <w:p w14:paraId="5437D369" w14:textId="741BF6C0" w:rsidR="00B84BEE" w:rsidRPr="009F50B7" w:rsidRDefault="009F50B7">
            <w:pPr>
              <w:tabs>
                <w:tab w:val="right" w:leader="dot" w:pos="9000"/>
              </w:tabs>
              <w:rPr>
                <w:szCs w:val="28"/>
              </w:rPr>
            </w:pPr>
            <w:r>
              <w:rPr>
                <w:szCs w:val="28"/>
              </w:rPr>
              <w:t>1</w:t>
            </w:r>
            <w:r w:rsidR="00AE4F40" w:rsidRPr="009F50B7">
              <w:rPr>
                <w:szCs w:val="28"/>
              </w:rPr>
              <w:t xml:space="preserve"> ТЕОРЕТИЧЕСКАЯ ЧАСТЬ</w:t>
            </w:r>
            <w:r w:rsidR="00AE4F40" w:rsidRPr="009F50B7">
              <w:rPr>
                <w:szCs w:val="28"/>
              </w:rPr>
              <w:tab/>
              <w:t>6</w:t>
            </w:r>
          </w:p>
          <w:p w14:paraId="7EAA20DF" w14:textId="43578EEA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1.1 Понятие и ключевые принципы криптовалют</w:t>
            </w:r>
            <w:r w:rsidRPr="009F50B7">
              <w:rPr>
                <w:szCs w:val="28"/>
              </w:rPr>
              <w:tab/>
            </w:r>
            <w:r w:rsidR="6E01EAB2" w:rsidRPr="009F50B7">
              <w:rPr>
                <w:szCs w:val="28"/>
              </w:rPr>
              <w:t>6</w:t>
            </w:r>
          </w:p>
          <w:p w14:paraId="68D0C703" w14:textId="3B98E593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1.2 Криптовалютные биржи и рынок</w:t>
            </w:r>
            <w:r w:rsidRPr="009F50B7">
              <w:rPr>
                <w:szCs w:val="28"/>
              </w:rPr>
              <w:tab/>
            </w:r>
            <w:r w:rsidR="6A2A6850" w:rsidRPr="009F50B7">
              <w:rPr>
                <w:szCs w:val="28"/>
              </w:rPr>
              <w:t>7</w:t>
            </w:r>
          </w:p>
          <w:p w14:paraId="4F22F6AD" w14:textId="4041C441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1.3 Классификация и основные виды криптовалют</w:t>
            </w:r>
            <w:r w:rsidRPr="009F50B7">
              <w:rPr>
                <w:szCs w:val="28"/>
              </w:rPr>
              <w:tab/>
            </w:r>
            <w:r w:rsidR="424E7170" w:rsidRPr="009F50B7">
              <w:rPr>
                <w:szCs w:val="28"/>
              </w:rPr>
              <w:t>8</w:t>
            </w:r>
          </w:p>
          <w:p w14:paraId="7F5E99A0" w14:textId="4EF8BF4C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1.4 Наиболее известные криптовалюты</w:t>
            </w:r>
            <w:r w:rsidRPr="009F50B7">
              <w:rPr>
                <w:szCs w:val="28"/>
              </w:rPr>
              <w:tab/>
            </w:r>
            <w:r w:rsidR="61542110" w:rsidRPr="009F50B7">
              <w:rPr>
                <w:szCs w:val="28"/>
              </w:rPr>
              <w:t>9</w:t>
            </w:r>
          </w:p>
          <w:p w14:paraId="32D4E60C" w14:textId="4912D398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1.5 Преимущества и недостатки криптовалют</w:t>
            </w:r>
            <w:r w:rsidRPr="009F50B7">
              <w:rPr>
                <w:szCs w:val="28"/>
              </w:rPr>
              <w:tab/>
              <w:t>1</w:t>
            </w:r>
            <w:r w:rsidR="10AB30B3" w:rsidRPr="009F50B7">
              <w:rPr>
                <w:szCs w:val="28"/>
              </w:rPr>
              <w:t>0</w:t>
            </w:r>
          </w:p>
          <w:p w14:paraId="6BCA688C" w14:textId="029BD715" w:rsidR="00B84BEE" w:rsidRPr="009F50B7" w:rsidRDefault="009F50B7">
            <w:pPr>
              <w:tabs>
                <w:tab w:val="right" w:leader="dot" w:pos="9000"/>
              </w:tabs>
              <w:rPr>
                <w:szCs w:val="28"/>
              </w:rPr>
            </w:pPr>
            <w:r>
              <w:rPr>
                <w:szCs w:val="28"/>
              </w:rPr>
              <w:t>2</w:t>
            </w:r>
            <w:r w:rsidR="00AE4F40" w:rsidRPr="009F50B7">
              <w:rPr>
                <w:szCs w:val="28"/>
              </w:rPr>
              <w:t xml:space="preserve"> ПРАКТИЧЕСКАЯ ЧАСТЬ</w:t>
            </w:r>
            <w:r w:rsidR="00AE4F40" w:rsidRPr="009F50B7">
              <w:rPr>
                <w:szCs w:val="28"/>
              </w:rPr>
              <w:tab/>
              <w:t>1</w:t>
            </w:r>
            <w:r w:rsidR="7B9190E7" w:rsidRPr="009F50B7">
              <w:rPr>
                <w:szCs w:val="28"/>
              </w:rPr>
              <w:t>1</w:t>
            </w:r>
          </w:p>
          <w:p w14:paraId="342DDE09" w14:textId="2400AB6B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2.1 Постановка задачи и требования к программе</w:t>
            </w:r>
            <w:r w:rsidRPr="009F50B7">
              <w:rPr>
                <w:szCs w:val="28"/>
              </w:rPr>
              <w:tab/>
              <w:t>1</w:t>
            </w:r>
            <w:r w:rsidR="5473180A" w:rsidRPr="009F50B7">
              <w:rPr>
                <w:szCs w:val="28"/>
              </w:rPr>
              <w:t>1</w:t>
            </w:r>
          </w:p>
          <w:p w14:paraId="786CA68E" w14:textId="51E77A56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2.2 Выбор средств разработки и источника данных</w:t>
            </w:r>
            <w:r w:rsidRPr="009F50B7">
              <w:rPr>
                <w:szCs w:val="28"/>
              </w:rPr>
              <w:tab/>
              <w:t>1</w:t>
            </w:r>
            <w:r w:rsidR="0597511D" w:rsidRPr="009F50B7">
              <w:rPr>
                <w:szCs w:val="28"/>
              </w:rPr>
              <w:t>2</w:t>
            </w:r>
          </w:p>
          <w:p w14:paraId="4892CA20" w14:textId="284F65FF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2.3 Архитектура и алгоритм работы программы</w:t>
            </w:r>
            <w:r w:rsidRPr="009F50B7">
              <w:rPr>
                <w:szCs w:val="28"/>
              </w:rPr>
              <w:tab/>
              <w:t>1</w:t>
            </w:r>
            <w:r w:rsidR="54C37BA8" w:rsidRPr="009F50B7">
              <w:rPr>
                <w:szCs w:val="28"/>
              </w:rPr>
              <w:t>3</w:t>
            </w:r>
          </w:p>
          <w:p w14:paraId="5E7D4C2E" w14:textId="1A05FF8F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2.4 Тестирование программы</w:t>
            </w:r>
            <w:r w:rsidRPr="009F50B7">
              <w:rPr>
                <w:szCs w:val="28"/>
              </w:rPr>
              <w:tab/>
              <w:t>1</w:t>
            </w:r>
            <w:r w:rsidR="118E2B82" w:rsidRPr="009F50B7">
              <w:rPr>
                <w:szCs w:val="28"/>
              </w:rPr>
              <w:t>5</w:t>
            </w:r>
          </w:p>
          <w:p w14:paraId="1901769F" w14:textId="14942DA6" w:rsidR="00B84BEE" w:rsidRPr="009F50B7" w:rsidRDefault="00AE4F40" w:rsidP="05E7C809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ЗАКЛЮЧЕНИЕ</w:t>
            </w:r>
            <w:r w:rsidRPr="009F50B7">
              <w:rPr>
                <w:szCs w:val="28"/>
              </w:rPr>
              <w:tab/>
              <w:t>1</w:t>
            </w:r>
            <w:r w:rsidR="001827C8" w:rsidRPr="009F50B7">
              <w:rPr>
                <w:szCs w:val="28"/>
              </w:rPr>
              <w:t>8</w:t>
            </w:r>
          </w:p>
          <w:p w14:paraId="0E691EF3" w14:textId="29AE045C" w:rsidR="00B84BEE" w:rsidRPr="009F50B7" w:rsidRDefault="00AE4F40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СПИСОК ИСПОЛЬЗОВАННЫХ ИСТОЧНИКОВ</w:t>
            </w:r>
            <w:r w:rsidRPr="009F50B7">
              <w:rPr>
                <w:szCs w:val="28"/>
              </w:rPr>
              <w:tab/>
            </w:r>
            <w:r w:rsidR="5A6EBB91" w:rsidRPr="009F50B7">
              <w:rPr>
                <w:szCs w:val="28"/>
              </w:rPr>
              <w:t>2</w:t>
            </w:r>
            <w:r w:rsidR="001827C8" w:rsidRPr="009F50B7">
              <w:rPr>
                <w:szCs w:val="28"/>
              </w:rPr>
              <w:t>0</w:t>
            </w:r>
          </w:p>
        </w:tc>
      </w:tr>
      <w:tr w:rsidR="1A6D4E83" w14:paraId="134360A6" w14:textId="77777777" w:rsidTr="05E7C809">
        <w:trPr>
          <w:trHeight w:val="300"/>
        </w:trPr>
        <w:tc>
          <w:tcPr>
            <w:tcW w:w="9630" w:type="dxa"/>
          </w:tcPr>
          <w:p w14:paraId="4DDBEF00" w14:textId="77777777" w:rsidR="00B84BEE" w:rsidRDefault="00B84BEE"/>
        </w:tc>
      </w:tr>
      <w:tr w:rsidR="1A6D4E83" w14:paraId="4D326032" w14:textId="77777777" w:rsidTr="05E7C809">
        <w:trPr>
          <w:trHeight w:val="300"/>
        </w:trPr>
        <w:tc>
          <w:tcPr>
            <w:tcW w:w="9630" w:type="dxa"/>
          </w:tcPr>
          <w:p w14:paraId="3461D779" w14:textId="77777777" w:rsidR="00B84BEE" w:rsidRDefault="00B84BEE"/>
        </w:tc>
      </w:tr>
      <w:tr w:rsidR="1A6D4E83" w14:paraId="5ECB8601" w14:textId="77777777" w:rsidTr="05E7C809">
        <w:trPr>
          <w:trHeight w:val="300"/>
        </w:trPr>
        <w:tc>
          <w:tcPr>
            <w:tcW w:w="9630" w:type="dxa"/>
          </w:tcPr>
          <w:p w14:paraId="3CF2D8B6" w14:textId="77777777" w:rsidR="00B84BEE" w:rsidRDefault="00B84BEE"/>
        </w:tc>
      </w:tr>
      <w:tr w:rsidR="1A6D4E83" w14:paraId="3E47315C" w14:textId="77777777" w:rsidTr="05E7C809">
        <w:trPr>
          <w:trHeight w:val="300"/>
        </w:trPr>
        <w:tc>
          <w:tcPr>
            <w:tcW w:w="9630" w:type="dxa"/>
          </w:tcPr>
          <w:p w14:paraId="0FB78278" w14:textId="77777777" w:rsidR="00B84BEE" w:rsidRDefault="00B84BEE"/>
        </w:tc>
      </w:tr>
      <w:tr w:rsidR="1A6D4E83" w14:paraId="18B032F1" w14:textId="77777777" w:rsidTr="05E7C809">
        <w:trPr>
          <w:trHeight w:val="300"/>
        </w:trPr>
        <w:tc>
          <w:tcPr>
            <w:tcW w:w="9630" w:type="dxa"/>
          </w:tcPr>
          <w:p w14:paraId="1FC39945" w14:textId="77777777" w:rsidR="00B84BEE" w:rsidRDefault="00B84BEE"/>
        </w:tc>
      </w:tr>
    </w:tbl>
    <w:p w14:paraId="34CE0A41" w14:textId="77777777" w:rsidR="006638D9" w:rsidRPr="00E61048" w:rsidRDefault="006638D9" w:rsidP="743EAB4D">
      <w:pPr>
        <w:ind w:left="113" w:right="57"/>
        <w:rPr>
          <w:rFonts w:cs="Times New Roman"/>
          <w:szCs w:val="28"/>
        </w:rPr>
      </w:pPr>
    </w:p>
    <w:p w14:paraId="62EBF3C5" w14:textId="77777777" w:rsidR="006638D9" w:rsidRPr="00E61048" w:rsidRDefault="006638D9" w:rsidP="743EAB4D">
      <w:pPr>
        <w:ind w:left="113" w:right="57"/>
        <w:rPr>
          <w:rFonts w:cs="Times New Roman"/>
          <w:szCs w:val="28"/>
        </w:rPr>
      </w:pPr>
    </w:p>
    <w:p w14:paraId="6D98A12B" w14:textId="77777777" w:rsidR="006638D9" w:rsidRPr="00E61048" w:rsidRDefault="006638D9" w:rsidP="743EAB4D">
      <w:pPr>
        <w:ind w:left="113" w:right="57"/>
        <w:rPr>
          <w:rFonts w:cs="Times New Roman"/>
          <w:szCs w:val="28"/>
        </w:rPr>
      </w:pPr>
    </w:p>
    <w:p w14:paraId="2946DB82" w14:textId="77777777" w:rsidR="006638D9" w:rsidRPr="00E61048" w:rsidRDefault="006638D9" w:rsidP="743EAB4D">
      <w:pPr>
        <w:ind w:left="113" w:right="57"/>
        <w:rPr>
          <w:rFonts w:cs="Times New Roman"/>
          <w:szCs w:val="28"/>
        </w:rPr>
      </w:pPr>
    </w:p>
    <w:p w14:paraId="5997CC1D" w14:textId="77777777" w:rsidR="001D7B0F" w:rsidRPr="00E61048" w:rsidRDefault="001D7B0F" w:rsidP="743EAB4D">
      <w:pPr>
        <w:jc w:val="both"/>
        <w:rPr>
          <w:rFonts w:cs="Times New Roman"/>
          <w:sz w:val="32"/>
          <w:szCs w:val="32"/>
        </w:rPr>
      </w:pPr>
    </w:p>
    <w:p w14:paraId="110FFD37" w14:textId="77777777" w:rsidR="001D7B0F" w:rsidRPr="00E61048" w:rsidRDefault="001D7B0F" w:rsidP="743EAB4D">
      <w:pPr>
        <w:jc w:val="both"/>
        <w:rPr>
          <w:rFonts w:cs="Times New Roman"/>
          <w:szCs w:val="28"/>
        </w:rPr>
      </w:pPr>
    </w:p>
    <w:p w14:paraId="6B699379" w14:textId="77777777" w:rsidR="001D7B0F" w:rsidRPr="00E61048" w:rsidRDefault="001D7B0F" w:rsidP="743EAB4D">
      <w:pPr>
        <w:jc w:val="both"/>
        <w:rPr>
          <w:rFonts w:cs="Times New Roman"/>
          <w:szCs w:val="28"/>
        </w:rPr>
      </w:pPr>
    </w:p>
    <w:p w14:paraId="3FE9F23F" w14:textId="77777777" w:rsidR="001D7B0F" w:rsidRPr="00E61048" w:rsidRDefault="001D7B0F" w:rsidP="743EAB4D">
      <w:pPr>
        <w:jc w:val="both"/>
        <w:rPr>
          <w:rFonts w:cs="Times New Roman"/>
          <w:szCs w:val="28"/>
        </w:rPr>
      </w:pPr>
    </w:p>
    <w:p w14:paraId="6A1BCE6E" w14:textId="2F41D38C" w:rsidR="008A4693" w:rsidRPr="00F3239C" w:rsidRDefault="009E64C1" w:rsidP="009E64C1">
      <w:pPr>
        <w:pStyle w:val="1"/>
        <w:pageBreakBefore/>
        <w:spacing w:before="0" w:line="360" w:lineRule="auto"/>
        <w:jc w:val="center"/>
        <w:rPr>
          <w:rStyle w:val="af2"/>
          <w:rFonts w:ascii="Times New Roman" w:eastAsia="Times New Roman" w:hAnsi="Times New Roman" w:cs="Times New Roman"/>
          <w:bCs/>
          <w:color w:val="auto"/>
        </w:rPr>
      </w:pPr>
      <w:bookmarkStart w:id="0" w:name="_Toc32961625"/>
      <w:bookmarkStart w:id="1" w:name="_Toc900822018"/>
      <w:bookmarkStart w:id="2" w:name="_Toc955394111"/>
      <w:r w:rsidRPr="00F3239C">
        <w:rPr>
          <w:rFonts w:ascii="Times New Roman" w:eastAsia="Times New Roman" w:hAnsi="Times New Roman" w:cs="Times New Roman"/>
          <w:color w:val="auto"/>
        </w:rPr>
        <w:t>В</w:t>
      </w:r>
      <w:bookmarkEnd w:id="0"/>
      <w:bookmarkEnd w:id="1"/>
      <w:bookmarkEnd w:id="2"/>
      <w:r>
        <w:rPr>
          <w:rFonts w:ascii="Times New Roman" w:eastAsia="Times New Roman" w:hAnsi="Times New Roman" w:cs="Times New Roman"/>
          <w:color w:val="auto"/>
        </w:rPr>
        <w:t>ВЕДЕНИЕ</w:t>
      </w:r>
    </w:p>
    <w:p w14:paraId="6F03A79E" w14:textId="77777777" w:rsidR="00F3239C" w:rsidRDefault="00F3239C" w:rsidP="009F50B7">
      <w:pPr>
        <w:pStyle w:val="a8"/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12B92CD0" w14:textId="03A29EB1" w:rsidR="097FC1C1" w:rsidRDefault="097FC1C1" w:rsidP="009F50B7">
      <w:pPr>
        <w:pStyle w:val="a8"/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43EAB4D">
        <w:rPr>
          <w:rFonts w:ascii="Times New Roman" w:eastAsia="Times New Roman" w:hAnsi="Times New Roman" w:cs="Times New Roman"/>
          <w:color w:val="0F1115"/>
          <w:sz w:val="28"/>
          <w:szCs w:val="28"/>
        </w:rPr>
        <w:t>Современный мир находится в эпоху Четвертой промышленной революции, ключевыми</w:t>
      </w:r>
      <w:r w:rsidR="682144B2" w:rsidRPr="743EAB4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двигателями</w:t>
      </w:r>
      <w:r w:rsidRPr="743EAB4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которой являются цифровизация, большие данные и повсеместная интеграция информационных технологий. Такие понятия, как Интернет вещей (</w:t>
      </w:r>
      <w:proofErr w:type="spellStart"/>
      <w:r w:rsidRPr="743EAB4D">
        <w:rPr>
          <w:rFonts w:ascii="Times New Roman" w:eastAsia="Times New Roman" w:hAnsi="Times New Roman" w:cs="Times New Roman"/>
          <w:color w:val="0F1115"/>
          <w:sz w:val="28"/>
          <w:szCs w:val="28"/>
        </w:rPr>
        <w:t>IoT</w:t>
      </w:r>
      <w:proofErr w:type="spellEnd"/>
      <w:r w:rsidRPr="743EAB4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), искусственный интеллект (ИИ) и распределенные реестры (блокчейн), перестали быть футуристическими концепциями и стали основой для новых экономических и социальных моделей. В этом контексте информация стала самым ценным активом, а скорость и точность ее обработки определяют успех в самых разных сферах </w:t>
      </w:r>
      <w:r w:rsidR="009F50B7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Pr="743EAB4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от научных исследований до финансовых рынков.</w:t>
      </w:r>
    </w:p>
    <w:p w14:paraId="2F27F225" w14:textId="0C438447" w:rsidR="5236A4CE" w:rsidRDefault="009E64C1" w:rsidP="009F50B7">
      <w:pPr>
        <w:shd w:val="clear" w:color="auto" w:fill="FFFFFF" w:themeFill="background1"/>
        <w:ind w:firstLine="709"/>
        <w:jc w:val="both"/>
        <w:rPr>
          <w:rFonts w:cs="Times New Roman"/>
          <w:color w:val="0F1115"/>
          <w:szCs w:val="28"/>
        </w:rPr>
      </w:pPr>
      <w:r>
        <w:rPr>
          <w:rFonts w:cs="Times New Roman"/>
          <w:color w:val="0F1115"/>
          <w:szCs w:val="28"/>
        </w:rPr>
        <w:t>Н</w:t>
      </w:r>
      <w:r w:rsidR="5236A4CE" w:rsidRPr="743EAB4D">
        <w:rPr>
          <w:rFonts w:cs="Times New Roman"/>
          <w:color w:val="0F1115"/>
          <w:szCs w:val="28"/>
        </w:rPr>
        <w:t>а первый план вышли не только алгоритмы хранения, но и технологии реального времени (</w:t>
      </w:r>
      <w:proofErr w:type="spellStart"/>
      <w:r w:rsidR="5236A4CE" w:rsidRPr="743EAB4D">
        <w:rPr>
          <w:rFonts w:cs="Times New Roman"/>
          <w:color w:val="0F1115"/>
          <w:szCs w:val="28"/>
        </w:rPr>
        <w:t>real-time</w:t>
      </w:r>
      <w:proofErr w:type="spellEnd"/>
      <w:r w:rsidR="5236A4CE" w:rsidRPr="743EAB4D">
        <w:rPr>
          <w:rFonts w:cs="Times New Roman"/>
          <w:color w:val="0F1115"/>
          <w:szCs w:val="28"/>
        </w:rPr>
        <w:t xml:space="preserve">), позволяющие анализировать потоки данных «на лету». Ярким примером такой области являются финансовые рынки, и особенно их наиболее динамичный и технологичный сегмент </w:t>
      </w:r>
      <w:r w:rsidR="009F50B7">
        <w:rPr>
          <w:rFonts w:cs="Times New Roman"/>
          <w:color w:val="0F1115"/>
          <w:szCs w:val="28"/>
        </w:rPr>
        <w:t>–</w:t>
      </w:r>
      <w:r w:rsidR="5236A4CE" w:rsidRPr="743EAB4D">
        <w:rPr>
          <w:rFonts w:cs="Times New Roman"/>
          <w:color w:val="0F1115"/>
          <w:szCs w:val="28"/>
        </w:rPr>
        <w:t xml:space="preserve"> рынок криптовалют.</w:t>
      </w:r>
    </w:p>
    <w:p w14:paraId="23146D80" w14:textId="4AA6C4A0" w:rsidR="5236A4CE" w:rsidRDefault="5236A4CE" w:rsidP="009F50B7">
      <w:pPr>
        <w:shd w:val="clear" w:color="auto" w:fill="FFFFFF" w:themeFill="background1"/>
        <w:ind w:firstLine="709"/>
        <w:jc w:val="both"/>
        <w:rPr>
          <w:rFonts w:cs="Times New Roman"/>
          <w:color w:val="0F1115"/>
          <w:szCs w:val="28"/>
        </w:rPr>
      </w:pPr>
      <w:r w:rsidRPr="743EAB4D">
        <w:rPr>
          <w:rFonts w:cs="Times New Roman"/>
          <w:color w:val="0F1115"/>
          <w:szCs w:val="28"/>
        </w:rPr>
        <w:t>Криптовалюты, возникшие на стыке криптографии, экономики и сетевых технологий, представляют собой цифровые активы, цена которых характеризуется исключительной волатильностью. Их курс формируется в режиме 24/7 на глобальных децентрализованных биржах, реагируя на технологические новости, регуляторные решения и рыночные настроения. Для частных инвесторов, трейдеров и просто интересующихся лиц непрерывный мониторинг курса является насущной необходимостью. Однако ручной сбор данных с множества источников неэффективен и подвержен ошибкам.</w:t>
      </w:r>
    </w:p>
    <w:p w14:paraId="68E3A19C" w14:textId="54148744" w:rsidR="5236A4CE" w:rsidRDefault="5236A4CE" w:rsidP="009F50B7">
      <w:pPr>
        <w:shd w:val="clear" w:color="auto" w:fill="FFFFFF" w:themeFill="background1"/>
        <w:ind w:firstLine="709"/>
        <w:jc w:val="both"/>
        <w:rPr>
          <w:rFonts w:cs="Times New Roman"/>
          <w:color w:val="0F1115"/>
          <w:szCs w:val="28"/>
        </w:rPr>
      </w:pPr>
      <w:r w:rsidRPr="743EAB4D">
        <w:rPr>
          <w:rFonts w:cs="Times New Roman"/>
          <w:color w:val="0F1115"/>
          <w:szCs w:val="28"/>
        </w:rPr>
        <w:t>Именно здесь на помощь приходят инструменты программирования. Язык Python, благодаря своей простоте, читаемости и мощной экосистеме библиотек, стал стандартом для задач финансовой аналитики и автоматизации.</w:t>
      </w:r>
    </w:p>
    <w:p w14:paraId="3EEBE82A" w14:textId="2C75CF47" w:rsidR="0944A6F6" w:rsidRDefault="0944A6F6" w:rsidP="009F50B7">
      <w:pPr>
        <w:shd w:val="clear" w:color="auto" w:fill="FFFFFF" w:themeFill="background1"/>
        <w:ind w:firstLine="709"/>
        <w:jc w:val="both"/>
        <w:rPr>
          <w:rFonts w:cs="Times New Roman"/>
          <w:color w:val="0F1115"/>
          <w:szCs w:val="28"/>
        </w:rPr>
      </w:pPr>
      <w:r w:rsidRPr="743EAB4D">
        <w:rPr>
          <w:rFonts w:cs="Times New Roman"/>
          <w:color w:val="0F1115"/>
          <w:szCs w:val="28"/>
        </w:rPr>
        <w:t>В данной работе мы создадим эффективный инструмент, который поможет инвесторам, трейдерам и прочим заинтере</w:t>
      </w:r>
      <w:r w:rsidR="0C1E1684" w:rsidRPr="743EAB4D">
        <w:rPr>
          <w:rFonts w:cs="Times New Roman"/>
          <w:color w:val="0F1115"/>
          <w:szCs w:val="28"/>
        </w:rPr>
        <w:t>сованным в криптовалюте лицам узнать курс самых значимых криптовалют и других ценных активов зайдя всего лишь в одну пр</w:t>
      </w:r>
      <w:r w:rsidR="6DAEE541" w:rsidRPr="743EAB4D">
        <w:rPr>
          <w:rFonts w:cs="Times New Roman"/>
          <w:color w:val="0F1115"/>
          <w:szCs w:val="28"/>
        </w:rPr>
        <w:t>ограмму</w:t>
      </w:r>
      <w:r w:rsidR="0C1E1684" w:rsidRPr="743EAB4D">
        <w:rPr>
          <w:rFonts w:cs="Times New Roman"/>
          <w:color w:val="0F1115"/>
          <w:szCs w:val="28"/>
        </w:rPr>
        <w:t>.</w:t>
      </w:r>
    </w:p>
    <w:p w14:paraId="09B4321D" w14:textId="38841FF5" w:rsidR="00E61048" w:rsidRPr="00E61048" w:rsidRDefault="5034903A" w:rsidP="009F50B7">
      <w:pPr>
        <w:tabs>
          <w:tab w:val="left" w:pos="142"/>
        </w:tabs>
        <w:ind w:firstLine="709"/>
        <w:jc w:val="both"/>
        <w:rPr>
          <w:rFonts w:cs="Times New Roman"/>
          <w:szCs w:val="28"/>
        </w:rPr>
      </w:pPr>
      <w:r w:rsidRPr="743EAB4D">
        <w:rPr>
          <w:rFonts w:cs="Times New Roman"/>
          <w:szCs w:val="28"/>
        </w:rPr>
        <w:t>Цель</w:t>
      </w:r>
      <w:r w:rsidR="60FA9F2C" w:rsidRPr="743EAB4D">
        <w:rPr>
          <w:rFonts w:cs="Times New Roman"/>
          <w:szCs w:val="28"/>
        </w:rPr>
        <w:t xml:space="preserve"> </w:t>
      </w:r>
      <w:r w:rsidRPr="743EAB4D">
        <w:rPr>
          <w:rFonts w:cs="Times New Roman"/>
          <w:szCs w:val="28"/>
        </w:rPr>
        <w:t>работы:</w:t>
      </w:r>
      <w:r w:rsidR="60FA9F2C" w:rsidRPr="743EAB4D">
        <w:rPr>
          <w:rFonts w:cs="Times New Roman"/>
          <w:szCs w:val="28"/>
        </w:rPr>
        <w:t xml:space="preserve"> </w:t>
      </w:r>
      <w:r w:rsidR="5415EC9A" w:rsidRPr="743EAB4D">
        <w:rPr>
          <w:rFonts w:cs="Times New Roman"/>
          <w:color w:val="0F1115"/>
          <w:szCs w:val="28"/>
        </w:rPr>
        <w:t xml:space="preserve">разработка графической программы на Python для отслеживания курса криптовалют, функциями которой будут: </w:t>
      </w:r>
      <w:r w:rsidR="3CAB6669" w:rsidRPr="743EAB4D">
        <w:rPr>
          <w:rFonts w:cs="Times New Roman"/>
          <w:color w:val="0F1115"/>
          <w:szCs w:val="28"/>
        </w:rPr>
        <w:t>получение данных в реальном времени с публичных API криптобирж</w:t>
      </w:r>
      <w:r w:rsidR="5415EC9A" w:rsidRPr="743EAB4D">
        <w:rPr>
          <w:rFonts w:cs="Times New Roman"/>
          <w:color w:val="0F1115"/>
          <w:szCs w:val="28"/>
        </w:rPr>
        <w:t>, пред</w:t>
      </w:r>
      <w:r w:rsidR="230B03AE" w:rsidRPr="743EAB4D">
        <w:rPr>
          <w:rFonts w:cs="Times New Roman"/>
          <w:color w:val="0F1115"/>
          <w:szCs w:val="28"/>
        </w:rPr>
        <w:t>оставление их в удобном для пользователя формате.</w:t>
      </w:r>
    </w:p>
    <w:p w14:paraId="4AF62155" w14:textId="77777777" w:rsidR="00A51C7A" w:rsidRPr="00E61048" w:rsidRDefault="5034903A" w:rsidP="009F50B7">
      <w:pPr>
        <w:tabs>
          <w:tab w:val="left" w:pos="142"/>
        </w:tabs>
        <w:ind w:firstLine="709"/>
        <w:jc w:val="both"/>
        <w:rPr>
          <w:rFonts w:cs="Times New Roman"/>
          <w:b/>
          <w:bCs/>
          <w:szCs w:val="28"/>
        </w:rPr>
      </w:pPr>
      <w:r w:rsidRPr="743EAB4D">
        <w:rPr>
          <w:rFonts w:cs="Times New Roman"/>
          <w:szCs w:val="28"/>
        </w:rPr>
        <w:t>Задачи</w:t>
      </w:r>
      <w:r w:rsidR="60FA9F2C" w:rsidRPr="743EAB4D">
        <w:rPr>
          <w:rFonts w:cs="Times New Roman"/>
          <w:szCs w:val="28"/>
        </w:rPr>
        <w:t xml:space="preserve"> </w:t>
      </w:r>
      <w:r w:rsidRPr="743EAB4D">
        <w:rPr>
          <w:rFonts w:cs="Times New Roman"/>
          <w:szCs w:val="28"/>
        </w:rPr>
        <w:t>исследования:</w:t>
      </w:r>
    </w:p>
    <w:p w14:paraId="4FA7D514" w14:textId="40FE45DB" w:rsidR="00A51C7A" w:rsidRPr="00E61048" w:rsidRDefault="00A51C7A" w:rsidP="009F50B7">
      <w:pPr>
        <w:keepNext/>
        <w:tabs>
          <w:tab w:val="left" w:pos="142"/>
        </w:tabs>
        <w:ind w:firstLine="709"/>
      </w:pPr>
      <w:r>
        <w:t>1. Изучить особенности криптовалютного рынка и существующие способы получения котировок.</w:t>
      </w:r>
    </w:p>
    <w:p w14:paraId="31F52117" w14:textId="5EE4E818" w:rsidR="00A51C7A" w:rsidRPr="00E61048" w:rsidRDefault="00A51C7A" w:rsidP="009F50B7">
      <w:pPr>
        <w:keepNext/>
        <w:tabs>
          <w:tab w:val="left" w:pos="142"/>
        </w:tabs>
        <w:ind w:firstLine="709"/>
        <w:rPr>
          <w:rFonts w:cs="Times New Roman"/>
          <w:szCs w:val="28"/>
        </w:rPr>
      </w:pPr>
      <w:r>
        <w:t>2. Изучить публичные API, выбрать источник данных и спроектировать архитектуру программы.</w:t>
      </w:r>
    </w:p>
    <w:p w14:paraId="68BF04F3" w14:textId="03CFB09E" w:rsidR="3858B877" w:rsidRPr="00E61048" w:rsidRDefault="3858B877" w:rsidP="009F50B7">
      <w:pPr>
        <w:keepNext/>
        <w:tabs>
          <w:tab w:val="left" w:pos="142"/>
        </w:tabs>
        <w:ind w:firstLine="709"/>
      </w:pPr>
      <w:r>
        <w:t>3. Разработать графический интерфейс и реализовать получение и отображение котировок.</w:t>
      </w:r>
    </w:p>
    <w:p w14:paraId="425A2D75" w14:textId="5C85D5BA" w:rsidR="5B712792" w:rsidRDefault="5B712792" w:rsidP="009F50B7">
      <w:pPr>
        <w:keepNext/>
        <w:tabs>
          <w:tab w:val="left" w:pos="142"/>
        </w:tabs>
        <w:ind w:firstLine="709"/>
      </w:pPr>
      <w:r>
        <w:t>4. Провести функциональное тестирование программы и выявить недостатки.</w:t>
      </w:r>
    </w:p>
    <w:p w14:paraId="739B9E79" w14:textId="4E917B15" w:rsidR="7B53E911" w:rsidRDefault="7B53E911" w:rsidP="009F50B7">
      <w:pPr>
        <w:keepNext/>
        <w:tabs>
          <w:tab w:val="left" w:pos="142"/>
        </w:tabs>
        <w:ind w:firstLine="709"/>
        <w:rPr>
          <w:rFonts w:cs="Times New Roman"/>
          <w:szCs w:val="28"/>
        </w:rPr>
      </w:pPr>
      <w:r>
        <w:t>5. Устранить выявленные недостатки, оценить результат и сформулировать выводы.</w:t>
      </w:r>
    </w:p>
    <w:p w14:paraId="611C842E" w14:textId="29F3BDE3" w:rsidR="0B014D55" w:rsidRPr="00E61048" w:rsidRDefault="5034903A" w:rsidP="009F50B7">
      <w:pPr>
        <w:tabs>
          <w:tab w:val="left" w:pos="142"/>
        </w:tabs>
        <w:ind w:firstLine="709"/>
        <w:jc w:val="both"/>
        <w:rPr>
          <w:rFonts w:cs="Times New Roman"/>
          <w:szCs w:val="28"/>
        </w:rPr>
      </w:pPr>
      <w:r w:rsidRPr="743EAB4D">
        <w:rPr>
          <w:rFonts w:cs="Times New Roman"/>
          <w:szCs w:val="28"/>
        </w:rPr>
        <w:t>Объект</w:t>
      </w:r>
      <w:r w:rsidR="60FA9F2C" w:rsidRPr="743EAB4D">
        <w:rPr>
          <w:rFonts w:cs="Times New Roman"/>
          <w:szCs w:val="28"/>
        </w:rPr>
        <w:t xml:space="preserve"> </w:t>
      </w:r>
      <w:r w:rsidRPr="743EAB4D">
        <w:rPr>
          <w:rFonts w:cs="Times New Roman"/>
          <w:szCs w:val="28"/>
        </w:rPr>
        <w:t>исследования:</w:t>
      </w:r>
      <w:r w:rsidR="60FA9F2C" w:rsidRPr="743EAB4D">
        <w:rPr>
          <w:rFonts w:cs="Times New Roman"/>
          <w:szCs w:val="28"/>
        </w:rPr>
        <w:t xml:space="preserve"> </w:t>
      </w:r>
      <w:r w:rsidR="0F82F2AF" w:rsidRPr="743EAB4D">
        <w:rPr>
          <w:rFonts w:cs="Times New Roman"/>
          <w:color w:val="0F1115"/>
          <w:szCs w:val="28"/>
        </w:rPr>
        <w:t>процесс автоматизированного сбора, обработки и визуализации финансовых данных в реальном времени на примере рынка криптовалют, а также существующие программные решения и технологии для их отслеживания.</w:t>
      </w:r>
    </w:p>
    <w:p w14:paraId="6E05B9BD" w14:textId="055E279A" w:rsidR="00E3404C" w:rsidRPr="00E61048" w:rsidRDefault="7F85702C" w:rsidP="009F50B7">
      <w:pPr>
        <w:tabs>
          <w:tab w:val="left" w:pos="142"/>
          <w:tab w:val="left" w:pos="8460"/>
        </w:tabs>
        <w:ind w:firstLine="709"/>
        <w:jc w:val="both"/>
        <w:rPr>
          <w:rFonts w:cs="Times New Roman"/>
          <w:szCs w:val="28"/>
        </w:rPr>
      </w:pPr>
      <w:r w:rsidRPr="743EAB4D">
        <w:rPr>
          <w:rFonts w:cs="Times New Roman"/>
          <w:szCs w:val="28"/>
        </w:rPr>
        <w:t xml:space="preserve">Предмет исследования: </w:t>
      </w:r>
      <w:r w:rsidR="665A6376" w:rsidRPr="743EAB4D">
        <w:rPr>
          <w:rFonts w:cs="Times New Roman"/>
          <w:color w:val="0F1115"/>
          <w:szCs w:val="28"/>
        </w:rPr>
        <w:t>методика и практические инструменты создания специализированного программного обеспечения на языке Python для мониторинга курса цифровых активов с использованием публичных API, библиотек для анализа данных и формирования пользовательского интерфейса.</w:t>
      </w:r>
      <w:r w:rsidR="1740CC97" w:rsidRPr="743EAB4D">
        <w:rPr>
          <w:rFonts w:cs="Times New Roman"/>
          <w:szCs w:val="28"/>
        </w:rPr>
        <w:t xml:space="preserve"> </w:t>
      </w:r>
    </w:p>
    <w:p w14:paraId="2DAC1967" w14:textId="77777777" w:rsidR="00B84BEE" w:rsidRDefault="00AE4F40" w:rsidP="009F50B7">
      <w:pPr>
        <w:ind w:firstLine="709"/>
        <w:jc w:val="both"/>
      </w:pPr>
      <w:r w:rsidRPr="05E7C809">
        <w:t xml:space="preserve">Гипотеза: </w:t>
      </w:r>
      <w:r>
        <w:t>если объединить получение актуальных котировок криптовалют через публичный API и отображение данных в графическом интерфейсе Python-программы, то мониторинг выбранных активов станет удобнее, чем при ручном поиске котировок на нескольких сайтах.</w:t>
      </w:r>
    </w:p>
    <w:p w14:paraId="3BB95D29" w14:textId="77777777" w:rsidR="00B84BEE" w:rsidRDefault="00AE4F40" w:rsidP="009F50B7">
      <w:pPr>
        <w:ind w:firstLine="709"/>
        <w:jc w:val="both"/>
      </w:pPr>
      <w:r>
        <w:t>Методы исследования: анализ литературы и документации; сравнение доступных источников данных; проектирование алгоритма; программная реализация; функциональное тестирование и анализ результатов.</w:t>
      </w:r>
    </w:p>
    <w:p w14:paraId="747214C2" w14:textId="38440C5E" w:rsidR="004C2035" w:rsidRPr="003459F6" w:rsidRDefault="003459F6" w:rsidP="003459F6">
      <w:pPr>
        <w:pStyle w:val="1"/>
        <w:pageBreakBefore/>
        <w:spacing w:before="0" w:line="360" w:lineRule="auto"/>
        <w:ind w:left="57" w:firstLine="709"/>
        <w:rPr>
          <w:rFonts w:ascii="Times New Roman" w:eastAsia="Times New Roman" w:hAnsi="Times New Roman" w:cs="Times New Roman"/>
          <w:bCs/>
          <w:color w:val="auto"/>
          <w:szCs w:val="28"/>
        </w:rPr>
      </w:pPr>
      <w:bookmarkStart w:id="3" w:name="_Toc2043452356"/>
      <w:bookmarkStart w:id="4" w:name="_Toc1718831020"/>
      <w:r w:rsidRPr="003459F6">
        <w:rPr>
          <w:rFonts w:ascii="Times New Roman" w:eastAsia="Times New Roman" w:hAnsi="Times New Roman" w:cs="Times New Roman"/>
          <w:color w:val="auto"/>
          <w:szCs w:val="28"/>
        </w:rPr>
        <w:t>1 ТЕОРЕТИЧЕСКАЯ ЧАСТЬ</w:t>
      </w:r>
      <w:bookmarkEnd w:id="3"/>
      <w:bookmarkEnd w:id="4"/>
    </w:p>
    <w:p w14:paraId="0D04264A" w14:textId="77777777" w:rsidR="003459F6" w:rsidRPr="003459F6" w:rsidRDefault="003459F6" w:rsidP="003459F6">
      <w:pPr>
        <w:pStyle w:val="1"/>
        <w:spacing w:before="0" w:line="360" w:lineRule="auto"/>
        <w:ind w:left="57" w:firstLine="709"/>
        <w:jc w:val="both"/>
        <w:rPr>
          <w:rFonts w:ascii="Times New Roman" w:eastAsia="Times New Roman" w:hAnsi="Times New Roman" w:cs="Times New Roman"/>
          <w:bCs/>
          <w:color w:val="auto"/>
          <w:szCs w:val="28"/>
          <w:lang w:val="ru"/>
        </w:rPr>
      </w:pPr>
      <w:bookmarkStart w:id="5" w:name="_Toc675191659"/>
      <w:bookmarkStart w:id="6" w:name="_Toc1972155191"/>
    </w:p>
    <w:p w14:paraId="33166F02" w14:textId="379BA981" w:rsidR="004C2035" w:rsidRPr="003459F6" w:rsidRDefault="08A07D81" w:rsidP="003459F6">
      <w:pPr>
        <w:pStyle w:val="1"/>
        <w:spacing w:before="0" w:line="360" w:lineRule="auto"/>
        <w:ind w:left="57" w:firstLine="709"/>
        <w:rPr>
          <w:rFonts w:ascii="Times New Roman" w:eastAsia="Times New Roman" w:hAnsi="Times New Roman" w:cs="Times New Roman"/>
          <w:bCs/>
          <w:color w:val="auto"/>
          <w:szCs w:val="28"/>
          <w:lang w:val="ru"/>
        </w:rPr>
      </w:pPr>
      <w:r w:rsidRPr="003459F6">
        <w:rPr>
          <w:rFonts w:ascii="Times New Roman" w:eastAsia="Times New Roman" w:hAnsi="Times New Roman" w:cs="Times New Roman"/>
          <w:color w:val="auto"/>
          <w:szCs w:val="28"/>
          <w:lang w:val="ru"/>
        </w:rPr>
        <w:t xml:space="preserve">1.1 Понятие и </w:t>
      </w:r>
      <w:r w:rsidR="465720EA" w:rsidRPr="003459F6">
        <w:rPr>
          <w:rFonts w:ascii="Times New Roman" w:eastAsia="Times New Roman" w:hAnsi="Times New Roman" w:cs="Times New Roman"/>
          <w:color w:val="auto"/>
          <w:szCs w:val="28"/>
          <w:lang w:val="ru"/>
        </w:rPr>
        <w:t>ключевые принципы</w:t>
      </w:r>
      <w:bookmarkEnd w:id="5"/>
      <w:bookmarkEnd w:id="6"/>
    </w:p>
    <w:p w14:paraId="3CDA010B" w14:textId="77777777" w:rsidR="004E20D7" w:rsidRDefault="004E20D7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  <w:lang w:val="ru"/>
        </w:rPr>
      </w:pPr>
    </w:p>
    <w:p w14:paraId="2E8D5FE4" w14:textId="2C2AF718" w:rsidR="72DEB4BD" w:rsidRPr="003459F6" w:rsidRDefault="003459F6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  <w:lang w:val="ru"/>
        </w:rPr>
      </w:pPr>
      <w:r>
        <w:rPr>
          <w:rFonts w:cs="Times New Roman"/>
          <w:color w:val="0F1115"/>
          <w:szCs w:val="28"/>
          <w:lang w:val="ru"/>
        </w:rPr>
        <w:t>Криптовалюта –</w:t>
      </w:r>
      <w:r w:rsidR="72DEB4BD" w:rsidRPr="003459F6">
        <w:rPr>
          <w:rFonts w:cs="Times New Roman"/>
          <w:color w:val="0F1115"/>
          <w:szCs w:val="28"/>
          <w:lang w:val="ru"/>
        </w:rPr>
        <w:t xml:space="preserve"> это вид цифрового актива, который использует криптографические методы для обеспечения безопасности финансовых транзакций, контроля создания новых единиц и подтверждения перевода активов. В отличие от традиционных (фиатных) валют, выпускаемых центральными банками, криптовалюты существуют в децентрализованных сетях, основанных на </w:t>
      </w:r>
      <w:r w:rsidR="00CE7758">
        <w:rPr>
          <w:rFonts w:cs="Times New Roman"/>
          <w:color w:val="0F1115"/>
          <w:szCs w:val="28"/>
          <w:lang w:val="ru"/>
        </w:rPr>
        <w:t>технологии блокчейн</w:t>
      </w:r>
      <w:r w:rsidR="72DEB4BD" w:rsidRPr="003459F6">
        <w:rPr>
          <w:rFonts w:cs="Times New Roman"/>
          <w:szCs w:val="28"/>
        </w:rPr>
        <w:t xml:space="preserve"> [1, 2].</w:t>
      </w:r>
    </w:p>
    <w:p w14:paraId="7663F50A" w14:textId="2F0449F0" w:rsidR="72DEB4BD" w:rsidRPr="003459F6" w:rsidRDefault="72DEB4BD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  <w:lang w:val="ru"/>
        </w:rPr>
      </w:pPr>
      <w:r w:rsidRPr="003459F6">
        <w:rPr>
          <w:rFonts w:cs="Times New Roman"/>
          <w:color w:val="0F1115"/>
          <w:szCs w:val="28"/>
          <w:lang w:val="ru"/>
        </w:rPr>
        <w:t>Ключевые принципы:</w:t>
      </w:r>
    </w:p>
    <w:p w14:paraId="2DD820B2" w14:textId="21AEB0DB" w:rsidR="72DEB4BD" w:rsidRPr="003459F6" w:rsidRDefault="72DEB4BD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Блокчейн (цепочка блоков): Это децентрализованный и распределенный цифровой реестр (база данных), в котором все транзакции записываются в виде последовательности блоков. Каждый блок содержит криптографическую ссылку на предыдущий блок, временную метку и данные о транзакциях. Это делает историю операций практически необратимой и защищенной от </w:t>
      </w:r>
      <w:r w:rsidR="47F4BB2C"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внешнего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изменения.</w:t>
      </w:r>
    </w:p>
    <w:p w14:paraId="4FDD6F2B" w14:textId="6B62003F" w:rsidR="72DEB4BD" w:rsidRPr="003459F6" w:rsidRDefault="72DEB4BD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Децентрализация: Сеть не имеет единого управляющего центра (как банк или правительство). Копия реестра хранится у всех участников сети, что обеспечивает устойчивость к сбоям и цензуре.</w:t>
      </w:r>
    </w:p>
    <w:p w14:paraId="7E3B05D0" w14:textId="52097280" w:rsidR="72DEB4BD" w:rsidRPr="003459F6" w:rsidRDefault="72DEB4BD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Криптография: Обеспечивает безопасность, подтверждение подлинности транзакций и создание новых единиц валюты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майнинг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или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стейкинг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).</w:t>
      </w:r>
    </w:p>
    <w:p w14:paraId="0A2D4830" w14:textId="465B61E9" w:rsidR="0FD41287" w:rsidRPr="003459F6" w:rsidRDefault="5F82D101" w:rsidP="003459F6">
      <w:pPr>
        <w:pStyle w:val="1"/>
        <w:pageBreakBefore/>
        <w:spacing w:before="0" w:line="360" w:lineRule="auto"/>
        <w:ind w:left="57" w:firstLine="709"/>
        <w:rPr>
          <w:rFonts w:ascii="Times New Roman" w:eastAsia="Times New Roman" w:hAnsi="Times New Roman" w:cs="Times New Roman"/>
          <w:bCs/>
          <w:color w:val="auto"/>
          <w:szCs w:val="28"/>
        </w:rPr>
      </w:pPr>
      <w:bookmarkStart w:id="7" w:name="_Toc355085073"/>
      <w:r w:rsidRPr="003459F6">
        <w:rPr>
          <w:rFonts w:ascii="Times New Roman" w:eastAsia="Times New Roman" w:hAnsi="Times New Roman" w:cs="Times New Roman"/>
          <w:color w:val="auto"/>
          <w:szCs w:val="28"/>
        </w:rPr>
        <w:t>1</w:t>
      </w:r>
      <w:r w:rsidR="0B1BB7E5" w:rsidRPr="003459F6">
        <w:rPr>
          <w:rFonts w:ascii="Times New Roman" w:eastAsia="Times New Roman" w:hAnsi="Times New Roman" w:cs="Times New Roman"/>
          <w:color w:val="auto"/>
          <w:szCs w:val="28"/>
        </w:rPr>
        <w:t>.</w:t>
      </w:r>
      <w:r w:rsidR="798CACF2" w:rsidRPr="003459F6">
        <w:rPr>
          <w:rFonts w:ascii="Times New Roman" w:eastAsia="Times New Roman" w:hAnsi="Times New Roman" w:cs="Times New Roman"/>
          <w:color w:val="auto"/>
          <w:szCs w:val="28"/>
        </w:rPr>
        <w:t>2</w:t>
      </w:r>
      <w:r w:rsidR="0B1BB7E5" w:rsidRPr="003459F6"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r w:rsidR="34168689" w:rsidRPr="003459F6">
        <w:rPr>
          <w:rFonts w:ascii="Times New Roman" w:eastAsia="Times New Roman" w:hAnsi="Times New Roman" w:cs="Times New Roman"/>
          <w:color w:val="auto"/>
          <w:szCs w:val="28"/>
        </w:rPr>
        <w:t>Криптовалютные биржи и рынок</w:t>
      </w:r>
      <w:bookmarkEnd w:id="7"/>
    </w:p>
    <w:p w14:paraId="463D6860" w14:textId="77777777" w:rsidR="004E20D7" w:rsidRDefault="004E20D7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</w:rPr>
      </w:pPr>
    </w:p>
    <w:p w14:paraId="0BD4B829" w14:textId="2FC22620" w:rsidR="34168689" w:rsidRPr="003459F6" w:rsidRDefault="34168689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</w:rPr>
      </w:pPr>
      <w:proofErr w:type="spellStart"/>
      <w:r w:rsidRPr="003459F6">
        <w:rPr>
          <w:rFonts w:cs="Times New Roman"/>
          <w:color w:val="0F1115"/>
          <w:szCs w:val="28"/>
        </w:rPr>
        <w:t>Криптовалютная</w:t>
      </w:r>
      <w:proofErr w:type="spellEnd"/>
      <w:r w:rsidRPr="003459F6">
        <w:rPr>
          <w:rFonts w:cs="Times New Roman"/>
          <w:color w:val="0F1115"/>
          <w:szCs w:val="28"/>
        </w:rPr>
        <w:t xml:space="preserve"> биржа (</w:t>
      </w:r>
      <w:proofErr w:type="spellStart"/>
      <w:r w:rsidRPr="003459F6">
        <w:rPr>
          <w:rFonts w:cs="Times New Roman"/>
          <w:color w:val="0F1115"/>
          <w:szCs w:val="28"/>
        </w:rPr>
        <w:t>Cryptocurrency</w:t>
      </w:r>
      <w:proofErr w:type="spellEnd"/>
      <w:r w:rsidRPr="003459F6">
        <w:rPr>
          <w:rFonts w:cs="Times New Roman"/>
          <w:color w:val="0F1115"/>
          <w:szCs w:val="28"/>
        </w:rPr>
        <w:t xml:space="preserve"> </w:t>
      </w:r>
      <w:proofErr w:type="spellStart"/>
      <w:r w:rsidRPr="003459F6">
        <w:rPr>
          <w:rFonts w:cs="Times New Roman"/>
          <w:color w:val="0F1115"/>
          <w:szCs w:val="28"/>
        </w:rPr>
        <w:t>Exchange</w:t>
      </w:r>
      <w:proofErr w:type="spellEnd"/>
      <w:r w:rsidRPr="003459F6">
        <w:rPr>
          <w:rFonts w:cs="Times New Roman"/>
          <w:color w:val="0F1115"/>
          <w:szCs w:val="28"/>
        </w:rPr>
        <w:t xml:space="preserve">) </w:t>
      </w:r>
      <w:r w:rsidR="004E20D7">
        <w:rPr>
          <w:rFonts w:cs="Times New Roman"/>
          <w:color w:val="0F1115"/>
          <w:szCs w:val="28"/>
        </w:rPr>
        <w:t>–</w:t>
      </w:r>
      <w:r w:rsidRPr="003459F6">
        <w:rPr>
          <w:rFonts w:cs="Times New Roman"/>
          <w:color w:val="0F1115"/>
          <w:szCs w:val="28"/>
        </w:rPr>
        <w:t xml:space="preserve"> это цифровая платформа, которая действует как посредник между покупателями и продавцами криптовалют, позволяя обменивать цифровые активы на другие активы (например, фиатные деньги </w:t>
      </w:r>
      <w:r w:rsidR="004E20D7">
        <w:rPr>
          <w:rFonts w:cs="Times New Roman"/>
          <w:color w:val="0F1115"/>
          <w:szCs w:val="28"/>
        </w:rPr>
        <w:t>–</w:t>
      </w:r>
      <w:r w:rsidRPr="003459F6">
        <w:rPr>
          <w:rFonts w:cs="Times New Roman"/>
          <w:color w:val="0F1115"/>
          <w:szCs w:val="28"/>
        </w:rPr>
        <w:t xml:space="preserve"> доллары, евро, или другие криптовалюты)</w:t>
      </w:r>
      <w:r w:rsidRPr="003459F6">
        <w:rPr>
          <w:rFonts w:cs="Times New Roman"/>
          <w:szCs w:val="28"/>
        </w:rPr>
        <w:t xml:space="preserve"> [8].</w:t>
      </w:r>
    </w:p>
    <w:p w14:paraId="4DFD4FEF" w14:textId="3D2D0E1C" w:rsidR="34168689" w:rsidRPr="003459F6" w:rsidRDefault="34168689" w:rsidP="003459F6">
      <w:pPr>
        <w:pStyle w:val="a8"/>
        <w:shd w:val="clear" w:color="auto" w:fill="FFFFFF" w:themeFill="background1"/>
        <w:spacing w:after="0" w:line="360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Принцип работы: Пользователи выставляют ордера на покупку или продажу по определенной цене. Биржа сводит эти ордера (исполняет сделки) и обеспечивает безопасное хранение средств.</w:t>
      </w:r>
    </w:p>
    <w:p w14:paraId="76982543" w14:textId="2BE1F6CE" w:rsidR="34168689" w:rsidRPr="004E20D7" w:rsidRDefault="34168689" w:rsidP="003459F6">
      <w:pPr>
        <w:pStyle w:val="a8"/>
        <w:shd w:val="clear" w:color="auto" w:fill="FFFFFF" w:themeFill="background1"/>
        <w:spacing w:after="0" w:line="360" w:lineRule="auto"/>
        <w:ind w:left="57" w:firstLine="709"/>
        <w:jc w:val="both"/>
        <w:rPr>
          <w:rFonts w:ascii="Times New Roman" w:eastAsia="Times New Roman" w:hAnsi="Times New Roman" w:cs="Times New Roman"/>
          <w:i/>
          <w:color w:val="0F1115"/>
          <w:sz w:val="28"/>
          <w:szCs w:val="28"/>
        </w:rPr>
      </w:pPr>
      <w:r w:rsidRPr="004E20D7">
        <w:rPr>
          <w:rFonts w:ascii="Times New Roman" w:eastAsia="Times New Roman" w:hAnsi="Times New Roman" w:cs="Times New Roman"/>
          <w:i/>
          <w:color w:val="0F1115"/>
          <w:sz w:val="28"/>
          <w:szCs w:val="28"/>
        </w:rPr>
        <w:t>Виды бирж:</w:t>
      </w:r>
    </w:p>
    <w:p w14:paraId="0376634E" w14:textId="3765502F" w:rsidR="34168689" w:rsidRPr="003459F6" w:rsidRDefault="34168689" w:rsidP="003459F6">
      <w:pPr>
        <w:pStyle w:val="a8"/>
        <w:shd w:val="clear" w:color="auto" w:fill="FFFFFF" w:themeFill="background1"/>
        <w:spacing w:after="0" w:line="360" w:lineRule="auto"/>
        <w:ind w:left="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Централизованные (CEX): Имеют оператора, который управляет платформой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Binance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Coinbase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Kraken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). Отличаются высокой ликвидностью, удобным интерфейсом, но требуют прохождения KYC (идентификации личности) и централизуют контроль.</w:t>
      </w:r>
    </w:p>
    <w:p w14:paraId="01361118" w14:textId="0A2ADEE9" w:rsidR="34168689" w:rsidRPr="003459F6" w:rsidRDefault="34168689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</w:rPr>
      </w:pPr>
      <w:r w:rsidRPr="003459F6">
        <w:rPr>
          <w:rFonts w:cs="Times New Roman"/>
          <w:color w:val="0F1115"/>
          <w:szCs w:val="28"/>
        </w:rPr>
        <w:t>Децентрализованные (DEX): Работают на смарт-контрактах, позволяя пользователям торговать напрямую друг с другом из своих личных кошельков (</w:t>
      </w:r>
      <w:proofErr w:type="spellStart"/>
      <w:r w:rsidRPr="003459F6">
        <w:rPr>
          <w:rFonts w:cs="Times New Roman"/>
          <w:color w:val="0F1115"/>
          <w:szCs w:val="28"/>
        </w:rPr>
        <w:t>Uniswap</w:t>
      </w:r>
      <w:proofErr w:type="spellEnd"/>
      <w:r w:rsidRPr="003459F6">
        <w:rPr>
          <w:rFonts w:cs="Times New Roman"/>
          <w:color w:val="0F1115"/>
          <w:szCs w:val="28"/>
        </w:rPr>
        <w:t xml:space="preserve">, </w:t>
      </w:r>
      <w:proofErr w:type="spellStart"/>
      <w:r w:rsidRPr="003459F6">
        <w:rPr>
          <w:rFonts w:cs="Times New Roman"/>
          <w:color w:val="0F1115"/>
          <w:szCs w:val="28"/>
        </w:rPr>
        <w:t>PancakeSwap</w:t>
      </w:r>
      <w:proofErr w:type="spellEnd"/>
      <w:r w:rsidRPr="003459F6">
        <w:rPr>
          <w:rFonts w:cs="Times New Roman"/>
          <w:color w:val="0F1115"/>
          <w:szCs w:val="28"/>
        </w:rPr>
        <w:t>). Обеспечивают большую анонимность и контроль над своими активами, но могут иметь меньшую ликвидность и более сложный интерфейс.</w:t>
      </w:r>
    </w:p>
    <w:p w14:paraId="5E730DC3" w14:textId="402AA26C" w:rsidR="34168689" w:rsidRPr="003459F6" w:rsidRDefault="34168689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</w:rPr>
      </w:pPr>
      <w:r w:rsidRPr="003459F6">
        <w:rPr>
          <w:rFonts w:cs="Times New Roman"/>
          <w:color w:val="0F1115"/>
          <w:szCs w:val="28"/>
        </w:rPr>
        <w:t>К</w:t>
      </w:r>
      <w:r w:rsidR="004E20D7">
        <w:rPr>
          <w:rFonts w:cs="Times New Roman"/>
          <w:color w:val="0F1115"/>
          <w:szCs w:val="28"/>
        </w:rPr>
        <w:t>риптовалютный рынок –</w:t>
      </w:r>
      <w:r w:rsidRPr="003459F6">
        <w:rPr>
          <w:rFonts w:cs="Times New Roman"/>
          <w:color w:val="0F1115"/>
          <w:szCs w:val="28"/>
        </w:rPr>
        <w:t xml:space="preserve"> это глобальная, круглосуточная (24/7) торговая площадка, где определяется курс криптовалют под влиянием спроса и предложения. На него влияют факторы: технологические обновления, регуляторные новости, активность крупных инвесторов, рыночные настроения и макроэкономическая ситуация.</w:t>
      </w:r>
    </w:p>
    <w:p w14:paraId="2D245F1B" w14:textId="12FE6E01" w:rsidR="743EAB4D" w:rsidRPr="003459F6" w:rsidRDefault="743EAB4D" w:rsidP="003459F6">
      <w:pPr>
        <w:pStyle w:val="a8"/>
        <w:tabs>
          <w:tab w:val="right" w:pos="993"/>
        </w:tabs>
        <w:spacing w:after="0" w:line="360" w:lineRule="auto"/>
        <w:ind w:lef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309A62" w14:textId="200E553E" w:rsidR="1A6D4E83" w:rsidRPr="003459F6" w:rsidRDefault="1A6D4E83" w:rsidP="003459F6">
      <w:pPr>
        <w:pStyle w:val="1"/>
        <w:tabs>
          <w:tab w:val="right" w:pos="993"/>
        </w:tabs>
        <w:spacing w:before="0" w:line="360" w:lineRule="auto"/>
        <w:ind w:left="57" w:firstLine="709"/>
        <w:jc w:val="both"/>
        <w:rPr>
          <w:rFonts w:ascii="Times New Roman" w:eastAsia="Times New Roman" w:hAnsi="Times New Roman" w:cs="Times New Roman"/>
          <w:bCs/>
          <w:color w:val="auto"/>
          <w:szCs w:val="28"/>
        </w:rPr>
      </w:pPr>
    </w:p>
    <w:p w14:paraId="56BD9AB4" w14:textId="00A3AC46" w:rsidR="33071D47" w:rsidRPr="003459F6" w:rsidRDefault="0DC0586C" w:rsidP="003459F6">
      <w:pPr>
        <w:pStyle w:val="1"/>
        <w:pageBreakBefore/>
        <w:tabs>
          <w:tab w:val="right" w:pos="993"/>
        </w:tabs>
        <w:spacing w:before="0" w:line="360" w:lineRule="auto"/>
        <w:ind w:left="57" w:firstLine="709"/>
        <w:rPr>
          <w:rFonts w:ascii="Times New Roman" w:eastAsia="Times New Roman" w:hAnsi="Times New Roman" w:cs="Times New Roman"/>
          <w:bCs/>
          <w:color w:val="auto"/>
          <w:szCs w:val="28"/>
        </w:rPr>
      </w:pPr>
      <w:bookmarkStart w:id="8" w:name="_Toc1623554326"/>
      <w:r w:rsidRPr="003459F6">
        <w:rPr>
          <w:rFonts w:ascii="Times New Roman" w:eastAsia="Times New Roman" w:hAnsi="Times New Roman" w:cs="Times New Roman"/>
          <w:color w:val="auto"/>
          <w:szCs w:val="28"/>
        </w:rPr>
        <w:t>1</w:t>
      </w:r>
      <w:r w:rsidR="22EE466A" w:rsidRPr="003459F6">
        <w:rPr>
          <w:rFonts w:ascii="Times New Roman" w:eastAsia="Times New Roman" w:hAnsi="Times New Roman" w:cs="Times New Roman"/>
          <w:color w:val="auto"/>
          <w:szCs w:val="28"/>
        </w:rPr>
        <w:t>.</w:t>
      </w:r>
      <w:r w:rsidR="679A7F93" w:rsidRPr="003459F6">
        <w:rPr>
          <w:rFonts w:ascii="Times New Roman" w:eastAsia="Times New Roman" w:hAnsi="Times New Roman" w:cs="Times New Roman"/>
          <w:color w:val="auto"/>
          <w:szCs w:val="28"/>
        </w:rPr>
        <w:t>3</w:t>
      </w:r>
      <w:r w:rsidR="22EE466A" w:rsidRPr="003459F6"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r w:rsidR="777414C7" w:rsidRPr="003459F6">
        <w:rPr>
          <w:rFonts w:ascii="Times New Roman" w:eastAsia="Times New Roman" w:hAnsi="Times New Roman" w:cs="Times New Roman"/>
          <w:color w:val="auto"/>
          <w:szCs w:val="28"/>
        </w:rPr>
        <w:t>Классификация и основные виды криптовалют</w:t>
      </w:r>
      <w:bookmarkEnd w:id="8"/>
    </w:p>
    <w:p w14:paraId="4B2C1DFC" w14:textId="77777777" w:rsidR="004E20D7" w:rsidRDefault="004E20D7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</w:rPr>
      </w:pPr>
    </w:p>
    <w:p w14:paraId="68083FCA" w14:textId="49F5AB99" w:rsidR="777414C7" w:rsidRPr="003459F6" w:rsidRDefault="777414C7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</w:rPr>
      </w:pPr>
      <w:r w:rsidRPr="003459F6">
        <w:rPr>
          <w:rFonts w:cs="Times New Roman"/>
          <w:color w:val="0F1115"/>
          <w:szCs w:val="28"/>
        </w:rPr>
        <w:t>Условно криптовалюты можно разделить на несколько категорий:</w:t>
      </w:r>
    </w:p>
    <w:p w14:paraId="6E38A5D2" w14:textId="2AC4FF7D" w:rsidR="777414C7" w:rsidRPr="004E20D7" w:rsidRDefault="777414C7" w:rsidP="004E20D7">
      <w:pPr>
        <w:shd w:val="clear" w:color="auto" w:fill="FFFFFF" w:themeFill="background1"/>
        <w:ind w:firstLine="709"/>
        <w:jc w:val="both"/>
        <w:rPr>
          <w:rFonts w:cs="Times New Roman"/>
          <w:i/>
          <w:color w:val="0F1115"/>
          <w:szCs w:val="28"/>
        </w:rPr>
      </w:pPr>
      <w:r w:rsidRPr="004E20D7">
        <w:rPr>
          <w:rFonts w:cs="Times New Roman"/>
          <w:i/>
          <w:color w:val="0F1115"/>
          <w:szCs w:val="28"/>
        </w:rPr>
        <w:t>По функции и технологической роли:</w:t>
      </w:r>
    </w:p>
    <w:p w14:paraId="650173D9" w14:textId="3BB2C04C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Платежные / Цифровое золото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): Основная цель </w:t>
      </w:r>
      <w:r w:rsidR="004E20D7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служить средством обмена или хранилищем стоимости. Пример: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Bitcoin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(BTC),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Litecoin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(LTC),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Bitcoin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Cash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(BCH).</w:t>
      </w:r>
    </w:p>
    <w:p w14:paraId="34521D4A" w14:textId="4EB18301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Платформенные / Смарт-контракты: Блокчейн-платформы для создания децентрализованных приложений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DApps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). Пример: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Ethereum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(ETH),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Cardano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(ADA),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Solana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(SOL).</w:t>
      </w:r>
    </w:p>
    <w:p w14:paraId="6483880C" w14:textId="2A0CCBE1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Стейблкоины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Stablecoins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):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Криптовалюты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цена которых привязана к стабильному активу (фиатной валюте, золоту). Предназначены для минимизации волатильности. Пример: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Tether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(USDT), USD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(USDC),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Dai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(DAI).</w:t>
      </w:r>
    </w:p>
    <w:p w14:paraId="7147B3A4" w14:textId="2499E4DD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Служебные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токены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Utility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Tokens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): Дают доступ к услугам или функциям конкретного проекта или экосистемы. Пример: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Filecoin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(FIL) </w:t>
      </w:r>
      <w:r w:rsidR="004E20D7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для децентрализованного хранения данных.</w:t>
      </w:r>
    </w:p>
    <w:p w14:paraId="1263927B" w14:textId="1C3DF051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Токены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управления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Governance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Tokens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): Дают право голоса в управлении децентрализованным протоколом. Пример: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Uniswap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(UNI),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Aave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(AAVE).</w:t>
      </w:r>
    </w:p>
    <w:p w14:paraId="65B06DDD" w14:textId="344948F0" w:rsidR="777414C7" w:rsidRPr="004E20D7" w:rsidRDefault="777414C7" w:rsidP="004E20D7">
      <w:pPr>
        <w:shd w:val="clear" w:color="auto" w:fill="FFFFFF" w:themeFill="background1"/>
        <w:ind w:firstLine="709"/>
        <w:jc w:val="both"/>
        <w:rPr>
          <w:rFonts w:cs="Times New Roman"/>
          <w:i/>
          <w:color w:val="0F1115"/>
          <w:szCs w:val="28"/>
        </w:rPr>
      </w:pPr>
      <w:r w:rsidRPr="004E20D7">
        <w:rPr>
          <w:rFonts w:cs="Times New Roman"/>
          <w:i/>
          <w:color w:val="0F1115"/>
          <w:szCs w:val="28"/>
        </w:rPr>
        <w:t>По алгоритму консенсуса (способу подтверждения транзакций и создания блоков):</w:t>
      </w:r>
    </w:p>
    <w:p w14:paraId="3F0B4595" w14:textId="7FF0524F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Proof-of-Work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PoW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): Доказательство выполненной работы (майнинг). Требует больших вычислительных мощностей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Bitcoin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Ethereum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1.0).</w:t>
      </w:r>
    </w:p>
    <w:p w14:paraId="64F436B8" w14:textId="41F25D6D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Proof-of-Stake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PoS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): Доказательство доли владения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стейкинг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). Валидация зависит от количества монет, которые участник "заморозил"</w:t>
      </w:r>
      <w:r w:rsidR="00CE7758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в сети (</w:t>
      </w:r>
      <w:proofErr w:type="spellStart"/>
      <w:r w:rsidR="00CE7758">
        <w:rPr>
          <w:rFonts w:ascii="Times New Roman" w:eastAsia="Times New Roman" w:hAnsi="Times New Roman" w:cs="Times New Roman"/>
          <w:color w:val="0F1115"/>
          <w:sz w:val="28"/>
          <w:szCs w:val="28"/>
        </w:rPr>
        <w:t>Ethereum</w:t>
      </w:r>
      <w:proofErr w:type="spellEnd"/>
      <w:r w:rsidR="00CE7758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2.0, </w:t>
      </w:r>
      <w:proofErr w:type="spellStart"/>
      <w:r w:rsidR="00CE7758">
        <w:rPr>
          <w:rFonts w:ascii="Times New Roman" w:eastAsia="Times New Roman" w:hAnsi="Times New Roman" w:cs="Times New Roman"/>
          <w:color w:val="0F1115"/>
          <w:sz w:val="28"/>
          <w:szCs w:val="28"/>
        </w:rPr>
        <w:t>Cardano</w:t>
      </w:r>
      <w:proofErr w:type="spellEnd"/>
      <w:r w:rsidR="00CE7758">
        <w:rPr>
          <w:rFonts w:ascii="Times New Roman" w:eastAsia="Times New Roman" w:hAnsi="Times New Roman" w:cs="Times New Roman"/>
          <w:color w:val="0F1115"/>
          <w:sz w:val="28"/>
          <w:szCs w:val="28"/>
        </w:rPr>
        <w:t>)</w:t>
      </w:r>
      <w:r w:rsidRPr="003459F6">
        <w:rPr>
          <w:rFonts w:ascii="Times New Roman" w:hAnsi="Times New Roman" w:cs="Times New Roman"/>
          <w:sz w:val="28"/>
          <w:szCs w:val="28"/>
        </w:rPr>
        <w:t xml:space="preserve"> [3].</w:t>
      </w:r>
    </w:p>
    <w:p w14:paraId="4BE625BC" w14:textId="55758A37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Другие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: Proof-of-Authority (PoA), Delegated Proof-of-Stake (DPoS) 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т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.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д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.</w:t>
      </w:r>
    </w:p>
    <w:p w14:paraId="02C7F02B" w14:textId="058CBE0A" w:rsidR="743EAB4D" w:rsidRPr="003459F6" w:rsidRDefault="743EAB4D" w:rsidP="003459F6">
      <w:pPr>
        <w:pStyle w:val="a8"/>
        <w:tabs>
          <w:tab w:val="right" w:pos="993"/>
        </w:tabs>
        <w:spacing w:after="0" w:line="360" w:lineRule="auto"/>
        <w:ind w:left="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A427321" w14:textId="35B8BCA5" w:rsidR="1A6D4E83" w:rsidRPr="003459F6" w:rsidRDefault="1A6D4E83" w:rsidP="003459F6">
      <w:pPr>
        <w:pStyle w:val="1"/>
        <w:tabs>
          <w:tab w:val="right" w:pos="993"/>
        </w:tabs>
        <w:spacing w:before="0" w:line="360" w:lineRule="auto"/>
        <w:ind w:left="57" w:firstLine="709"/>
        <w:jc w:val="both"/>
        <w:rPr>
          <w:rFonts w:ascii="Times New Roman" w:eastAsia="Times New Roman" w:hAnsi="Times New Roman" w:cs="Times New Roman"/>
          <w:bCs/>
          <w:color w:val="auto"/>
          <w:szCs w:val="28"/>
          <w:lang w:val="en-US"/>
        </w:rPr>
      </w:pPr>
    </w:p>
    <w:p w14:paraId="3B28CB62" w14:textId="546CDF88" w:rsidR="4B3E8FF9" w:rsidRPr="003459F6" w:rsidRDefault="7C1233C3" w:rsidP="003459F6">
      <w:pPr>
        <w:pStyle w:val="1"/>
        <w:pageBreakBefore/>
        <w:tabs>
          <w:tab w:val="right" w:pos="993"/>
        </w:tabs>
        <w:spacing w:before="0" w:line="360" w:lineRule="auto"/>
        <w:ind w:left="57" w:firstLine="709"/>
        <w:rPr>
          <w:rFonts w:ascii="Times New Roman" w:eastAsia="Times New Roman" w:hAnsi="Times New Roman" w:cs="Times New Roman"/>
          <w:bCs/>
          <w:color w:val="auto"/>
          <w:szCs w:val="28"/>
        </w:rPr>
      </w:pPr>
      <w:bookmarkStart w:id="9" w:name="_Toc1737788162"/>
      <w:r w:rsidRPr="003459F6">
        <w:rPr>
          <w:rFonts w:ascii="Times New Roman" w:eastAsia="Times New Roman" w:hAnsi="Times New Roman" w:cs="Times New Roman"/>
          <w:color w:val="auto"/>
          <w:szCs w:val="28"/>
        </w:rPr>
        <w:t>1</w:t>
      </w:r>
      <w:r w:rsidR="57321D11" w:rsidRPr="003459F6">
        <w:rPr>
          <w:rFonts w:ascii="Times New Roman" w:eastAsia="Times New Roman" w:hAnsi="Times New Roman" w:cs="Times New Roman"/>
          <w:color w:val="auto"/>
          <w:szCs w:val="28"/>
        </w:rPr>
        <w:t>.</w:t>
      </w:r>
      <w:r w:rsidR="58F110B0" w:rsidRPr="003459F6">
        <w:rPr>
          <w:rFonts w:ascii="Times New Roman" w:eastAsia="Times New Roman" w:hAnsi="Times New Roman" w:cs="Times New Roman"/>
          <w:color w:val="auto"/>
          <w:szCs w:val="28"/>
        </w:rPr>
        <w:t>4</w:t>
      </w:r>
      <w:r w:rsidR="57321D11" w:rsidRPr="003459F6"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r w:rsidR="420EE7A4" w:rsidRPr="003459F6">
        <w:rPr>
          <w:rFonts w:ascii="Times New Roman" w:eastAsia="Times New Roman" w:hAnsi="Times New Roman" w:cs="Times New Roman"/>
          <w:color w:val="auto"/>
          <w:szCs w:val="28"/>
        </w:rPr>
        <w:t>Наиболее известные криптовалюты</w:t>
      </w:r>
      <w:bookmarkEnd w:id="9"/>
    </w:p>
    <w:p w14:paraId="27732160" w14:textId="77777777" w:rsidR="004E20D7" w:rsidRPr="004E20D7" w:rsidRDefault="004E20D7" w:rsidP="004E20D7">
      <w:pPr>
        <w:shd w:val="clear" w:color="auto" w:fill="FFFFFF" w:themeFill="background1"/>
        <w:tabs>
          <w:tab w:val="left" w:pos="993"/>
        </w:tabs>
        <w:ind w:left="709"/>
        <w:jc w:val="both"/>
        <w:rPr>
          <w:rFonts w:cs="Times New Roman"/>
          <w:color w:val="0F1115"/>
          <w:szCs w:val="28"/>
          <w:lang w:val="ru"/>
        </w:rPr>
      </w:pPr>
    </w:p>
    <w:p w14:paraId="046DC011" w14:textId="63D384C7" w:rsidR="420EE7A4" w:rsidRPr="003459F6" w:rsidRDefault="420EE7A4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Bitcoin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(BTC): Первая и самая капитализированная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криптовалюта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, созданная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Сатоши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Накамото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в 2009 году. Цифровой аналог золота</w:t>
      </w:r>
      <w:r w:rsidR="00CE7758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, "резервный актив" крипторынка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[1, 2].</w:t>
      </w:r>
    </w:p>
    <w:p w14:paraId="2D077545" w14:textId="58B47B14" w:rsidR="420EE7A4" w:rsidRPr="003459F6" w:rsidRDefault="420EE7A4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Ethereum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(ETH): Вторая по капитализации. Децентрализованная платформа для запуска смарт-контрактов и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DApps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, основатель </w:t>
      </w:r>
      <w:r w:rsidR="00CE7758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–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Виталик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Бутерин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.</w:t>
      </w:r>
    </w:p>
    <w:p w14:paraId="6673B49D" w14:textId="6B95A548" w:rsidR="420EE7A4" w:rsidRPr="003459F6" w:rsidRDefault="420EE7A4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Binance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(BNB):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Токен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крупнейшей в мире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криптобиржи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Binance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, используемый для оплаты комиссий, участия в запусках новых проектов и многого другого.</w:t>
      </w:r>
    </w:p>
    <w:p w14:paraId="30D5C3A9" w14:textId="324CDA0B" w:rsidR="420EE7A4" w:rsidRPr="003459F6" w:rsidRDefault="420EE7A4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Tether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(USDT): Крупнейший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стейблкоин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, привязанный к доллару США. Широко используется как "безопасная гавань" во время волатильности и для торговых пар.</w:t>
      </w:r>
    </w:p>
    <w:p w14:paraId="0A516843" w14:textId="30C07ED4" w:rsidR="420EE7A4" w:rsidRPr="003459F6" w:rsidRDefault="420EE7A4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Solana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(SOL),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Cardano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(ADA),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Polkadot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(DOT):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Криптовалюты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-"конкуренты"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Ethereum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, предлагающие различные решения для масштабируемости и скорости обработки транзакций.</w:t>
      </w:r>
    </w:p>
    <w:p w14:paraId="4EE65F93" w14:textId="65F671D0" w:rsidR="18F55BC9" w:rsidRPr="00E61048" w:rsidRDefault="358A5CEB" w:rsidP="1A6D4E83">
      <w:pPr>
        <w:pStyle w:val="1"/>
        <w:pageBreakBefore/>
        <w:tabs>
          <w:tab w:val="right" w:pos="993"/>
        </w:tabs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auto"/>
          <w:szCs w:val="28"/>
        </w:rPr>
      </w:pPr>
      <w:bookmarkStart w:id="10" w:name="_Toc176312502"/>
      <w:r w:rsidRPr="1A6D4E83">
        <w:rPr>
          <w:rFonts w:ascii="Times New Roman" w:eastAsia="Times New Roman" w:hAnsi="Times New Roman" w:cs="Times New Roman"/>
          <w:color w:val="auto"/>
          <w:szCs w:val="28"/>
        </w:rPr>
        <w:t>1</w:t>
      </w:r>
      <w:r w:rsidR="1F7105E1" w:rsidRPr="1A6D4E83">
        <w:rPr>
          <w:rFonts w:ascii="Times New Roman" w:eastAsia="Times New Roman" w:hAnsi="Times New Roman" w:cs="Times New Roman"/>
          <w:color w:val="auto"/>
          <w:szCs w:val="28"/>
        </w:rPr>
        <w:t>.</w:t>
      </w:r>
      <w:r w:rsidR="0000EF0F" w:rsidRPr="1A6D4E83">
        <w:rPr>
          <w:rFonts w:ascii="Times New Roman" w:eastAsia="Times New Roman" w:hAnsi="Times New Roman" w:cs="Times New Roman"/>
          <w:color w:val="auto"/>
          <w:szCs w:val="28"/>
        </w:rPr>
        <w:t>5</w:t>
      </w:r>
      <w:r w:rsidR="1F7105E1" w:rsidRPr="1A6D4E83"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r w:rsidR="15928502" w:rsidRPr="1A6D4E83">
        <w:rPr>
          <w:rFonts w:ascii="Times New Roman" w:eastAsia="Times New Roman" w:hAnsi="Times New Roman" w:cs="Times New Roman"/>
          <w:color w:val="auto"/>
          <w:szCs w:val="28"/>
        </w:rPr>
        <w:t>Преимущества и недостатки криптовалют</w:t>
      </w:r>
      <w:bookmarkEnd w:id="10"/>
    </w:p>
    <w:p w14:paraId="15363FCF" w14:textId="77777777" w:rsidR="009E64C1" w:rsidRDefault="009E64C1" w:rsidP="1A6D4E83">
      <w:pPr>
        <w:shd w:val="clear" w:color="auto" w:fill="FFFFFF" w:themeFill="background1"/>
        <w:ind w:firstLine="709"/>
        <w:jc w:val="both"/>
        <w:rPr>
          <w:rFonts w:cs="Times New Roman"/>
          <w:color w:val="0F1115"/>
          <w:szCs w:val="28"/>
        </w:rPr>
      </w:pPr>
    </w:p>
    <w:p w14:paraId="733A51E3" w14:textId="253111AA" w:rsidR="15928502" w:rsidRDefault="15928502" w:rsidP="1A6D4E83">
      <w:pPr>
        <w:shd w:val="clear" w:color="auto" w:fill="FFFFFF" w:themeFill="background1"/>
        <w:ind w:firstLine="709"/>
        <w:jc w:val="both"/>
        <w:rPr>
          <w:rFonts w:cs="Times New Roman"/>
          <w:color w:val="0F1115"/>
          <w:szCs w:val="28"/>
        </w:rPr>
      </w:pPr>
      <w:r w:rsidRPr="1A6D4E83">
        <w:rPr>
          <w:rFonts w:cs="Times New Roman"/>
          <w:color w:val="0F1115"/>
          <w:szCs w:val="28"/>
        </w:rPr>
        <w:t>Преимущества (+):</w:t>
      </w:r>
    </w:p>
    <w:p w14:paraId="5EB9261D" w14:textId="07F0C6B6" w:rsidR="15928502" w:rsidRDefault="15928502" w:rsidP="009E64C1">
      <w:pPr>
        <w:pStyle w:val="a8"/>
        <w:numPr>
          <w:ilvl w:val="0"/>
          <w:numId w:val="29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Децентрализация и устойчивость: Отсутствие единой точки отказа делает сеть устойчивой к атакам и политическому влиянию.</w:t>
      </w:r>
    </w:p>
    <w:p w14:paraId="1471FE42" w14:textId="519961B7" w:rsidR="15928502" w:rsidRDefault="15928502" w:rsidP="009E64C1">
      <w:pPr>
        <w:pStyle w:val="a8"/>
        <w:numPr>
          <w:ilvl w:val="0"/>
          <w:numId w:val="29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Прозрачность: Все транзакции записываются в публичный реестр (блокчейн), который может проверить любой желающий.</w:t>
      </w:r>
    </w:p>
    <w:p w14:paraId="1A8E385D" w14:textId="272F2145" w:rsidR="15928502" w:rsidRDefault="15928502" w:rsidP="009E64C1">
      <w:pPr>
        <w:pStyle w:val="a8"/>
        <w:numPr>
          <w:ilvl w:val="0"/>
          <w:numId w:val="29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Низкие комиссии и скорость: Для международных переводов, особенно крупных сумм.</w:t>
      </w:r>
    </w:p>
    <w:p w14:paraId="28BEE392" w14:textId="11B9EA76" w:rsidR="15928502" w:rsidRDefault="15928502" w:rsidP="009E64C1">
      <w:pPr>
        <w:pStyle w:val="a8"/>
        <w:numPr>
          <w:ilvl w:val="0"/>
          <w:numId w:val="29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Финансовая инклюзивность: Доступ к финансовым услугам для людей без банковских счетов.</w:t>
      </w:r>
    </w:p>
    <w:p w14:paraId="2BDAA11B" w14:textId="2BCE92A3" w:rsidR="15928502" w:rsidRDefault="15928502" w:rsidP="009E64C1">
      <w:pPr>
        <w:pStyle w:val="a8"/>
        <w:numPr>
          <w:ilvl w:val="0"/>
          <w:numId w:val="29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Программируемость и инновации: Возможность создания смарт-контрактов, </w:t>
      </w:r>
      <w:proofErr w:type="spellStart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DeFi</w:t>
      </w:r>
      <w:proofErr w:type="spellEnd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, NFT и других новых финансовых инструментов.</w:t>
      </w:r>
    </w:p>
    <w:p w14:paraId="4FBD28C6" w14:textId="1A034D3A" w:rsidR="15928502" w:rsidRPr="009E64C1" w:rsidRDefault="15928502" w:rsidP="009E64C1">
      <w:pPr>
        <w:pStyle w:val="a8"/>
        <w:numPr>
          <w:ilvl w:val="0"/>
          <w:numId w:val="29"/>
        </w:numPr>
        <w:shd w:val="clear" w:color="auto" w:fill="FFFFFF" w:themeFill="background1"/>
        <w:tabs>
          <w:tab w:val="left" w:pos="993"/>
        </w:tabs>
        <w:ind w:left="0" w:firstLine="709"/>
        <w:jc w:val="both"/>
        <w:rPr>
          <w:rFonts w:cs="Times New Roman"/>
          <w:color w:val="0F1115"/>
          <w:szCs w:val="28"/>
        </w:rPr>
      </w:pPr>
      <w:r w:rsidRPr="009E64C1">
        <w:rPr>
          <w:rFonts w:cs="Times New Roman"/>
          <w:color w:val="0F1115"/>
          <w:szCs w:val="28"/>
        </w:rPr>
        <w:t>Недостатки и риски (-):</w:t>
      </w:r>
    </w:p>
    <w:p w14:paraId="3000C4BB" w14:textId="1CA52FCD" w:rsidR="15928502" w:rsidRDefault="15928502" w:rsidP="009E64C1">
      <w:pPr>
        <w:pStyle w:val="a8"/>
        <w:numPr>
          <w:ilvl w:val="0"/>
          <w:numId w:val="29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Высокая волатильность: Риск резких изменений цены, что затрудняет использование в качестве стабильного средства сбережения.</w:t>
      </w:r>
    </w:p>
    <w:p w14:paraId="754F17E7" w14:textId="13F6CD3B" w:rsidR="15928502" w:rsidRDefault="15928502" w:rsidP="009E64C1">
      <w:pPr>
        <w:pStyle w:val="a8"/>
        <w:numPr>
          <w:ilvl w:val="0"/>
          <w:numId w:val="29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Регуляторная неопределенность: Отношение государств варьируется от полного запрета до регулирования. Это создает правовые риски.</w:t>
      </w:r>
    </w:p>
    <w:p w14:paraId="67935F10" w14:textId="66EBF949" w:rsidR="15928502" w:rsidRDefault="15928502" w:rsidP="009E64C1">
      <w:pPr>
        <w:pStyle w:val="a8"/>
        <w:numPr>
          <w:ilvl w:val="0"/>
          <w:numId w:val="29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Технологические риски: Уязвимости в коде, ошибки в смарт-контрактах, риск потери доступа к кошельку (при утере приватного ключа восстановление невозможно).</w:t>
      </w:r>
    </w:p>
    <w:p w14:paraId="36EBDA73" w14:textId="27AD8AF5" w:rsidR="15928502" w:rsidRDefault="15928502" w:rsidP="009E64C1">
      <w:pPr>
        <w:pStyle w:val="a8"/>
        <w:numPr>
          <w:ilvl w:val="0"/>
          <w:numId w:val="29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Энергозатратность</w:t>
      </w:r>
      <w:proofErr w:type="spellEnd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(для </w:t>
      </w:r>
      <w:proofErr w:type="spellStart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PoW</w:t>
      </w:r>
      <w:proofErr w:type="spellEnd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): Сетям вроде </w:t>
      </w:r>
      <w:proofErr w:type="spellStart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Bitcoin</w:t>
      </w:r>
      <w:proofErr w:type="spellEnd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требуется огромное количество электроэнергии для майнинга, что вызывает экологические вопросы.</w:t>
      </w:r>
    </w:p>
    <w:p w14:paraId="3D2B4B14" w14:textId="161A8CE0" w:rsidR="15928502" w:rsidRDefault="15928502" w:rsidP="009E64C1">
      <w:pPr>
        <w:pStyle w:val="a8"/>
        <w:numPr>
          <w:ilvl w:val="0"/>
          <w:numId w:val="29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Использование в незаконной деятельности: Из-за </w:t>
      </w:r>
      <w:proofErr w:type="spellStart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псевдоанонимности</w:t>
      </w:r>
      <w:proofErr w:type="spellEnd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может использоваться для отмывания денег или торговли на черном рынке.</w:t>
      </w:r>
    </w:p>
    <w:p w14:paraId="109B1577" w14:textId="4A28FC9E" w:rsidR="1A6D4E83" w:rsidRDefault="1A6D4E83" w:rsidP="1A6D4E83">
      <w:pPr>
        <w:pStyle w:val="a8"/>
        <w:tabs>
          <w:tab w:val="right" w:pos="993"/>
        </w:tabs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51398E" w14:textId="4702CF1E" w:rsidR="6D406112" w:rsidRPr="00E61048" w:rsidRDefault="6D406112" w:rsidP="218BF742">
      <w:pPr>
        <w:pStyle w:val="a8"/>
        <w:tabs>
          <w:tab w:val="righ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8E8D60" w14:textId="1CD83C76" w:rsidR="001061A3" w:rsidRPr="00E61048" w:rsidRDefault="001061A3" w:rsidP="743EAB4D">
      <w:pPr>
        <w:pStyle w:val="2"/>
        <w:shd w:val="clear" w:color="auto" w:fill="FFFFFF" w:themeFill="background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</w:rPr>
      </w:pPr>
    </w:p>
    <w:p w14:paraId="394590BF" w14:textId="735CE4CF" w:rsidR="00B84BEE" w:rsidRPr="00B54C75" w:rsidRDefault="00B54C75" w:rsidP="5C059756">
      <w:pPr>
        <w:pStyle w:val="1"/>
        <w:pageBreakBefore/>
        <w:spacing w:before="0" w:line="360" w:lineRule="auto"/>
        <w:ind w:firstLine="709"/>
        <w:rPr>
          <w:rFonts w:ascii="Times New Roman" w:eastAsia="Times New Roman" w:hAnsi="Times New Roman"/>
          <w:b/>
          <w:bCs/>
          <w:color w:val="auto"/>
        </w:rPr>
      </w:pPr>
      <w:r w:rsidRPr="00B54C75">
        <w:rPr>
          <w:rFonts w:ascii="Times New Roman" w:eastAsia="Times New Roman" w:hAnsi="Times New Roman"/>
          <w:color w:val="auto"/>
        </w:rPr>
        <w:t>2 ПРАКТИЧЕСКАЯ ЧАСТЬ</w:t>
      </w:r>
    </w:p>
    <w:p w14:paraId="4DC2D056" w14:textId="77777777" w:rsidR="00B54C75" w:rsidRDefault="00B54C75" w:rsidP="5C059756">
      <w:pPr>
        <w:pStyle w:val="2"/>
        <w:spacing w:before="0" w:line="360" w:lineRule="auto"/>
        <w:ind w:firstLine="709"/>
        <w:rPr>
          <w:rFonts w:ascii="Times New Roman" w:eastAsia="Times New Roman" w:hAnsi="Times New Roman"/>
          <w:color w:val="auto"/>
        </w:rPr>
      </w:pPr>
    </w:p>
    <w:p w14:paraId="1C312A64" w14:textId="77777777" w:rsidR="00B84BEE" w:rsidRDefault="00AE4F40" w:rsidP="5C059756">
      <w:pPr>
        <w:pStyle w:val="2"/>
        <w:spacing w:before="0" w:line="360" w:lineRule="auto"/>
        <w:ind w:firstLine="709"/>
        <w:rPr>
          <w:rFonts w:ascii="Times New Roman" w:eastAsia="Times New Roman" w:hAnsi="Times New Roman"/>
          <w:color w:val="auto"/>
        </w:rPr>
      </w:pPr>
      <w:r w:rsidRPr="05E7C809">
        <w:rPr>
          <w:rFonts w:ascii="Times New Roman" w:eastAsia="Times New Roman" w:hAnsi="Times New Roman"/>
          <w:color w:val="auto"/>
        </w:rPr>
        <w:t>2.1 Постановка задачи и требования к программе</w:t>
      </w:r>
    </w:p>
    <w:p w14:paraId="45BF45E3" w14:textId="77777777" w:rsidR="00B54C75" w:rsidRDefault="00B54C75" w:rsidP="5C059756">
      <w:pPr>
        <w:pStyle w:val="2"/>
        <w:spacing w:before="0" w:line="360" w:lineRule="auto"/>
        <w:ind w:firstLine="709"/>
        <w:rPr>
          <w:rFonts w:ascii="Times New Roman" w:eastAsia="Times New Roman" w:hAnsi="Times New Roman"/>
          <w:b/>
          <w:bCs/>
          <w:color w:val="auto"/>
        </w:rPr>
      </w:pPr>
    </w:p>
    <w:p w14:paraId="7C1E71A6" w14:textId="6633DDDB" w:rsidR="6575833B" w:rsidRDefault="6575833B" w:rsidP="05E7C809">
      <w:pPr>
        <w:ind w:firstLine="709"/>
        <w:jc w:val="both"/>
      </w:pPr>
      <w:r w:rsidRPr="05E7C809">
        <w:rPr>
          <w:rFonts w:cs="Times New Roman"/>
          <w:szCs w:val="28"/>
        </w:rPr>
        <w:t>Разрабатываемая программа предназначена для просмотра курсов выбранных криптовалют в одном граф</w:t>
      </w:r>
      <w:r w:rsidR="00B54C75">
        <w:rPr>
          <w:rFonts w:cs="Times New Roman"/>
          <w:szCs w:val="28"/>
        </w:rPr>
        <w:t>ическом окне. Её основная цель –</w:t>
      </w:r>
      <w:r w:rsidRPr="05E7C809">
        <w:rPr>
          <w:rFonts w:cs="Times New Roman"/>
          <w:szCs w:val="28"/>
        </w:rPr>
        <w:t xml:space="preserve"> упростить получение и просмотр актуальной информации о стоимости цифровых активов, объединив необходимые данные в одном приложении. Это позволяет пользователю не переходить между различными сайтами и быстрее получать сведения о текущих котировках.</w:t>
      </w:r>
    </w:p>
    <w:p w14:paraId="2AFCF2A1" w14:textId="3813EB60" w:rsidR="6575833B" w:rsidRDefault="6575833B" w:rsidP="05E7C809">
      <w:pPr>
        <w:ind w:firstLine="709"/>
        <w:jc w:val="both"/>
      </w:pPr>
      <w:r w:rsidRPr="05E7C809">
        <w:rPr>
          <w:rFonts w:cs="Times New Roman"/>
          <w:szCs w:val="28"/>
        </w:rPr>
        <w:t>Минимальные функциональные требования включают получение котировок из публичного источника данных, отображение названия актива, тикера, цены и валюты котировки, а также возможность обновить данные по запросу пользователя. Интерфейс должен обеспечивать удобное восприятие информации и позволять быстро находить необходимые сведения о выбранных криптовалютах. Отображаемые значения должны соответствовать данным, полученным от внешнего источника.</w:t>
      </w:r>
    </w:p>
    <w:p w14:paraId="25BB28DF" w14:textId="6805F395" w:rsidR="6575833B" w:rsidRDefault="6575833B" w:rsidP="05E7C809">
      <w:pPr>
        <w:ind w:firstLine="709"/>
        <w:jc w:val="both"/>
      </w:pPr>
      <w:r w:rsidRPr="05E7C809">
        <w:rPr>
          <w:rFonts w:cs="Times New Roman"/>
          <w:szCs w:val="28"/>
        </w:rPr>
        <w:t xml:space="preserve">Помимо функциональных требований, необходимо учитывать надёжность и </w:t>
      </w:r>
      <w:proofErr w:type="spellStart"/>
      <w:r w:rsidRPr="05E7C809">
        <w:rPr>
          <w:rFonts w:cs="Times New Roman"/>
          <w:szCs w:val="28"/>
        </w:rPr>
        <w:t>сопровождаемость</w:t>
      </w:r>
      <w:proofErr w:type="spellEnd"/>
      <w:r w:rsidRPr="05E7C809">
        <w:rPr>
          <w:rFonts w:cs="Times New Roman"/>
          <w:szCs w:val="28"/>
        </w:rPr>
        <w:t xml:space="preserve"> программного кода. Отдельные функции должны выполнять конкретные задачи, а обработка входящих данных должна исключать использование отсутствующих или некорректных значений в качестве цены. Структура приложения должна позволять в дальнейшем расширять список отслеживаемых криптовалют и при необходимости подключать дополнительные источники информации.</w:t>
      </w:r>
    </w:p>
    <w:p w14:paraId="0636CFB7" w14:textId="77777777" w:rsidR="00B84BEE" w:rsidRDefault="00AE4F40" w:rsidP="5C059756">
      <w:pPr>
        <w:pStyle w:val="2"/>
        <w:pageBreakBefore/>
        <w:spacing w:before="0" w:line="360" w:lineRule="auto"/>
        <w:ind w:firstLine="709"/>
        <w:rPr>
          <w:rFonts w:ascii="Times New Roman" w:eastAsia="Times New Roman" w:hAnsi="Times New Roman"/>
          <w:b/>
          <w:bCs/>
          <w:color w:val="auto"/>
        </w:rPr>
      </w:pPr>
      <w:r w:rsidRPr="05E7C809">
        <w:rPr>
          <w:rFonts w:ascii="Times New Roman" w:eastAsia="Times New Roman" w:hAnsi="Times New Roman"/>
          <w:color w:val="auto"/>
        </w:rPr>
        <w:t>2.2 Выбор средств разработки и источника данных</w:t>
      </w:r>
    </w:p>
    <w:p w14:paraId="3487D23C" w14:textId="77777777" w:rsidR="00CB0194" w:rsidRDefault="00CB0194" w:rsidP="05E7C809">
      <w:pPr>
        <w:ind w:firstLine="709"/>
        <w:jc w:val="both"/>
        <w:rPr>
          <w:rFonts w:cs="Times New Roman"/>
          <w:szCs w:val="28"/>
        </w:rPr>
      </w:pPr>
    </w:p>
    <w:p w14:paraId="37DFBDC4" w14:textId="35F16437" w:rsidR="3C7AEA13" w:rsidRDefault="3C7AEA13" w:rsidP="05E7C809">
      <w:pPr>
        <w:ind w:firstLine="709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 xml:space="preserve">Для реализации программы использованы язык программирования </w:t>
      </w:r>
      <w:proofErr w:type="spellStart"/>
      <w:r w:rsidRPr="05E7C809">
        <w:rPr>
          <w:rFonts w:cs="Times New Roman"/>
          <w:szCs w:val="28"/>
        </w:rPr>
        <w:t>Python</w:t>
      </w:r>
      <w:proofErr w:type="spellEnd"/>
      <w:r w:rsidRPr="05E7C809">
        <w:rPr>
          <w:rFonts w:cs="Times New Roman"/>
          <w:szCs w:val="28"/>
        </w:rPr>
        <w:t xml:space="preserve">, библиотека </w:t>
      </w:r>
      <w:proofErr w:type="spellStart"/>
      <w:r w:rsidRPr="05E7C809">
        <w:rPr>
          <w:rFonts w:cs="Times New Roman"/>
          <w:szCs w:val="28"/>
        </w:rPr>
        <w:t>requests</w:t>
      </w:r>
      <w:proofErr w:type="spellEnd"/>
      <w:r w:rsidRPr="05E7C809">
        <w:rPr>
          <w:rFonts w:cs="Times New Roman"/>
          <w:szCs w:val="28"/>
        </w:rPr>
        <w:t xml:space="preserve"> для выполнения HTTP-запросов и библиотека </w:t>
      </w:r>
      <w:proofErr w:type="spellStart"/>
      <w:r w:rsidRPr="05E7C809">
        <w:rPr>
          <w:rFonts w:cs="Times New Roman"/>
          <w:szCs w:val="28"/>
        </w:rPr>
        <w:t>tkinter</w:t>
      </w:r>
      <w:proofErr w:type="spellEnd"/>
      <w:r w:rsidRPr="05E7C809">
        <w:rPr>
          <w:rFonts w:cs="Times New Roman"/>
          <w:szCs w:val="28"/>
        </w:rPr>
        <w:t>/</w:t>
      </w:r>
      <w:proofErr w:type="spellStart"/>
      <w:r w:rsidRPr="05E7C809">
        <w:rPr>
          <w:rFonts w:cs="Times New Roman"/>
          <w:szCs w:val="28"/>
        </w:rPr>
        <w:t>ttk</w:t>
      </w:r>
      <w:proofErr w:type="spellEnd"/>
      <w:r w:rsidRPr="05E7C809">
        <w:rPr>
          <w:rFonts w:cs="Times New Roman"/>
          <w:szCs w:val="28"/>
        </w:rPr>
        <w:t xml:space="preserve"> для создания графического интерфейса. Выбор Python обусловлен простотой синтаксиса, наличием необходимых библиотек и возможностью быстро разрабатывать приложения с доступом к внешним источникам данных. Библиотека </w:t>
      </w:r>
      <w:proofErr w:type="spellStart"/>
      <w:r w:rsidRPr="05E7C809">
        <w:rPr>
          <w:rFonts w:cs="Times New Roman"/>
          <w:szCs w:val="28"/>
        </w:rPr>
        <w:t>requests</w:t>
      </w:r>
      <w:proofErr w:type="spellEnd"/>
      <w:r w:rsidRPr="05E7C809">
        <w:rPr>
          <w:rFonts w:cs="Times New Roman"/>
          <w:szCs w:val="28"/>
        </w:rPr>
        <w:t xml:space="preserve"> позволяет отправлять запросы к API и получать ответы серверов, а </w:t>
      </w:r>
      <w:proofErr w:type="spellStart"/>
      <w:r w:rsidRPr="05E7C809">
        <w:rPr>
          <w:rFonts w:cs="Times New Roman"/>
          <w:szCs w:val="28"/>
        </w:rPr>
        <w:t>tkinter</w:t>
      </w:r>
      <w:proofErr w:type="spellEnd"/>
      <w:r w:rsidRPr="05E7C809">
        <w:rPr>
          <w:rFonts w:cs="Times New Roman"/>
          <w:szCs w:val="28"/>
        </w:rPr>
        <w:t>/</w:t>
      </w:r>
      <w:proofErr w:type="spellStart"/>
      <w:r w:rsidRPr="05E7C809">
        <w:rPr>
          <w:rFonts w:cs="Times New Roman"/>
          <w:szCs w:val="28"/>
        </w:rPr>
        <w:t>ttk</w:t>
      </w:r>
      <w:proofErr w:type="spellEnd"/>
      <w:r w:rsidRPr="05E7C809">
        <w:rPr>
          <w:rFonts w:cs="Times New Roman"/>
          <w:szCs w:val="28"/>
        </w:rPr>
        <w:t xml:space="preserve"> предоставляет средства для создания окон, кнопок, текстовых элементов и других компонентов интерфейса.</w:t>
      </w:r>
    </w:p>
    <w:p w14:paraId="3A638516" w14:textId="0354FC93" w:rsidR="3C7AEA13" w:rsidRDefault="3C7AEA13" w:rsidP="05E7C809">
      <w:pPr>
        <w:ind w:firstLine="709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 xml:space="preserve">Котировки </w:t>
      </w:r>
      <w:proofErr w:type="spellStart"/>
      <w:r w:rsidRPr="05E7C809">
        <w:rPr>
          <w:rFonts w:cs="Times New Roman"/>
          <w:szCs w:val="28"/>
        </w:rPr>
        <w:t>криптовалют</w:t>
      </w:r>
      <w:proofErr w:type="spellEnd"/>
      <w:r w:rsidRPr="05E7C809">
        <w:rPr>
          <w:rFonts w:cs="Times New Roman"/>
          <w:szCs w:val="28"/>
        </w:rPr>
        <w:t xml:space="preserve"> получаются через </w:t>
      </w:r>
      <w:proofErr w:type="spellStart"/>
      <w:r w:rsidRPr="05E7C809">
        <w:rPr>
          <w:rFonts w:cs="Times New Roman"/>
          <w:szCs w:val="28"/>
        </w:rPr>
        <w:t>CoinGecko</w:t>
      </w:r>
      <w:proofErr w:type="spellEnd"/>
      <w:r w:rsidRPr="05E7C809">
        <w:rPr>
          <w:rFonts w:cs="Times New Roman"/>
          <w:szCs w:val="28"/>
        </w:rPr>
        <w:t xml:space="preserve"> API. Данный сервис предоставляет информацию о текущей стоимости цифровых активов. Для криптовалют используется валюта котировки USD, что позволяет отображать цены в долларах США и сравнивать стоимость различных активов в единой валюте.</w:t>
      </w:r>
    </w:p>
    <w:p w14:paraId="2612D94E" w14:textId="32337B94" w:rsidR="3C7AEA13" w:rsidRDefault="3C7AEA13" w:rsidP="05E7C809">
      <w:pPr>
        <w:ind w:firstLine="709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>Цена золота получается через Gold API. В программе золото отображается в долларах США за тройскую унцию. Такой формат представления соответствует распространённому способу указания стоимости драгоценных металлов на финансовых рынках.</w:t>
      </w:r>
    </w:p>
    <w:p w14:paraId="77A1B7F8" w14:textId="514431B2" w:rsidR="3C7AEA13" w:rsidRDefault="3C7AEA13" w:rsidP="05E7C809">
      <w:pPr>
        <w:ind w:firstLine="709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 xml:space="preserve">Котировки фьючерсов на нефть WTI и </w:t>
      </w:r>
      <w:proofErr w:type="spellStart"/>
      <w:r w:rsidRPr="05E7C809">
        <w:rPr>
          <w:rFonts w:cs="Times New Roman"/>
          <w:szCs w:val="28"/>
        </w:rPr>
        <w:t>Brent</w:t>
      </w:r>
      <w:proofErr w:type="spellEnd"/>
      <w:r w:rsidRPr="05E7C809">
        <w:rPr>
          <w:rFonts w:cs="Times New Roman"/>
          <w:szCs w:val="28"/>
        </w:rPr>
        <w:t xml:space="preserve"> получаются через </w:t>
      </w:r>
      <w:proofErr w:type="spellStart"/>
      <w:r w:rsidRPr="05E7C809">
        <w:rPr>
          <w:rFonts w:cs="Times New Roman"/>
          <w:szCs w:val="28"/>
        </w:rPr>
        <w:t>Yahoo</w:t>
      </w:r>
      <w:proofErr w:type="spellEnd"/>
      <w:r w:rsidRPr="05E7C809">
        <w:rPr>
          <w:rFonts w:cs="Times New Roman"/>
          <w:szCs w:val="28"/>
        </w:rPr>
        <w:t xml:space="preserve"> </w:t>
      </w:r>
      <w:proofErr w:type="spellStart"/>
      <w:r w:rsidRPr="05E7C809">
        <w:rPr>
          <w:rFonts w:cs="Times New Roman"/>
          <w:szCs w:val="28"/>
        </w:rPr>
        <w:t>Finance</w:t>
      </w:r>
      <w:proofErr w:type="spellEnd"/>
      <w:r w:rsidR="68237964" w:rsidRPr="05E7C809">
        <w:rPr>
          <w:rFonts w:cs="Times New Roman"/>
          <w:szCs w:val="28"/>
        </w:rPr>
        <w:t xml:space="preserve"> и </w:t>
      </w:r>
      <w:r w:rsidRPr="05E7C809">
        <w:rPr>
          <w:rFonts w:cs="Times New Roman"/>
          <w:szCs w:val="28"/>
        </w:rPr>
        <w:t xml:space="preserve"> </w:t>
      </w:r>
      <w:proofErr w:type="spellStart"/>
      <w:r w:rsidRPr="05E7C809">
        <w:rPr>
          <w:rFonts w:cs="Times New Roman"/>
          <w:szCs w:val="28"/>
        </w:rPr>
        <w:t>Chart</w:t>
      </w:r>
      <w:proofErr w:type="spellEnd"/>
      <w:r w:rsidRPr="05E7C809">
        <w:rPr>
          <w:rFonts w:cs="Times New Roman"/>
          <w:szCs w:val="28"/>
        </w:rPr>
        <w:t xml:space="preserve"> API. Эти данные используются для отображения стоимости соответствующих нефтяных контрактов в долларах США за баррель. Применение двух отдельных инструментов позволяет получать информацию о двух основных марках нефти, цены на которые могут различаться.</w:t>
      </w:r>
    </w:p>
    <w:p w14:paraId="700330F0" w14:textId="77777777" w:rsidR="00B84BEE" w:rsidRDefault="00AE4F40" w:rsidP="5C059756">
      <w:pPr>
        <w:pStyle w:val="2"/>
        <w:pageBreakBefore/>
        <w:spacing w:before="0" w:line="360" w:lineRule="auto"/>
        <w:ind w:firstLine="709"/>
        <w:rPr>
          <w:rFonts w:ascii="Times New Roman" w:eastAsia="Times New Roman" w:hAnsi="Times New Roman"/>
          <w:b/>
          <w:bCs/>
          <w:color w:val="auto"/>
        </w:rPr>
      </w:pPr>
      <w:r w:rsidRPr="5C059756">
        <w:rPr>
          <w:rFonts w:ascii="Times New Roman" w:eastAsia="Times New Roman" w:hAnsi="Times New Roman"/>
          <w:color w:val="auto"/>
        </w:rPr>
        <w:t>2.3 Архитектура и алгоритм работы программы</w:t>
      </w:r>
    </w:p>
    <w:p w14:paraId="599918DF" w14:textId="77777777" w:rsidR="00CB0194" w:rsidRDefault="00CB0194" w:rsidP="5C059756">
      <w:pPr>
        <w:ind w:firstLine="709"/>
        <w:jc w:val="both"/>
      </w:pPr>
    </w:p>
    <w:p w14:paraId="173FD579" w14:textId="77777777" w:rsidR="00B84BEE" w:rsidRDefault="00AE4F40" w:rsidP="5C059756">
      <w:pPr>
        <w:ind w:firstLine="709"/>
        <w:jc w:val="both"/>
      </w:pPr>
      <w:r>
        <w:t>Алгоритм работы программы: после запуска создаётся графическое окно с таблицей рыночных активов. При первом запуске и после нажатия кнопки «Обновить котировки» приложение запускает загрузку данных в фоновом потоке, получает цены криптовалют, золота и нефти, проверяет ответы источников и передаёт результат в главный поток интерфейса. Таблица показывает название актива, тикер, цену, единицу измерения и состояние получения данных. Если один из источников недоступен, приложение выводит сообщение об ошибке для соответствующего актива, а остальные успешно полученные котировки всё равно могут отображаться.</w:t>
      </w:r>
    </w:p>
    <w:p w14:paraId="615BF685" w14:textId="77777777" w:rsidR="00CB0194" w:rsidRDefault="00AE4F40" w:rsidP="5C059756">
      <w:pPr>
        <w:ind w:firstLine="709"/>
        <w:jc w:val="both"/>
      </w:pPr>
      <w:r>
        <w:t>Ключевые функции и элементы программы:</w:t>
      </w:r>
    </w:p>
    <w:p w14:paraId="1AA437AC" w14:textId="7B30AEF2" w:rsidR="00CB0194" w:rsidRPr="00C66972" w:rsidRDefault="00AE4F40" w:rsidP="00C66972">
      <w:pPr>
        <w:pStyle w:val="a8"/>
        <w:numPr>
          <w:ilvl w:val="1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6972">
        <w:rPr>
          <w:rFonts w:ascii="Times New Roman" w:hAnsi="Times New Roman" w:cs="Times New Roman"/>
          <w:sz w:val="28"/>
          <w:szCs w:val="28"/>
        </w:rPr>
        <w:t>validate_price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66972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6972">
        <w:rPr>
          <w:rFonts w:ascii="Times New Roman" w:hAnsi="Times New Roman" w:cs="Times New Roman"/>
          <w:sz w:val="28"/>
          <w:szCs w:val="28"/>
        </w:rPr>
        <w:t>asset_name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) </w:t>
      </w:r>
      <w:r w:rsidR="0040531B">
        <w:rPr>
          <w:rFonts w:ascii="Times New Roman" w:hAnsi="Times New Roman" w:cs="Times New Roman"/>
          <w:sz w:val="28"/>
          <w:szCs w:val="28"/>
        </w:rPr>
        <w:t>–</w:t>
      </w:r>
      <w:r w:rsidRPr="00C66972">
        <w:rPr>
          <w:rFonts w:ascii="Times New Roman" w:hAnsi="Times New Roman" w:cs="Times New Roman"/>
          <w:sz w:val="28"/>
          <w:szCs w:val="28"/>
        </w:rPr>
        <w:t xml:space="preserve"> проверяет, что полученная цена является числом, конечна и больше нуля. Если данные не проходят проверку, функция возбуждает </w:t>
      </w:r>
      <w:proofErr w:type="spellStart"/>
      <w:r w:rsidRPr="00C66972">
        <w:rPr>
          <w:rFonts w:ascii="Times New Roman" w:hAnsi="Times New Roman" w:cs="Times New Roman"/>
          <w:sz w:val="28"/>
          <w:szCs w:val="28"/>
        </w:rPr>
        <w:t>DataSourceError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>, чтобы ошибочная цена не попала в таблицу.</w:t>
      </w:r>
    </w:p>
    <w:p w14:paraId="045B8DF1" w14:textId="4619F587" w:rsidR="00CB0194" w:rsidRPr="00C66972" w:rsidRDefault="00AE4F40" w:rsidP="00C66972">
      <w:pPr>
        <w:pStyle w:val="a8"/>
        <w:numPr>
          <w:ilvl w:val="1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6972">
        <w:rPr>
          <w:rFonts w:ascii="Times New Roman" w:hAnsi="Times New Roman" w:cs="Times New Roman"/>
          <w:sz w:val="28"/>
          <w:szCs w:val="28"/>
        </w:rPr>
        <w:t>get_crypto_prices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66972">
        <w:rPr>
          <w:rFonts w:ascii="Times New Roman" w:hAnsi="Times New Roman" w:cs="Times New Roman"/>
          <w:sz w:val="28"/>
          <w:szCs w:val="28"/>
        </w:rPr>
        <w:t>coin_ids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6972">
        <w:rPr>
          <w:rFonts w:ascii="Times New Roman" w:hAnsi="Times New Roman" w:cs="Times New Roman"/>
          <w:sz w:val="28"/>
          <w:szCs w:val="28"/>
        </w:rPr>
        <w:t>currency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C66972">
        <w:rPr>
          <w:rFonts w:ascii="Times New Roman" w:hAnsi="Times New Roman" w:cs="Times New Roman"/>
          <w:sz w:val="28"/>
          <w:szCs w:val="28"/>
        </w:rPr>
        <w:t>usd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') </w:t>
      </w:r>
      <w:r w:rsidR="0040531B">
        <w:rPr>
          <w:rFonts w:ascii="Times New Roman" w:hAnsi="Times New Roman" w:cs="Times New Roman"/>
          <w:sz w:val="28"/>
          <w:szCs w:val="28"/>
        </w:rPr>
        <w:t>–</w:t>
      </w:r>
      <w:r w:rsidRPr="00C66972">
        <w:rPr>
          <w:rFonts w:ascii="Times New Roman" w:hAnsi="Times New Roman" w:cs="Times New Roman"/>
          <w:sz w:val="28"/>
          <w:szCs w:val="28"/>
        </w:rPr>
        <w:t xml:space="preserve"> формирует параметры запроса к </w:t>
      </w:r>
      <w:proofErr w:type="spellStart"/>
      <w:r w:rsidRPr="00C66972">
        <w:rPr>
          <w:rFonts w:ascii="Times New Roman" w:hAnsi="Times New Roman" w:cs="Times New Roman"/>
          <w:sz w:val="28"/>
          <w:szCs w:val="28"/>
        </w:rPr>
        <w:t>CoinGecko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, отправляет HTTP-запрос, проверяет HTTP-статус и JSON-ответ, извлекает цену каждой запрошенной криптовалюты и проверяет её через </w:t>
      </w:r>
      <w:proofErr w:type="spellStart"/>
      <w:r w:rsidRPr="00C66972">
        <w:rPr>
          <w:rFonts w:ascii="Times New Roman" w:hAnsi="Times New Roman" w:cs="Times New Roman"/>
          <w:sz w:val="28"/>
          <w:szCs w:val="28"/>
        </w:rPr>
        <w:t>validate_price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>(). Отдельно обрабатываются тайм-аут, отсутствие соединения, ограничение частоты запросов и отказ в доступе.</w:t>
      </w:r>
    </w:p>
    <w:p w14:paraId="5729AFD9" w14:textId="5D95BA79" w:rsidR="00CB0194" w:rsidRPr="00C66972" w:rsidRDefault="00AE4F40" w:rsidP="00C66972">
      <w:pPr>
        <w:pStyle w:val="a8"/>
        <w:numPr>
          <w:ilvl w:val="1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6972">
        <w:rPr>
          <w:rFonts w:ascii="Times New Roman" w:hAnsi="Times New Roman" w:cs="Times New Roman"/>
          <w:sz w:val="28"/>
          <w:szCs w:val="28"/>
        </w:rPr>
        <w:t>get_one_extra_asset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66972">
        <w:rPr>
          <w:rFonts w:ascii="Times New Roman" w:hAnsi="Times New Roman" w:cs="Times New Roman"/>
          <w:sz w:val="28"/>
          <w:szCs w:val="28"/>
        </w:rPr>
        <w:t>asset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) </w:t>
      </w:r>
      <w:r w:rsidR="0040531B">
        <w:rPr>
          <w:rFonts w:ascii="Times New Roman" w:hAnsi="Times New Roman" w:cs="Times New Roman"/>
          <w:sz w:val="28"/>
          <w:szCs w:val="28"/>
        </w:rPr>
        <w:t>–</w:t>
      </w:r>
      <w:r w:rsidRPr="00C66972">
        <w:rPr>
          <w:rFonts w:ascii="Times New Roman" w:hAnsi="Times New Roman" w:cs="Times New Roman"/>
          <w:sz w:val="28"/>
          <w:szCs w:val="28"/>
        </w:rPr>
        <w:t xml:space="preserve"> получает цену одного дополнительного актива. Для золота извлекает поле </w:t>
      </w:r>
      <w:proofErr w:type="spellStart"/>
      <w:r w:rsidRPr="00C66972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C66972">
        <w:rPr>
          <w:rFonts w:ascii="Times New Roman" w:hAnsi="Times New Roman" w:cs="Times New Roman"/>
          <w:sz w:val="28"/>
          <w:szCs w:val="28"/>
        </w:rPr>
        <w:t>Gold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 API; для нефти читает </w:t>
      </w:r>
      <w:proofErr w:type="spellStart"/>
      <w:r w:rsidRPr="00C66972">
        <w:rPr>
          <w:rFonts w:ascii="Times New Roman" w:hAnsi="Times New Roman" w:cs="Times New Roman"/>
          <w:sz w:val="28"/>
          <w:szCs w:val="28"/>
        </w:rPr>
        <w:t>regularMarketPrice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 из ответа </w:t>
      </w:r>
      <w:proofErr w:type="spellStart"/>
      <w:r w:rsidRPr="00C66972">
        <w:rPr>
          <w:rFonts w:ascii="Times New Roman" w:hAnsi="Times New Roman" w:cs="Times New Roman"/>
          <w:sz w:val="28"/>
          <w:szCs w:val="28"/>
        </w:rPr>
        <w:t>Yahoo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 Finance. Затем проверяет цену и структуру ответа.</w:t>
      </w:r>
    </w:p>
    <w:p w14:paraId="26BB9F0C" w14:textId="59D499AD" w:rsidR="00CB0194" w:rsidRPr="00C66972" w:rsidRDefault="00AE4F40" w:rsidP="00C66972">
      <w:pPr>
        <w:pStyle w:val="a8"/>
        <w:numPr>
          <w:ilvl w:val="1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6972">
        <w:rPr>
          <w:rFonts w:ascii="Times New Roman" w:hAnsi="Times New Roman" w:cs="Times New Roman"/>
          <w:sz w:val="28"/>
          <w:szCs w:val="28"/>
        </w:rPr>
        <w:t>get_extra_prices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() </w:t>
      </w:r>
      <w:r w:rsidR="0040531B">
        <w:rPr>
          <w:rFonts w:ascii="Times New Roman" w:hAnsi="Times New Roman" w:cs="Times New Roman"/>
          <w:sz w:val="28"/>
          <w:szCs w:val="28"/>
        </w:rPr>
        <w:t>–</w:t>
      </w:r>
      <w:r w:rsidRPr="00C66972">
        <w:rPr>
          <w:rFonts w:ascii="Times New Roman" w:hAnsi="Times New Roman" w:cs="Times New Roman"/>
          <w:sz w:val="28"/>
          <w:szCs w:val="28"/>
        </w:rPr>
        <w:t xml:space="preserve"> последовательно обрабатывает список дополнительных активов (золото, WTI и Brent). Ошибка получения одного актива сохраняется в результате для этого актива и не мешает обработке остальных.</w:t>
      </w:r>
    </w:p>
    <w:p w14:paraId="01CF3673" w14:textId="5FDDE573" w:rsidR="00CB0194" w:rsidRPr="00C66972" w:rsidRDefault="00AE4F40" w:rsidP="00C66972">
      <w:pPr>
        <w:pStyle w:val="a8"/>
        <w:numPr>
          <w:ilvl w:val="1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6972">
        <w:rPr>
          <w:rFonts w:ascii="Times New Roman" w:hAnsi="Times New Roman" w:cs="Times New Roman"/>
          <w:sz w:val="28"/>
          <w:szCs w:val="28"/>
        </w:rPr>
        <w:t>create_widgets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() </w:t>
      </w:r>
      <w:r w:rsidR="0040531B">
        <w:rPr>
          <w:rFonts w:ascii="Times New Roman" w:hAnsi="Times New Roman" w:cs="Times New Roman"/>
          <w:sz w:val="28"/>
          <w:szCs w:val="28"/>
        </w:rPr>
        <w:t>–</w:t>
      </w:r>
      <w:r w:rsidRPr="00C66972">
        <w:rPr>
          <w:rFonts w:ascii="Times New Roman" w:hAnsi="Times New Roman" w:cs="Times New Roman"/>
          <w:sz w:val="28"/>
          <w:szCs w:val="28"/>
        </w:rPr>
        <w:t xml:space="preserve"> создаёт заголовок окна, таблицу с колонками «Актив», «Тикер», «Цена», «Валюта / единица», «Состояние», полосу прокрутки, строку статуса и кнопку обновления.</w:t>
      </w:r>
    </w:p>
    <w:p w14:paraId="67826848" w14:textId="60F2509E" w:rsidR="00CB0194" w:rsidRPr="00C66972" w:rsidRDefault="00AE4F40" w:rsidP="00C66972">
      <w:pPr>
        <w:pStyle w:val="a8"/>
        <w:numPr>
          <w:ilvl w:val="1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6972">
        <w:rPr>
          <w:rFonts w:ascii="Times New Roman" w:hAnsi="Times New Roman" w:cs="Times New Roman"/>
          <w:sz w:val="28"/>
          <w:szCs w:val="28"/>
        </w:rPr>
        <w:t>refresh_prices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() </w:t>
      </w:r>
      <w:r w:rsidR="0040531B">
        <w:rPr>
          <w:rFonts w:ascii="Times New Roman" w:hAnsi="Times New Roman" w:cs="Times New Roman"/>
          <w:sz w:val="28"/>
          <w:szCs w:val="28"/>
        </w:rPr>
        <w:t>–</w:t>
      </w:r>
      <w:r w:rsidRPr="00C66972">
        <w:rPr>
          <w:rFonts w:ascii="Times New Roman" w:hAnsi="Times New Roman" w:cs="Times New Roman"/>
          <w:sz w:val="28"/>
          <w:szCs w:val="28"/>
        </w:rPr>
        <w:t xml:space="preserve"> предотвращает одновременный запуск нескольких загрузок, блокирует кнопку на время обновления и запускает загрузку в отдельном потоке, чтобы интерфейс не зависал во время сетевых запросов.</w:t>
      </w:r>
    </w:p>
    <w:p w14:paraId="58AA317C" w14:textId="18C0F94C" w:rsidR="00CB0194" w:rsidRPr="00C66972" w:rsidRDefault="00AE4F40" w:rsidP="00C66972">
      <w:pPr>
        <w:pStyle w:val="a8"/>
        <w:numPr>
          <w:ilvl w:val="1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6972">
        <w:rPr>
          <w:rFonts w:ascii="Times New Roman" w:hAnsi="Times New Roman" w:cs="Times New Roman"/>
          <w:sz w:val="28"/>
          <w:szCs w:val="28"/>
        </w:rPr>
        <w:t>load_prices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() </w:t>
      </w:r>
      <w:r w:rsidR="0040531B">
        <w:rPr>
          <w:rFonts w:ascii="Times New Roman" w:hAnsi="Times New Roman" w:cs="Times New Roman"/>
          <w:sz w:val="28"/>
          <w:szCs w:val="28"/>
        </w:rPr>
        <w:t>–</w:t>
      </w:r>
      <w:r w:rsidRPr="00C66972">
        <w:rPr>
          <w:rFonts w:ascii="Times New Roman" w:hAnsi="Times New Roman" w:cs="Times New Roman"/>
          <w:sz w:val="28"/>
          <w:szCs w:val="28"/>
        </w:rPr>
        <w:t xml:space="preserve"> выполняет получение котировок криптовалют и дополнительных активов в фоновом потоке, собирает ошибки и передаёт результаты в интерфейс через </w:t>
      </w:r>
      <w:proofErr w:type="spellStart"/>
      <w:r w:rsidRPr="00C66972">
        <w:rPr>
          <w:rFonts w:ascii="Times New Roman" w:hAnsi="Times New Roman" w:cs="Times New Roman"/>
          <w:sz w:val="28"/>
          <w:szCs w:val="28"/>
        </w:rPr>
        <w:t>root.after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>().</w:t>
      </w:r>
    </w:p>
    <w:p w14:paraId="6DF817A6" w14:textId="3716DCB2" w:rsidR="00CB0194" w:rsidRPr="00C66972" w:rsidRDefault="00AE4F40" w:rsidP="00C66972">
      <w:pPr>
        <w:pStyle w:val="a8"/>
        <w:numPr>
          <w:ilvl w:val="1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6972">
        <w:rPr>
          <w:rFonts w:ascii="Times New Roman" w:hAnsi="Times New Roman" w:cs="Times New Roman"/>
          <w:sz w:val="28"/>
          <w:szCs w:val="28"/>
        </w:rPr>
        <w:t>show_prices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() </w:t>
      </w:r>
      <w:r w:rsidR="0040531B">
        <w:rPr>
          <w:rFonts w:ascii="Times New Roman" w:hAnsi="Times New Roman" w:cs="Times New Roman"/>
          <w:sz w:val="28"/>
          <w:szCs w:val="28"/>
        </w:rPr>
        <w:t>–</w:t>
      </w:r>
      <w:r w:rsidRPr="00C66972">
        <w:rPr>
          <w:rFonts w:ascii="Times New Roman" w:hAnsi="Times New Roman" w:cs="Times New Roman"/>
          <w:sz w:val="28"/>
          <w:szCs w:val="28"/>
        </w:rPr>
        <w:t xml:space="preserve"> обновляет строки таблицы, форматирует цены, показывает статусы «Доступно» или «Ошибка» и сообщает пользователю о проблемах с получением данных.</w:t>
      </w:r>
    </w:p>
    <w:p w14:paraId="0BA0AB80" w14:textId="1B515574" w:rsidR="00CB0194" w:rsidRPr="00C66972" w:rsidRDefault="00AE4F40" w:rsidP="00C66972">
      <w:pPr>
        <w:pStyle w:val="a8"/>
        <w:numPr>
          <w:ilvl w:val="1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6972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() </w:t>
      </w:r>
      <w:r w:rsidR="0040531B">
        <w:rPr>
          <w:rFonts w:ascii="Times New Roman" w:hAnsi="Times New Roman" w:cs="Times New Roman"/>
          <w:sz w:val="28"/>
          <w:szCs w:val="28"/>
        </w:rPr>
        <w:t>–</w:t>
      </w:r>
      <w:r w:rsidRPr="00C66972">
        <w:rPr>
          <w:rFonts w:ascii="Times New Roman" w:hAnsi="Times New Roman" w:cs="Times New Roman"/>
          <w:sz w:val="28"/>
          <w:szCs w:val="28"/>
        </w:rPr>
        <w:t xml:space="preserve"> отмечает, что приложение закрывается, и уничтожает главное окно.</w:t>
      </w:r>
    </w:p>
    <w:p w14:paraId="0237BC4A" w14:textId="4C4C5091" w:rsidR="00B84BEE" w:rsidRDefault="00AE4F40" w:rsidP="5C059756">
      <w:pPr>
        <w:ind w:firstLine="709"/>
        <w:jc w:val="both"/>
      </w:pPr>
      <w:r>
        <w:t xml:space="preserve">Особенность и оригинальность проекта состоит в том, что помимо четырёх </w:t>
      </w:r>
      <w:proofErr w:type="spellStart"/>
      <w:r>
        <w:t>криптовалют</w:t>
      </w:r>
      <w:proofErr w:type="spellEnd"/>
      <w:r>
        <w:t xml:space="preserve"> (</w:t>
      </w:r>
      <w:proofErr w:type="spellStart"/>
      <w:r>
        <w:t>Bitcoin</w:t>
      </w:r>
      <w:proofErr w:type="spellEnd"/>
      <w:r>
        <w:t xml:space="preserve">, </w:t>
      </w:r>
      <w:proofErr w:type="spellStart"/>
      <w:r>
        <w:t>Ethereum</w:t>
      </w:r>
      <w:proofErr w:type="spellEnd"/>
      <w:r>
        <w:t xml:space="preserve">, </w:t>
      </w:r>
      <w:proofErr w:type="spellStart"/>
      <w:r>
        <w:t>Solana</w:t>
      </w:r>
      <w:proofErr w:type="spellEnd"/>
      <w:r>
        <w:t xml:space="preserve"> и </w:t>
      </w:r>
      <w:proofErr w:type="spellStart"/>
      <w:r>
        <w:t>Dogecoin</w:t>
      </w:r>
      <w:proofErr w:type="spellEnd"/>
      <w:r>
        <w:t>) программа показывает котировки золота, нефти WTI и нефти Brent. Это расширяет мониторинг за пределы криптовалютного рынка и позволяет в одном окне сопоставлять цифровые активы с традиционными сырьевыми инструментами. При этом цены берутся из разных публичных источников, а доступность котировок зависит от работы соответствующих API.</w:t>
      </w:r>
    </w:p>
    <w:p w14:paraId="3F488791" w14:textId="77777777" w:rsidR="00B84BEE" w:rsidRDefault="00AE4F40" w:rsidP="5C059756">
      <w:pPr>
        <w:pStyle w:val="2"/>
        <w:pageBreakBefore/>
        <w:spacing w:before="0" w:line="360" w:lineRule="auto"/>
        <w:ind w:firstLine="709"/>
        <w:rPr>
          <w:rFonts w:ascii="Times New Roman" w:eastAsia="Times New Roman" w:hAnsi="Times New Roman"/>
          <w:b/>
          <w:bCs/>
          <w:color w:val="auto"/>
        </w:rPr>
      </w:pPr>
      <w:r w:rsidRPr="05E7C809">
        <w:rPr>
          <w:rFonts w:ascii="Times New Roman" w:eastAsia="Times New Roman" w:hAnsi="Times New Roman"/>
          <w:color w:val="auto"/>
        </w:rPr>
        <w:t>2.4 Тестирование программы</w:t>
      </w:r>
    </w:p>
    <w:p w14:paraId="67AAABA0" w14:textId="77777777" w:rsidR="0040531B" w:rsidRDefault="0040531B" w:rsidP="05E7C809">
      <w:pPr>
        <w:ind w:firstLine="709"/>
        <w:jc w:val="both"/>
        <w:rPr>
          <w:rFonts w:cs="Times New Roman"/>
          <w:szCs w:val="28"/>
        </w:rPr>
      </w:pPr>
    </w:p>
    <w:p w14:paraId="0F159A69" w14:textId="102BA4D6" w:rsidR="021A566F" w:rsidRDefault="021A566F" w:rsidP="05E7C809">
      <w:pPr>
        <w:ind w:firstLine="709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>После завершения разработки было проведено функциональное тестирование программы для проверки её работоспособности, корректности получения данных и отображения котировок различных активов. В ходе тестирования проверялись запуск приложения, работа графического интерфейса, получение актуальных данных из внешних источников, обновление котировок и обработка возможных ошибок.</w:t>
      </w:r>
    </w:p>
    <w:p w14:paraId="65EC47D0" w14:textId="77777777" w:rsidR="0040531B" w:rsidRDefault="0040531B" w:rsidP="05E7C809">
      <w:pPr>
        <w:ind w:firstLine="709"/>
        <w:jc w:val="both"/>
      </w:pPr>
    </w:p>
    <w:p w14:paraId="12BB754E" w14:textId="56346F6B" w:rsidR="021A566F" w:rsidRDefault="021A566F" w:rsidP="0040531B">
      <w:pPr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 xml:space="preserve">Таблица 1 </w:t>
      </w:r>
      <w:r w:rsidR="0040531B">
        <w:rPr>
          <w:rFonts w:cs="Times New Roman"/>
          <w:szCs w:val="28"/>
        </w:rPr>
        <w:t>–</w:t>
      </w:r>
      <w:r w:rsidRPr="05E7C809">
        <w:rPr>
          <w:rFonts w:cs="Times New Roman"/>
          <w:szCs w:val="28"/>
        </w:rPr>
        <w:t xml:space="preserve"> Результаты функционального тестирования программы</w:t>
      </w:r>
    </w:p>
    <w:p w14:paraId="348BED1A" w14:textId="77777777" w:rsidR="0040531B" w:rsidRDefault="0040531B" w:rsidP="0040531B">
      <w:pPr>
        <w:jc w:val="both"/>
      </w:pPr>
    </w:p>
    <w:tbl>
      <w:tblPr>
        <w:tblStyle w:val="ae"/>
        <w:tblW w:w="0" w:type="auto"/>
        <w:tblLook w:val="06A0" w:firstRow="1" w:lastRow="0" w:firstColumn="1" w:lastColumn="0" w:noHBand="1" w:noVBand="1"/>
      </w:tblPr>
      <w:tblGrid>
        <w:gridCol w:w="2058"/>
        <w:gridCol w:w="2749"/>
        <w:gridCol w:w="4821"/>
      </w:tblGrid>
      <w:tr w:rsidR="05E7C809" w14:paraId="492BEFD2" w14:textId="77777777" w:rsidTr="05E7C809">
        <w:trPr>
          <w:trHeight w:val="300"/>
        </w:trPr>
        <w:tc>
          <w:tcPr>
            <w:tcW w:w="1676" w:type="dxa"/>
          </w:tcPr>
          <w:p w14:paraId="1909E389" w14:textId="28FB00BC" w:rsidR="05E7C809" w:rsidRDefault="05E7C809" w:rsidP="05E7C809">
            <w:pPr>
              <w:jc w:val="center"/>
            </w:pPr>
            <w:r w:rsidRPr="05E7C809">
              <w:t>Проверка</w:t>
            </w:r>
          </w:p>
        </w:tc>
        <w:tc>
          <w:tcPr>
            <w:tcW w:w="2784" w:type="dxa"/>
          </w:tcPr>
          <w:p w14:paraId="32AF9438" w14:textId="30D54AD4" w:rsidR="05E7C809" w:rsidRDefault="05E7C809" w:rsidP="05E7C809">
            <w:pPr>
              <w:jc w:val="center"/>
            </w:pPr>
            <w:r w:rsidRPr="05E7C809">
              <w:t>Ожидаемый результат</w:t>
            </w:r>
          </w:p>
        </w:tc>
        <w:tc>
          <w:tcPr>
            <w:tcW w:w="5171" w:type="dxa"/>
          </w:tcPr>
          <w:p w14:paraId="122B88AF" w14:textId="154B41A3" w:rsidR="05E7C809" w:rsidRDefault="05E7C809" w:rsidP="05E7C809">
            <w:pPr>
              <w:jc w:val="center"/>
            </w:pPr>
            <w:r w:rsidRPr="05E7C809">
              <w:t>Фактический результат</w:t>
            </w:r>
          </w:p>
        </w:tc>
      </w:tr>
      <w:tr w:rsidR="05E7C809" w14:paraId="5BC93E0D" w14:textId="77777777" w:rsidTr="05E7C809">
        <w:trPr>
          <w:trHeight w:val="300"/>
        </w:trPr>
        <w:tc>
          <w:tcPr>
            <w:tcW w:w="1676" w:type="dxa"/>
          </w:tcPr>
          <w:p w14:paraId="1C698FB5" w14:textId="17C48A96" w:rsidR="05E7C809" w:rsidRDefault="05E7C809" w:rsidP="05E7C809">
            <w:r>
              <w:t>Получение котировок при доступном интернете</w:t>
            </w:r>
          </w:p>
        </w:tc>
        <w:tc>
          <w:tcPr>
            <w:tcW w:w="2784" w:type="dxa"/>
          </w:tcPr>
          <w:p w14:paraId="1C82BF39" w14:textId="1C37C324" w:rsidR="05E7C809" w:rsidRDefault="05E7C809" w:rsidP="05E7C809">
            <w:r>
              <w:t>На экране отображаются актуальные значения и названия активов</w:t>
            </w:r>
          </w:p>
        </w:tc>
        <w:tc>
          <w:tcPr>
            <w:tcW w:w="5171" w:type="dxa"/>
          </w:tcPr>
          <w:p w14:paraId="065CE010" w14:textId="4A8744BB" w:rsidR="05E7C809" w:rsidRDefault="05E7C809" w:rsidP="05E7C809">
            <w:r>
              <w:t>Проверка пройдена. Котировки успешно получены и отображены на экране. Названия активов и цены выводятся корректно.</w:t>
            </w:r>
          </w:p>
        </w:tc>
      </w:tr>
      <w:tr w:rsidR="05E7C809" w14:paraId="618A5315" w14:textId="77777777" w:rsidTr="05E7C809">
        <w:trPr>
          <w:trHeight w:val="300"/>
        </w:trPr>
        <w:tc>
          <w:tcPr>
            <w:tcW w:w="1676" w:type="dxa"/>
          </w:tcPr>
          <w:p w14:paraId="05C850C6" w14:textId="3B1DB731" w:rsidR="05E7C809" w:rsidRDefault="05E7C809" w:rsidP="05E7C809">
            <w:r>
              <w:t>Обновление котировок</w:t>
            </w:r>
          </w:p>
        </w:tc>
        <w:tc>
          <w:tcPr>
            <w:tcW w:w="2784" w:type="dxa"/>
          </w:tcPr>
          <w:p w14:paraId="0B1FA403" w14:textId="477E3818" w:rsidR="05E7C809" w:rsidRDefault="05E7C809" w:rsidP="05E7C809">
            <w:r>
              <w:t>Данные повторно запрашиваются и отображаются без перезапуска приложения</w:t>
            </w:r>
          </w:p>
        </w:tc>
        <w:tc>
          <w:tcPr>
            <w:tcW w:w="5171" w:type="dxa"/>
          </w:tcPr>
          <w:p w14:paraId="5E7A40D1" w14:textId="2E8B65B6" w:rsidR="05E7C809" w:rsidRDefault="05E7C809" w:rsidP="05E7C809">
            <w:r>
              <w:t>Проверка пройдена. При обновлении данные повторно загружаются и отображаются в интерфейсе без необходимости закрывать программу.</w:t>
            </w:r>
          </w:p>
        </w:tc>
      </w:tr>
      <w:tr w:rsidR="05E7C809" w14:paraId="7E64E4C2" w14:textId="77777777" w:rsidTr="05E7C809">
        <w:trPr>
          <w:trHeight w:val="300"/>
        </w:trPr>
        <w:tc>
          <w:tcPr>
            <w:tcW w:w="1676" w:type="dxa"/>
          </w:tcPr>
          <w:p w14:paraId="0A0DD9AA" w14:textId="24CA6399" w:rsidR="05E7C809" w:rsidRDefault="05E7C809" w:rsidP="05E7C809">
            <w:r>
              <w:t>Отсутствие интернет-соединения</w:t>
            </w:r>
          </w:p>
        </w:tc>
        <w:tc>
          <w:tcPr>
            <w:tcW w:w="2784" w:type="dxa"/>
          </w:tcPr>
          <w:p w14:paraId="0F5C21DC" w14:textId="042B1BC6" w:rsidR="05E7C809" w:rsidRDefault="05E7C809" w:rsidP="05E7C809">
            <w:r>
              <w:t xml:space="preserve">Пользователь получает понятное сообщение; приложение не завершается </w:t>
            </w:r>
            <w:proofErr w:type="spellStart"/>
            <w:r>
              <w:t>аварийно</w:t>
            </w:r>
            <w:proofErr w:type="spellEnd"/>
          </w:p>
        </w:tc>
        <w:tc>
          <w:tcPr>
            <w:tcW w:w="5171" w:type="dxa"/>
          </w:tcPr>
          <w:p w14:paraId="4697E52B" w14:textId="4B01A751" w:rsidR="05E7C809" w:rsidRDefault="05E7C809" w:rsidP="05E7C809">
            <w:r>
              <w:t>Проверка пройдена. При отсутствии соединения программа корректно обрабатывает ситуацию и сообщает о невозможности получить данные.</w:t>
            </w:r>
          </w:p>
        </w:tc>
      </w:tr>
      <w:tr w:rsidR="05E7C809" w14:paraId="17B2F7CB" w14:textId="77777777" w:rsidTr="05E7C809">
        <w:trPr>
          <w:trHeight w:val="300"/>
        </w:trPr>
        <w:tc>
          <w:tcPr>
            <w:tcW w:w="1676" w:type="dxa"/>
          </w:tcPr>
          <w:p w14:paraId="55DA4B54" w14:textId="257A1779" w:rsidR="05E7C809" w:rsidRDefault="05E7C809" w:rsidP="05E7C809">
            <w:r>
              <w:t>Ошибка или ограничение API</w:t>
            </w:r>
          </w:p>
        </w:tc>
        <w:tc>
          <w:tcPr>
            <w:tcW w:w="2784" w:type="dxa"/>
          </w:tcPr>
          <w:p w14:paraId="0D07181A" w14:textId="616DB593" w:rsidR="05E7C809" w:rsidRDefault="05E7C809" w:rsidP="05E7C809">
            <w:r>
              <w:t>Ошибка корректно обрабатывается, пользователю показывается уведомление</w:t>
            </w:r>
          </w:p>
        </w:tc>
        <w:tc>
          <w:tcPr>
            <w:tcW w:w="5171" w:type="dxa"/>
          </w:tcPr>
          <w:p w14:paraId="1887371F" w14:textId="7F2FA1EC" w:rsidR="05E7C809" w:rsidRDefault="05E7C809" w:rsidP="05E7C809">
            <w:r>
              <w:t xml:space="preserve">Проверка пройдена. При возникновении ошибки при обращении к источнику данных программа обрабатывает её и уведомляет пользователя, не завершая работу </w:t>
            </w:r>
            <w:proofErr w:type="spellStart"/>
            <w:r>
              <w:t>аварийно</w:t>
            </w:r>
            <w:proofErr w:type="spellEnd"/>
            <w:r>
              <w:t>.</w:t>
            </w:r>
          </w:p>
        </w:tc>
      </w:tr>
      <w:tr w:rsidR="05E7C809" w14:paraId="7875223D" w14:textId="77777777" w:rsidTr="05E7C809">
        <w:trPr>
          <w:trHeight w:val="300"/>
        </w:trPr>
        <w:tc>
          <w:tcPr>
            <w:tcW w:w="1676" w:type="dxa"/>
          </w:tcPr>
          <w:p w14:paraId="52B622FF" w14:textId="16411C97" w:rsidR="05E7C809" w:rsidRDefault="05E7C809" w:rsidP="05E7C809">
            <w:r>
              <w:t>Некорректный ответ сервера или отсутствующее поле</w:t>
            </w:r>
          </w:p>
        </w:tc>
        <w:tc>
          <w:tcPr>
            <w:tcW w:w="2784" w:type="dxa"/>
          </w:tcPr>
          <w:p w14:paraId="3AC95298" w14:textId="67574E60" w:rsidR="05E7C809" w:rsidRDefault="05E7C809" w:rsidP="05E7C809">
            <w:r>
              <w:t>Программа сообщает о невозможности обработать данные и сохраняет работоспособность</w:t>
            </w:r>
          </w:p>
        </w:tc>
        <w:tc>
          <w:tcPr>
            <w:tcW w:w="5171" w:type="dxa"/>
          </w:tcPr>
          <w:p w14:paraId="35E427C0" w14:textId="5BFD383C" w:rsidR="05E7C809" w:rsidRDefault="05E7C809" w:rsidP="05E7C809">
            <w:r>
              <w:t>Проверка пройдена. Некорректные данные не приводят к аварийному завершению приложения, а ситуация обрабатывается предусмотренным способом.</w:t>
            </w:r>
          </w:p>
        </w:tc>
      </w:tr>
    </w:tbl>
    <w:p w14:paraId="7713CB05" w14:textId="77777777" w:rsidR="0040531B" w:rsidRDefault="0040531B" w:rsidP="05E7C809">
      <w:pPr>
        <w:ind w:firstLine="709"/>
        <w:jc w:val="both"/>
        <w:rPr>
          <w:rFonts w:cs="Times New Roman"/>
          <w:szCs w:val="28"/>
        </w:rPr>
      </w:pPr>
    </w:p>
    <w:p w14:paraId="4F6B2A2B" w14:textId="73A6C06B" w:rsidR="7EF95586" w:rsidRDefault="7EF95586" w:rsidP="05E7C809">
      <w:pPr>
        <w:ind w:firstLine="709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 xml:space="preserve">В результате проверки было установлено, что программа запускается корректно, а элементы графического интерфейса отображаются правильно. Названия активов, их тикеры и текущие цены выводятся в предназначенных для этого полях. Котировки криптовалют отображаются в долларах США, цена золота указывается за тройскую унцию, а стоимость нефти WTI и </w:t>
      </w:r>
      <w:proofErr w:type="spellStart"/>
      <w:r w:rsidRPr="05E7C809">
        <w:rPr>
          <w:rFonts w:cs="Times New Roman"/>
          <w:szCs w:val="28"/>
        </w:rPr>
        <w:t>Brent</w:t>
      </w:r>
      <w:proofErr w:type="spellEnd"/>
      <w:r w:rsidRPr="05E7C809">
        <w:rPr>
          <w:rFonts w:cs="Times New Roman"/>
          <w:szCs w:val="28"/>
        </w:rPr>
        <w:t xml:space="preserve"> </w:t>
      </w:r>
      <w:r w:rsidR="0040531B">
        <w:rPr>
          <w:rFonts w:cs="Times New Roman"/>
          <w:szCs w:val="28"/>
        </w:rPr>
        <w:t>–</w:t>
      </w:r>
      <w:r w:rsidRPr="05E7C809">
        <w:rPr>
          <w:rFonts w:cs="Times New Roman"/>
          <w:szCs w:val="28"/>
        </w:rPr>
        <w:t xml:space="preserve"> за баррель. Все полученные значения представлены в удобном для пользователя виде.</w:t>
      </w:r>
    </w:p>
    <w:p w14:paraId="4D607115" w14:textId="77777777" w:rsidR="0040531B" w:rsidRDefault="0040531B" w:rsidP="05E7C809">
      <w:pPr>
        <w:ind w:firstLine="709"/>
        <w:jc w:val="both"/>
        <w:rPr>
          <w:rFonts w:cs="Times New Roman"/>
          <w:szCs w:val="28"/>
        </w:rPr>
      </w:pPr>
    </w:p>
    <w:p w14:paraId="36A3D22B" w14:textId="2F857817" w:rsidR="001E3751" w:rsidRDefault="001E3751" w:rsidP="0040531B">
      <w:pPr>
        <w:jc w:val="center"/>
      </w:pPr>
      <w:r w:rsidRPr="001E3751">
        <w:rPr>
          <w:noProof/>
          <w:lang w:eastAsia="ru-RU"/>
        </w:rPr>
        <w:drawing>
          <wp:inline distT="0" distB="0" distL="0" distR="0" wp14:anchorId="2E5CD968" wp14:editId="6551BE71">
            <wp:extent cx="5295900" cy="2933131"/>
            <wp:effectExtent l="0" t="0" r="0" b="635"/>
            <wp:docPr id="964665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65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935" cy="294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C6D0" w14:textId="69BEFC57" w:rsidR="1CC9DD67" w:rsidRDefault="1CC9DD67" w:rsidP="05E7C809">
      <w:pPr>
        <w:jc w:val="center"/>
      </w:pPr>
      <w:r>
        <w:t xml:space="preserve">Рисунок 1 </w:t>
      </w:r>
      <w:r w:rsidR="0040531B">
        <w:t>–</w:t>
      </w:r>
      <w:r>
        <w:t xml:space="preserve"> Получение котировок при доступном интернете</w:t>
      </w:r>
    </w:p>
    <w:p w14:paraId="1FE20892" w14:textId="7874F500" w:rsidR="001E3751" w:rsidRDefault="001E3751" w:rsidP="05E7C809">
      <w:pPr>
        <w:jc w:val="center"/>
        <w:rPr>
          <w:b/>
          <w:bCs/>
        </w:rPr>
      </w:pPr>
      <w:r w:rsidRPr="001E3751">
        <w:rPr>
          <w:b/>
          <w:bCs/>
          <w:noProof/>
          <w:lang w:eastAsia="ru-RU"/>
        </w:rPr>
        <w:drawing>
          <wp:inline distT="0" distB="0" distL="0" distR="0" wp14:anchorId="39E7F8A9" wp14:editId="28764E2F">
            <wp:extent cx="6120130" cy="3368675"/>
            <wp:effectExtent l="0" t="0" r="0" b="3175"/>
            <wp:docPr id="1519458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58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6BD7" w14:textId="5895BECC" w:rsidR="47F14256" w:rsidRDefault="47F14256" w:rsidP="05E7C809">
      <w:pPr>
        <w:jc w:val="center"/>
      </w:pPr>
      <w:r>
        <w:t xml:space="preserve">Рисунок 2 </w:t>
      </w:r>
      <w:r w:rsidR="0040531B">
        <w:t>–</w:t>
      </w:r>
      <w:r>
        <w:t xml:space="preserve"> Обновление котировок</w:t>
      </w:r>
    </w:p>
    <w:p w14:paraId="0C03D0EB" w14:textId="77777777" w:rsidR="0040531B" w:rsidRDefault="0040531B" w:rsidP="05E7C809">
      <w:pPr>
        <w:jc w:val="center"/>
      </w:pPr>
    </w:p>
    <w:p w14:paraId="2E73F177" w14:textId="0AC429EE" w:rsidR="001E3751" w:rsidRDefault="001E3751" w:rsidP="05E7C809">
      <w:pPr>
        <w:jc w:val="center"/>
      </w:pPr>
      <w:r w:rsidRPr="001E3751">
        <w:rPr>
          <w:noProof/>
          <w:lang w:eastAsia="ru-RU"/>
        </w:rPr>
        <w:drawing>
          <wp:inline distT="0" distB="0" distL="0" distR="0" wp14:anchorId="22894A0F" wp14:editId="70AA014D">
            <wp:extent cx="6120130" cy="3362325"/>
            <wp:effectExtent l="0" t="0" r="0" b="9525"/>
            <wp:docPr id="521201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01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389A" w14:textId="4A8B939C" w:rsidR="665438C3" w:rsidRDefault="665438C3" w:rsidP="05E7C809">
      <w:pPr>
        <w:jc w:val="center"/>
        <w:rPr>
          <w:b/>
          <w:bCs/>
        </w:rPr>
      </w:pPr>
      <w:r>
        <w:t xml:space="preserve">Рисунок 3 </w:t>
      </w:r>
      <w:r w:rsidR="0040531B">
        <w:t>–</w:t>
      </w:r>
      <w:r>
        <w:t xml:space="preserve"> Отсутствие </w:t>
      </w:r>
      <w:proofErr w:type="spellStart"/>
      <w:r>
        <w:t>интернет-соединения</w:t>
      </w:r>
      <w:proofErr w:type="spellEnd"/>
    </w:p>
    <w:p w14:paraId="64C39EBB" w14:textId="5924A9CD" w:rsidR="00B84BEE" w:rsidRDefault="0040531B" w:rsidP="0040531B">
      <w:pPr>
        <w:pStyle w:val="1"/>
        <w:pageBreakBefore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</w:rPr>
      </w:pPr>
      <w:r w:rsidRPr="05E7C809">
        <w:rPr>
          <w:rFonts w:ascii="Times New Roman" w:eastAsia="Times New Roman" w:hAnsi="Times New Roman" w:cs="Times New Roman"/>
          <w:color w:val="auto"/>
        </w:rPr>
        <w:t>ЗАКЛЮЧЕНИЕ</w:t>
      </w:r>
    </w:p>
    <w:p w14:paraId="5A4E14AB" w14:textId="77777777" w:rsidR="0040531B" w:rsidRDefault="0040531B" w:rsidP="05E7C809">
      <w:pPr>
        <w:ind w:firstLine="709"/>
        <w:jc w:val="both"/>
        <w:rPr>
          <w:rFonts w:cs="Times New Roman"/>
          <w:szCs w:val="28"/>
        </w:rPr>
      </w:pPr>
    </w:p>
    <w:p w14:paraId="5C945668" w14:textId="04F12359" w:rsidR="74BC9830" w:rsidRDefault="74BC9830" w:rsidP="05E7C809">
      <w:pPr>
        <w:ind w:firstLine="709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>В ходе выполнения проекта была поставлена задача разработать графическую программу на языке Python для мониторинга курсов криптовалют с использованием публичного API. Актуальность данной темы связана с тем, что стоимость цифровых активов постоянно изменяется, поэтому пользователям необходимо иметь возможность быстро получать актуальную информацию и удобно просматривать котировки. Использование отдельного приложения позволяет объединить необходимые сведения в одном графическом окне и упростить процесс отслеживания стоимости выбранных активов.</w:t>
      </w:r>
    </w:p>
    <w:p w14:paraId="31409E9A" w14:textId="6B61C6E8" w:rsidR="74BC9830" w:rsidRDefault="74BC9830" w:rsidP="05E7C809">
      <w:pPr>
        <w:ind w:firstLine="709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>В теоретической части проекта были рассмотрены понятие криптовалют, особенности их функционирования, устройство криптовалютных бирж, основные категории цифровых активов, а также преимущества и риски, связанные с их использованием. Полученные сведения позволили сформировать представление о принципах работы рынка криптовалют и определить основные требования к разрабатываемой программе.</w:t>
      </w:r>
    </w:p>
    <w:p w14:paraId="25625A41" w14:textId="5EF8BB1A" w:rsidR="74BC9830" w:rsidRDefault="74BC9830" w:rsidP="05E7C809">
      <w:pPr>
        <w:ind w:firstLine="709"/>
        <w:jc w:val="both"/>
      </w:pPr>
      <w:r w:rsidRPr="05E7C809">
        <w:rPr>
          <w:rFonts w:cs="Times New Roman"/>
          <w:szCs w:val="28"/>
        </w:rPr>
        <w:t xml:space="preserve">В практической части были рассмотрены выбор средств разработки и источников данных, организация получения котировок и принципы построения графического интерфейса. Для реализации приложения использовались язык программирования </w:t>
      </w:r>
      <w:proofErr w:type="spellStart"/>
      <w:r w:rsidRPr="05E7C809">
        <w:rPr>
          <w:rFonts w:cs="Times New Roman"/>
          <w:szCs w:val="28"/>
        </w:rPr>
        <w:t>Python</w:t>
      </w:r>
      <w:proofErr w:type="spellEnd"/>
      <w:r w:rsidRPr="05E7C809">
        <w:rPr>
          <w:rFonts w:cs="Times New Roman"/>
          <w:szCs w:val="28"/>
        </w:rPr>
        <w:t xml:space="preserve">, библиотека </w:t>
      </w:r>
      <w:proofErr w:type="spellStart"/>
      <w:r w:rsidRPr="05E7C809">
        <w:rPr>
          <w:rFonts w:cs="Times New Roman"/>
          <w:szCs w:val="28"/>
        </w:rPr>
        <w:t>requests</w:t>
      </w:r>
      <w:proofErr w:type="spellEnd"/>
      <w:r w:rsidRPr="05E7C809">
        <w:rPr>
          <w:rFonts w:cs="Times New Roman"/>
          <w:szCs w:val="28"/>
        </w:rPr>
        <w:t xml:space="preserve"> для выполнения HTTP-запросов и библиотека </w:t>
      </w:r>
      <w:proofErr w:type="spellStart"/>
      <w:r w:rsidRPr="05E7C809">
        <w:rPr>
          <w:rFonts w:cs="Times New Roman"/>
          <w:szCs w:val="28"/>
        </w:rPr>
        <w:t>tkinter</w:t>
      </w:r>
      <w:proofErr w:type="spellEnd"/>
      <w:r w:rsidRPr="05E7C809">
        <w:rPr>
          <w:rFonts w:cs="Times New Roman"/>
          <w:szCs w:val="28"/>
        </w:rPr>
        <w:t>/</w:t>
      </w:r>
      <w:proofErr w:type="spellStart"/>
      <w:r w:rsidRPr="05E7C809">
        <w:rPr>
          <w:rFonts w:cs="Times New Roman"/>
          <w:szCs w:val="28"/>
        </w:rPr>
        <w:t>ttk</w:t>
      </w:r>
      <w:proofErr w:type="spellEnd"/>
      <w:r w:rsidRPr="05E7C809">
        <w:rPr>
          <w:rFonts w:cs="Times New Roman"/>
          <w:szCs w:val="28"/>
        </w:rPr>
        <w:t xml:space="preserve"> для создания пользовательского интерфейса. Для получения финансовой информации применяются внешние сервисы, включая </w:t>
      </w:r>
      <w:proofErr w:type="spellStart"/>
      <w:r w:rsidRPr="05E7C809">
        <w:rPr>
          <w:rFonts w:cs="Times New Roman"/>
          <w:szCs w:val="28"/>
        </w:rPr>
        <w:t>CoinGecko</w:t>
      </w:r>
      <w:proofErr w:type="spellEnd"/>
      <w:r w:rsidRPr="05E7C809">
        <w:rPr>
          <w:rFonts w:cs="Times New Roman"/>
          <w:szCs w:val="28"/>
        </w:rPr>
        <w:t xml:space="preserve"> API, </w:t>
      </w:r>
      <w:proofErr w:type="spellStart"/>
      <w:r w:rsidRPr="05E7C809">
        <w:rPr>
          <w:rFonts w:cs="Times New Roman"/>
          <w:szCs w:val="28"/>
        </w:rPr>
        <w:t>Gold</w:t>
      </w:r>
      <w:proofErr w:type="spellEnd"/>
      <w:r w:rsidRPr="05E7C809">
        <w:rPr>
          <w:rFonts w:cs="Times New Roman"/>
          <w:szCs w:val="28"/>
        </w:rPr>
        <w:t xml:space="preserve"> API и </w:t>
      </w:r>
      <w:proofErr w:type="spellStart"/>
      <w:r w:rsidRPr="05E7C809">
        <w:rPr>
          <w:rFonts w:cs="Times New Roman"/>
          <w:szCs w:val="28"/>
        </w:rPr>
        <w:t>Yahoo</w:t>
      </w:r>
      <w:proofErr w:type="spellEnd"/>
      <w:r w:rsidRPr="05E7C809">
        <w:rPr>
          <w:rFonts w:cs="Times New Roman"/>
          <w:szCs w:val="28"/>
        </w:rPr>
        <w:t xml:space="preserve"> </w:t>
      </w:r>
      <w:proofErr w:type="spellStart"/>
      <w:r w:rsidRPr="05E7C809">
        <w:rPr>
          <w:rFonts w:cs="Times New Roman"/>
          <w:szCs w:val="28"/>
        </w:rPr>
        <w:t>Finance</w:t>
      </w:r>
      <w:proofErr w:type="spellEnd"/>
      <w:r w:rsidRPr="05E7C809">
        <w:rPr>
          <w:rFonts w:cs="Times New Roman"/>
          <w:szCs w:val="28"/>
        </w:rPr>
        <w:t xml:space="preserve"> </w:t>
      </w:r>
      <w:proofErr w:type="spellStart"/>
      <w:r w:rsidRPr="05E7C809">
        <w:rPr>
          <w:rFonts w:cs="Times New Roman"/>
          <w:szCs w:val="28"/>
        </w:rPr>
        <w:t>Chart</w:t>
      </w:r>
      <w:proofErr w:type="spellEnd"/>
      <w:r w:rsidRPr="05E7C809">
        <w:rPr>
          <w:rFonts w:cs="Times New Roman"/>
          <w:szCs w:val="28"/>
        </w:rPr>
        <w:t xml:space="preserve"> API. Благодаря этому программа может объединять сведения о криптовалютах, золоте и нефти в одном приложении.</w:t>
      </w:r>
    </w:p>
    <w:p w14:paraId="2CE68FDD" w14:textId="33C10E6E" w:rsidR="1D0FE4B4" w:rsidRDefault="1D0FE4B4" w:rsidP="05E7C809">
      <w:pPr>
        <w:ind w:firstLine="709"/>
        <w:jc w:val="both"/>
      </w:pPr>
      <w:r w:rsidRPr="05E7C809">
        <w:rPr>
          <w:rFonts w:cs="Times New Roman"/>
          <w:szCs w:val="28"/>
        </w:rPr>
        <w:t>В ходе проверки работоспособности приложения были рассмотрены основные сценарии использования. Программа успешно запускается, графический интерфейс отображается корректно, а необходимые данные получаются из подключённых источников и выводятся пользователю. Механизм обновления позволяет повторно запрашивать котировки и отображать актуальную полученную информацию. Также предусмотрена обработка возможных ошибок, связанных с отсутствием интернет-соединения, недоступностью API или некорректными ответами сервера, что способствует повышению надёжности приложения.</w:t>
      </w:r>
    </w:p>
    <w:p w14:paraId="2777C7C3" w14:textId="68B94255" w:rsidR="1D0FE4B4" w:rsidRDefault="1D0FE4B4" w:rsidP="05E7C809">
      <w:pPr>
        <w:ind w:firstLine="709"/>
        <w:jc w:val="both"/>
      </w:pPr>
      <w:r w:rsidRPr="05E7C809">
        <w:rPr>
          <w:rFonts w:cs="Times New Roman"/>
          <w:szCs w:val="28"/>
        </w:rPr>
        <w:t>Разработанное приложение упрощает процесс мониторинга стоимости финансовых активов. Пользователю не требуется самостоятельно открывать несколько сайтов для получения сведений о разных инструментах, поскольку необходимая информация собрана в одном графическом окне. Это делает взаимодействие с данными более удобным и сокращает количество действий, необходимых для просмотра котировок.</w:t>
      </w:r>
    </w:p>
    <w:p w14:paraId="77592906" w14:textId="188703D5" w:rsidR="1D0FE4B4" w:rsidRDefault="1D0FE4B4" w:rsidP="05E7C809">
      <w:pPr>
        <w:ind w:firstLine="709"/>
        <w:jc w:val="both"/>
      </w:pPr>
      <w:r w:rsidRPr="05E7C809">
        <w:rPr>
          <w:rFonts w:cs="Times New Roman"/>
          <w:szCs w:val="28"/>
        </w:rPr>
        <w:t>Таким образом, поставленные задачи проекта выполнены, а цель разработки достигнута. Созданная программа демонстрирует возможность использования языка Python для получения финансовой информации из внешних источников, её обработки и представления в удобном для пользователя виде. Результаты проверки показывают, что приложение выполняет предусмотренные функции и соответствует основным требованиям, сформулированным на этапе постановки задачи. Гипотеза о том, что объединение котировок в одном графическом приложении упрощает просмотр информации по сравнению с самостоятельным поиском на нескольких сайтах, получила практическое подтверждение с точки зрения удобства использования.</w:t>
      </w:r>
    </w:p>
    <w:p w14:paraId="58A50F17" w14:textId="6B6BB25D" w:rsidR="001061A3" w:rsidRPr="00E61048" w:rsidRDefault="0CBF4014" w:rsidP="00522F96">
      <w:pPr>
        <w:pStyle w:val="2"/>
        <w:pageBreakBefore/>
        <w:shd w:val="clear" w:color="auto" w:fill="FFFFFF" w:themeFill="background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</w:rPr>
      </w:pPr>
      <w:bookmarkStart w:id="11" w:name="_Toc270138369"/>
      <w:bookmarkStart w:id="12" w:name="_Toc801157064"/>
      <w:r w:rsidRPr="1A6D4E83">
        <w:rPr>
          <w:rFonts w:ascii="Times New Roman" w:eastAsia="Times New Roman" w:hAnsi="Times New Roman" w:cs="Times New Roman"/>
          <w:color w:val="auto"/>
          <w:szCs w:val="28"/>
        </w:rPr>
        <w:t xml:space="preserve">СПИСОК </w:t>
      </w:r>
      <w:r w:rsidR="35559FBB" w:rsidRPr="1A6D4E83">
        <w:rPr>
          <w:rFonts w:ascii="Times New Roman" w:eastAsia="Times New Roman" w:hAnsi="Times New Roman" w:cs="Times New Roman"/>
          <w:color w:val="auto"/>
          <w:szCs w:val="28"/>
        </w:rPr>
        <w:t>ИСПОЛЬЗОВАННЫХ ИСТОЧНИКОВ</w:t>
      </w:r>
      <w:bookmarkEnd w:id="11"/>
      <w:bookmarkEnd w:id="12"/>
    </w:p>
    <w:p w14:paraId="0EC99233" w14:textId="77777777" w:rsidR="00522F96" w:rsidRDefault="00522F96" w:rsidP="001E3751">
      <w:pPr>
        <w:pStyle w:val="a8"/>
        <w:keepNext/>
        <w:tabs>
          <w:tab w:val="left" w:pos="851"/>
          <w:tab w:val="left" w:pos="993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7F022F" w14:textId="4F0D47F5" w:rsidR="0044097D" w:rsidRPr="00522F96" w:rsidRDefault="7B7E6ED7" w:rsidP="00522F96">
      <w:pPr>
        <w:pStyle w:val="a8"/>
        <w:keepNext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522F96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="07E94D19" w:rsidRPr="00522F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581F6130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Накамото</w:t>
      </w:r>
      <w:proofErr w:type="spellEnd"/>
      <w:r w:rsidR="581F6130" w:rsidRPr="00522F9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, </w:t>
      </w:r>
      <w:r w:rsidR="581F6130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581F6130" w:rsidRPr="00522F9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. </w:t>
      </w:r>
      <w:r w:rsidR="581F6130" w:rsidRPr="001E375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Bitcoin</w:t>
      </w:r>
      <w:r w:rsidR="581F6130" w:rsidRPr="00522F9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: </w:t>
      </w:r>
      <w:r w:rsidR="581F6130" w:rsidRPr="001E375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A</w:t>
      </w:r>
      <w:r w:rsidR="581F6130" w:rsidRPr="00522F9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581F6130" w:rsidRPr="001E375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Peer</w:t>
      </w:r>
      <w:r w:rsidR="581F6130" w:rsidRPr="00522F9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-</w:t>
      </w:r>
      <w:r w:rsidR="581F6130" w:rsidRPr="001E375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to</w:t>
      </w:r>
      <w:r w:rsidR="581F6130" w:rsidRPr="00522F9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-</w:t>
      </w:r>
      <w:r w:rsidR="581F6130" w:rsidRPr="001E375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Peer</w:t>
      </w:r>
      <w:r w:rsidR="581F6130" w:rsidRPr="00522F9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581F6130" w:rsidRPr="001E375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Electronic</w:t>
      </w:r>
      <w:r w:rsidR="581F6130" w:rsidRPr="00522F9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581F6130" w:rsidRPr="001E375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Cash</w:t>
      </w:r>
      <w:r w:rsidR="581F6130" w:rsidRPr="00522F9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581F6130" w:rsidRPr="001E375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System</w:t>
      </w:r>
      <w:r w:rsidR="581F6130" w:rsidRPr="00522F9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[</w:t>
      </w:r>
      <w:r w:rsidR="581F6130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Электронный</w:t>
      </w:r>
      <w:r w:rsidR="581F6130" w:rsidRPr="00522F9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581F6130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ресурс</w:t>
      </w:r>
      <w:r w:rsidR="581F6130" w:rsidRPr="00522F9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]. – 2008.</w:t>
      </w:r>
    </w:p>
    <w:p w14:paraId="7F880DCC" w14:textId="3FB1552E" w:rsidR="0044097D" w:rsidRPr="001E3751" w:rsidRDefault="3251685C" w:rsidP="00522F96">
      <w:pPr>
        <w:keepNext/>
        <w:ind w:firstLine="709"/>
        <w:jc w:val="both"/>
        <w:rPr>
          <w:rFonts w:cs="Times New Roman"/>
          <w:szCs w:val="28"/>
        </w:rPr>
      </w:pPr>
      <w:r w:rsidRPr="001E3751">
        <w:rPr>
          <w:rFonts w:cs="Times New Roman"/>
          <w:szCs w:val="28"/>
        </w:rPr>
        <w:t>2</w:t>
      </w:r>
      <w:r w:rsidR="07E94D19" w:rsidRPr="001E3751">
        <w:rPr>
          <w:rFonts w:cs="Times New Roman"/>
          <w:szCs w:val="28"/>
        </w:rPr>
        <w:t xml:space="preserve">. </w:t>
      </w:r>
      <w:proofErr w:type="spellStart"/>
      <w:r w:rsidR="706AF45C" w:rsidRPr="001E3751">
        <w:rPr>
          <w:rFonts w:cs="Times New Roman"/>
          <w:color w:val="0F1115"/>
          <w:szCs w:val="28"/>
        </w:rPr>
        <w:t>Антонопулос</w:t>
      </w:r>
      <w:proofErr w:type="spellEnd"/>
      <w:r w:rsidR="706AF45C" w:rsidRPr="001E3751">
        <w:rPr>
          <w:rFonts w:cs="Times New Roman"/>
          <w:color w:val="0F1115"/>
          <w:szCs w:val="28"/>
        </w:rPr>
        <w:t xml:space="preserve">, А. Освоение Биткойн: Программирование открытого блокчейна / А. </w:t>
      </w:r>
      <w:proofErr w:type="spellStart"/>
      <w:r w:rsidR="706AF45C" w:rsidRPr="001E3751">
        <w:rPr>
          <w:rFonts w:cs="Times New Roman"/>
          <w:color w:val="0F1115"/>
          <w:szCs w:val="28"/>
        </w:rPr>
        <w:t>Антонопулос</w:t>
      </w:r>
      <w:proofErr w:type="spellEnd"/>
      <w:r w:rsidR="706AF45C" w:rsidRPr="001E3751">
        <w:rPr>
          <w:rFonts w:cs="Times New Roman"/>
          <w:color w:val="0F1115"/>
          <w:szCs w:val="28"/>
        </w:rPr>
        <w:t>; пер. с англ. – 2-е изд. – М.: Альпина Паблишер, 2018. – 590 с.</w:t>
      </w:r>
    </w:p>
    <w:p w14:paraId="490E4C6A" w14:textId="0855072D" w:rsidR="006E57FD" w:rsidRPr="001E3751" w:rsidRDefault="4DEC7BA3" w:rsidP="00522F96">
      <w:pPr>
        <w:pStyle w:val="a8"/>
        <w:keepNext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3751">
        <w:rPr>
          <w:rFonts w:ascii="Times New Roman" w:eastAsia="Times New Roman" w:hAnsi="Times New Roman" w:cs="Times New Roman"/>
          <w:sz w:val="28"/>
          <w:szCs w:val="28"/>
        </w:rPr>
        <w:t>3</w:t>
      </w:r>
      <w:r w:rsidR="0570C902" w:rsidRPr="001E3751">
        <w:rPr>
          <w:rFonts w:ascii="Times New Roman" w:eastAsia="Times New Roman" w:hAnsi="Times New Roman" w:cs="Times New Roman"/>
          <w:sz w:val="28"/>
          <w:szCs w:val="28"/>
        </w:rPr>
        <w:t>.</w:t>
      </w:r>
      <w:r w:rsidR="501A9A28" w:rsidRPr="001E37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28AAE683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Антонопулос</w:t>
      </w:r>
      <w:proofErr w:type="spellEnd"/>
      <w:r w:rsidR="28AAE683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А., Вуд, Г. Освоение Эфириум: Смарт-контракты, ICO и децентрализованные приложения / А. </w:t>
      </w:r>
      <w:proofErr w:type="spellStart"/>
      <w:r w:rsidR="28AAE683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Антонопулос</w:t>
      </w:r>
      <w:proofErr w:type="spellEnd"/>
      <w:r w:rsidR="28AAE683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, Г. Вуд; пер. с англ. – М.: Альпина Паблишер, 2019. – 450 с.</w:t>
      </w:r>
    </w:p>
    <w:p w14:paraId="2C79541D" w14:textId="13C3AA49" w:rsidR="006E57FD" w:rsidRPr="001E3751" w:rsidRDefault="690AAFF5" w:rsidP="00522F96">
      <w:pPr>
        <w:pStyle w:val="a8"/>
        <w:keepNext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3751">
        <w:rPr>
          <w:rFonts w:ascii="Times New Roman" w:eastAsia="Times New Roman" w:hAnsi="Times New Roman" w:cs="Times New Roman"/>
          <w:sz w:val="28"/>
          <w:szCs w:val="28"/>
        </w:rPr>
        <w:t>4</w:t>
      </w:r>
      <w:r w:rsidR="0570C902" w:rsidRPr="001E375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="21DECA9E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Свон</w:t>
      </w:r>
      <w:proofErr w:type="spellEnd"/>
      <w:r w:rsidR="21DECA9E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М. Блокчейн: Схема новой экономики / М. </w:t>
      </w:r>
      <w:proofErr w:type="spellStart"/>
      <w:r w:rsidR="21DECA9E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Свон</w:t>
      </w:r>
      <w:proofErr w:type="spellEnd"/>
      <w:r w:rsidR="21DECA9E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; пер. с англ. – М.: Олимп–Бизнес, 2017. – 240 с.</w:t>
      </w:r>
    </w:p>
    <w:p w14:paraId="2A5196B7" w14:textId="558B227D" w:rsidR="006E57FD" w:rsidRPr="001E3751" w:rsidRDefault="7D3002EF" w:rsidP="00522F96">
      <w:pPr>
        <w:pStyle w:val="a8"/>
        <w:keepNext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3751">
        <w:rPr>
          <w:rFonts w:ascii="Times New Roman" w:eastAsia="Times New Roman" w:hAnsi="Times New Roman" w:cs="Times New Roman"/>
          <w:sz w:val="28"/>
          <w:szCs w:val="28"/>
        </w:rPr>
        <w:t>5</w:t>
      </w:r>
      <w:r w:rsidR="0570C902" w:rsidRPr="001E375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="5A167299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Вуа</w:t>
      </w:r>
      <w:proofErr w:type="spellEnd"/>
      <w:r w:rsidR="5A167299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Ф., Росс, К. Справочник по цифровой валюте. Биткойн, инновации, финансовые инструменты и Big Data / Ф. </w:t>
      </w:r>
      <w:proofErr w:type="spellStart"/>
      <w:r w:rsidR="5A167299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Вуа</w:t>
      </w:r>
      <w:proofErr w:type="spellEnd"/>
      <w:r w:rsidR="5A167299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, К. Росс; пер. с англ. – М.: Диалектика, 2018. – 512 с.</w:t>
      </w:r>
    </w:p>
    <w:p w14:paraId="11EFA4D1" w14:textId="48EB0B70" w:rsidR="00E365E6" w:rsidRPr="001E3751" w:rsidRDefault="7BC033C4" w:rsidP="00522F96">
      <w:pPr>
        <w:keepNext/>
        <w:ind w:firstLine="709"/>
        <w:jc w:val="both"/>
        <w:rPr>
          <w:rFonts w:cs="Times New Roman"/>
          <w:color w:val="0F1115"/>
          <w:szCs w:val="28"/>
        </w:rPr>
      </w:pPr>
      <w:r w:rsidRPr="001E3751">
        <w:rPr>
          <w:rFonts w:cs="Times New Roman"/>
          <w:szCs w:val="28"/>
        </w:rPr>
        <w:t xml:space="preserve">6. </w:t>
      </w:r>
      <w:proofErr w:type="spellStart"/>
      <w:r w:rsidRPr="001E3751">
        <w:rPr>
          <w:rFonts w:cs="Times New Roman"/>
          <w:szCs w:val="28"/>
        </w:rPr>
        <w:t>Луц</w:t>
      </w:r>
      <w:proofErr w:type="spellEnd"/>
      <w:r w:rsidRPr="001E3751">
        <w:rPr>
          <w:rFonts w:cs="Times New Roman"/>
          <w:szCs w:val="28"/>
        </w:rPr>
        <w:t xml:space="preserve">, М. Изучаем Python / М. </w:t>
      </w:r>
      <w:proofErr w:type="spellStart"/>
      <w:r w:rsidRPr="001E3751">
        <w:rPr>
          <w:rFonts w:cs="Times New Roman"/>
          <w:szCs w:val="28"/>
        </w:rPr>
        <w:t>Луц</w:t>
      </w:r>
      <w:proofErr w:type="spellEnd"/>
      <w:r w:rsidRPr="001E3751">
        <w:rPr>
          <w:rFonts w:cs="Times New Roman"/>
          <w:szCs w:val="28"/>
        </w:rPr>
        <w:t>. – 5-е изд. – СПб.: Символ-Плюс, 2022. – 1648 с. – Всеобъемлющее пособие по языку Python, от основ до продвинутых тем.</w:t>
      </w:r>
    </w:p>
    <w:p w14:paraId="0BFBE482" w14:textId="5BCC18CF" w:rsidR="6AD12DB4" w:rsidRPr="001E3751" w:rsidRDefault="08CD5408" w:rsidP="00522F96">
      <w:pPr>
        <w:pStyle w:val="a8"/>
        <w:keepNext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3751">
        <w:rPr>
          <w:rFonts w:ascii="Times New Roman" w:eastAsia="Times New Roman" w:hAnsi="Times New Roman" w:cs="Times New Roman"/>
          <w:sz w:val="28"/>
          <w:szCs w:val="28"/>
        </w:rPr>
        <w:t xml:space="preserve">7. </w:t>
      </w:r>
      <w:r w:rsidR="390AA44A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Маккинни, У. Python и анализ данных / У. Маккинни; пер. с англ. – 3-е изд. – СПб.: Диалектика, 2022. – 544 с.</w:t>
      </w:r>
    </w:p>
    <w:p w14:paraId="7BFB1AD4" w14:textId="48CE1F33" w:rsidR="6AD12DB4" w:rsidRPr="001E3751" w:rsidRDefault="08CD5408" w:rsidP="00522F96">
      <w:pPr>
        <w:pStyle w:val="a8"/>
        <w:keepNext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3751">
        <w:rPr>
          <w:rFonts w:ascii="Times New Roman" w:eastAsia="Times New Roman" w:hAnsi="Times New Roman" w:cs="Times New Roman"/>
          <w:sz w:val="28"/>
          <w:szCs w:val="28"/>
          <w:lang w:val="en-US"/>
        </w:rPr>
        <w:t>8.</w:t>
      </w:r>
      <w:r w:rsidR="4357DDBB" w:rsidRPr="001E375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96440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Ромал</w:t>
      </w:r>
      <w:proofErr w:type="spellEnd"/>
      <w:r w:rsidR="00E96440" w:rsidRPr="001E375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, </w:t>
      </w:r>
      <w:r w:rsidR="00E96440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Г</w:t>
      </w:r>
      <w:r w:rsidR="00E96440" w:rsidRPr="001E375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. RESTful Web API. </w:t>
      </w:r>
      <w:r w:rsidR="00E96440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Разработка для любых платформ и языков / Г. </w:t>
      </w:r>
      <w:proofErr w:type="spellStart"/>
      <w:r w:rsidR="00E96440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Ромал</w:t>
      </w:r>
      <w:proofErr w:type="spellEnd"/>
      <w:r w:rsidR="00E96440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; пер. с англ. – СПб.: Питер, 2016. – 352 с.</w:t>
      </w:r>
    </w:p>
    <w:p w14:paraId="6179A00B" w14:textId="64C310A9" w:rsidR="2A62EBF9" w:rsidRPr="001E3751" w:rsidRDefault="4357DDBB" w:rsidP="00522F96">
      <w:pPr>
        <w:pStyle w:val="a8"/>
        <w:keepNext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3751">
        <w:rPr>
          <w:rFonts w:ascii="Times New Roman" w:eastAsia="Times New Roman" w:hAnsi="Times New Roman" w:cs="Times New Roman"/>
          <w:sz w:val="28"/>
          <w:szCs w:val="28"/>
        </w:rPr>
        <w:t xml:space="preserve">9. </w:t>
      </w:r>
      <w:proofErr w:type="spellStart"/>
      <w:r w:rsidR="31019D26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Саммерфилд</w:t>
      </w:r>
      <w:proofErr w:type="spellEnd"/>
      <w:r w:rsidR="31019D26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М. Программирование на Python 3. Подробное руководство / М. </w:t>
      </w:r>
      <w:proofErr w:type="spellStart"/>
      <w:r w:rsidR="31019D26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Саммерфилд</w:t>
      </w:r>
      <w:proofErr w:type="spellEnd"/>
      <w:r w:rsidR="31019D26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; пер. с англ. – СПб.: Символ-Плюс, 2019. – 992 с.</w:t>
      </w:r>
    </w:p>
    <w:p w14:paraId="4545C0B6" w14:textId="3057C986" w:rsidR="00E61048" w:rsidRPr="001E3751" w:rsidRDefault="47157930" w:rsidP="00522F96">
      <w:pPr>
        <w:pStyle w:val="a8"/>
        <w:keepNext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751">
        <w:rPr>
          <w:rFonts w:ascii="Times New Roman" w:eastAsia="Times New Roman" w:hAnsi="Times New Roman" w:cs="Times New Roman"/>
          <w:sz w:val="28"/>
          <w:szCs w:val="28"/>
        </w:rPr>
        <w:t xml:space="preserve">10. </w:t>
      </w:r>
      <w:r w:rsidR="2B1AEC9B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Официальная документация Python [Электронный ресурс]. – Режим доступа: </w:t>
      </w:r>
      <w:hyperlink r:id="rId11">
        <w:r w:rsidR="2B1AEC9B" w:rsidRPr="001E3751">
          <w:rPr>
            <w:rStyle w:val="aa"/>
            <w:rFonts w:ascii="Times New Roman" w:eastAsia="Times New Roman" w:hAnsi="Times New Roman" w:cs="Times New Roman"/>
            <w:color w:val="3964FE"/>
            <w:sz w:val="28"/>
            <w:szCs w:val="28"/>
            <w:u w:val="none"/>
          </w:rPr>
          <w:t>https://docs.python.org/3/</w:t>
        </w:r>
      </w:hyperlink>
    </w:p>
    <w:p w14:paraId="23FF24F3" w14:textId="77777777" w:rsidR="001827C8" w:rsidRPr="001E3751" w:rsidRDefault="001827C8" w:rsidP="00522F96">
      <w:pPr>
        <w:keepNext/>
        <w:ind w:firstLine="709"/>
        <w:jc w:val="both"/>
        <w:rPr>
          <w:rFonts w:cs="Times New Roman"/>
          <w:szCs w:val="28"/>
        </w:rPr>
      </w:pPr>
      <w:r w:rsidRPr="001E3751">
        <w:rPr>
          <w:rFonts w:cs="Times New Roman"/>
          <w:szCs w:val="28"/>
        </w:rPr>
        <w:t xml:space="preserve">11. </w:t>
      </w:r>
      <w:proofErr w:type="spellStart"/>
      <w:r w:rsidRPr="001E3751">
        <w:rPr>
          <w:rFonts w:cs="Times New Roman"/>
          <w:szCs w:val="28"/>
        </w:rPr>
        <w:t>CoinGecko</w:t>
      </w:r>
      <w:proofErr w:type="spellEnd"/>
      <w:r w:rsidRPr="001E3751">
        <w:rPr>
          <w:rFonts w:cs="Times New Roman"/>
          <w:szCs w:val="28"/>
        </w:rPr>
        <w:t xml:space="preserve">. API </w:t>
      </w:r>
      <w:proofErr w:type="spellStart"/>
      <w:r w:rsidRPr="001E3751">
        <w:rPr>
          <w:rFonts w:cs="Times New Roman"/>
          <w:szCs w:val="28"/>
        </w:rPr>
        <w:t>Documentation</w:t>
      </w:r>
      <w:proofErr w:type="spellEnd"/>
      <w:r w:rsidRPr="001E3751">
        <w:rPr>
          <w:rFonts w:cs="Times New Roman"/>
          <w:szCs w:val="28"/>
        </w:rPr>
        <w:t xml:space="preserve">: документация программного интерфейса получения данных о криптовалютах [Электронный ресурс]. URL: </w:t>
      </w:r>
      <w:hyperlink r:id="rId12" w:history="1">
        <w:r w:rsidRPr="001E3751">
          <w:rPr>
            <w:rStyle w:val="aa"/>
            <w:rFonts w:cs="Times New Roman"/>
            <w:szCs w:val="28"/>
          </w:rPr>
          <w:t>https://docs.coingecko.com/</w:t>
        </w:r>
      </w:hyperlink>
    </w:p>
    <w:p w14:paraId="35894EA7" w14:textId="1A3D9714" w:rsidR="001827C8" w:rsidRPr="001E3751" w:rsidRDefault="001827C8" w:rsidP="00522F96">
      <w:pPr>
        <w:keepNext/>
        <w:ind w:firstLine="709"/>
        <w:jc w:val="both"/>
        <w:rPr>
          <w:rFonts w:cs="Times New Roman"/>
          <w:szCs w:val="28"/>
        </w:rPr>
      </w:pPr>
      <w:r w:rsidRPr="001E3751">
        <w:rPr>
          <w:rFonts w:cs="Times New Roman"/>
          <w:szCs w:val="28"/>
        </w:rPr>
        <w:t xml:space="preserve">12. </w:t>
      </w:r>
      <w:proofErr w:type="spellStart"/>
      <w:r w:rsidRPr="001E3751">
        <w:rPr>
          <w:rFonts w:cs="Times New Roman"/>
          <w:szCs w:val="28"/>
        </w:rPr>
        <w:t>Requests</w:t>
      </w:r>
      <w:proofErr w:type="spellEnd"/>
      <w:r w:rsidRPr="001E3751">
        <w:rPr>
          <w:rFonts w:cs="Times New Roman"/>
          <w:szCs w:val="28"/>
        </w:rPr>
        <w:t xml:space="preserve">. </w:t>
      </w:r>
      <w:proofErr w:type="spellStart"/>
      <w:r w:rsidRPr="001E3751">
        <w:rPr>
          <w:rFonts w:cs="Times New Roman"/>
          <w:szCs w:val="28"/>
        </w:rPr>
        <w:t>Documentation</w:t>
      </w:r>
      <w:proofErr w:type="spellEnd"/>
      <w:r w:rsidRPr="001E3751">
        <w:rPr>
          <w:rFonts w:cs="Times New Roman"/>
          <w:szCs w:val="28"/>
        </w:rPr>
        <w:t xml:space="preserve">: документация библиотеки для выполнения HTTP-запросов в Python [Электронный ресурс]. URL: </w:t>
      </w:r>
      <w:hyperlink r:id="rId13" w:history="1">
        <w:r w:rsidRPr="001E3751">
          <w:rPr>
            <w:rStyle w:val="aa"/>
            <w:rFonts w:cs="Times New Roman"/>
            <w:szCs w:val="28"/>
          </w:rPr>
          <w:t>https://requests.readthedocs.io/en/latest/</w:t>
        </w:r>
      </w:hyperlink>
    </w:p>
    <w:p w14:paraId="63E85631" w14:textId="71F21B3F" w:rsidR="001E3751" w:rsidRPr="001E3751" w:rsidRDefault="001827C8" w:rsidP="00522F96">
      <w:pPr>
        <w:keepNext/>
        <w:ind w:firstLine="709"/>
        <w:jc w:val="both"/>
        <w:rPr>
          <w:rFonts w:cs="Times New Roman"/>
          <w:szCs w:val="28"/>
        </w:rPr>
      </w:pPr>
      <w:r w:rsidRPr="001E3751">
        <w:rPr>
          <w:rFonts w:cs="Times New Roman"/>
          <w:szCs w:val="28"/>
        </w:rPr>
        <w:t xml:space="preserve">13. Gold API. Документация и данные о стоимости золота [Электронный ресурс]. URL: </w:t>
      </w:r>
      <w:hyperlink r:id="rId14" w:history="1">
        <w:r w:rsidRPr="001E3751">
          <w:rPr>
            <w:rStyle w:val="aa"/>
            <w:rFonts w:cs="Times New Roman"/>
            <w:szCs w:val="28"/>
          </w:rPr>
          <w:t>https://www.gold-api.com/</w:t>
        </w:r>
      </w:hyperlink>
    </w:p>
    <w:sectPr w:rsidR="001E3751" w:rsidRPr="001E3751" w:rsidSect="0044097D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134" w:right="567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A2C54" w14:textId="77777777" w:rsidR="009D34FC" w:rsidRDefault="009D34FC" w:rsidP="001D7B0F">
      <w:pPr>
        <w:spacing w:line="240" w:lineRule="auto"/>
      </w:pPr>
      <w:r>
        <w:separator/>
      </w:r>
    </w:p>
  </w:endnote>
  <w:endnote w:type="continuationSeparator" w:id="0">
    <w:p w14:paraId="7025120A" w14:textId="77777777" w:rsidR="009D34FC" w:rsidRDefault="009D34FC" w:rsidP="001D7B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7859C" w14:textId="21B3EEBC" w:rsidR="05E7C809" w:rsidRDefault="05E7C809" w:rsidP="05E7C809">
    <w:pPr>
      <w:pStyle w:val="a5"/>
      <w:jc w:val="right"/>
    </w:pPr>
    <w:r>
      <w:fldChar w:fldCharType="begin"/>
    </w:r>
    <w:r>
      <w:instrText>PAGE</w:instrText>
    </w:r>
    <w:r>
      <w:fldChar w:fldCharType="separate"/>
    </w:r>
    <w:r w:rsidR="001F5DFF">
      <w:rPr>
        <w:noProof/>
      </w:rPr>
      <w:t>3</w:t>
    </w:r>
    <w:r>
      <w:fldChar w:fldCharType="end"/>
    </w:r>
  </w:p>
  <w:sdt>
    <w:sdtPr>
      <w:id w:val="19874415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00F1B19" w14:textId="70242D65" w:rsidR="00D63246" w:rsidRPr="001061A3" w:rsidRDefault="004C6B4D" w:rsidP="05E7C809">
        <w:pPr>
          <w:pStyle w:val="a5"/>
          <w:jc w:val="center"/>
          <w:rPr>
            <w:rFonts w:ascii="Times New Roman" w:hAnsi="Times New Roman" w:cs="Times New Roman"/>
            <w:noProof/>
          </w:rPr>
        </w:pPr>
      </w:p>
    </w:sdtContent>
  </w:sdt>
  <w:p w14:paraId="526770CE" w14:textId="77777777" w:rsidR="00D63246" w:rsidRDefault="00D6324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5E7C809" w14:paraId="41A971B0" w14:textId="77777777" w:rsidTr="05E7C809">
      <w:trPr>
        <w:trHeight w:val="300"/>
      </w:trPr>
      <w:tc>
        <w:tcPr>
          <w:tcW w:w="3210" w:type="dxa"/>
        </w:tcPr>
        <w:p w14:paraId="207BF5AA" w14:textId="47C126DA" w:rsidR="05E7C809" w:rsidRDefault="05E7C809" w:rsidP="05E7C809">
          <w:pPr>
            <w:pStyle w:val="a3"/>
            <w:ind w:left="-115"/>
          </w:pPr>
        </w:p>
      </w:tc>
      <w:tc>
        <w:tcPr>
          <w:tcW w:w="3210" w:type="dxa"/>
        </w:tcPr>
        <w:p w14:paraId="082F566E" w14:textId="6D6DD136" w:rsidR="05E7C809" w:rsidRDefault="05E7C809" w:rsidP="05E7C809">
          <w:pPr>
            <w:pStyle w:val="a3"/>
            <w:jc w:val="center"/>
          </w:pPr>
        </w:p>
      </w:tc>
      <w:tc>
        <w:tcPr>
          <w:tcW w:w="3210" w:type="dxa"/>
        </w:tcPr>
        <w:p w14:paraId="3C5C1FB8" w14:textId="56F5EE3B" w:rsidR="05E7C809" w:rsidRDefault="05E7C809" w:rsidP="05E7C809">
          <w:pPr>
            <w:pStyle w:val="a3"/>
            <w:ind w:right="-115"/>
            <w:jc w:val="right"/>
          </w:pPr>
        </w:p>
      </w:tc>
    </w:tr>
  </w:tbl>
  <w:p w14:paraId="7C93BDCB" w14:textId="6CB3D102" w:rsidR="05E7C809" w:rsidRDefault="05E7C809" w:rsidP="05E7C80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04A12" w14:textId="77777777" w:rsidR="009D34FC" w:rsidRDefault="009D34FC" w:rsidP="001D7B0F">
      <w:pPr>
        <w:spacing w:line="240" w:lineRule="auto"/>
      </w:pPr>
      <w:r>
        <w:separator/>
      </w:r>
    </w:p>
  </w:footnote>
  <w:footnote w:type="continuationSeparator" w:id="0">
    <w:p w14:paraId="2763E62E" w14:textId="77777777" w:rsidR="009D34FC" w:rsidRDefault="009D34FC" w:rsidP="001D7B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5E7C809" w14:paraId="1D1A9824" w14:textId="77777777" w:rsidTr="05E7C809">
      <w:trPr>
        <w:trHeight w:val="300"/>
      </w:trPr>
      <w:tc>
        <w:tcPr>
          <w:tcW w:w="3210" w:type="dxa"/>
        </w:tcPr>
        <w:p w14:paraId="29BE40DD" w14:textId="1E968C45" w:rsidR="05E7C809" w:rsidRDefault="05E7C809" w:rsidP="05E7C809">
          <w:pPr>
            <w:pStyle w:val="a3"/>
            <w:ind w:left="-115"/>
          </w:pPr>
        </w:p>
      </w:tc>
      <w:tc>
        <w:tcPr>
          <w:tcW w:w="3210" w:type="dxa"/>
        </w:tcPr>
        <w:p w14:paraId="4A137A5D" w14:textId="79BC6D79" w:rsidR="05E7C809" w:rsidRDefault="05E7C809" w:rsidP="05E7C809">
          <w:pPr>
            <w:pStyle w:val="a3"/>
            <w:jc w:val="center"/>
          </w:pPr>
        </w:p>
      </w:tc>
      <w:tc>
        <w:tcPr>
          <w:tcW w:w="3210" w:type="dxa"/>
        </w:tcPr>
        <w:p w14:paraId="38362CDA" w14:textId="4C6D34ED" w:rsidR="05E7C809" w:rsidRDefault="05E7C809" w:rsidP="05E7C809">
          <w:pPr>
            <w:pStyle w:val="a3"/>
            <w:ind w:right="-115"/>
            <w:jc w:val="right"/>
          </w:pPr>
        </w:p>
      </w:tc>
    </w:tr>
  </w:tbl>
  <w:p w14:paraId="42E7B544" w14:textId="79BA95C4" w:rsidR="05E7C809" w:rsidRDefault="05E7C809" w:rsidP="05E7C80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5E7C809" w14:paraId="01081EC9" w14:textId="77777777" w:rsidTr="05E7C809">
      <w:trPr>
        <w:trHeight w:val="300"/>
      </w:trPr>
      <w:tc>
        <w:tcPr>
          <w:tcW w:w="3210" w:type="dxa"/>
        </w:tcPr>
        <w:p w14:paraId="50018FB5" w14:textId="6AB8E735" w:rsidR="05E7C809" w:rsidRDefault="05E7C809" w:rsidP="05E7C809">
          <w:pPr>
            <w:pStyle w:val="a3"/>
            <w:ind w:left="-115"/>
          </w:pPr>
        </w:p>
      </w:tc>
      <w:tc>
        <w:tcPr>
          <w:tcW w:w="3210" w:type="dxa"/>
        </w:tcPr>
        <w:p w14:paraId="70105258" w14:textId="39D64B5C" w:rsidR="05E7C809" w:rsidRDefault="05E7C809" w:rsidP="05E7C809">
          <w:pPr>
            <w:pStyle w:val="a3"/>
            <w:jc w:val="center"/>
          </w:pPr>
        </w:p>
      </w:tc>
      <w:tc>
        <w:tcPr>
          <w:tcW w:w="3210" w:type="dxa"/>
        </w:tcPr>
        <w:p w14:paraId="6926655E" w14:textId="6EA34D7D" w:rsidR="05E7C809" w:rsidRDefault="05E7C809" w:rsidP="05E7C809">
          <w:pPr>
            <w:pStyle w:val="a3"/>
            <w:ind w:right="-115"/>
            <w:jc w:val="right"/>
          </w:pPr>
        </w:p>
      </w:tc>
    </w:tr>
  </w:tbl>
  <w:p w14:paraId="05F5B570" w14:textId="1B3202E5" w:rsidR="05E7C809" w:rsidRDefault="05E7C809" w:rsidP="05E7C80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D28E2"/>
    <w:multiLevelType w:val="hybridMultilevel"/>
    <w:tmpl w:val="5992B056"/>
    <w:lvl w:ilvl="0" w:tplc="04190011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945DF"/>
    <w:multiLevelType w:val="hybridMultilevel"/>
    <w:tmpl w:val="F6BE7AC0"/>
    <w:lvl w:ilvl="0" w:tplc="E6D644C2">
      <w:start w:val="1"/>
      <w:numFmt w:val="decimal"/>
      <w:lvlText w:val="%1."/>
      <w:lvlJc w:val="left"/>
      <w:pPr>
        <w:ind w:left="1440" w:hanging="360"/>
      </w:pPr>
    </w:lvl>
    <w:lvl w:ilvl="1" w:tplc="7DC8DA64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62BDB"/>
    <w:multiLevelType w:val="hybridMultilevel"/>
    <w:tmpl w:val="3BCA4398"/>
    <w:lvl w:ilvl="0" w:tplc="AC5262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AC5262E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353FD5"/>
    <w:multiLevelType w:val="hybridMultilevel"/>
    <w:tmpl w:val="60BA58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8154A"/>
    <w:multiLevelType w:val="hybridMultilevel"/>
    <w:tmpl w:val="4F8E59B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4A9428B"/>
    <w:multiLevelType w:val="hybridMultilevel"/>
    <w:tmpl w:val="50CAC5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6E5E1F"/>
    <w:multiLevelType w:val="hybridMultilevel"/>
    <w:tmpl w:val="51547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4061F"/>
    <w:multiLevelType w:val="hybridMultilevel"/>
    <w:tmpl w:val="FBFCB150"/>
    <w:lvl w:ilvl="0" w:tplc="0419000F">
      <w:start w:val="1"/>
      <w:numFmt w:val="decimal"/>
      <w:lvlText w:val="%1."/>
      <w:lvlJc w:val="left"/>
      <w:pPr>
        <w:ind w:left="1637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757AE"/>
    <w:multiLevelType w:val="hybridMultilevel"/>
    <w:tmpl w:val="FFFFFFFF"/>
    <w:lvl w:ilvl="0" w:tplc="D220CF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6CF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CA5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C42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369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566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7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65C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989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0A72F7"/>
    <w:multiLevelType w:val="hybridMultilevel"/>
    <w:tmpl w:val="FFFFFFFF"/>
    <w:lvl w:ilvl="0" w:tplc="DBB096D4">
      <w:start w:val="6"/>
      <w:numFmt w:val="decimal"/>
      <w:lvlText w:val="%1."/>
      <w:lvlJc w:val="left"/>
      <w:pPr>
        <w:ind w:left="720" w:hanging="360"/>
      </w:pPr>
    </w:lvl>
    <w:lvl w:ilvl="1" w:tplc="B2AE457C">
      <w:start w:val="1"/>
      <w:numFmt w:val="lowerLetter"/>
      <w:lvlText w:val="%2."/>
      <w:lvlJc w:val="left"/>
      <w:pPr>
        <w:ind w:left="1440" w:hanging="360"/>
      </w:pPr>
    </w:lvl>
    <w:lvl w:ilvl="2" w:tplc="0C8C96F6">
      <w:start w:val="1"/>
      <w:numFmt w:val="lowerRoman"/>
      <w:lvlText w:val="%3."/>
      <w:lvlJc w:val="right"/>
      <w:pPr>
        <w:ind w:left="2160" w:hanging="180"/>
      </w:pPr>
    </w:lvl>
    <w:lvl w:ilvl="3" w:tplc="BF40B188">
      <w:start w:val="1"/>
      <w:numFmt w:val="decimal"/>
      <w:lvlText w:val="%4."/>
      <w:lvlJc w:val="left"/>
      <w:pPr>
        <w:ind w:left="2880" w:hanging="360"/>
      </w:pPr>
    </w:lvl>
    <w:lvl w:ilvl="4" w:tplc="2794D3A2">
      <w:start w:val="1"/>
      <w:numFmt w:val="lowerLetter"/>
      <w:lvlText w:val="%5."/>
      <w:lvlJc w:val="left"/>
      <w:pPr>
        <w:ind w:left="3600" w:hanging="360"/>
      </w:pPr>
    </w:lvl>
    <w:lvl w:ilvl="5" w:tplc="A23A2F5E">
      <w:start w:val="1"/>
      <w:numFmt w:val="lowerRoman"/>
      <w:lvlText w:val="%6."/>
      <w:lvlJc w:val="right"/>
      <w:pPr>
        <w:ind w:left="4320" w:hanging="180"/>
      </w:pPr>
    </w:lvl>
    <w:lvl w:ilvl="6" w:tplc="A21CBAB2">
      <w:start w:val="1"/>
      <w:numFmt w:val="decimal"/>
      <w:lvlText w:val="%7."/>
      <w:lvlJc w:val="left"/>
      <w:pPr>
        <w:ind w:left="5040" w:hanging="360"/>
      </w:pPr>
    </w:lvl>
    <w:lvl w:ilvl="7" w:tplc="EE6C624C">
      <w:start w:val="1"/>
      <w:numFmt w:val="lowerLetter"/>
      <w:lvlText w:val="%8."/>
      <w:lvlJc w:val="left"/>
      <w:pPr>
        <w:ind w:left="5760" w:hanging="360"/>
      </w:pPr>
    </w:lvl>
    <w:lvl w:ilvl="8" w:tplc="770C6FA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434055"/>
    <w:multiLevelType w:val="hybridMultilevel"/>
    <w:tmpl w:val="FFFFFFFF"/>
    <w:lvl w:ilvl="0" w:tplc="99EED0E8">
      <w:start w:val="1"/>
      <w:numFmt w:val="decimal"/>
      <w:lvlText w:val="%1."/>
      <w:lvlJc w:val="left"/>
      <w:pPr>
        <w:ind w:left="720" w:hanging="360"/>
      </w:pPr>
    </w:lvl>
    <w:lvl w:ilvl="1" w:tplc="E6D644C2">
      <w:start w:val="1"/>
      <w:numFmt w:val="decimal"/>
      <w:lvlText w:val="%2."/>
      <w:lvlJc w:val="left"/>
      <w:pPr>
        <w:ind w:left="1440" w:hanging="360"/>
      </w:pPr>
    </w:lvl>
    <w:lvl w:ilvl="2" w:tplc="27DC8D7E">
      <w:start w:val="1"/>
      <w:numFmt w:val="lowerRoman"/>
      <w:lvlText w:val="%3."/>
      <w:lvlJc w:val="right"/>
      <w:pPr>
        <w:ind w:left="2160" w:hanging="180"/>
      </w:pPr>
    </w:lvl>
    <w:lvl w:ilvl="3" w:tplc="97541098">
      <w:start w:val="1"/>
      <w:numFmt w:val="decimal"/>
      <w:lvlText w:val="%4."/>
      <w:lvlJc w:val="left"/>
      <w:pPr>
        <w:ind w:left="2880" w:hanging="360"/>
      </w:pPr>
    </w:lvl>
    <w:lvl w:ilvl="4" w:tplc="F1CCC5D6">
      <w:start w:val="1"/>
      <w:numFmt w:val="lowerLetter"/>
      <w:lvlText w:val="%5."/>
      <w:lvlJc w:val="left"/>
      <w:pPr>
        <w:ind w:left="3600" w:hanging="360"/>
      </w:pPr>
    </w:lvl>
    <w:lvl w:ilvl="5" w:tplc="44CA7196">
      <w:start w:val="1"/>
      <w:numFmt w:val="lowerRoman"/>
      <w:lvlText w:val="%6."/>
      <w:lvlJc w:val="right"/>
      <w:pPr>
        <w:ind w:left="4320" w:hanging="180"/>
      </w:pPr>
    </w:lvl>
    <w:lvl w:ilvl="6" w:tplc="E7AC3F6A">
      <w:start w:val="1"/>
      <w:numFmt w:val="decimal"/>
      <w:lvlText w:val="%7."/>
      <w:lvlJc w:val="left"/>
      <w:pPr>
        <w:ind w:left="5040" w:hanging="360"/>
      </w:pPr>
    </w:lvl>
    <w:lvl w:ilvl="7" w:tplc="2F7E5F24">
      <w:start w:val="1"/>
      <w:numFmt w:val="lowerLetter"/>
      <w:lvlText w:val="%8."/>
      <w:lvlJc w:val="left"/>
      <w:pPr>
        <w:ind w:left="5760" w:hanging="360"/>
      </w:pPr>
    </w:lvl>
    <w:lvl w:ilvl="8" w:tplc="72BAED2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335C0A"/>
    <w:multiLevelType w:val="hybridMultilevel"/>
    <w:tmpl w:val="F460CC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D49EF5"/>
    <w:multiLevelType w:val="hybridMultilevel"/>
    <w:tmpl w:val="80BE8D3C"/>
    <w:lvl w:ilvl="0" w:tplc="D5A6D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123E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CE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D4E7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386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C05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EC20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346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04CA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0FA664"/>
    <w:multiLevelType w:val="hybridMultilevel"/>
    <w:tmpl w:val="FFFFFFFF"/>
    <w:lvl w:ilvl="0" w:tplc="8494CC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1AD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9C4C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DC91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4AE2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F03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8CC0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D081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CEA1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2F28BE"/>
    <w:multiLevelType w:val="hybridMultilevel"/>
    <w:tmpl w:val="FBFCB150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11047A"/>
    <w:multiLevelType w:val="hybridMultilevel"/>
    <w:tmpl w:val="0C904936"/>
    <w:lvl w:ilvl="0" w:tplc="134C9718">
      <w:start w:val="1"/>
      <w:numFmt w:val="decimal"/>
      <w:lvlText w:val="%1."/>
      <w:lvlJc w:val="left"/>
      <w:pPr>
        <w:ind w:left="720" w:hanging="360"/>
      </w:pPr>
    </w:lvl>
    <w:lvl w:ilvl="1" w:tplc="FA309AA4">
      <w:start w:val="1"/>
      <w:numFmt w:val="lowerLetter"/>
      <w:lvlText w:val="%2."/>
      <w:lvlJc w:val="left"/>
      <w:pPr>
        <w:ind w:left="1440" w:hanging="360"/>
      </w:pPr>
    </w:lvl>
    <w:lvl w:ilvl="2" w:tplc="292CF68E">
      <w:start w:val="1"/>
      <w:numFmt w:val="lowerRoman"/>
      <w:lvlText w:val="%3."/>
      <w:lvlJc w:val="right"/>
      <w:pPr>
        <w:ind w:left="2160" w:hanging="180"/>
      </w:pPr>
    </w:lvl>
    <w:lvl w:ilvl="3" w:tplc="3D2C11E2">
      <w:start w:val="1"/>
      <w:numFmt w:val="decimal"/>
      <w:lvlText w:val="%4."/>
      <w:lvlJc w:val="left"/>
      <w:pPr>
        <w:ind w:left="2880" w:hanging="360"/>
      </w:pPr>
    </w:lvl>
    <w:lvl w:ilvl="4" w:tplc="7DDCFD62">
      <w:start w:val="1"/>
      <w:numFmt w:val="lowerLetter"/>
      <w:lvlText w:val="%5."/>
      <w:lvlJc w:val="left"/>
      <w:pPr>
        <w:ind w:left="3600" w:hanging="360"/>
      </w:pPr>
    </w:lvl>
    <w:lvl w:ilvl="5" w:tplc="46301D38">
      <w:start w:val="1"/>
      <w:numFmt w:val="lowerRoman"/>
      <w:lvlText w:val="%6."/>
      <w:lvlJc w:val="right"/>
      <w:pPr>
        <w:ind w:left="4320" w:hanging="180"/>
      </w:pPr>
    </w:lvl>
    <w:lvl w:ilvl="6" w:tplc="36E67EEA">
      <w:start w:val="1"/>
      <w:numFmt w:val="decimal"/>
      <w:lvlText w:val="%7."/>
      <w:lvlJc w:val="left"/>
      <w:pPr>
        <w:ind w:left="5040" w:hanging="360"/>
      </w:pPr>
    </w:lvl>
    <w:lvl w:ilvl="7" w:tplc="4ECEC198">
      <w:start w:val="1"/>
      <w:numFmt w:val="lowerLetter"/>
      <w:lvlText w:val="%8."/>
      <w:lvlJc w:val="left"/>
      <w:pPr>
        <w:ind w:left="5760" w:hanging="360"/>
      </w:pPr>
    </w:lvl>
    <w:lvl w:ilvl="8" w:tplc="986CECD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DF7A7A"/>
    <w:multiLevelType w:val="hybridMultilevel"/>
    <w:tmpl w:val="BE72C2DC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1B6034E"/>
    <w:multiLevelType w:val="hybridMultilevel"/>
    <w:tmpl w:val="FBFCB1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C52318"/>
    <w:multiLevelType w:val="hybridMultilevel"/>
    <w:tmpl w:val="FFE81940"/>
    <w:lvl w:ilvl="0" w:tplc="AC5262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8C8B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026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2E96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748A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2A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347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C6DF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02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4E4D67"/>
    <w:multiLevelType w:val="hybridMultilevel"/>
    <w:tmpl w:val="C99E423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65CC433"/>
    <w:multiLevelType w:val="hybridMultilevel"/>
    <w:tmpl w:val="FFFFFFFF"/>
    <w:lvl w:ilvl="0" w:tplc="43D6C35A">
      <w:start w:val="6"/>
      <w:numFmt w:val="decimal"/>
      <w:lvlText w:val="%1."/>
      <w:lvlJc w:val="left"/>
      <w:pPr>
        <w:ind w:left="720" w:hanging="360"/>
      </w:pPr>
    </w:lvl>
    <w:lvl w:ilvl="1" w:tplc="E03AC154">
      <w:start w:val="1"/>
      <w:numFmt w:val="lowerLetter"/>
      <w:lvlText w:val="%2."/>
      <w:lvlJc w:val="left"/>
      <w:pPr>
        <w:ind w:left="1789" w:hanging="360"/>
      </w:pPr>
    </w:lvl>
    <w:lvl w:ilvl="2" w:tplc="4DA07226">
      <w:start w:val="1"/>
      <w:numFmt w:val="lowerRoman"/>
      <w:lvlText w:val="%3."/>
      <w:lvlJc w:val="right"/>
      <w:pPr>
        <w:ind w:left="2509" w:hanging="180"/>
      </w:pPr>
    </w:lvl>
    <w:lvl w:ilvl="3" w:tplc="B2481416">
      <w:start w:val="1"/>
      <w:numFmt w:val="decimal"/>
      <w:lvlText w:val="%4."/>
      <w:lvlJc w:val="left"/>
      <w:pPr>
        <w:ind w:left="3229" w:hanging="360"/>
      </w:pPr>
    </w:lvl>
    <w:lvl w:ilvl="4" w:tplc="079A1C84">
      <w:start w:val="1"/>
      <w:numFmt w:val="lowerLetter"/>
      <w:lvlText w:val="%5."/>
      <w:lvlJc w:val="left"/>
      <w:pPr>
        <w:ind w:left="3949" w:hanging="360"/>
      </w:pPr>
    </w:lvl>
    <w:lvl w:ilvl="5" w:tplc="663A2D1A">
      <w:start w:val="1"/>
      <w:numFmt w:val="lowerRoman"/>
      <w:lvlText w:val="%6."/>
      <w:lvlJc w:val="right"/>
      <w:pPr>
        <w:ind w:left="4669" w:hanging="180"/>
      </w:pPr>
    </w:lvl>
    <w:lvl w:ilvl="6" w:tplc="AD369E98">
      <w:start w:val="1"/>
      <w:numFmt w:val="decimal"/>
      <w:lvlText w:val="%7."/>
      <w:lvlJc w:val="left"/>
      <w:pPr>
        <w:ind w:left="5389" w:hanging="360"/>
      </w:pPr>
    </w:lvl>
    <w:lvl w:ilvl="7" w:tplc="B1BAD9B8">
      <w:start w:val="1"/>
      <w:numFmt w:val="lowerLetter"/>
      <w:lvlText w:val="%8."/>
      <w:lvlJc w:val="left"/>
      <w:pPr>
        <w:ind w:left="6109" w:hanging="360"/>
      </w:pPr>
    </w:lvl>
    <w:lvl w:ilvl="8" w:tplc="05306E24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C1D63E5"/>
    <w:multiLevelType w:val="hybridMultilevel"/>
    <w:tmpl w:val="78ACBD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BE6C50"/>
    <w:multiLevelType w:val="hybridMultilevel"/>
    <w:tmpl w:val="E6BA1BB4"/>
    <w:lvl w:ilvl="0" w:tplc="6512E1FA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08412CF"/>
    <w:multiLevelType w:val="hybridMultilevel"/>
    <w:tmpl w:val="FFFFFFFF"/>
    <w:lvl w:ilvl="0" w:tplc="AD5405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00D2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5A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EEC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32EE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B627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AA9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D0B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CE5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F84DA6"/>
    <w:multiLevelType w:val="hybridMultilevel"/>
    <w:tmpl w:val="2834ACFE"/>
    <w:lvl w:ilvl="0" w:tplc="AC5262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755407B"/>
    <w:multiLevelType w:val="hybridMultilevel"/>
    <w:tmpl w:val="C722F8F0"/>
    <w:lvl w:ilvl="0" w:tplc="AC5262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75660DE"/>
    <w:multiLevelType w:val="hybridMultilevel"/>
    <w:tmpl w:val="FFFFFFFF"/>
    <w:lvl w:ilvl="0" w:tplc="7BEC83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C8B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026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2E96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748A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2A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347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C6DF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02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9A37B6"/>
    <w:multiLevelType w:val="hybridMultilevel"/>
    <w:tmpl w:val="5BC05A5E"/>
    <w:lvl w:ilvl="0" w:tplc="1E865D64">
      <w:start w:val="1"/>
      <w:numFmt w:val="upperRoman"/>
      <w:lvlText w:val="%1."/>
      <w:lvlJc w:val="left"/>
      <w:pPr>
        <w:ind w:left="720" w:hanging="360"/>
      </w:pPr>
    </w:lvl>
    <w:lvl w:ilvl="1" w:tplc="23864706">
      <w:start w:val="1"/>
      <w:numFmt w:val="lowerLetter"/>
      <w:lvlText w:val="%2."/>
      <w:lvlJc w:val="left"/>
      <w:pPr>
        <w:ind w:left="1440" w:hanging="360"/>
      </w:pPr>
    </w:lvl>
    <w:lvl w:ilvl="2" w:tplc="33C8F0DA">
      <w:start w:val="1"/>
      <w:numFmt w:val="lowerRoman"/>
      <w:lvlText w:val="%3."/>
      <w:lvlJc w:val="right"/>
      <w:pPr>
        <w:ind w:left="2160" w:hanging="180"/>
      </w:pPr>
    </w:lvl>
    <w:lvl w:ilvl="3" w:tplc="9E3E3DF8">
      <w:start w:val="1"/>
      <w:numFmt w:val="decimal"/>
      <w:lvlText w:val="%4."/>
      <w:lvlJc w:val="left"/>
      <w:pPr>
        <w:ind w:left="2880" w:hanging="360"/>
      </w:pPr>
    </w:lvl>
    <w:lvl w:ilvl="4" w:tplc="E688A2FA">
      <w:start w:val="1"/>
      <w:numFmt w:val="lowerLetter"/>
      <w:lvlText w:val="%5."/>
      <w:lvlJc w:val="left"/>
      <w:pPr>
        <w:ind w:left="3600" w:hanging="360"/>
      </w:pPr>
    </w:lvl>
    <w:lvl w:ilvl="5" w:tplc="BC908378">
      <w:start w:val="1"/>
      <w:numFmt w:val="lowerRoman"/>
      <w:lvlText w:val="%6."/>
      <w:lvlJc w:val="right"/>
      <w:pPr>
        <w:ind w:left="4320" w:hanging="180"/>
      </w:pPr>
    </w:lvl>
    <w:lvl w:ilvl="6" w:tplc="39E8D776">
      <w:start w:val="1"/>
      <w:numFmt w:val="decimal"/>
      <w:lvlText w:val="%7."/>
      <w:lvlJc w:val="left"/>
      <w:pPr>
        <w:ind w:left="5040" w:hanging="360"/>
      </w:pPr>
    </w:lvl>
    <w:lvl w:ilvl="7" w:tplc="5186F4F0">
      <w:start w:val="1"/>
      <w:numFmt w:val="lowerLetter"/>
      <w:lvlText w:val="%8."/>
      <w:lvlJc w:val="left"/>
      <w:pPr>
        <w:ind w:left="5760" w:hanging="360"/>
      </w:pPr>
    </w:lvl>
    <w:lvl w:ilvl="8" w:tplc="238C1B7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A809FD"/>
    <w:multiLevelType w:val="hybridMultilevel"/>
    <w:tmpl w:val="26C48864"/>
    <w:lvl w:ilvl="0" w:tplc="F774C40A">
      <w:start w:val="1"/>
      <w:numFmt w:val="decimal"/>
      <w:lvlText w:val="%1."/>
      <w:lvlJc w:val="left"/>
      <w:pPr>
        <w:ind w:left="720" w:hanging="360"/>
      </w:pPr>
    </w:lvl>
    <w:lvl w:ilvl="1" w:tplc="5EA8DAA4">
      <w:start w:val="1"/>
      <w:numFmt w:val="lowerLetter"/>
      <w:lvlText w:val="%2."/>
      <w:lvlJc w:val="left"/>
      <w:pPr>
        <w:ind w:left="1440" w:hanging="360"/>
      </w:pPr>
    </w:lvl>
    <w:lvl w:ilvl="2" w:tplc="4AF4DA40">
      <w:start w:val="1"/>
      <w:numFmt w:val="lowerRoman"/>
      <w:lvlText w:val="%3."/>
      <w:lvlJc w:val="right"/>
      <w:pPr>
        <w:ind w:left="2160" w:hanging="180"/>
      </w:pPr>
    </w:lvl>
    <w:lvl w:ilvl="3" w:tplc="51D011D4">
      <w:start w:val="1"/>
      <w:numFmt w:val="decimal"/>
      <w:lvlText w:val="%4."/>
      <w:lvlJc w:val="left"/>
      <w:pPr>
        <w:ind w:left="2880" w:hanging="360"/>
      </w:pPr>
    </w:lvl>
    <w:lvl w:ilvl="4" w:tplc="55DE9198">
      <w:start w:val="1"/>
      <w:numFmt w:val="lowerLetter"/>
      <w:lvlText w:val="%5."/>
      <w:lvlJc w:val="left"/>
      <w:pPr>
        <w:ind w:left="3600" w:hanging="360"/>
      </w:pPr>
    </w:lvl>
    <w:lvl w:ilvl="5" w:tplc="FE8CE300">
      <w:start w:val="1"/>
      <w:numFmt w:val="lowerRoman"/>
      <w:lvlText w:val="%6."/>
      <w:lvlJc w:val="right"/>
      <w:pPr>
        <w:ind w:left="4320" w:hanging="180"/>
      </w:pPr>
    </w:lvl>
    <w:lvl w:ilvl="6" w:tplc="01A220B6">
      <w:start w:val="1"/>
      <w:numFmt w:val="decimal"/>
      <w:lvlText w:val="%7."/>
      <w:lvlJc w:val="left"/>
      <w:pPr>
        <w:ind w:left="5040" w:hanging="360"/>
      </w:pPr>
    </w:lvl>
    <w:lvl w:ilvl="7" w:tplc="2F8ED0FE">
      <w:start w:val="1"/>
      <w:numFmt w:val="lowerLetter"/>
      <w:lvlText w:val="%8."/>
      <w:lvlJc w:val="left"/>
      <w:pPr>
        <w:ind w:left="5760" w:hanging="360"/>
      </w:pPr>
    </w:lvl>
    <w:lvl w:ilvl="8" w:tplc="22EC03C6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4EB5F7"/>
    <w:multiLevelType w:val="hybridMultilevel"/>
    <w:tmpl w:val="205006D0"/>
    <w:lvl w:ilvl="0" w:tplc="D3BC91AE">
      <w:start w:val="1"/>
      <w:numFmt w:val="decimal"/>
      <w:lvlText w:val="%1."/>
      <w:lvlJc w:val="left"/>
      <w:pPr>
        <w:ind w:left="720" w:hanging="360"/>
      </w:pPr>
    </w:lvl>
    <w:lvl w:ilvl="1" w:tplc="3598856E">
      <w:start w:val="1"/>
      <w:numFmt w:val="lowerLetter"/>
      <w:lvlText w:val="%2."/>
      <w:lvlJc w:val="left"/>
      <w:pPr>
        <w:ind w:left="1440" w:hanging="360"/>
      </w:pPr>
    </w:lvl>
    <w:lvl w:ilvl="2" w:tplc="559EEA92">
      <w:start w:val="1"/>
      <w:numFmt w:val="lowerRoman"/>
      <w:lvlText w:val="%3."/>
      <w:lvlJc w:val="right"/>
      <w:pPr>
        <w:ind w:left="2160" w:hanging="180"/>
      </w:pPr>
    </w:lvl>
    <w:lvl w:ilvl="3" w:tplc="8F32DB94">
      <w:start w:val="1"/>
      <w:numFmt w:val="decimal"/>
      <w:lvlText w:val="%4."/>
      <w:lvlJc w:val="left"/>
      <w:pPr>
        <w:ind w:left="2880" w:hanging="360"/>
      </w:pPr>
    </w:lvl>
    <w:lvl w:ilvl="4" w:tplc="43241BCA">
      <w:start w:val="1"/>
      <w:numFmt w:val="lowerLetter"/>
      <w:lvlText w:val="%5."/>
      <w:lvlJc w:val="left"/>
      <w:pPr>
        <w:ind w:left="3600" w:hanging="360"/>
      </w:pPr>
    </w:lvl>
    <w:lvl w:ilvl="5" w:tplc="80387A90">
      <w:start w:val="1"/>
      <w:numFmt w:val="lowerRoman"/>
      <w:lvlText w:val="%6."/>
      <w:lvlJc w:val="right"/>
      <w:pPr>
        <w:ind w:left="4320" w:hanging="180"/>
      </w:pPr>
    </w:lvl>
    <w:lvl w:ilvl="6" w:tplc="76ECB75E">
      <w:start w:val="1"/>
      <w:numFmt w:val="decimal"/>
      <w:lvlText w:val="%7."/>
      <w:lvlJc w:val="left"/>
      <w:pPr>
        <w:ind w:left="5040" w:hanging="360"/>
      </w:pPr>
    </w:lvl>
    <w:lvl w:ilvl="7" w:tplc="2884D7DC">
      <w:start w:val="1"/>
      <w:numFmt w:val="lowerLetter"/>
      <w:lvlText w:val="%8."/>
      <w:lvlJc w:val="left"/>
      <w:pPr>
        <w:ind w:left="5760" w:hanging="360"/>
      </w:pPr>
    </w:lvl>
    <w:lvl w:ilvl="8" w:tplc="CFB86A1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AE3F74"/>
    <w:multiLevelType w:val="hybridMultilevel"/>
    <w:tmpl w:val="FFFFFFFF"/>
    <w:lvl w:ilvl="0" w:tplc="9FF889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2ED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4A54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3297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3EEE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BCF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8E30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6ED6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A294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970607">
    <w:abstractNumId w:val="20"/>
  </w:num>
  <w:num w:numId="2" w16cid:durableId="119805163">
    <w:abstractNumId w:val="9"/>
  </w:num>
  <w:num w:numId="3" w16cid:durableId="917400560">
    <w:abstractNumId w:val="8"/>
  </w:num>
  <w:num w:numId="4" w16cid:durableId="493764929">
    <w:abstractNumId w:val="13"/>
  </w:num>
  <w:num w:numId="5" w16cid:durableId="705446599">
    <w:abstractNumId w:val="23"/>
  </w:num>
  <w:num w:numId="6" w16cid:durableId="988902146">
    <w:abstractNumId w:val="10"/>
  </w:num>
  <w:num w:numId="7" w16cid:durableId="923954087">
    <w:abstractNumId w:val="30"/>
  </w:num>
  <w:num w:numId="8" w16cid:durableId="2114937497">
    <w:abstractNumId w:val="26"/>
  </w:num>
  <w:num w:numId="9" w16cid:durableId="245044219">
    <w:abstractNumId w:val="27"/>
  </w:num>
  <w:num w:numId="10" w16cid:durableId="1588030754">
    <w:abstractNumId w:val="29"/>
  </w:num>
  <w:num w:numId="11" w16cid:durableId="121654615">
    <w:abstractNumId w:val="12"/>
  </w:num>
  <w:num w:numId="12" w16cid:durableId="221018268">
    <w:abstractNumId w:val="28"/>
  </w:num>
  <w:num w:numId="13" w16cid:durableId="996806074">
    <w:abstractNumId w:val="15"/>
  </w:num>
  <w:num w:numId="14" w16cid:durableId="768237903">
    <w:abstractNumId w:val="19"/>
  </w:num>
  <w:num w:numId="15" w16cid:durableId="144664551">
    <w:abstractNumId w:val="16"/>
  </w:num>
  <w:num w:numId="16" w16cid:durableId="1101753393">
    <w:abstractNumId w:val="3"/>
  </w:num>
  <w:num w:numId="17" w16cid:durableId="385571374">
    <w:abstractNumId w:val="21"/>
  </w:num>
  <w:num w:numId="18" w16cid:durableId="1694189940">
    <w:abstractNumId w:val="4"/>
  </w:num>
  <w:num w:numId="19" w16cid:durableId="155071755">
    <w:abstractNumId w:val="17"/>
  </w:num>
  <w:num w:numId="20" w16cid:durableId="1241328477">
    <w:abstractNumId w:val="6"/>
  </w:num>
  <w:num w:numId="21" w16cid:durableId="119494366">
    <w:abstractNumId w:val="0"/>
  </w:num>
  <w:num w:numId="22" w16cid:durableId="1743597652">
    <w:abstractNumId w:val="7"/>
  </w:num>
  <w:num w:numId="23" w16cid:durableId="1771312507">
    <w:abstractNumId w:val="14"/>
  </w:num>
  <w:num w:numId="24" w16cid:durableId="1155531580">
    <w:abstractNumId w:val="5"/>
  </w:num>
  <w:num w:numId="25" w16cid:durableId="914125811">
    <w:abstractNumId w:val="11"/>
  </w:num>
  <w:num w:numId="26" w16cid:durableId="1638611019">
    <w:abstractNumId w:val="22"/>
  </w:num>
  <w:num w:numId="27" w16cid:durableId="1327784564">
    <w:abstractNumId w:val="18"/>
  </w:num>
  <w:num w:numId="28" w16cid:durableId="226841598">
    <w:abstractNumId w:val="1"/>
  </w:num>
  <w:num w:numId="29" w16cid:durableId="1587618726">
    <w:abstractNumId w:val="25"/>
  </w:num>
  <w:num w:numId="30" w16cid:durableId="1964847471">
    <w:abstractNumId w:val="24"/>
  </w:num>
  <w:num w:numId="31" w16cid:durableId="58678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31E"/>
    <w:rsid w:val="000074B9"/>
    <w:rsid w:val="0000EF0F"/>
    <w:rsid w:val="00013A1E"/>
    <w:rsid w:val="00020C14"/>
    <w:rsid w:val="00024EBE"/>
    <w:rsid w:val="00042B4E"/>
    <w:rsid w:val="00055EF5"/>
    <w:rsid w:val="00057915"/>
    <w:rsid w:val="00081CAE"/>
    <w:rsid w:val="00091E0C"/>
    <w:rsid w:val="000954CF"/>
    <w:rsid w:val="00096E69"/>
    <w:rsid w:val="000A1729"/>
    <w:rsid w:val="000A4171"/>
    <w:rsid w:val="000B31BB"/>
    <w:rsid w:val="000F0329"/>
    <w:rsid w:val="00103230"/>
    <w:rsid w:val="001061A3"/>
    <w:rsid w:val="00111773"/>
    <w:rsid w:val="001229BC"/>
    <w:rsid w:val="00135795"/>
    <w:rsid w:val="0015070B"/>
    <w:rsid w:val="00150EC4"/>
    <w:rsid w:val="00152156"/>
    <w:rsid w:val="00155734"/>
    <w:rsid w:val="0016374C"/>
    <w:rsid w:val="00164F30"/>
    <w:rsid w:val="001827C8"/>
    <w:rsid w:val="001A0E79"/>
    <w:rsid w:val="001C4A47"/>
    <w:rsid w:val="001D7B0F"/>
    <w:rsid w:val="001E1722"/>
    <w:rsid w:val="001E3751"/>
    <w:rsid w:val="001F3ED5"/>
    <w:rsid w:val="001F5DFF"/>
    <w:rsid w:val="00216692"/>
    <w:rsid w:val="00216E17"/>
    <w:rsid w:val="002265A7"/>
    <w:rsid w:val="00231DA6"/>
    <w:rsid w:val="00240308"/>
    <w:rsid w:val="0025465E"/>
    <w:rsid w:val="002668FB"/>
    <w:rsid w:val="00270539"/>
    <w:rsid w:val="00293748"/>
    <w:rsid w:val="002A3DD0"/>
    <w:rsid w:val="002C2521"/>
    <w:rsid w:val="002E6277"/>
    <w:rsid w:val="002F11F8"/>
    <w:rsid w:val="002F31CC"/>
    <w:rsid w:val="00317B96"/>
    <w:rsid w:val="00321048"/>
    <w:rsid w:val="003459F6"/>
    <w:rsid w:val="003571B6"/>
    <w:rsid w:val="00367432"/>
    <w:rsid w:val="003858B7"/>
    <w:rsid w:val="00394065"/>
    <w:rsid w:val="003F11F9"/>
    <w:rsid w:val="0040531B"/>
    <w:rsid w:val="0043558D"/>
    <w:rsid w:val="0043594D"/>
    <w:rsid w:val="0044097D"/>
    <w:rsid w:val="00440B9F"/>
    <w:rsid w:val="00456393"/>
    <w:rsid w:val="00464BB8"/>
    <w:rsid w:val="00483F76"/>
    <w:rsid w:val="0048F7C3"/>
    <w:rsid w:val="004B7A89"/>
    <w:rsid w:val="004C2035"/>
    <w:rsid w:val="004C6B4D"/>
    <w:rsid w:val="004E20D7"/>
    <w:rsid w:val="004F0DC4"/>
    <w:rsid w:val="004F185B"/>
    <w:rsid w:val="004F41D7"/>
    <w:rsid w:val="00512A62"/>
    <w:rsid w:val="00515DD0"/>
    <w:rsid w:val="00522F96"/>
    <w:rsid w:val="0053399C"/>
    <w:rsid w:val="00561034"/>
    <w:rsid w:val="00561EAF"/>
    <w:rsid w:val="00570D64"/>
    <w:rsid w:val="00580714"/>
    <w:rsid w:val="005B1112"/>
    <w:rsid w:val="005B3E58"/>
    <w:rsid w:val="005B6761"/>
    <w:rsid w:val="005E26BE"/>
    <w:rsid w:val="005E3101"/>
    <w:rsid w:val="00611460"/>
    <w:rsid w:val="00616F6E"/>
    <w:rsid w:val="00640031"/>
    <w:rsid w:val="00640794"/>
    <w:rsid w:val="00640F1D"/>
    <w:rsid w:val="006473A0"/>
    <w:rsid w:val="0065799D"/>
    <w:rsid w:val="006638D9"/>
    <w:rsid w:val="006873B5"/>
    <w:rsid w:val="006B1465"/>
    <w:rsid w:val="006C87A7"/>
    <w:rsid w:val="006E332C"/>
    <w:rsid w:val="006E4553"/>
    <w:rsid w:val="006E4C4A"/>
    <w:rsid w:val="006E57FD"/>
    <w:rsid w:val="00715912"/>
    <w:rsid w:val="00725627"/>
    <w:rsid w:val="00754D41"/>
    <w:rsid w:val="00774F1D"/>
    <w:rsid w:val="007C536C"/>
    <w:rsid w:val="007D2EE7"/>
    <w:rsid w:val="007E0F78"/>
    <w:rsid w:val="007E54DB"/>
    <w:rsid w:val="00800B98"/>
    <w:rsid w:val="00831AA6"/>
    <w:rsid w:val="0083D11C"/>
    <w:rsid w:val="00840EEC"/>
    <w:rsid w:val="0084742A"/>
    <w:rsid w:val="00861DD4"/>
    <w:rsid w:val="008802F0"/>
    <w:rsid w:val="008A4693"/>
    <w:rsid w:val="008A57A9"/>
    <w:rsid w:val="008A6D04"/>
    <w:rsid w:val="008C128C"/>
    <w:rsid w:val="008C1C21"/>
    <w:rsid w:val="008C2225"/>
    <w:rsid w:val="008D2EBC"/>
    <w:rsid w:val="008D5F6F"/>
    <w:rsid w:val="00906C0F"/>
    <w:rsid w:val="0091531F"/>
    <w:rsid w:val="00915D81"/>
    <w:rsid w:val="009167B5"/>
    <w:rsid w:val="00937B8A"/>
    <w:rsid w:val="009553E0"/>
    <w:rsid w:val="00974959"/>
    <w:rsid w:val="0098544F"/>
    <w:rsid w:val="00994696"/>
    <w:rsid w:val="009966E7"/>
    <w:rsid w:val="009A2A89"/>
    <w:rsid w:val="009C4B99"/>
    <w:rsid w:val="009C6677"/>
    <w:rsid w:val="009D34FC"/>
    <w:rsid w:val="009E0267"/>
    <w:rsid w:val="009E1131"/>
    <w:rsid w:val="009E155D"/>
    <w:rsid w:val="009E64C1"/>
    <w:rsid w:val="009F50B7"/>
    <w:rsid w:val="00A026D9"/>
    <w:rsid w:val="00A20C38"/>
    <w:rsid w:val="00A24787"/>
    <w:rsid w:val="00A2E4EB"/>
    <w:rsid w:val="00A35167"/>
    <w:rsid w:val="00A42214"/>
    <w:rsid w:val="00A43B98"/>
    <w:rsid w:val="00A51C7A"/>
    <w:rsid w:val="00A75A55"/>
    <w:rsid w:val="00A7731E"/>
    <w:rsid w:val="00A778AC"/>
    <w:rsid w:val="00A80E78"/>
    <w:rsid w:val="00AA717A"/>
    <w:rsid w:val="00AC2926"/>
    <w:rsid w:val="00AC61C1"/>
    <w:rsid w:val="00AD25EC"/>
    <w:rsid w:val="00AE4F40"/>
    <w:rsid w:val="00B0180C"/>
    <w:rsid w:val="00B04F92"/>
    <w:rsid w:val="00B161CF"/>
    <w:rsid w:val="00B45BDF"/>
    <w:rsid w:val="00B467AF"/>
    <w:rsid w:val="00B54954"/>
    <w:rsid w:val="00B54C75"/>
    <w:rsid w:val="00B643F7"/>
    <w:rsid w:val="00B84BEE"/>
    <w:rsid w:val="00B97E74"/>
    <w:rsid w:val="00BA16BA"/>
    <w:rsid w:val="00BA44DA"/>
    <w:rsid w:val="00BB1725"/>
    <w:rsid w:val="00BB57D1"/>
    <w:rsid w:val="00BB76C4"/>
    <w:rsid w:val="00BE1232"/>
    <w:rsid w:val="00BF61A5"/>
    <w:rsid w:val="00C1503F"/>
    <w:rsid w:val="00C24794"/>
    <w:rsid w:val="00C36BEA"/>
    <w:rsid w:val="00C50F26"/>
    <w:rsid w:val="00C51A4C"/>
    <w:rsid w:val="00C564E1"/>
    <w:rsid w:val="00C66972"/>
    <w:rsid w:val="00C66ADC"/>
    <w:rsid w:val="00C86808"/>
    <w:rsid w:val="00CA36B8"/>
    <w:rsid w:val="00CB0194"/>
    <w:rsid w:val="00CC1777"/>
    <w:rsid w:val="00CD766A"/>
    <w:rsid w:val="00CE7758"/>
    <w:rsid w:val="00CF5315"/>
    <w:rsid w:val="00D005E8"/>
    <w:rsid w:val="00D17C4D"/>
    <w:rsid w:val="00D21189"/>
    <w:rsid w:val="00D30F32"/>
    <w:rsid w:val="00D3A019"/>
    <w:rsid w:val="00D42458"/>
    <w:rsid w:val="00D572BA"/>
    <w:rsid w:val="00D63246"/>
    <w:rsid w:val="00DB1173"/>
    <w:rsid w:val="00DB3550"/>
    <w:rsid w:val="00DB3E09"/>
    <w:rsid w:val="00DC4611"/>
    <w:rsid w:val="00DC5459"/>
    <w:rsid w:val="00DD05AB"/>
    <w:rsid w:val="00DE6589"/>
    <w:rsid w:val="00DF0947"/>
    <w:rsid w:val="00E0719F"/>
    <w:rsid w:val="00E10BCB"/>
    <w:rsid w:val="00E132A3"/>
    <w:rsid w:val="00E17FB8"/>
    <w:rsid w:val="00E20DAE"/>
    <w:rsid w:val="00E21ABA"/>
    <w:rsid w:val="00E279FE"/>
    <w:rsid w:val="00E3404C"/>
    <w:rsid w:val="00E365E6"/>
    <w:rsid w:val="00E36ED8"/>
    <w:rsid w:val="00E573F9"/>
    <w:rsid w:val="00E61048"/>
    <w:rsid w:val="00E624C8"/>
    <w:rsid w:val="00E63142"/>
    <w:rsid w:val="00E962A7"/>
    <w:rsid w:val="00E96440"/>
    <w:rsid w:val="00EC22F1"/>
    <w:rsid w:val="00EC38A3"/>
    <w:rsid w:val="00EC60CA"/>
    <w:rsid w:val="00EE06FE"/>
    <w:rsid w:val="00F147F9"/>
    <w:rsid w:val="00F3239C"/>
    <w:rsid w:val="00F70682"/>
    <w:rsid w:val="00F76ED1"/>
    <w:rsid w:val="00F86D1C"/>
    <w:rsid w:val="00FC484E"/>
    <w:rsid w:val="00FE3EA6"/>
    <w:rsid w:val="00FF0977"/>
    <w:rsid w:val="00FF6957"/>
    <w:rsid w:val="01631EBA"/>
    <w:rsid w:val="018A86BA"/>
    <w:rsid w:val="01A0B61D"/>
    <w:rsid w:val="01B41872"/>
    <w:rsid w:val="01D67402"/>
    <w:rsid w:val="01FB1EB8"/>
    <w:rsid w:val="020879C9"/>
    <w:rsid w:val="021A566F"/>
    <w:rsid w:val="025A252A"/>
    <w:rsid w:val="026CB0BE"/>
    <w:rsid w:val="0276E1D4"/>
    <w:rsid w:val="0295288A"/>
    <w:rsid w:val="02957C55"/>
    <w:rsid w:val="03320CC7"/>
    <w:rsid w:val="033C3597"/>
    <w:rsid w:val="0376203E"/>
    <w:rsid w:val="038D0C32"/>
    <w:rsid w:val="03A42869"/>
    <w:rsid w:val="03B3380A"/>
    <w:rsid w:val="03E260C2"/>
    <w:rsid w:val="043D7D83"/>
    <w:rsid w:val="0460EA33"/>
    <w:rsid w:val="0499EB8A"/>
    <w:rsid w:val="04BA0993"/>
    <w:rsid w:val="050CFD93"/>
    <w:rsid w:val="0559A623"/>
    <w:rsid w:val="0570C902"/>
    <w:rsid w:val="0597511D"/>
    <w:rsid w:val="05D30D0B"/>
    <w:rsid w:val="05DB4DB1"/>
    <w:rsid w:val="05E7C809"/>
    <w:rsid w:val="05F794DF"/>
    <w:rsid w:val="060854EB"/>
    <w:rsid w:val="062EBEB4"/>
    <w:rsid w:val="067D5B9C"/>
    <w:rsid w:val="06AE18AD"/>
    <w:rsid w:val="06C364C7"/>
    <w:rsid w:val="06D0420B"/>
    <w:rsid w:val="06FF8B2F"/>
    <w:rsid w:val="0709CAD0"/>
    <w:rsid w:val="07D228AA"/>
    <w:rsid w:val="07D45829"/>
    <w:rsid w:val="07E94D19"/>
    <w:rsid w:val="0800C0FA"/>
    <w:rsid w:val="0804315B"/>
    <w:rsid w:val="080AD97C"/>
    <w:rsid w:val="080DC477"/>
    <w:rsid w:val="08207164"/>
    <w:rsid w:val="082833B1"/>
    <w:rsid w:val="0868A1C6"/>
    <w:rsid w:val="08A07D81"/>
    <w:rsid w:val="08CD5408"/>
    <w:rsid w:val="08D32A45"/>
    <w:rsid w:val="08EB6305"/>
    <w:rsid w:val="0907166C"/>
    <w:rsid w:val="09158C62"/>
    <w:rsid w:val="09222542"/>
    <w:rsid w:val="0944A6F6"/>
    <w:rsid w:val="097FC1C1"/>
    <w:rsid w:val="09884287"/>
    <w:rsid w:val="099DFCFC"/>
    <w:rsid w:val="0A1A616D"/>
    <w:rsid w:val="0A65A3F0"/>
    <w:rsid w:val="0A733E9E"/>
    <w:rsid w:val="0AA2AE92"/>
    <w:rsid w:val="0ABEC24E"/>
    <w:rsid w:val="0ACC56C3"/>
    <w:rsid w:val="0ADDFBBE"/>
    <w:rsid w:val="0B014D55"/>
    <w:rsid w:val="0B04C2BA"/>
    <w:rsid w:val="0B0D8774"/>
    <w:rsid w:val="0B1BB7E5"/>
    <w:rsid w:val="0B553ED8"/>
    <w:rsid w:val="0BA533A5"/>
    <w:rsid w:val="0C014C0C"/>
    <w:rsid w:val="0C1E1684"/>
    <w:rsid w:val="0C8A2036"/>
    <w:rsid w:val="0CB8A1B8"/>
    <w:rsid w:val="0CBF4014"/>
    <w:rsid w:val="0CE9C8F0"/>
    <w:rsid w:val="0CFAE01D"/>
    <w:rsid w:val="0D058521"/>
    <w:rsid w:val="0D1BDE37"/>
    <w:rsid w:val="0D727986"/>
    <w:rsid w:val="0D8E4D48"/>
    <w:rsid w:val="0DB1A07C"/>
    <w:rsid w:val="0DC0586C"/>
    <w:rsid w:val="0DD694B3"/>
    <w:rsid w:val="0DFB2195"/>
    <w:rsid w:val="0E0F7B6E"/>
    <w:rsid w:val="0EB83D09"/>
    <w:rsid w:val="0F0CA62C"/>
    <w:rsid w:val="0F60482D"/>
    <w:rsid w:val="0F6A6966"/>
    <w:rsid w:val="0F82F2AF"/>
    <w:rsid w:val="0F8824D5"/>
    <w:rsid w:val="0FB01D32"/>
    <w:rsid w:val="0FD41287"/>
    <w:rsid w:val="1006AAF6"/>
    <w:rsid w:val="105B5FC2"/>
    <w:rsid w:val="107D5122"/>
    <w:rsid w:val="10922140"/>
    <w:rsid w:val="10AB30B3"/>
    <w:rsid w:val="10BEA5E6"/>
    <w:rsid w:val="10D40232"/>
    <w:rsid w:val="10DC48CA"/>
    <w:rsid w:val="10EF52F7"/>
    <w:rsid w:val="10F07369"/>
    <w:rsid w:val="110324EB"/>
    <w:rsid w:val="112DAA43"/>
    <w:rsid w:val="11784812"/>
    <w:rsid w:val="118C8282"/>
    <w:rsid w:val="118E2B82"/>
    <w:rsid w:val="119B7E60"/>
    <w:rsid w:val="11DD8CB7"/>
    <w:rsid w:val="11FF83DF"/>
    <w:rsid w:val="121AE46A"/>
    <w:rsid w:val="12383E0C"/>
    <w:rsid w:val="1241A822"/>
    <w:rsid w:val="12597527"/>
    <w:rsid w:val="126E9E73"/>
    <w:rsid w:val="12BB31C8"/>
    <w:rsid w:val="13016374"/>
    <w:rsid w:val="131BDC33"/>
    <w:rsid w:val="134E0CA3"/>
    <w:rsid w:val="136059CC"/>
    <w:rsid w:val="1387A209"/>
    <w:rsid w:val="1390A733"/>
    <w:rsid w:val="13B90898"/>
    <w:rsid w:val="140FC6C7"/>
    <w:rsid w:val="141A2011"/>
    <w:rsid w:val="1468C631"/>
    <w:rsid w:val="146C9DFE"/>
    <w:rsid w:val="14AB6DCF"/>
    <w:rsid w:val="14EA401C"/>
    <w:rsid w:val="1529E53A"/>
    <w:rsid w:val="15928502"/>
    <w:rsid w:val="1596E450"/>
    <w:rsid w:val="15AA928E"/>
    <w:rsid w:val="15BC4468"/>
    <w:rsid w:val="15C4ED04"/>
    <w:rsid w:val="162B39AB"/>
    <w:rsid w:val="163387ED"/>
    <w:rsid w:val="16522AE8"/>
    <w:rsid w:val="16DEC44E"/>
    <w:rsid w:val="1740CC97"/>
    <w:rsid w:val="1755A40D"/>
    <w:rsid w:val="1764F45C"/>
    <w:rsid w:val="17B13C40"/>
    <w:rsid w:val="17BAC30E"/>
    <w:rsid w:val="181900F6"/>
    <w:rsid w:val="1849382B"/>
    <w:rsid w:val="1870BEB0"/>
    <w:rsid w:val="187D591B"/>
    <w:rsid w:val="1885311D"/>
    <w:rsid w:val="188ECE8D"/>
    <w:rsid w:val="18AF389B"/>
    <w:rsid w:val="18CBDA8D"/>
    <w:rsid w:val="18E81339"/>
    <w:rsid w:val="18F55BC9"/>
    <w:rsid w:val="195D8FE0"/>
    <w:rsid w:val="19D83AC7"/>
    <w:rsid w:val="1A62ED94"/>
    <w:rsid w:val="1A64C67F"/>
    <w:rsid w:val="1A6D4E83"/>
    <w:rsid w:val="1AF229BF"/>
    <w:rsid w:val="1B1A62FE"/>
    <w:rsid w:val="1C3E6224"/>
    <w:rsid w:val="1C5D767C"/>
    <w:rsid w:val="1C6366BD"/>
    <w:rsid w:val="1C810923"/>
    <w:rsid w:val="1C937482"/>
    <w:rsid w:val="1CBE38E1"/>
    <w:rsid w:val="1CC9DD67"/>
    <w:rsid w:val="1CFF7B5C"/>
    <w:rsid w:val="1D0FE4B4"/>
    <w:rsid w:val="1D3236B6"/>
    <w:rsid w:val="1D3421EF"/>
    <w:rsid w:val="1D5BEF27"/>
    <w:rsid w:val="1D77531C"/>
    <w:rsid w:val="1D9B4C79"/>
    <w:rsid w:val="1DAF3970"/>
    <w:rsid w:val="1DF984A0"/>
    <w:rsid w:val="1E060092"/>
    <w:rsid w:val="1E42D4E2"/>
    <w:rsid w:val="1E6834A8"/>
    <w:rsid w:val="1E6DF9BA"/>
    <w:rsid w:val="1E8A64B5"/>
    <w:rsid w:val="1EA229E8"/>
    <w:rsid w:val="1EAACCEE"/>
    <w:rsid w:val="1EDA9481"/>
    <w:rsid w:val="1EFCC978"/>
    <w:rsid w:val="1F0757E5"/>
    <w:rsid w:val="1F2E48BC"/>
    <w:rsid w:val="1F7105E1"/>
    <w:rsid w:val="1F766800"/>
    <w:rsid w:val="1F79C104"/>
    <w:rsid w:val="1FA96266"/>
    <w:rsid w:val="1FE25B16"/>
    <w:rsid w:val="20B747F3"/>
    <w:rsid w:val="20BC48E9"/>
    <w:rsid w:val="20D95C1B"/>
    <w:rsid w:val="20F82474"/>
    <w:rsid w:val="20FED924"/>
    <w:rsid w:val="215D6ACA"/>
    <w:rsid w:val="2188B703"/>
    <w:rsid w:val="218BF742"/>
    <w:rsid w:val="21ABD33B"/>
    <w:rsid w:val="21BA3457"/>
    <w:rsid w:val="21BE1302"/>
    <w:rsid w:val="21D434A8"/>
    <w:rsid w:val="21D8AB5F"/>
    <w:rsid w:val="21DECA9E"/>
    <w:rsid w:val="21E1F39D"/>
    <w:rsid w:val="21E2B4E3"/>
    <w:rsid w:val="21E5757B"/>
    <w:rsid w:val="2244DA22"/>
    <w:rsid w:val="225A1278"/>
    <w:rsid w:val="22619D1E"/>
    <w:rsid w:val="227328CD"/>
    <w:rsid w:val="22EE466A"/>
    <w:rsid w:val="22F0C76C"/>
    <w:rsid w:val="230B03AE"/>
    <w:rsid w:val="23283201"/>
    <w:rsid w:val="237DC3FE"/>
    <w:rsid w:val="23ABEFF7"/>
    <w:rsid w:val="23CDB845"/>
    <w:rsid w:val="23DEC1DD"/>
    <w:rsid w:val="24434651"/>
    <w:rsid w:val="2478F11E"/>
    <w:rsid w:val="247AB5F5"/>
    <w:rsid w:val="2508CF05"/>
    <w:rsid w:val="25B488BA"/>
    <w:rsid w:val="25B7EF5A"/>
    <w:rsid w:val="25C7517E"/>
    <w:rsid w:val="25EA7111"/>
    <w:rsid w:val="2624C983"/>
    <w:rsid w:val="262DB297"/>
    <w:rsid w:val="26A2C923"/>
    <w:rsid w:val="26DDAD8B"/>
    <w:rsid w:val="2702B4BA"/>
    <w:rsid w:val="272E3FB8"/>
    <w:rsid w:val="2744147B"/>
    <w:rsid w:val="277C1906"/>
    <w:rsid w:val="2795ED06"/>
    <w:rsid w:val="27B6D0C0"/>
    <w:rsid w:val="27E65158"/>
    <w:rsid w:val="2809B0E5"/>
    <w:rsid w:val="28616365"/>
    <w:rsid w:val="286A09AD"/>
    <w:rsid w:val="289C9F78"/>
    <w:rsid w:val="28AAE683"/>
    <w:rsid w:val="28B41BF8"/>
    <w:rsid w:val="28C69763"/>
    <w:rsid w:val="28D20D92"/>
    <w:rsid w:val="291F8A40"/>
    <w:rsid w:val="29CD055B"/>
    <w:rsid w:val="2A62EBF9"/>
    <w:rsid w:val="2AF7A47A"/>
    <w:rsid w:val="2B022C2E"/>
    <w:rsid w:val="2B15903D"/>
    <w:rsid w:val="2B1AEC9B"/>
    <w:rsid w:val="2B3E6B49"/>
    <w:rsid w:val="2B4B1AB6"/>
    <w:rsid w:val="2B74F982"/>
    <w:rsid w:val="2B76CCB2"/>
    <w:rsid w:val="2B923678"/>
    <w:rsid w:val="2BFCBBE2"/>
    <w:rsid w:val="2C057121"/>
    <w:rsid w:val="2C17FBF0"/>
    <w:rsid w:val="2C4800BD"/>
    <w:rsid w:val="2CAFF39D"/>
    <w:rsid w:val="2CC65D26"/>
    <w:rsid w:val="2CD0898C"/>
    <w:rsid w:val="2D17F08D"/>
    <w:rsid w:val="2D55AEBA"/>
    <w:rsid w:val="2E28D02E"/>
    <w:rsid w:val="2E503E73"/>
    <w:rsid w:val="2F24091C"/>
    <w:rsid w:val="2F262A08"/>
    <w:rsid w:val="2F27B051"/>
    <w:rsid w:val="2F3B3D8F"/>
    <w:rsid w:val="2F4C5EF3"/>
    <w:rsid w:val="2F7C04EC"/>
    <w:rsid w:val="2FD317EF"/>
    <w:rsid w:val="3016B12C"/>
    <w:rsid w:val="306AB28D"/>
    <w:rsid w:val="3081EF47"/>
    <w:rsid w:val="30A72394"/>
    <w:rsid w:val="30C39E9B"/>
    <w:rsid w:val="30D2CEFE"/>
    <w:rsid w:val="30FC8680"/>
    <w:rsid w:val="31019D26"/>
    <w:rsid w:val="3117851A"/>
    <w:rsid w:val="317C6A5A"/>
    <w:rsid w:val="31A0A953"/>
    <w:rsid w:val="31D355C3"/>
    <w:rsid w:val="31D844B7"/>
    <w:rsid w:val="3251685C"/>
    <w:rsid w:val="328CAA8B"/>
    <w:rsid w:val="32C7BAC8"/>
    <w:rsid w:val="32C7BF97"/>
    <w:rsid w:val="33071D47"/>
    <w:rsid w:val="33120C25"/>
    <w:rsid w:val="331AFAE3"/>
    <w:rsid w:val="33544160"/>
    <w:rsid w:val="338CA46B"/>
    <w:rsid w:val="34168689"/>
    <w:rsid w:val="346761E5"/>
    <w:rsid w:val="34A3EE00"/>
    <w:rsid w:val="34A42F9B"/>
    <w:rsid w:val="34B61358"/>
    <w:rsid w:val="34BB8A45"/>
    <w:rsid w:val="34DDCD7B"/>
    <w:rsid w:val="34E9A446"/>
    <w:rsid w:val="3510A18D"/>
    <w:rsid w:val="352FE4DE"/>
    <w:rsid w:val="35559FBB"/>
    <w:rsid w:val="358A5CEB"/>
    <w:rsid w:val="359BEE1D"/>
    <w:rsid w:val="35B6E595"/>
    <w:rsid w:val="35DEA094"/>
    <w:rsid w:val="36926006"/>
    <w:rsid w:val="36D3B89F"/>
    <w:rsid w:val="36E32AA6"/>
    <w:rsid w:val="36FD4F68"/>
    <w:rsid w:val="375F5971"/>
    <w:rsid w:val="37749825"/>
    <w:rsid w:val="37951B1A"/>
    <w:rsid w:val="37969482"/>
    <w:rsid w:val="37A9F6B1"/>
    <w:rsid w:val="37CCE81C"/>
    <w:rsid w:val="37FD4ADB"/>
    <w:rsid w:val="382C6E31"/>
    <w:rsid w:val="3858B877"/>
    <w:rsid w:val="385BEEE0"/>
    <w:rsid w:val="38664038"/>
    <w:rsid w:val="3880F087"/>
    <w:rsid w:val="3886ED5A"/>
    <w:rsid w:val="3889DD97"/>
    <w:rsid w:val="38CA237E"/>
    <w:rsid w:val="38DDFCAC"/>
    <w:rsid w:val="38EC0E44"/>
    <w:rsid w:val="390AA44A"/>
    <w:rsid w:val="3944C6DA"/>
    <w:rsid w:val="39525C4F"/>
    <w:rsid w:val="3969F5F1"/>
    <w:rsid w:val="396F0683"/>
    <w:rsid w:val="39CCC976"/>
    <w:rsid w:val="39D62BCA"/>
    <w:rsid w:val="39DC3BF3"/>
    <w:rsid w:val="39FBA521"/>
    <w:rsid w:val="3A191EA1"/>
    <w:rsid w:val="3AA09F05"/>
    <w:rsid w:val="3AA42095"/>
    <w:rsid w:val="3AEA7CD3"/>
    <w:rsid w:val="3B0CEAB0"/>
    <w:rsid w:val="3B1AC5DB"/>
    <w:rsid w:val="3B315B5C"/>
    <w:rsid w:val="3B70267A"/>
    <w:rsid w:val="3B958D82"/>
    <w:rsid w:val="3C3E5EB2"/>
    <w:rsid w:val="3C468A2E"/>
    <w:rsid w:val="3C59A3B6"/>
    <w:rsid w:val="3C704C05"/>
    <w:rsid w:val="3C7AEA13"/>
    <w:rsid w:val="3C8C6BCC"/>
    <w:rsid w:val="3CAB6669"/>
    <w:rsid w:val="3CBA7C76"/>
    <w:rsid w:val="3D0BAB40"/>
    <w:rsid w:val="3D1D8991"/>
    <w:rsid w:val="3D42B794"/>
    <w:rsid w:val="3D8E9356"/>
    <w:rsid w:val="3DE2D419"/>
    <w:rsid w:val="3DEA4CC5"/>
    <w:rsid w:val="3E190AFC"/>
    <w:rsid w:val="3E42F3C6"/>
    <w:rsid w:val="3E510090"/>
    <w:rsid w:val="3E84C3E5"/>
    <w:rsid w:val="3ECBE5CB"/>
    <w:rsid w:val="3ED21889"/>
    <w:rsid w:val="3ED567FA"/>
    <w:rsid w:val="3EDDD443"/>
    <w:rsid w:val="3EDE87F5"/>
    <w:rsid w:val="3EF051ED"/>
    <w:rsid w:val="3FB9F173"/>
    <w:rsid w:val="3FD9CAF1"/>
    <w:rsid w:val="3FE84F86"/>
    <w:rsid w:val="4003E095"/>
    <w:rsid w:val="405E0028"/>
    <w:rsid w:val="40CE99BB"/>
    <w:rsid w:val="410B4138"/>
    <w:rsid w:val="4172A557"/>
    <w:rsid w:val="41BFF11C"/>
    <w:rsid w:val="41C46B53"/>
    <w:rsid w:val="42020304"/>
    <w:rsid w:val="420EE7A4"/>
    <w:rsid w:val="423083A9"/>
    <w:rsid w:val="424E7170"/>
    <w:rsid w:val="4268585A"/>
    <w:rsid w:val="42850294"/>
    <w:rsid w:val="428AEA47"/>
    <w:rsid w:val="42A71199"/>
    <w:rsid w:val="43393401"/>
    <w:rsid w:val="4357DDBB"/>
    <w:rsid w:val="4388C8EF"/>
    <w:rsid w:val="4402C0B9"/>
    <w:rsid w:val="443A8431"/>
    <w:rsid w:val="44A81531"/>
    <w:rsid w:val="44DE4B1E"/>
    <w:rsid w:val="4504C869"/>
    <w:rsid w:val="4504E50A"/>
    <w:rsid w:val="4508EDE7"/>
    <w:rsid w:val="456B145C"/>
    <w:rsid w:val="45BE890C"/>
    <w:rsid w:val="45C678E1"/>
    <w:rsid w:val="45C8FD35"/>
    <w:rsid w:val="45D48A9B"/>
    <w:rsid w:val="45F0C039"/>
    <w:rsid w:val="463A62E8"/>
    <w:rsid w:val="464CAABB"/>
    <w:rsid w:val="465720EA"/>
    <w:rsid w:val="4679CD36"/>
    <w:rsid w:val="46B3E38F"/>
    <w:rsid w:val="47157930"/>
    <w:rsid w:val="4743BD85"/>
    <w:rsid w:val="4751E8B9"/>
    <w:rsid w:val="4751E9AC"/>
    <w:rsid w:val="4761408C"/>
    <w:rsid w:val="4779636D"/>
    <w:rsid w:val="477C066B"/>
    <w:rsid w:val="47BAC739"/>
    <w:rsid w:val="47CA49DA"/>
    <w:rsid w:val="47F14256"/>
    <w:rsid w:val="47F4BB2C"/>
    <w:rsid w:val="47FE3323"/>
    <w:rsid w:val="4863052F"/>
    <w:rsid w:val="48C1FF66"/>
    <w:rsid w:val="48D4E9E8"/>
    <w:rsid w:val="48EBC044"/>
    <w:rsid w:val="4914E000"/>
    <w:rsid w:val="491AA9D9"/>
    <w:rsid w:val="492C8E12"/>
    <w:rsid w:val="49D4A39B"/>
    <w:rsid w:val="49E9432E"/>
    <w:rsid w:val="4A089091"/>
    <w:rsid w:val="4A20E659"/>
    <w:rsid w:val="4A3CF8F6"/>
    <w:rsid w:val="4A3D3E1E"/>
    <w:rsid w:val="4A5836D0"/>
    <w:rsid w:val="4AAE9AFD"/>
    <w:rsid w:val="4ACA4A37"/>
    <w:rsid w:val="4ACC08ED"/>
    <w:rsid w:val="4AE635FF"/>
    <w:rsid w:val="4AE784E0"/>
    <w:rsid w:val="4AFBD532"/>
    <w:rsid w:val="4B19BFAF"/>
    <w:rsid w:val="4B28AF91"/>
    <w:rsid w:val="4B3E8FF9"/>
    <w:rsid w:val="4B811F80"/>
    <w:rsid w:val="4B8C17DB"/>
    <w:rsid w:val="4B90A81F"/>
    <w:rsid w:val="4BC186C5"/>
    <w:rsid w:val="4BC7AA78"/>
    <w:rsid w:val="4BD6A299"/>
    <w:rsid w:val="4BDB1B59"/>
    <w:rsid w:val="4C0FBB7F"/>
    <w:rsid w:val="4C414E46"/>
    <w:rsid w:val="4CFB70F9"/>
    <w:rsid w:val="4D2028EE"/>
    <w:rsid w:val="4D927527"/>
    <w:rsid w:val="4DEC7BA3"/>
    <w:rsid w:val="4E199FAB"/>
    <w:rsid w:val="4E3375F4"/>
    <w:rsid w:val="4E4E8E55"/>
    <w:rsid w:val="4E541CF0"/>
    <w:rsid w:val="4E85DB15"/>
    <w:rsid w:val="4ECD58A5"/>
    <w:rsid w:val="4F0CF77E"/>
    <w:rsid w:val="4F47942C"/>
    <w:rsid w:val="4F6A42E2"/>
    <w:rsid w:val="4F6CE97E"/>
    <w:rsid w:val="5008EB78"/>
    <w:rsid w:val="501A9A28"/>
    <w:rsid w:val="501CCE7E"/>
    <w:rsid w:val="5034903A"/>
    <w:rsid w:val="504AA4AB"/>
    <w:rsid w:val="5087D1FB"/>
    <w:rsid w:val="511A0F2E"/>
    <w:rsid w:val="512A00AC"/>
    <w:rsid w:val="5150405C"/>
    <w:rsid w:val="519C2C79"/>
    <w:rsid w:val="51C203C1"/>
    <w:rsid w:val="51F6C10E"/>
    <w:rsid w:val="5210903A"/>
    <w:rsid w:val="52222821"/>
    <w:rsid w:val="522F6629"/>
    <w:rsid w:val="5236A4CE"/>
    <w:rsid w:val="523AF381"/>
    <w:rsid w:val="525ED9A9"/>
    <w:rsid w:val="525F9743"/>
    <w:rsid w:val="5260D6A1"/>
    <w:rsid w:val="5269A34E"/>
    <w:rsid w:val="526FF255"/>
    <w:rsid w:val="5276C2FD"/>
    <w:rsid w:val="5295F040"/>
    <w:rsid w:val="5324DB85"/>
    <w:rsid w:val="53AC2C81"/>
    <w:rsid w:val="53C66063"/>
    <w:rsid w:val="53E4740D"/>
    <w:rsid w:val="540A0E58"/>
    <w:rsid w:val="5415EC9A"/>
    <w:rsid w:val="54541C28"/>
    <w:rsid w:val="5473180A"/>
    <w:rsid w:val="54A9C4C7"/>
    <w:rsid w:val="54C37BA8"/>
    <w:rsid w:val="5503102B"/>
    <w:rsid w:val="550DB4CF"/>
    <w:rsid w:val="55B159F4"/>
    <w:rsid w:val="560E8787"/>
    <w:rsid w:val="56B9BC6C"/>
    <w:rsid w:val="5700BBBA"/>
    <w:rsid w:val="57056391"/>
    <w:rsid w:val="57321D11"/>
    <w:rsid w:val="575BF619"/>
    <w:rsid w:val="5777799F"/>
    <w:rsid w:val="578451C1"/>
    <w:rsid w:val="57966E10"/>
    <w:rsid w:val="57A8D46F"/>
    <w:rsid w:val="57F940B2"/>
    <w:rsid w:val="580B8D10"/>
    <w:rsid w:val="581F6130"/>
    <w:rsid w:val="583C6917"/>
    <w:rsid w:val="58582E70"/>
    <w:rsid w:val="585DC3F3"/>
    <w:rsid w:val="588CFEAF"/>
    <w:rsid w:val="58F110B0"/>
    <w:rsid w:val="594C7AC5"/>
    <w:rsid w:val="5969B92F"/>
    <w:rsid w:val="599FD347"/>
    <w:rsid w:val="59F78B0B"/>
    <w:rsid w:val="5A167299"/>
    <w:rsid w:val="5A46DE68"/>
    <w:rsid w:val="5A5B713D"/>
    <w:rsid w:val="5A5B9CC7"/>
    <w:rsid w:val="5A69EB8E"/>
    <w:rsid w:val="5A6EBB91"/>
    <w:rsid w:val="5A7DC880"/>
    <w:rsid w:val="5A9E7C93"/>
    <w:rsid w:val="5ABE323B"/>
    <w:rsid w:val="5AF9F926"/>
    <w:rsid w:val="5B651BDE"/>
    <w:rsid w:val="5B712792"/>
    <w:rsid w:val="5B74F941"/>
    <w:rsid w:val="5B95C2A9"/>
    <w:rsid w:val="5BC4D149"/>
    <w:rsid w:val="5BDEA38D"/>
    <w:rsid w:val="5BF2C7FA"/>
    <w:rsid w:val="5C059756"/>
    <w:rsid w:val="5C225FEC"/>
    <w:rsid w:val="5C490126"/>
    <w:rsid w:val="5C89F1E5"/>
    <w:rsid w:val="5CCB25AD"/>
    <w:rsid w:val="5CFD3FE9"/>
    <w:rsid w:val="5D087BED"/>
    <w:rsid w:val="5D37C652"/>
    <w:rsid w:val="5D4C2F14"/>
    <w:rsid w:val="5D61134B"/>
    <w:rsid w:val="5DA68330"/>
    <w:rsid w:val="5DB4BA14"/>
    <w:rsid w:val="5DE01609"/>
    <w:rsid w:val="5E129E28"/>
    <w:rsid w:val="5E621B1A"/>
    <w:rsid w:val="5E855631"/>
    <w:rsid w:val="5E9BBD59"/>
    <w:rsid w:val="5EE00B56"/>
    <w:rsid w:val="5EE7D2C7"/>
    <w:rsid w:val="5EED4748"/>
    <w:rsid w:val="5EF23F4A"/>
    <w:rsid w:val="5F82D101"/>
    <w:rsid w:val="5F8DC84B"/>
    <w:rsid w:val="5FFCC606"/>
    <w:rsid w:val="5FFD975F"/>
    <w:rsid w:val="6003F599"/>
    <w:rsid w:val="60349273"/>
    <w:rsid w:val="604A59E1"/>
    <w:rsid w:val="6050B794"/>
    <w:rsid w:val="60A5590C"/>
    <w:rsid w:val="60A59C5B"/>
    <w:rsid w:val="60DC093E"/>
    <w:rsid w:val="60E875E5"/>
    <w:rsid w:val="60FA9F2C"/>
    <w:rsid w:val="61542110"/>
    <w:rsid w:val="615EC9E5"/>
    <w:rsid w:val="619CB0D3"/>
    <w:rsid w:val="61DFF0A5"/>
    <w:rsid w:val="620444D5"/>
    <w:rsid w:val="6229AE61"/>
    <w:rsid w:val="623BFD50"/>
    <w:rsid w:val="623F59CD"/>
    <w:rsid w:val="627694EA"/>
    <w:rsid w:val="627B4153"/>
    <w:rsid w:val="62A4DE59"/>
    <w:rsid w:val="62AD540C"/>
    <w:rsid w:val="62BB6EF8"/>
    <w:rsid w:val="6302648E"/>
    <w:rsid w:val="63687BA6"/>
    <w:rsid w:val="63EB3AD6"/>
    <w:rsid w:val="63F54EA2"/>
    <w:rsid w:val="64079166"/>
    <w:rsid w:val="643CA582"/>
    <w:rsid w:val="643D2C1E"/>
    <w:rsid w:val="6440CD1D"/>
    <w:rsid w:val="6455F60E"/>
    <w:rsid w:val="647D1216"/>
    <w:rsid w:val="64CBEB8C"/>
    <w:rsid w:val="64E6350E"/>
    <w:rsid w:val="64F1949B"/>
    <w:rsid w:val="65029BFB"/>
    <w:rsid w:val="652D6D70"/>
    <w:rsid w:val="65304F08"/>
    <w:rsid w:val="6575833B"/>
    <w:rsid w:val="66011C03"/>
    <w:rsid w:val="661D7478"/>
    <w:rsid w:val="661E162A"/>
    <w:rsid w:val="6627AE21"/>
    <w:rsid w:val="665438C3"/>
    <w:rsid w:val="665A6376"/>
    <w:rsid w:val="66616E5A"/>
    <w:rsid w:val="66B2C0E7"/>
    <w:rsid w:val="66DD6CBB"/>
    <w:rsid w:val="66E58FFB"/>
    <w:rsid w:val="66E7DDED"/>
    <w:rsid w:val="67084CC3"/>
    <w:rsid w:val="674925DD"/>
    <w:rsid w:val="679A7F93"/>
    <w:rsid w:val="67D0E0F6"/>
    <w:rsid w:val="682144B2"/>
    <w:rsid w:val="68237964"/>
    <w:rsid w:val="68381498"/>
    <w:rsid w:val="684F69A6"/>
    <w:rsid w:val="68542B19"/>
    <w:rsid w:val="687BA827"/>
    <w:rsid w:val="687EC2FD"/>
    <w:rsid w:val="688610EF"/>
    <w:rsid w:val="689DA869"/>
    <w:rsid w:val="68B2B4FD"/>
    <w:rsid w:val="68CB251C"/>
    <w:rsid w:val="68ED9AF8"/>
    <w:rsid w:val="690AAFF5"/>
    <w:rsid w:val="6967D32E"/>
    <w:rsid w:val="69B39303"/>
    <w:rsid w:val="69FA0740"/>
    <w:rsid w:val="6A2391A2"/>
    <w:rsid w:val="6A269C59"/>
    <w:rsid w:val="6A29BE7E"/>
    <w:rsid w:val="6A2A6850"/>
    <w:rsid w:val="6A37D808"/>
    <w:rsid w:val="6A532AA0"/>
    <w:rsid w:val="6A5E7603"/>
    <w:rsid w:val="6AA7FE6D"/>
    <w:rsid w:val="6AD12DB4"/>
    <w:rsid w:val="6BA6578B"/>
    <w:rsid w:val="6BA8B95F"/>
    <w:rsid w:val="6BEEACB5"/>
    <w:rsid w:val="6BF96F1E"/>
    <w:rsid w:val="6C834831"/>
    <w:rsid w:val="6D2BCEE5"/>
    <w:rsid w:val="6D3BA922"/>
    <w:rsid w:val="6D3F30CC"/>
    <w:rsid w:val="6D406112"/>
    <w:rsid w:val="6D4BB454"/>
    <w:rsid w:val="6D799D4B"/>
    <w:rsid w:val="6D80BB51"/>
    <w:rsid w:val="6D90164D"/>
    <w:rsid w:val="6D9921DC"/>
    <w:rsid w:val="6DAEE541"/>
    <w:rsid w:val="6DCBDC46"/>
    <w:rsid w:val="6E01EAB2"/>
    <w:rsid w:val="6E1069F4"/>
    <w:rsid w:val="6E2A5711"/>
    <w:rsid w:val="6E2F99AB"/>
    <w:rsid w:val="6E551B72"/>
    <w:rsid w:val="6EAD1899"/>
    <w:rsid w:val="6ECF3E72"/>
    <w:rsid w:val="6ED77983"/>
    <w:rsid w:val="6EF0A1E0"/>
    <w:rsid w:val="6F2D0570"/>
    <w:rsid w:val="6F57823D"/>
    <w:rsid w:val="6F5E1964"/>
    <w:rsid w:val="6F5EA797"/>
    <w:rsid w:val="6FAE5116"/>
    <w:rsid w:val="6FE3FBDD"/>
    <w:rsid w:val="6FEEEFF3"/>
    <w:rsid w:val="70151115"/>
    <w:rsid w:val="706AF45C"/>
    <w:rsid w:val="7078FE15"/>
    <w:rsid w:val="715F1F51"/>
    <w:rsid w:val="719E3B38"/>
    <w:rsid w:val="71C39C6F"/>
    <w:rsid w:val="71D44924"/>
    <w:rsid w:val="71DCBABC"/>
    <w:rsid w:val="71E0784A"/>
    <w:rsid w:val="7272AAA2"/>
    <w:rsid w:val="72B2CC64"/>
    <w:rsid w:val="72BF234C"/>
    <w:rsid w:val="72C23C08"/>
    <w:rsid w:val="72DEB4BD"/>
    <w:rsid w:val="72F22099"/>
    <w:rsid w:val="7321F3D4"/>
    <w:rsid w:val="73AAEAA6"/>
    <w:rsid w:val="73D9922E"/>
    <w:rsid w:val="74154A5B"/>
    <w:rsid w:val="741F3EB0"/>
    <w:rsid w:val="742F142D"/>
    <w:rsid w:val="743EAB4D"/>
    <w:rsid w:val="7441A814"/>
    <w:rsid w:val="74901500"/>
    <w:rsid w:val="74AA5AFA"/>
    <w:rsid w:val="74B1C7EE"/>
    <w:rsid w:val="74BC9830"/>
    <w:rsid w:val="74BE5125"/>
    <w:rsid w:val="75149237"/>
    <w:rsid w:val="751C0D08"/>
    <w:rsid w:val="754D2569"/>
    <w:rsid w:val="755A81E4"/>
    <w:rsid w:val="755E30BD"/>
    <w:rsid w:val="75EA089D"/>
    <w:rsid w:val="761CBD58"/>
    <w:rsid w:val="7620D55F"/>
    <w:rsid w:val="76592E4C"/>
    <w:rsid w:val="76850C9D"/>
    <w:rsid w:val="7697B681"/>
    <w:rsid w:val="77270C1F"/>
    <w:rsid w:val="772841A0"/>
    <w:rsid w:val="775F6661"/>
    <w:rsid w:val="777414C7"/>
    <w:rsid w:val="77AD09EA"/>
    <w:rsid w:val="7866CA8B"/>
    <w:rsid w:val="786B74E7"/>
    <w:rsid w:val="786BECEF"/>
    <w:rsid w:val="786EF6E1"/>
    <w:rsid w:val="78864DD9"/>
    <w:rsid w:val="78A5253C"/>
    <w:rsid w:val="78AE4D73"/>
    <w:rsid w:val="78B12963"/>
    <w:rsid w:val="78FBD88B"/>
    <w:rsid w:val="79605D0C"/>
    <w:rsid w:val="798CACF2"/>
    <w:rsid w:val="79AE7F9F"/>
    <w:rsid w:val="79E60B0B"/>
    <w:rsid w:val="79EB34A6"/>
    <w:rsid w:val="79F94DAB"/>
    <w:rsid w:val="79FACA97"/>
    <w:rsid w:val="7A0AE991"/>
    <w:rsid w:val="7A42F828"/>
    <w:rsid w:val="7A8204BC"/>
    <w:rsid w:val="7A9A29A3"/>
    <w:rsid w:val="7AB9551D"/>
    <w:rsid w:val="7ABC4195"/>
    <w:rsid w:val="7AF30588"/>
    <w:rsid w:val="7B53E911"/>
    <w:rsid w:val="7B5FE29B"/>
    <w:rsid w:val="7B61A551"/>
    <w:rsid w:val="7B63E339"/>
    <w:rsid w:val="7B759C26"/>
    <w:rsid w:val="7B7BBCC3"/>
    <w:rsid w:val="7B7E6ED7"/>
    <w:rsid w:val="7B9190E7"/>
    <w:rsid w:val="7B936240"/>
    <w:rsid w:val="7B956D72"/>
    <w:rsid w:val="7BC033C4"/>
    <w:rsid w:val="7BC0B3B1"/>
    <w:rsid w:val="7C0656E3"/>
    <w:rsid w:val="7C1233C3"/>
    <w:rsid w:val="7C202E66"/>
    <w:rsid w:val="7C302099"/>
    <w:rsid w:val="7C8F1E24"/>
    <w:rsid w:val="7CA4590B"/>
    <w:rsid w:val="7CB29EF8"/>
    <w:rsid w:val="7CBC823E"/>
    <w:rsid w:val="7D2E3844"/>
    <w:rsid w:val="7D3002EF"/>
    <w:rsid w:val="7D7316C6"/>
    <w:rsid w:val="7DB78E45"/>
    <w:rsid w:val="7DF5190F"/>
    <w:rsid w:val="7EDD0524"/>
    <w:rsid w:val="7EE35637"/>
    <w:rsid w:val="7EF16860"/>
    <w:rsid w:val="7EF95586"/>
    <w:rsid w:val="7F3F4111"/>
    <w:rsid w:val="7F4D92A1"/>
    <w:rsid w:val="7F502310"/>
    <w:rsid w:val="7F614AAA"/>
    <w:rsid w:val="7F78E9FF"/>
    <w:rsid w:val="7F85702C"/>
    <w:rsid w:val="7FAC73BC"/>
    <w:rsid w:val="7FBFE217"/>
    <w:rsid w:val="7FF0C644"/>
    <w:rsid w:val="7FFD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8D48F"/>
  <w15:docId w15:val="{B467E71F-F60D-4314-A8A0-E58D79986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3246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link w:val="10"/>
    <w:uiPriority w:val="9"/>
    <w:qFormat/>
    <w:rsid w:val="1A6D4E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28"/>
      <w:szCs w:val="32"/>
    </w:rPr>
  </w:style>
  <w:style w:type="paragraph" w:styleId="2">
    <w:name w:val="heading 2"/>
    <w:link w:val="20"/>
    <w:uiPriority w:val="9"/>
    <w:unhideWhenUsed/>
    <w:qFormat/>
    <w:rsid w:val="1A6D4E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link w:val="a4"/>
    <w:uiPriority w:val="99"/>
    <w:unhideWhenUsed/>
    <w:rsid w:val="1A6D4E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rsid w:val="1A6D4E83"/>
  </w:style>
  <w:style w:type="paragraph" w:styleId="a5">
    <w:name w:val="footer"/>
    <w:link w:val="a6"/>
    <w:uiPriority w:val="99"/>
    <w:unhideWhenUsed/>
    <w:rsid w:val="1A6D4E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rsid w:val="1A6D4E83"/>
  </w:style>
  <w:style w:type="paragraph" w:styleId="a7">
    <w:name w:val="Normal (Web)"/>
    <w:uiPriority w:val="99"/>
    <w:unhideWhenUsed/>
    <w:rsid w:val="1A6D4E8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uiPriority w:val="34"/>
    <w:qFormat/>
    <w:rsid w:val="1A6D4E83"/>
    <w:pPr>
      <w:ind w:left="720"/>
      <w:contextualSpacing/>
    </w:pPr>
  </w:style>
  <w:style w:type="character" w:styleId="a9">
    <w:name w:val="Strong"/>
    <w:uiPriority w:val="22"/>
    <w:qFormat/>
    <w:rsid w:val="1A6D4E83"/>
    <w:rPr>
      <w:b/>
      <w:bCs/>
    </w:rPr>
  </w:style>
  <w:style w:type="character" w:styleId="aa">
    <w:name w:val="Hyperlink"/>
    <w:uiPriority w:val="99"/>
    <w:unhideWhenUsed/>
    <w:rsid w:val="1A6D4E83"/>
    <w:rPr>
      <w:color w:val="0000FF"/>
      <w:u w:val="single"/>
    </w:rPr>
  </w:style>
  <w:style w:type="character" w:customStyle="1" w:styleId="10">
    <w:name w:val="Заголовок 1 Знак"/>
    <w:link w:val="1"/>
    <w:uiPriority w:val="9"/>
    <w:rsid w:val="1A6D4E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link w:val="2"/>
    <w:uiPriority w:val="9"/>
    <w:rsid w:val="1A6D4E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b">
    <w:name w:val="TOC Heading"/>
    <w:basedOn w:val="1"/>
    <w:next w:val="a"/>
    <w:uiPriority w:val="39"/>
    <w:unhideWhenUsed/>
    <w:qFormat/>
    <w:rsid w:val="001061A3"/>
    <w:pPr>
      <w:outlineLvl w:val="9"/>
    </w:pPr>
    <w:rPr>
      <w:lang w:eastAsia="ru-RU"/>
    </w:rPr>
  </w:style>
  <w:style w:type="paragraph" w:styleId="11">
    <w:name w:val="toc 1"/>
    <w:uiPriority w:val="39"/>
    <w:unhideWhenUsed/>
    <w:rsid w:val="1A6D4E83"/>
    <w:pPr>
      <w:spacing w:after="100"/>
    </w:pPr>
  </w:style>
  <w:style w:type="paragraph" w:styleId="21">
    <w:name w:val="toc 2"/>
    <w:uiPriority w:val="39"/>
    <w:unhideWhenUsed/>
    <w:rsid w:val="1A6D4E83"/>
    <w:pPr>
      <w:spacing w:after="100"/>
      <w:ind w:left="220"/>
    </w:pPr>
  </w:style>
  <w:style w:type="paragraph" w:styleId="ac">
    <w:name w:val="Balloon Text"/>
    <w:link w:val="ad"/>
    <w:uiPriority w:val="99"/>
    <w:semiHidden/>
    <w:unhideWhenUsed/>
    <w:rsid w:val="1A6D4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1A6D4E83"/>
    <w:rPr>
      <w:rFonts w:ascii="Tahoma" w:hAnsi="Tahoma" w:cs="Tahoma"/>
      <w:sz w:val="16"/>
      <w:szCs w:val="16"/>
    </w:rPr>
  </w:style>
  <w:style w:type="table" w:styleId="ae">
    <w:name w:val="Table Grid"/>
    <w:basedOn w:val="a1"/>
    <w:uiPriority w:val="39"/>
    <w:rsid w:val="000F0329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uiPriority w:val="99"/>
    <w:semiHidden/>
    <w:rsid w:val="1A6D4E83"/>
    <w:rPr>
      <w:color w:val="808080" w:themeColor="background1" w:themeShade="80"/>
    </w:rPr>
  </w:style>
  <w:style w:type="paragraph" w:customStyle="1" w:styleId="formattext">
    <w:name w:val="formattext"/>
    <w:uiPriority w:val="1"/>
    <w:rsid w:val="1A6D4E8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Title"/>
    <w:uiPriority w:val="10"/>
    <w:qFormat/>
    <w:rsid w:val="1A6D4E8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f1">
    <w:name w:val="endnote text"/>
    <w:uiPriority w:val="99"/>
    <w:semiHidden/>
    <w:unhideWhenUsed/>
    <w:rsid w:val="1A6D4E83"/>
    <w:pPr>
      <w:spacing w:after="0" w:line="240" w:lineRule="auto"/>
    </w:pPr>
    <w:rPr>
      <w:sz w:val="20"/>
      <w:szCs w:val="20"/>
    </w:rPr>
  </w:style>
  <w:style w:type="character" w:styleId="af2">
    <w:name w:val="endnote reference"/>
    <w:uiPriority w:val="99"/>
    <w:semiHidden/>
    <w:unhideWhenUsed/>
    <w:rsid w:val="1A6D4E83"/>
    <w:rPr>
      <w:vertAlign w:val="superscript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1827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hyperlink" Target="https://requests.readthedocs.io/en/latest/" TargetMode="External" /><Relationship Id="rId18" Type="http://schemas.openxmlformats.org/officeDocument/2006/relationships/footer" Target="footer2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yperlink" Target="https://docs.coingecko.com/" TargetMode="External" /><Relationship Id="rId17" Type="http://schemas.openxmlformats.org/officeDocument/2006/relationships/header" Target="header2.xml" /><Relationship Id="rId2" Type="http://schemas.openxmlformats.org/officeDocument/2006/relationships/numbering" Target="numbering.xml" /><Relationship Id="rId16" Type="http://schemas.openxmlformats.org/officeDocument/2006/relationships/footer" Target="footer1.xml" /><Relationship Id="rId20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https://docs.python.org/3/" TargetMode="External" /><Relationship Id="rId5" Type="http://schemas.openxmlformats.org/officeDocument/2006/relationships/webSettings" Target="webSettings.xml" /><Relationship Id="rId15" Type="http://schemas.openxmlformats.org/officeDocument/2006/relationships/header" Target="header1.xml" /><Relationship Id="rId10" Type="http://schemas.openxmlformats.org/officeDocument/2006/relationships/image" Target="media/image3.png" /><Relationship Id="rId19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hyperlink" Target="https://www.gold-api.com/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1CCCB-4BE1-4D37-A651-B0804AD5B24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3517</Words>
  <Characters>20048</Characters>
  <Application>Microsoft Office Word</Application>
  <DocSecurity>0</DocSecurity>
  <Lines>167</Lines>
  <Paragraphs>47</Paragraphs>
  <ScaleCrop>false</ScaleCrop>
  <Company>SPecialiST RePack</Company>
  <LinksUpToDate>false</LinksUpToDate>
  <CharactersWithSpaces>23518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Гость</cp:lastModifiedBy>
  <cp:revision>2</cp:revision>
  <cp:lastPrinted>2020-11-27T00:56:00Z</cp:lastPrinted>
  <dcterms:created xsi:type="dcterms:W3CDTF">2026-10-27T04:34:00Z</dcterms:created>
  <dcterms:modified xsi:type="dcterms:W3CDTF">2026-10-27T04:34:00Z</dcterms:modified>
</cp:coreProperties>
</file>