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OCR ภาษาไทย</w:t>
      </w:r>
    </w:p>
    <w:p>
      <w:r>
        <w:t>66 THE THREAD THAT RUNS SO TRUE</w:t>
        <w:br/>
        <w:br/>
        <w:t>invest this money in the company. I wouldn’t spend it for an</w:t>
        <w:br/>
        <w:t>automobile too big to make the short turns in a narrow road.</w:t>
        <w:br/>
        <w:br/>
        <w:t>I had made up my mind what I wanted to do the night I</w:t>
        <w:br/>
        <w:t>slept in a church house on my way home. A storm was coming</w:t>
        <w:br/>
        <w:t>up and I was walking along the highway. The lightning flashed</w:t>
        <w:br/>
        <w:t>and the thunder growled across the low, thin-bellied dark</w:t>
        <w:br/>
        <w:t>clouds. Darkness came suddenly. Several homes tured me down</w:t>
        <w:br/>
        <w:t>when I asked if I could spend the night. Then I walked and</w:t>
        <w:br/>
        <w:t>walked through the rain. But in a lightning flash I discovered</w:t>
        <w:br/>
        <w:t>the church house. The door was unlocked. I went inside and the</w:t>
        <w:br/>
        <w:t>lightning flashed until I could see the organ was covered. I took</w:t>
        <w:br/>
        <w:t>the cover from the organ and made myself a bed. While I lay</w:t>
        <w:br/>
        <w:t>on a seat, wrapped in the organ cover, watching the lightning</w:t>
        <w:br/>
        <w:t>flash around this old vine-covered church, I tried to come to</w:t>
        <w:br/>
        <w:t>some definite conclusions about my future. One of my deci-</w:t>
        <w:br/>
        <w:t>sions—one that was definite—was that I wouldn’t teach school.</w:t>
        <w:br/>
        <w:t>I came to the final conclusion that I would return to the Auck-</w:t>
        <w:br/>
        <w:t>land Steel Mills where a job was waiting for me. For America</w:t>
        <w:br/>
        <w:t>was on the boom, and the opportunities for a young ambitious</w:t>
        <w:br/>
        <w:t>man willing to work and to strive were unlimited. I knew this</w:t>
        <w:br/>
        <w:t>by experience.</w:t>
        <w:br/>
        <w:br/>
        <w:t>T had hitchhiked to a small university I’d never heard of</w:t>
        <w:br/>
        <w:t>before, with twenty-nine dollars and thirty cents in my pocket,</w:t>
        <w:br/>
        <w:t>after I had been turned down by two colleges. I thought there</w:t>
        <w:br/>
        <w:t>was someplace that would take me. The college that Abraham</w:t>
        <w:br/>
        <w:t>Lincoln had asked General Howard to establish for “his people”</w:t>
        <w:br/>
        <w:t>accepted me. oo</w:t>
        <w:br/>
        <w:br/>
        <w:t>I had worked my way through college. I had bought my</w:t>
        <w:br/>
        <w:t>books, clothes, paid my tuition, room rent and board on the</w:t>
        <w:br/>
        <w:t>twenty cents an hour that I earned. I had done all sorts of work</w:t>
        <w:br/>
        <w:br/>
        <w:t>at Lincoln Memorial. I had helped dig and lay water lines .</w:t>
        <w:br/>
        <w:br/>
        <w:t>from the side of one mountain and across another; I had cleaned</w:t>
        <w:br/>
        <w:t>manholes and unstopped sewers, had mown grass over every</w:t>
        <w:br/>
        <w:t>foot of the spacious campus many times, had worked on the</w:t>
        <w:br/>
        <w:t>_ farm and at the dairy barn. I had washed and dried dishes,</w:t>
        <w:br/>
        <w:t>delivered mail, and for one year dried the pots and pans. I</w:t>
        <w:br/>
        <w:t>had my classes arranged so I could work one half of each day.</w:t>
        <w:br/>
        <w:t>And I had worked on the Bull Gang at the limestone quarry,</w:t>
        <w:br/>
        <w:br/>
        <w:t>THE THREAD THAT RUNS SO TRUE 67</w:t>
        <w:br/>
        <w:br/>
        <w:t>where we blasted giant limestone rocks from beneath the roots</w:t>
        <w:br/>
        <w:t>of its cedar groves in Powell’s Valley, broke them with sledge</w:t>
        <w:br/>
        <w:t>hammers (I was an expert with a sledge hammer for I had</w:t>
        <w:br/>
        <w:t>been a striker in the blacksmith-shop at the Auckland Steel</w:t>
        <w:br/>
        <w:t>Mills), then crushed them into slag for the Tennessee Highway</w:t>
        <w:br/>
        <w:t>Department. There was scarcely any kind of work at Lincoln</w:t>
        <w:br/>
        <w:t>Memorial I hadn’t done. There wasn’t any kind of work there</w:t>
        <w:br/>
        <w:t>I couldn’t do. And all the outside financial help I had ever</w:t>
        <w:br/>
        <w:t>received were the two one-dollar bills my mother had sent to</w:t>
        <w:br/>
        <w:t>me. I had left Lincoln Memorial, hitchhiking home, with ten</w:t>
        <w:br/>
        <w:t>dollars in my pocket. I owed the school one hundred dollars. I</w:t>
        <w:br/>
        <w:t>had made better than B average.</w:t>
        <w:br/>
        <w:br/>
        <w:t>Now I was home, surrounded by my people. There was</w:t>
        <w:br/>
        <w:t>rejoicing because I’d finished college. They were proud of me.</w:t>
        <w:br/>
        <w:t>At this time, Greenwood County with an approximate popula-</w:t>
        <w:br/>
        <w:t>tion of twenty-three thousand inhabitants, had less than a half-</w:t>
        <w:br/>
        <w:t>dozen native-born college graduates. Superintendent Larry An-</w:t>
        <w:br/>
        <w:t>derson had done some college work but he didn’t have his</w:t>
        <w:br/>
        <w:t>degree. : .</w:t>
        <w:br/>
        <w:br/>
        <w:t>“Mom, I’ve made up my mind to go back to the Auckland</w:t>
        <w:br/>
        <w:t>Steel Mills,” I said. “I love to teach school. But remember my</w:t>
        <w:br/>
        <w:t>salary at Lonesome Valley?” ;</w:t>
        <w:br/>
        <w:br/>
        <w:t>“Son, with all your education,” my father said, “you can</w:t>
        <w:br/>
        <w:t>get in on the ground floor for something good in Greenwood</w:t>
        <w:br/>
        <w:t>County. You'll make more money now since you're a college</w:t>
        <w:br/>
        <w:t>graduate. Go see Larry about the job he’s holdin’ for you!”</w:t>
        <w:br/>
        <w:br/>
        <w:t>“Yes, go see him at once, Jesse,” Mom approved. “You</w:t>
        <w:br/>
        <w:t>know I don’t want you to go back to the steel mills!”</w:t>
        <w:br/>
        <w:br/>
        <w:t>“First of my people since they left Wytheville, Virginia,</w:t>
        <w:br/>
        <w:t>to get a college education,” my father said. “They left Wythe-</w:t>
        <w:br/>
        <w:t>ville before the Civil War. I don’t know what there was among</w:t>
        <w:br/>
        <w:t>my people before then.”</w:t>
        <w:br/>
        <w:br/>
        <w:t>“First college graduate among my people,” Mom said</w:t>
        <w:br/>
        <w:t>proudly. “And I want you to do what my grandfather, Preston</w:t>
        <w:br/>
        <w:t>Hylton, did. I want you to teach school. I want you to teach</w:t>
        <w:br/>
        <w:t>school,” she repeated. “I’m proud of you, Jesse. You’re goin’</w:t>
        <w:br/>
        <w:t>to amount to something. They'll know you all over this county</w:t>
        <w:br/>
        <w:br/>
        <w:t>before long. Go see Larry Anderson at once. Go tomorrow!”</w:t>
        <w:br/>
        <w:br/>
      </w:r>
      <w:r>
        <w:br/>
        <w:br/>
        <w:t>by Uncle Engineer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