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11" w:rsidRDefault="00884811" w:rsidP="00884811">
      <w:pPr>
        <w:pStyle w:val="a3"/>
        <w:spacing w:before="0" w:beforeAutospacing="0" w:after="0" w:afterAutospacing="0" w:line="360" w:lineRule="auto"/>
        <w:ind w:left="-737" w:right="-17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ind w:left="-624" w:right="-3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“УЛЬЯНОВСКИЙ ГОСУДАРСТВЕННЫЙ ТЕХНИЧЕСКИЙ УНИВЕРСИТЕТ”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систем и технологий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“ Вычислительная техника”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“</w:t>
      </w:r>
      <w:r w:rsidR="00F517B2">
        <w:rPr>
          <w:color w:val="000000"/>
          <w:sz w:val="28"/>
          <w:szCs w:val="28"/>
        </w:rPr>
        <w:t>Высокопроизводительные вычисления</w:t>
      </w:r>
      <w:r>
        <w:rPr>
          <w:color w:val="000000"/>
          <w:sz w:val="28"/>
          <w:szCs w:val="28"/>
        </w:rPr>
        <w:t>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6F7E60" w:rsidP="0088481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№3</w:t>
      </w:r>
    </w:p>
    <w:p w:rsidR="00884811" w:rsidRDefault="00F517B2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Исследование</w:t>
      </w:r>
      <w:r w:rsidR="006F7E60" w:rsidRPr="006F7E60">
        <w:rPr>
          <w:color w:val="000000"/>
          <w:sz w:val="28"/>
          <w:szCs w:val="28"/>
        </w:rPr>
        <w:t xml:space="preserve"> </w:t>
      </w:r>
      <w:r w:rsidR="006F7E60">
        <w:rPr>
          <w:color w:val="000000"/>
          <w:sz w:val="28"/>
          <w:szCs w:val="28"/>
        </w:rPr>
        <w:t>многопоточных реализаций алгоритма численного интегрирования в среде одной ПЭВМ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ИВТ</w:t>
      </w:r>
      <w:r w:rsidR="003D29D8">
        <w:rPr>
          <w:color w:val="000000"/>
          <w:sz w:val="28"/>
          <w:szCs w:val="28"/>
        </w:rPr>
        <w:t>АП</w:t>
      </w:r>
      <w:r>
        <w:rPr>
          <w:color w:val="000000"/>
          <w:sz w:val="28"/>
          <w:szCs w:val="28"/>
        </w:rPr>
        <w:t>бд-31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Вершинин Д. В</w:t>
      </w:r>
      <w:r w:rsidR="00884811">
        <w:rPr>
          <w:color w:val="000000"/>
          <w:sz w:val="28"/>
          <w:szCs w:val="28"/>
        </w:rPr>
        <w:t xml:space="preserve">. </w:t>
      </w:r>
    </w:p>
    <w:p w:rsidR="00884811" w:rsidRDefault="00F517B2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884811">
        <w:rPr>
          <w:color w:val="000000"/>
          <w:sz w:val="28"/>
          <w:szCs w:val="28"/>
        </w:rPr>
        <w:t>:</w:t>
      </w:r>
    </w:p>
    <w:p w:rsidR="00884811" w:rsidRDefault="00F517B2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Негода</w:t>
      </w:r>
      <w:r w:rsidR="0088481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88481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Н</w:t>
      </w:r>
      <w:r w:rsidR="00884811">
        <w:rPr>
          <w:color w:val="000000"/>
          <w:sz w:val="28"/>
          <w:szCs w:val="28"/>
        </w:rPr>
        <w:t>.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Ульяновск, 2019</w:t>
      </w:r>
    </w:p>
    <w:p w:rsidR="006F7E60" w:rsidRPr="00FA7647" w:rsidRDefault="006F7E60" w:rsidP="006F7E60">
      <w:pPr>
        <w:pStyle w:val="11"/>
        <w:jc w:val="left"/>
        <w:rPr>
          <w:i w:val="0"/>
          <w:color w:val="auto"/>
          <w:sz w:val="28"/>
        </w:rPr>
      </w:pPr>
      <w:r w:rsidRPr="00FA7647">
        <w:rPr>
          <w:i w:val="0"/>
          <w:color w:val="auto"/>
          <w:sz w:val="28"/>
        </w:rPr>
        <w:lastRenderedPageBreak/>
        <w:t>Цель работы</w:t>
      </w:r>
    </w:p>
    <w:p w:rsidR="006F7E60" w:rsidRPr="00F85509" w:rsidRDefault="006F7E60" w:rsidP="006F7E60">
      <w:pPr>
        <w:pStyle w:val="aa"/>
        <w:ind w:firstLine="708"/>
        <w:rPr>
          <w:b/>
          <w:i/>
        </w:rPr>
      </w:pPr>
      <w:r w:rsidRPr="00FA7647">
        <w:t>Изучение методов распараллеливания реализации выч</w:t>
      </w:r>
      <w:r>
        <w:t xml:space="preserve">исления определенного интеграла функции, заданной вариантом. Подынтегральная функция </w:t>
      </w:r>
      <w:r w:rsidRPr="006F7E60">
        <w:rPr>
          <w:b/>
          <w:i/>
          <w:lang w:val="en-US"/>
        </w:rPr>
        <w:t>cos</w:t>
      </w:r>
      <w:r w:rsidRPr="00F85509">
        <w:rPr>
          <w:b/>
          <w:i/>
        </w:rPr>
        <w:t>(</w:t>
      </w:r>
      <w:r w:rsidRPr="006F7E60">
        <w:rPr>
          <w:b/>
          <w:i/>
          <w:lang w:val="en-US"/>
        </w:rPr>
        <w:t>x</w:t>
      </w:r>
      <w:r w:rsidRPr="00F85509">
        <w:rPr>
          <w:b/>
          <w:i/>
        </w:rPr>
        <w:t>).</w:t>
      </w:r>
    </w:p>
    <w:p w:rsidR="006F7E60" w:rsidRDefault="006F7E60" w:rsidP="006F7E60">
      <w:pPr>
        <w:pStyle w:val="aa"/>
        <w:ind w:firstLine="708"/>
        <w:rPr>
          <w:b/>
          <w:i/>
        </w:rPr>
      </w:pPr>
    </w:p>
    <w:p w:rsidR="006F7E60" w:rsidRPr="00FA7647" w:rsidRDefault="006F7E60" w:rsidP="006F7E60">
      <w:pPr>
        <w:pStyle w:val="aa"/>
        <w:ind w:firstLine="0"/>
        <w:rPr>
          <w:i/>
        </w:rPr>
      </w:pPr>
      <w:r w:rsidRPr="00FA7647">
        <w:rPr>
          <w:b/>
          <w:szCs w:val="28"/>
        </w:rPr>
        <w:t>1. Выбор ме</w:t>
      </w:r>
      <w:r>
        <w:rPr>
          <w:b/>
          <w:szCs w:val="28"/>
        </w:rPr>
        <w:t>тода численного интегрирования</w:t>
      </w:r>
    </w:p>
    <w:p w:rsidR="006F7E60" w:rsidRDefault="006F7E60" w:rsidP="006F7E60">
      <w:pPr>
        <w:pStyle w:val="aa"/>
      </w:pPr>
      <w:r w:rsidRPr="00FA7647">
        <w:t xml:space="preserve">В качестве метода численного интегрирования был выбран метод </w:t>
      </w:r>
      <w:r>
        <w:t>прямоугольников</w:t>
      </w:r>
      <w:r w:rsidRPr="00FA7647">
        <w:t>.</w:t>
      </w:r>
      <w:r>
        <w:t xml:space="preserve"> </w:t>
      </w:r>
      <w:r>
        <w:rPr>
          <w:rStyle w:val="ab"/>
        </w:rPr>
        <w:t>Суть метода прямоугольников</w:t>
      </w:r>
      <w:r>
        <w:t xml:space="preserve"> заключается в том, что в качестве приближенного значения определенного интеграла берут интегральную сумму. </w:t>
      </w:r>
      <w:r w:rsidRPr="006F7E60">
        <w:t xml:space="preserve">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 — значением подынтегральной функции в этих узлах. Если отрезок </w:t>
      </w:r>
      <w:r>
        <w:t>интегрирования</w:t>
      </w:r>
      <w:r w:rsidRPr="006F7E60">
        <w:t xml:space="preserve"> является элементарным и не подвергается дальнейшему разбиению, значение интеграла можно найти по </w:t>
      </w:r>
      <w:r>
        <w:t xml:space="preserve">формуле левых прямоугольников, правых прямоугольников и средних прямоугольников. Наибольшую точность обеспечивает последний метод, поэтому </w:t>
      </w:r>
      <w:r w:rsidR="00BA4ACB">
        <w:t>будет использоваться именно он.</w:t>
      </w:r>
    </w:p>
    <w:p w:rsidR="00BA4ACB" w:rsidRDefault="00BA4ACB" w:rsidP="006F7E60">
      <w:pPr>
        <w:pStyle w:val="aa"/>
      </w:pPr>
      <w:r>
        <w:t>Формула средних прямоугольников:</w:t>
      </w:r>
    </w:p>
    <w:p w:rsidR="00BA4ACB" w:rsidRDefault="00BA4ACB" w:rsidP="006F7E60">
      <w:pPr>
        <w:pStyle w:val="aa"/>
      </w:pPr>
      <w:r>
        <w:rPr>
          <w:noProof/>
          <w:color w:val="222222"/>
          <w:szCs w:val="28"/>
          <w:shd w:val="clear" w:color="auto" w:fill="FFFFFF"/>
          <w:lang w:eastAsia="ru-RU"/>
        </w:rPr>
        <w:drawing>
          <wp:inline distT="0" distB="0" distL="0" distR="0">
            <wp:extent cx="2343150" cy="476250"/>
            <wp:effectExtent l="0" t="0" r="0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CB" w:rsidRDefault="00BA4ACB" w:rsidP="006F7E60">
      <w:pPr>
        <w:pStyle w:val="aa"/>
      </w:pPr>
      <w:r>
        <w:t>Если отрезок интегрирования разбивается на равные части, можно получить составную формулу средних прямоугольников:</w:t>
      </w:r>
    </w:p>
    <w:p w:rsidR="00614534" w:rsidRDefault="005E39B0" w:rsidP="00614534">
      <w:pPr>
        <w:pStyle w:val="aa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dx≈h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+h/</m:t>
                  </m:r>
                  <m:r>
                    <w:rPr>
                      <w:rFonts w:ascii="Cambria Math" w:hAnsi="Cambria Math"/>
                    </w:rPr>
                    <m:t>2)</m:t>
                  </m:r>
                </m:e>
              </m:nary>
            </m:e>
          </m:nary>
        </m:oMath>
      </m:oMathPara>
    </w:p>
    <w:p w:rsidR="006F7E60" w:rsidRPr="00FA7647" w:rsidRDefault="00614534" w:rsidP="00614534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3249D92" wp14:editId="6CACCCED">
            <wp:extent cx="20859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34" w:rsidRDefault="00614534" w:rsidP="006F7E60">
      <w:pPr>
        <w:pStyle w:val="aa"/>
        <w:ind w:firstLine="708"/>
        <w:rPr>
          <w:rFonts w:eastAsiaTheme="majorEastAsia"/>
          <w:b/>
          <w:bCs/>
          <w:szCs w:val="28"/>
          <w:lang w:eastAsia="ru-RU"/>
        </w:rPr>
      </w:pPr>
    </w:p>
    <w:p w:rsidR="006F7E60" w:rsidRPr="006F7E60" w:rsidRDefault="00614534" w:rsidP="006F7E60">
      <w:pPr>
        <w:pStyle w:val="aa"/>
        <w:ind w:firstLine="708"/>
      </w:pPr>
      <w:r w:rsidRPr="000064EE">
        <w:rPr>
          <w:rFonts w:eastAsiaTheme="majorEastAsia"/>
          <w:b/>
          <w:bCs/>
          <w:szCs w:val="28"/>
          <w:lang w:eastAsia="ru-RU"/>
        </w:rPr>
        <w:lastRenderedPageBreak/>
        <w:t>2. Исследование многопоточных реализаций выбранного метода численного интегрирования</w:t>
      </w:r>
    </w:p>
    <w:p w:rsidR="00786010" w:rsidRDefault="00614534" w:rsidP="006145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534">
        <w:rPr>
          <w:rFonts w:ascii="Times New Roman" w:hAnsi="Times New Roman" w:cs="Times New Roman"/>
          <w:sz w:val="28"/>
          <w:szCs w:val="28"/>
        </w:rPr>
        <w:t xml:space="preserve">Для реализации многопоточного выполнения цикла вычислений было решено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6145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Число потоков изменяется от 1 до 8, количество вычислений подынтегральной функции изменяется от 100 до 1000000.</w:t>
      </w:r>
    </w:p>
    <w:p w:rsidR="00614534" w:rsidRPr="00E73E9C" w:rsidRDefault="00614534" w:rsidP="0061453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73E9C">
        <w:rPr>
          <w:rFonts w:ascii="Times New Roman" w:eastAsia="Calibri" w:hAnsi="Times New Roman" w:cs="Times New Roman"/>
          <w:b/>
          <w:sz w:val="28"/>
          <w:szCs w:val="28"/>
        </w:rPr>
        <w:t>Конфигурация первого компьютера:</w:t>
      </w:r>
    </w:p>
    <w:p w:rsidR="00614534" w:rsidRPr="00614534" w:rsidRDefault="00614534" w:rsidP="0061453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Ноутбук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Lenovo</w:t>
      </w:r>
      <w:r w:rsidRPr="006145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614534">
        <w:rPr>
          <w:rFonts w:ascii="Times New Roman" w:eastAsia="Calibri" w:hAnsi="Times New Roman" w:cs="Times New Roman"/>
          <w:sz w:val="28"/>
          <w:szCs w:val="28"/>
        </w:rPr>
        <w:t>510</w:t>
      </w:r>
    </w:p>
    <w:p w:rsidR="00E73E9C" w:rsidRPr="00E73E9C" w:rsidRDefault="00614534" w:rsidP="00E73E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Процессор</w:t>
      </w:r>
      <w:r w:rsidRPr="00E73E9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73E9C" w:rsidRPr="00E73E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</w:t>
      </w:r>
      <w:r w:rsidR="00E73E9C" w:rsidRPr="00E73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® </w:t>
      </w:r>
      <w:r w:rsidR="00E73E9C" w:rsidRPr="00E73E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="00E73E9C" w:rsidRPr="00E73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™ </w:t>
      </w:r>
      <w:proofErr w:type="spellStart"/>
      <w:r w:rsidR="00E73E9C" w:rsidRPr="00E73E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E73E9C" w:rsidRPr="00E73E9C">
        <w:rPr>
          <w:rFonts w:ascii="Times New Roman" w:eastAsia="Times New Roman" w:hAnsi="Times New Roman" w:cs="Times New Roman"/>
          <w:sz w:val="28"/>
          <w:szCs w:val="28"/>
          <w:lang w:eastAsia="ru-RU"/>
        </w:rPr>
        <w:t>5-4200</w:t>
      </w:r>
      <w:r w:rsidR="00E73E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</w:p>
    <w:p w:rsidR="00E73E9C" w:rsidRDefault="00E73E9C" w:rsidP="00E73E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ядер 2</w:t>
      </w:r>
    </w:p>
    <w:p w:rsidR="00E73E9C" w:rsidRDefault="00E73E9C" w:rsidP="00E73E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потоков 4</w:t>
      </w:r>
    </w:p>
    <w:p w:rsidR="00E73E9C" w:rsidRDefault="00E73E9C" w:rsidP="00E73E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частота 2.5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Ггц</w:t>
      </w:r>
      <w:proofErr w:type="spellEnd"/>
    </w:p>
    <w:tbl>
      <w:tblPr>
        <w:tblW w:w="8404" w:type="dxa"/>
        <w:tblLook w:val="04A0" w:firstRow="1" w:lastRow="0" w:firstColumn="1" w:lastColumn="0" w:noHBand="0" w:noVBand="1"/>
      </w:tblPr>
      <w:tblGrid>
        <w:gridCol w:w="1001"/>
        <w:gridCol w:w="1467"/>
        <w:gridCol w:w="1546"/>
        <w:gridCol w:w="1259"/>
        <w:gridCol w:w="1466"/>
        <w:gridCol w:w="1665"/>
      </w:tblGrid>
      <w:tr w:rsidR="00E73E9C" w:rsidRPr="00D97DC9" w:rsidTr="00E73E9C">
        <w:trPr>
          <w:trHeight w:val="346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E9C" w:rsidRPr="00D97DC9" w:rsidRDefault="00E73E9C" w:rsidP="00A37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E9C" w:rsidRPr="00D97DC9" w:rsidRDefault="00E73E9C" w:rsidP="00A37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time, м</w:t>
            </w:r>
            <w:r w:rsidR="00F855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с</w:t>
            </w:r>
          </w:p>
        </w:tc>
      </w:tr>
      <w:tr w:rsidR="00E73E9C" w:rsidRPr="00D97DC9" w:rsidTr="00E73E9C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E9C" w:rsidRPr="00E73E9C" w:rsidRDefault="00E73E9C" w:rsidP="00A37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Потоки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E9C" w:rsidRPr="00D97DC9" w:rsidRDefault="00E73E9C" w:rsidP="00A37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E9C" w:rsidRPr="00D97DC9" w:rsidRDefault="00E73E9C" w:rsidP="00E73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E9C" w:rsidRPr="00D97DC9" w:rsidRDefault="00E73E9C" w:rsidP="00E73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E9C" w:rsidRPr="00D97DC9" w:rsidRDefault="00E73E9C" w:rsidP="00E73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E9C" w:rsidRPr="00D97DC9" w:rsidRDefault="00E73E9C" w:rsidP="00E73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1000000</w:t>
            </w:r>
          </w:p>
        </w:tc>
      </w:tr>
      <w:tr w:rsidR="0080396A" w:rsidRPr="00D97DC9" w:rsidTr="0015161E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6A" w:rsidRPr="00D97DC9" w:rsidRDefault="0080396A" w:rsidP="00803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1.64215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18.8851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190.904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1914.38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20192,00</w:t>
            </w:r>
          </w:p>
        </w:tc>
      </w:tr>
      <w:tr w:rsidR="0080396A" w:rsidRPr="00D97DC9" w:rsidTr="0015161E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6A" w:rsidRPr="00D97DC9" w:rsidRDefault="0080396A" w:rsidP="00803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1.64215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269094,00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96.4785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958.628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11914.1</w:t>
            </w:r>
          </w:p>
        </w:tc>
      </w:tr>
      <w:tr w:rsidR="0080396A" w:rsidRPr="00D97DC9" w:rsidTr="0015161E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6A" w:rsidRPr="00D97DC9" w:rsidRDefault="0080396A" w:rsidP="00803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1.23167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269094,00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98.5316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987.367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12213,00</w:t>
            </w:r>
          </w:p>
        </w:tc>
      </w:tr>
      <w:tr w:rsidR="0080396A" w:rsidRPr="00D97DC9" w:rsidTr="0015161E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6A" w:rsidRPr="00D97DC9" w:rsidRDefault="0080396A" w:rsidP="00803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2.46335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7.80029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74.3091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741.449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11366,00</w:t>
            </w:r>
          </w:p>
        </w:tc>
      </w:tr>
      <w:tr w:rsidR="0080396A" w:rsidRPr="00D97DC9" w:rsidTr="0015161E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6A" w:rsidRPr="00D97DC9" w:rsidRDefault="0080396A" w:rsidP="00803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2.87383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2614712,00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107.563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1063.73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16072.5</w:t>
            </w:r>
          </w:p>
        </w:tc>
      </w:tr>
      <w:tr w:rsidR="0080396A" w:rsidRPr="00D97DC9" w:rsidTr="0015161E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6A" w:rsidRPr="00D97DC9" w:rsidRDefault="0080396A" w:rsidP="00803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3.28431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11.0846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90.7308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888.014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15283.5</w:t>
            </w:r>
          </w:p>
        </w:tc>
      </w:tr>
      <w:tr w:rsidR="0080396A" w:rsidRPr="00E04796" w:rsidTr="0015161E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6A" w:rsidRPr="00D97DC9" w:rsidRDefault="0080396A" w:rsidP="00803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3.28431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11.0846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86.6253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848.602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17723.3</w:t>
            </w:r>
          </w:p>
        </w:tc>
      </w:tr>
      <w:tr w:rsidR="0080396A" w:rsidRPr="00D97DC9" w:rsidTr="0015161E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6A" w:rsidRPr="00D97DC9" w:rsidRDefault="0080396A" w:rsidP="00803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2.87383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13.9587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103.458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743.912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6A" w:rsidRPr="0080396A" w:rsidRDefault="0080396A" w:rsidP="008039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19350.7</w:t>
            </w:r>
          </w:p>
        </w:tc>
      </w:tr>
    </w:tbl>
    <w:p w:rsidR="008E5FFF" w:rsidRDefault="008E5FFF" w:rsidP="00F85509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336EE6" w:rsidRDefault="00336EE6" w:rsidP="00336E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Можно заметить, что минимальное время выполнения кода достигается, когда </w:t>
      </w:r>
      <w:r w:rsidRPr="009C1865">
        <w:rPr>
          <w:rFonts w:ascii="Times New Roman" w:hAnsi="Times New Roman" w:cs="Times New Roman"/>
          <w:sz w:val="28"/>
          <w:szCs w:val="32"/>
        </w:rPr>
        <w:t xml:space="preserve">число порождаемых потоков равно числу </w:t>
      </w:r>
      <w:r>
        <w:rPr>
          <w:rFonts w:ascii="Times New Roman" w:hAnsi="Times New Roman" w:cs="Times New Roman"/>
          <w:sz w:val="28"/>
          <w:szCs w:val="32"/>
        </w:rPr>
        <w:t>потоков управления</w:t>
      </w:r>
      <w:r w:rsidRPr="009C1865">
        <w:rPr>
          <w:rFonts w:ascii="Times New Roman" w:hAnsi="Times New Roman" w:cs="Times New Roman"/>
          <w:sz w:val="28"/>
          <w:szCs w:val="32"/>
        </w:rPr>
        <w:t xml:space="preserve"> процессора.</w:t>
      </w:r>
    </w:p>
    <w:p w:rsidR="00336EE6" w:rsidRDefault="00336EE6" w:rsidP="00336E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336EE6" w:rsidRDefault="00336EE6" w:rsidP="00336E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336EE6" w:rsidRDefault="00336EE6" w:rsidP="00336E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Гранулярность 1000000</w:t>
      </w:r>
    </w:p>
    <w:p w:rsidR="00336EE6" w:rsidRDefault="00A03E3E" w:rsidP="00A03E3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038890B" wp14:editId="7FCF0688">
            <wp:extent cx="4162425" cy="2657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39B0" w:rsidRDefault="005E39B0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4F55" w:rsidRPr="00E73E9C" w:rsidRDefault="00D84F55" w:rsidP="00D84F5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73E9C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Конфигурация </w:t>
      </w:r>
      <w:r>
        <w:rPr>
          <w:rFonts w:ascii="Times New Roman" w:eastAsia="Calibri" w:hAnsi="Times New Roman" w:cs="Times New Roman"/>
          <w:b/>
          <w:sz w:val="28"/>
          <w:szCs w:val="28"/>
        </w:rPr>
        <w:t>второго</w:t>
      </w:r>
      <w:r w:rsidRPr="00E73E9C">
        <w:rPr>
          <w:rFonts w:ascii="Times New Roman" w:eastAsia="Calibri" w:hAnsi="Times New Roman" w:cs="Times New Roman"/>
          <w:b/>
          <w:sz w:val="28"/>
          <w:szCs w:val="28"/>
        </w:rPr>
        <w:t xml:space="preserve"> компьютера:</w:t>
      </w:r>
    </w:p>
    <w:p w:rsidR="00D84F55" w:rsidRPr="00D84F55" w:rsidRDefault="00D84F55" w:rsidP="00D84F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F5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Ноутбук ASUS TUF FX504GM-EN395</w:t>
      </w:r>
    </w:p>
    <w:p w:rsidR="00D84F55" w:rsidRPr="00E73E9C" w:rsidRDefault="00D84F55" w:rsidP="00D84F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 </w:t>
      </w:r>
      <w:proofErr w:type="spellStart"/>
      <w:r w:rsidRPr="00D84F55">
        <w:rPr>
          <w:rFonts w:ascii="Times New Roman" w:eastAsia="Times New Roman" w:hAnsi="Times New Roman" w:cs="Times New Roman"/>
          <w:sz w:val="28"/>
          <w:szCs w:val="28"/>
          <w:lang w:eastAsia="ru-RU"/>
        </w:rPr>
        <w:t>Intel</w:t>
      </w:r>
      <w:proofErr w:type="spellEnd"/>
      <w:r w:rsidRPr="00D84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® </w:t>
      </w:r>
      <w:proofErr w:type="spellStart"/>
      <w:r w:rsidRPr="00D84F55">
        <w:rPr>
          <w:rFonts w:ascii="Times New Roman" w:eastAsia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D84F55">
        <w:rPr>
          <w:rFonts w:ascii="Times New Roman" w:eastAsia="Times New Roman" w:hAnsi="Times New Roman" w:cs="Times New Roman"/>
          <w:sz w:val="28"/>
          <w:szCs w:val="28"/>
          <w:lang w:eastAsia="ru-RU"/>
        </w:rPr>
        <w:t>™ i7-8750H</w:t>
      </w:r>
    </w:p>
    <w:p w:rsidR="00D84F55" w:rsidRDefault="00D84F55" w:rsidP="00D84F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ядер 6</w:t>
      </w:r>
    </w:p>
    <w:p w:rsidR="00D84F55" w:rsidRDefault="00D84F55" w:rsidP="00D84F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потоков 12</w:t>
      </w:r>
    </w:p>
    <w:p w:rsidR="00D84F55" w:rsidRDefault="00D84F55" w:rsidP="00D84F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частота 4.3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Ггц</w:t>
      </w:r>
      <w:proofErr w:type="spellEnd"/>
    </w:p>
    <w:tbl>
      <w:tblPr>
        <w:tblW w:w="8404" w:type="dxa"/>
        <w:tblLook w:val="04A0" w:firstRow="1" w:lastRow="0" w:firstColumn="1" w:lastColumn="0" w:noHBand="0" w:noVBand="1"/>
      </w:tblPr>
      <w:tblGrid>
        <w:gridCol w:w="1107"/>
        <w:gridCol w:w="1641"/>
        <w:gridCol w:w="1207"/>
        <w:gridCol w:w="1318"/>
        <w:gridCol w:w="1466"/>
        <w:gridCol w:w="1665"/>
      </w:tblGrid>
      <w:tr w:rsidR="00D84F55" w:rsidRPr="00D97DC9" w:rsidTr="00A03E3E">
        <w:trPr>
          <w:trHeight w:val="346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F55" w:rsidRPr="00AA58BE" w:rsidRDefault="00D84F55" w:rsidP="009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2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F55" w:rsidRPr="00AA58BE" w:rsidRDefault="00D84F55" w:rsidP="009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time</w:t>
            </w: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мкс</w:t>
            </w:r>
            <w:proofErr w:type="spellEnd"/>
          </w:p>
        </w:tc>
      </w:tr>
      <w:tr w:rsidR="00D84F55" w:rsidRPr="00D97DC9" w:rsidTr="00A03E3E">
        <w:trPr>
          <w:trHeight w:val="346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F55" w:rsidRPr="00AA58BE" w:rsidRDefault="00D84F55" w:rsidP="009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Потоки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F55" w:rsidRPr="00AA58BE" w:rsidRDefault="00D84F55" w:rsidP="009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F55" w:rsidRPr="00AA58BE" w:rsidRDefault="00D84F55" w:rsidP="009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F55" w:rsidRPr="00AA58BE" w:rsidRDefault="00D84F55" w:rsidP="009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F55" w:rsidRPr="00AA58BE" w:rsidRDefault="00D84F55" w:rsidP="009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F55" w:rsidRPr="00AA58BE" w:rsidRDefault="00D84F55" w:rsidP="009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1000000</w:t>
            </w:r>
          </w:p>
        </w:tc>
      </w:tr>
      <w:tr w:rsidR="00A03E3E" w:rsidRPr="00D97DC9" w:rsidTr="00A03E3E">
        <w:trPr>
          <w:trHeight w:val="346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E3E" w:rsidRPr="00AA58BE" w:rsidRDefault="00A03E3E" w:rsidP="00A03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divId w:val="189893048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505.1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5086.6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55510.4</w:t>
            </w:r>
          </w:p>
        </w:tc>
      </w:tr>
      <w:tr w:rsidR="00A03E3E" w:rsidRPr="00D97DC9" w:rsidTr="00A03E3E">
        <w:trPr>
          <w:trHeight w:val="346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E3E" w:rsidRPr="00AA58BE" w:rsidRDefault="00A03E3E" w:rsidP="00A03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2543.7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27625.7</w:t>
            </w:r>
          </w:p>
        </w:tc>
      </w:tr>
      <w:tr w:rsidR="00A03E3E" w:rsidRPr="00D97DC9" w:rsidTr="00A03E3E">
        <w:trPr>
          <w:trHeight w:val="346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E3E" w:rsidRPr="00AA58BE" w:rsidRDefault="00A03E3E" w:rsidP="00A03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182.6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1693.9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18313.2</w:t>
            </w:r>
          </w:p>
        </w:tc>
      </w:tr>
      <w:tr w:rsidR="00A03E3E" w:rsidRPr="00D97DC9" w:rsidTr="00A03E3E">
        <w:trPr>
          <w:trHeight w:val="346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E3E" w:rsidRPr="00AA58BE" w:rsidRDefault="00A03E3E" w:rsidP="00A03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135.6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1339.8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15682.8</w:t>
            </w:r>
          </w:p>
        </w:tc>
      </w:tr>
      <w:tr w:rsidR="00A03E3E" w:rsidRPr="00D97DC9" w:rsidTr="00A03E3E">
        <w:trPr>
          <w:trHeight w:val="346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E3E" w:rsidRPr="00AA58BE" w:rsidRDefault="00A03E3E" w:rsidP="00A03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101.2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1162.9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13049.8</w:t>
            </w:r>
          </w:p>
        </w:tc>
      </w:tr>
      <w:tr w:rsidR="00A03E3E" w:rsidRPr="00D97DC9" w:rsidTr="00A03E3E">
        <w:trPr>
          <w:trHeight w:val="346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E3E" w:rsidRPr="00AA58BE" w:rsidRDefault="00A03E3E" w:rsidP="00A03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91.3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842.4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12037.2</w:t>
            </w:r>
          </w:p>
        </w:tc>
      </w:tr>
      <w:tr w:rsidR="00A03E3E" w:rsidRPr="00D97DC9" w:rsidTr="00A03E3E">
        <w:trPr>
          <w:trHeight w:val="346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E3E" w:rsidRPr="00AA58BE" w:rsidRDefault="00A03E3E" w:rsidP="00A03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73.2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829.5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11666.2</w:t>
            </w:r>
          </w:p>
        </w:tc>
      </w:tr>
      <w:tr w:rsidR="00A03E3E" w:rsidRPr="00D97DC9" w:rsidTr="00A03E3E">
        <w:trPr>
          <w:trHeight w:val="346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E3E" w:rsidRPr="00AA58BE" w:rsidRDefault="00A03E3E" w:rsidP="00A03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divId w:val="13228494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divId w:val="13228494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E3E" w:rsidRPr="00A03E3E" w:rsidRDefault="00A03E3E" w:rsidP="00A03E3E">
            <w:pPr>
              <w:ind w:firstLineChars="100" w:firstLine="280"/>
              <w:divId w:val="13228494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63.5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divId w:val="13228494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E3E" w:rsidRPr="00A03E3E" w:rsidRDefault="00A03E3E" w:rsidP="00A03E3E">
            <w:pPr>
              <w:ind w:firstLineChars="100" w:firstLine="280"/>
              <w:divId w:val="13228494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11324.5</w:t>
            </w:r>
          </w:p>
        </w:tc>
      </w:tr>
    </w:tbl>
    <w:p w:rsidR="00D84F55" w:rsidRDefault="00D84F55" w:rsidP="00D84F55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336EE6" w:rsidRDefault="00336EE6" w:rsidP="00336E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Гранулярность 1000000</w:t>
      </w:r>
    </w:p>
    <w:p w:rsidR="00E9683C" w:rsidRDefault="00502583" w:rsidP="00E9683C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0BC05F6" wp14:editId="1AA7F60D">
            <wp:extent cx="3629025" cy="23078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950" cy="23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55" w:rsidRPr="00AA58BE" w:rsidRDefault="00AA58BE" w:rsidP="00336E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Для данного компьютера число потоков процессора больше потоков, порождаемых компилятором. В данном случае при увеличении числа потоков время выполнения уменьшается. Минимальное время будет достигаться при 8 потоках.</w:t>
      </w:r>
    </w:p>
    <w:p w:rsidR="00336EE6" w:rsidRDefault="008E5FFF" w:rsidP="00336EE6">
      <w:pPr>
        <w:pStyle w:val="aa"/>
        <w:ind w:firstLine="0"/>
        <w:rPr>
          <w:rFonts w:eastAsiaTheme="majorEastAsia"/>
          <w:b/>
          <w:bCs/>
          <w:szCs w:val="28"/>
          <w:lang w:eastAsia="ru-RU"/>
        </w:rPr>
      </w:pPr>
      <w:r>
        <w:rPr>
          <w:rFonts w:eastAsiaTheme="majorEastAsia"/>
          <w:b/>
          <w:bCs/>
          <w:szCs w:val="28"/>
          <w:lang w:eastAsia="ru-RU"/>
        </w:rPr>
        <w:t>3</w:t>
      </w:r>
      <w:r w:rsidRPr="000064EE">
        <w:rPr>
          <w:rFonts w:eastAsiaTheme="majorEastAsia"/>
          <w:b/>
          <w:bCs/>
          <w:szCs w:val="28"/>
          <w:lang w:eastAsia="ru-RU"/>
        </w:rPr>
        <w:t xml:space="preserve">. </w:t>
      </w:r>
      <w:r>
        <w:rPr>
          <w:rFonts w:eastAsiaTheme="majorEastAsia"/>
          <w:b/>
          <w:bCs/>
          <w:szCs w:val="28"/>
          <w:lang w:eastAsia="ru-RU"/>
        </w:rPr>
        <w:t>Вывод</w:t>
      </w:r>
    </w:p>
    <w:p w:rsidR="008E5FFF" w:rsidRDefault="00336EE6" w:rsidP="00336EE6">
      <w:pPr>
        <w:pStyle w:val="aa"/>
        <w:rPr>
          <w:rFonts w:eastAsiaTheme="minorHAnsi"/>
          <w:szCs w:val="32"/>
        </w:rPr>
      </w:pPr>
      <w:r w:rsidRPr="00336EE6">
        <w:rPr>
          <w:rFonts w:eastAsiaTheme="minorHAnsi"/>
          <w:szCs w:val="32"/>
        </w:rPr>
        <w:t>Анализируя полученные данные, можно сказать, что они подчиняются закону Амдала. С увеличением числа потоков, уменьшается скорость роста производительности.</w:t>
      </w:r>
      <w:r w:rsidR="00502583">
        <w:rPr>
          <w:rFonts w:eastAsiaTheme="minorHAnsi"/>
          <w:szCs w:val="32"/>
        </w:rPr>
        <w:t xml:space="preserve"> Это связано с тем, что фоновые процессы с более высоким приоритетом занимают потоки и с ростом числа потоков вероятность этого </w:t>
      </w:r>
      <w:r w:rsidR="009615D6">
        <w:rPr>
          <w:rFonts w:eastAsiaTheme="minorHAnsi"/>
          <w:szCs w:val="32"/>
        </w:rPr>
        <w:t xml:space="preserve">события </w:t>
      </w:r>
      <w:r w:rsidR="00502583">
        <w:rPr>
          <w:rFonts w:eastAsiaTheme="minorHAnsi"/>
          <w:szCs w:val="32"/>
        </w:rPr>
        <w:t>увеличивается.</w:t>
      </w:r>
      <w:r w:rsidRPr="00336EE6">
        <w:rPr>
          <w:rFonts w:eastAsiaTheme="minorHAnsi"/>
          <w:szCs w:val="32"/>
        </w:rPr>
        <w:t xml:space="preserve"> </w:t>
      </w:r>
      <w:r w:rsidR="000E1CBE">
        <w:rPr>
          <w:rFonts w:eastAsiaTheme="minorHAnsi"/>
          <w:szCs w:val="32"/>
        </w:rPr>
        <w:t xml:space="preserve">Иными словами, </w:t>
      </w:r>
      <w:r w:rsidR="000E1CBE" w:rsidRPr="000E1CBE">
        <w:rPr>
          <w:rFonts w:eastAsiaTheme="minorHAnsi"/>
          <w:szCs w:val="32"/>
        </w:rPr>
        <w:t>чем</w:t>
      </w:r>
      <w:r w:rsidR="000E1CBE" w:rsidRPr="000E1CBE">
        <w:rPr>
          <w:rFonts w:eastAsiaTheme="minorHAnsi"/>
          <w:szCs w:val="32"/>
        </w:rPr>
        <w:t xml:space="preserve"> больше потоков задействовано в распараллеливании, тем больше вероятность, что текущую задачу перекроет </w:t>
      </w:r>
      <w:r w:rsidR="000E1CBE">
        <w:rPr>
          <w:rFonts w:eastAsiaTheme="minorHAnsi"/>
          <w:szCs w:val="32"/>
        </w:rPr>
        <w:t>задача с более высоким приоритетом.</w:t>
      </w: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Pr="00336EE6" w:rsidRDefault="005E39B0" w:rsidP="00336EE6">
      <w:pPr>
        <w:pStyle w:val="aa"/>
        <w:rPr>
          <w:rFonts w:eastAsiaTheme="minorHAnsi"/>
          <w:szCs w:val="32"/>
        </w:rPr>
      </w:pPr>
      <w:bookmarkStart w:id="0" w:name="_GoBack"/>
      <w:bookmarkEnd w:id="0"/>
    </w:p>
    <w:p w:rsidR="008E5FFF" w:rsidRPr="000E1CBE" w:rsidRDefault="008E5FFF" w:rsidP="008E5FFF">
      <w:pPr>
        <w:pStyle w:val="aa"/>
        <w:ind w:firstLine="0"/>
        <w:rPr>
          <w:rFonts w:eastAsiaTheme="majorEastAsia"/>
          <w:b/>
          <w:bCs/>
          <w:szCs w:val="28"/>
          <w:lang w:val="en-US" w:eastAsia="ru-RU"/>
        </w:rPr>
      </w:pPr>
      <w:r w:rsidRPr="000E1CBE">
        <w:rPr>
          <w:rFonts w:eastAsiaTheme="majorEastAsia"/>
          <w:b/>
          <w:bCs/>
          <w:szCs w:val="28"/>
          <w:lang w:val="en-US" w:eastAsia="ru-RU"/>
        </w:rPr>
        <w:lastRenderedPageBreak/>
        <w:t xml:space="preserve">4. </w:t>
      </w:r>
      <w:r>
        <w:rPr>
          <w:rFonts w:eastAsiaTheme="majorEastAsia"/>
          <w:b/>
          <w:bCs/>
          <w:szCs w:val="28"/>
          <w:lang w:eastAsia="ru-RU"/>
        </w:rPr>
        <w:t>Исходный</w:t>
      </w:r>
      <w:r w:rsidRPr="000E1CBE">
        <w:rPr>
          <w:rFonts w:eastAsiaTheme="majorEastAsia"/>
          <w:b/>
          <w:bCs/>
          <w:szCs w:val="28"/>
          <w:lang w:val="en-US" w:eastAsia="ru-RU"/>
        </w:rPr>
        <w:t xml:space="preserve"> </w:t>
      </w:r>
      <w:r>
        <w:rPr>
          <w:rFonts w:eastAsiaTheme="majorEastAsia"/>
          <w:b/>
          <w:bCs/>
          <w:szCs w:val="28"/>
          <w:lang w:eastAsia="ru-RU"/>
        </w:rPr>
        <w:t>код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CB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E1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C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stepMin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stepMax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1000000;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timing = 0;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minTiming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CalcIntegral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0, h;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  <w:t>h = (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startTiming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reduction(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+:result)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f(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*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* 0.5);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h;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endTiming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timing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endTiming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startTiming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singleTest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maxThreads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precise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"steps: "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nthreads</w:t>
      </w:r>
      <w:proofErr w:type="spellEnd"/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timing\n"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maxThreads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timing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minTiming</w:t>
      </w:r>
      <w:proofErr w:type="spellEnd"/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5FFF">
        <w:rPr>
          <w:rFonts w:ascii="Consolas" w:hAnsi="Consolas" w:cs="Consolas"/>
          <w:color w:val="6F008A"/>
          <w:sz w:val="19"/>
          <w:szCs w:val="19"/>
          <w:lang w:val="en-US"/>
        </w:rPr>
        <w:t>INT32_MAX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precise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CalcIntegral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0.0F, 1.0F, </w:t>
      </w:r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(timing &lt;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minTiming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minTiming</w:t>
      </w:r>
      <w:proofErr w:type="spellEnd"/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timing;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F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minTiming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1000000 </w:t>
      </w:r>
      <w:r w:rsidRPr="008E5F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5FFF">
        <w:rPr>
          <w:rFonts w:ascii="Consolas" w:hAnsi="Consolas" w:cs="Consolas"/>
          <w:color w:val="A31515"/>
          <w:sz w:val="19"/>
          <w:szCs w:val="19"/>
          <w:lang w:val="en-US"/>
        </w:rPr>
        <w:t>"\n___________________________________________\n"</w:t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multipleTests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maxThreads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stepMin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precise = 10000; n &lt;= </w:t>
      </w:r>
      <w:proofErr w:type="spell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stepMax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; n *= 10, precise /= 10) {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singleTest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5FFF">
        <w:rPr>
          <w:rFonts w:ascii="Consolas" w:hAnsi="Consolas" w:cs="Consolas"/>
          <w:color w:val="808080"/>
          <w:sz w:val="19"/>
          <w:szCs w:val="19"/>
          <w:lang w:val="en-US"/>
        </w:rPr>
        <w:t>maxThreads</w:t>
      </w:r>
      <w:proofErr w:type="spell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, n, precise);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FFF" w:rsidRPr="008E5FFF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5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E5FFF" w:rsidRPr="00F85509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F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509">
        <w:rPr>
          <w:rFonts w:ascii="Consolas" w:hAnsi="Consolas" w:cs="Consolas"/>
          <w:color w:val="000000"/>
          <w:sz w:val="19"/>
          <w:szCs w:val="19"/>
          <w:lang w:val="en-US"/>
        </w:rPr>
        <w:t>multipleTests</w:t>
      </w:r>
      <w:proofErr w:type="spellEnd"/>
      <w:r w:rsidRPr="00F855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509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8E5FFF" w:rsidRPr="000E1CBE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C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0E1CBE">
        <w:rPr>
          <w:rFonts w:ascii="Consolas" w:hAnsi="Consolas" w:cs="Consolas"/>
          <w:color w:val="008000"/>
          <w:sz w:val="19"/>
          <w:szCs w:val="19"/>
          <w:lang w:val="en-US"/>
        </w:rPr>
        <w:t>singleTest</w:t>
      </w:r>
      <w:proofErr w:type="spellEnd"/>
      <w:r w:rsidRPr="000E1CB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E1CBE">
        <w:rPr>
          <w:rFonts w:ascii="Consolas" w:hAnsi="Consolas" w:cs="Consolas"/>
          <w:color w:val="008000"/>
          <w:sz w:val="19"/>
          <w:szCs w:val="19"/>
          <w:lang w:val="en-US"/>
        </w:rPr>
        <w:t>8, 1000000, 10);</w:t>
      </w:r>
    </w:p>
    <w:p w:rsidR="008E5FFF" w:rsidRPr="000E1CBE" w:rsidRDefault="008E5FFF" w:rsidP="008E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C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C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E1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E5FFF" w:rsidRPr="00E73E9C" w:rsidRDefault="008E5FFF" w:rsidP="008E5FF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E5FFF" w:rsidRPr="00E73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43C"/>
    <w:multiLevelType w:val="hybridMultilevel"/>
    <w:tmpl w:val="C05C03EA"/>
    <w:lvl w:ilvl="0" w:tplc="985C89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081"/>
    <w:multiLevelType w:val="hybridMultilevel"/>
    <w:tmpl w:val="DD9A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10"/>
    <w:rsid w:val="0002451D"/>
    <w:rsid w:val="00056A22"/>
    <w:rsid w:val="000A124E"/>
    <w:rsid w:val="000E1CBE"/>
    <w:rsid w:val="001436B4"/>
    <w:rsid w:val="001860D2"/>
    <w:rsid w:val="001D54A8"/>
    <w:rsid w:val="00207FE1"/>
    <w:rsid w:val="00215ABD"/>
    <w:rsid w:val="002A5D16"/>
    <w:rsid w:val="002B0076"/>
    <w:rsid w:val="002B71D6"/>
    <w:rsid w:val="002E5D57"/>
    <w:rsid w:val="00336EE6"/>
    <w:rsid w:val="003D29D8"/>
    <w:rsid w:val="00405B5B"/>
    <w:rsid w:val="00440D54"/>
    <w:rsid w:val="004D612B"/>
    <w:rsid w:val="00502583"/>
    <w:rsid w:val="00542A81"/>
    <w:rsid w:val="00587AF1"/>
    <w:rsid w:val="005E39B0"/>
    <w:rsid w:val="005F64DC"/>
    <w:rsid w:val="00614534"/>
    <w:rsid w:val="00614F2F"/>
    <w:rsid w:val="006673C1"/>
    <w:rsid w:val="006A7959"/>
    <w:rsid w:val="006C10B1"/>
    <w:rsid w:val="006C6446"/>
    <w:rsid w:val="006D78C0"/>
    <w:rsid w:val="006F7E60"/>
    <w:rsid w:val="00717BCA"/>
    <w:rsid w:val="0073713B"/>
    <w:rsid w:val="00746293"/>
    <w:rsid w:val="00786010"/>
    <w:rsid w:val="00792604"/>
    <w:rsid w:val="0080396A"/>
    <w:rsid w:val="00853098"/>
    <w:rsid w:val="00863547"/>
    <w:rsid w:val="00884811"/>
    <w:rsid w:val="008E5FFF"/>
    <w:rsid w:val="00932643"/>
    <w:rsid w:val="00951911"/>
    <w:rsid w:val="009615D6"/>
    <w:rsid w:val="009C53A7"/>
    <w:rsid w:val="009E004A"/>
    <w:rsid w:val="00A02C43"/>
    <w:rsid w:val="00A03E3E"/>
    <w:rsid w:val="00A35931"/>
    <w:rsid w:val="00A60737"/>
    <w:rsid w:val="00A616AA"/>
    <w:rsid w:val="00A77A1B"/>
    <w:rsid w:val="00A83EBA"/>
    <w:rsid w:val="00AA58BE"/>
    <w:rsid w:val="00B62B82"/>
    <w:rsid w:val="00B71C76"/>
    <w:rsid w:val="00B9551F"/>
    <w:rsid w:val="00BA4ACB"/>
    <w:rsid w:val="00BB5DF7"/>
    <w:rsid w:val="00C81ACE"/>
    <w:rsid w:val="00CA3B61"/>
    <w:rsid w:val="00D84F55"/>
    <w:rsid w:val="00D90AD8"/>
    <w:rsid w:val="00DA6713"/>
    <w:rsid w:val="00DC1A76"/>
    <w:rsid w:val="00DD4AC4"/>
    <w:rsid w:val="00DE7EB5"/>
    <w:rsid w:val="00E04796"/>
    <w:rsid w:val="00E07763"/>
    <w:rsid w:val="00E73E9C"/>
    <w:rsid w:val="00E8501B"/>
    <w:rsid w:val="00E9683C"/>
    <w:rsid w:val="00ED77AA"/>
    <w:rsid w:val="00F24E2A"/>
    <w:rsid w:val="00F37D58"/>
    <w:rsid w:val="00F517B2"/>
    <w:rsid w:val="00F85509"/>
    <w:rsid w:val="00F9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DCC66-AD9F-4427-9CAC-87FE2F8B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2C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1D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A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D29D8"/>
    <w:rPr>
      <w:color w:val="808080"/>
    </w:rPr>
  </w:style>
  <w:style w:type="character" w:styleId="a9">
    <w:name w:val="Hyperlink"/>
    <w:basedOn w:val="a0"/>
    <w:uiPriority w:val="99"/>
    <w:semiHidden/>
    <w:unhideWhenUsed/>
    <w:rsid w:val="00E8501B"/>
    <w:rPr>
      <w:color w:val="0000FF"/>
      <w:u w:val="single"/>
    </w:rPr>
  </w:style>
  <w:style w:type="paragraph" w:customStyle="1" w:styleId="11">
    <w:name w:val="МОЙ заголовок 1 уровня"/>
    <w:basedOn w:val="1"/>
    <w:link w:val="12"/>
    <w:qFormat/>
    <w:rsid w:val="006F7E60"/>
    <w:pPr>
      <w:spacing w:before="0" w:line="360" w:lineRule="auto"/>
      <w:ind w:left="709" w:hanging="709"/>
      <w:jc w:val="center"/>
    </w:pPr>
    <w:rPr>
      <w:rFonts w:ascii="Times New Roman" w:hAnsi="Times New Roman" w:cs="Times New Roman"/>
      <w:b/>
      <w:bCs/>
      <w:i/>
      <w:sz w:val="36"/>
      <w:szCs w:val="28"/>
      <w:lang w:eastAsia="ru-RU"/>
    </w:rPr>
  </w:style>
  <w:style w:type="character" w:customStyle="1" w:styleId="12">
    <w:name w:val="МОЙ заголовок 1 уровня Знак"/>
    <w:basedOn w:val="10"/>
    <w:link w:val="11"/>
    <w:rsid w:val="006F7E60"/>
    <w:rPr>
      <w:rFonts w:ascii="Times New Roman" w:eastAsiaTheme="majorEastAsia" w:hAnsi="Times New Roman" w:cs="Times New Roman"/>
      <w:b/>
      <w:bCs/>
      <w:i/>
      <w:color w:val="365F91" w:themeColor="accent1" w:themeShade="BF"/>
      <w:sz w:val="36"/>
      <w:szCs w:val="28"/>
      <w:lang w:eastAsia="ru-RU"/>
    </w:rPr>
  </w:style>
  <w:style w:type="paragraph" w:styleId="aa">
    <w:name w:val="No Spacing"/>
    <w:aliases w:val="МОЙ"/>
    <w:uiPriority w:val="1"/>
    <w:qFormat/>
    <w:rsid w:val="006F7E6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F7E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Strong"/>
    <w:basedOn w:val="a0"/>
    <w:uiPriority w:val="22"/>
    <w:qFormat/>
    <w:rsid w:val="006F7E60"/>
    <w:rPr>
      <w:b/>
      <w:bCs/>
    </w:rPr>
  </w:style>
  <w:style w:type="character" w:customStyle="1" w:styleId="mwe-math-mathml-inline">
    <w:name w:val="mwe-math-mathml-inline"/>
    <w:basedOn w:val="a0"/>
    <w:rsid w:val="006F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7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dimon2240</dc:creator>
  <cp:keywords/>
  <dc:description/>
  <cp:lastModifiedBy>Дима</cp:lastModifiedBy>
  <cp:revision>9</cp:revision>
  <cp:lastPrinted>2019-05-02T02:36:00Z</cp:lastPrinted>
  <dcterms:created xsi:type="dcterms:W3CDTF">2019-05-10T06:22:00Z</dcterms:created>
  <dcterms:modified xsi:type="dcterms:W3CDTF">2019-05-17T05:14:00Z</dcterms:modified>
</cp:coreProperties>
</file>