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МИНИСТЕРСТВО НАУКИ И ВЫСШЕГО ОБРАЗОВАНИЯ РОССИЙСКОЙ ФЕДЕРАЦИИ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федеральное государственное бюджетное образовательное учреждение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 xml:space="preserve"> высшего профессионального образования</w:t>
      </w:r>
    </w:p>
    <w:p w:rsidR="004548EB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 xml:space="preserve">«УЛЬЯНОВСКИЙ ГОСУДАРСТВЕННЫЙ ТЕХНИЧЕСКИЙ УНИВЕРСИТЕТ </w:t>
      </w:r>
    </w:p>
    <w:p w:rsidR="002F488D" w:rsidRPr="008C0612" w:rsidRDefault="004548EB" w:rsidP="004548EB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«Кафедра</w:t>
      </w:r>
      <w:r w:rsidR="002F488D" w:rsidRPr="008C0612">
        <w:rPr>
          <w:rFonts w:ascii="Times New Roman" w:hAnsi="Times New Roman" w:cs="Times New Roman"/>
          <w:color w:val="000000" w:themeColor="text1"/>
        </w:rPr>
        <w:t xml:space="preserve"> «Вычислительная техника»</w:t>
      </w:r>
    </w:p>
    <w:p w:rsidR="002F488D" w:rsidRPr="008C0612" w:rsidRDefault="002F488D" w:rsidP="00464644">
      <w:pPr>
        <w:jc w:val="center"/>
        <w:rPr>
          <w:rFonts w:ascii="Times New Roman" w:hAnsi="Times New Roman" w:cs="Times New Roman"/>
          <w:color w:val="000000" w:themeColor="text1"/>
        </w:rPr>
      </w:pPr>
      <w:r w:rsidRPr="008C0612">
        <w:rPr>
          <w:rFonts w:ascii="Times New Roman" w:hAnsi="Times New Roman" w:cs="Times New Roman"/>
          <w:color w:val="000000" w:themeColor="text1"/>
        </w:rPr>
        <w:t>Дисциплина «Исследование операций»</w:t>
      </w:r>
    </w:p>
    <w:p w:rsidR="002F488D" w:rsidRPr="008C0612" w:rsidRDefault="002F488D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C10C11" w:rsidRDefault="004548EB" w:rsidP="00C10C11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C061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Лабораторная работа №</w:t>
      </w:r>
      <w:r w:rsidR="00C10C1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5</w:t>
      </w:r>
    </w:p>
    <w:p w:rsidR="00A06BC8" w:rsidRPr="00C10C11" w:rsidRDefault="00C10C11" w:rsidP="00C10C11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Сервер по обработке задач</w:t>
      </w:r>
    </w:p>
    <w:p w:rsidR="009204F7" w:rsidRPr="008C0612" w:rsidRDefault="009204F7" w:rsidP="0046464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A06BC8" w:rsidRPr="008C0612" w:rsidRDefault="00A06BC8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548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2F488D" w:rsidRPr="008C0612" w:rsidRDefault="00A06BC8" w:rsidP="00464644">
      <w:pPr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ИВТАПбд-3</w:t>
      </w:r>
      <w:r w:rsidR="002F488D"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2F488D" w:rsidRPr="008C0612" w:rsidRDefault="007C08EF" w:rsidP="0046464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Вершинин</w:t>
      </w:r>
      <w:r w:rsidR="00C10C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C10C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C10C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F488D" w:rsidRPr="008C0612" w:rsidRDefault="002F488D" w:rsidP="0046464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:rsidR="002F488D" w:rsidRPr="008C0612" w:rsidRDefault="002F488D" w:rsidP="00464644">
      <w:pPr>
        <w:ind w:left="3540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Фролов В. А.</w:t>
      </w: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8EB" w:rsidRPr="008C0612" w:rsidRDefault="004548EB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08EF" w:rsidRPr="008C0612" w:rsidRDefault="007C08EF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88D" w:rsidRPr="008C0612" w:rsidRDefault="002F488D" w:rsidP="00464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5806" w:rsidRDefault="002F488D" w:rsidP="00C10C1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0612">
        <w:rPr>
          <w:rFonts w:ascii="Times New Roman" w:hAnsi="Times New Roman" w:cs="Times New Roman"/>
          <w:color w:val="000000" w:themeColor="text1"/>
          <w:sz w:val="28"/>
          <w:szCs w:val="28"/>
        </w:rPr>
        <w:t>Ульяновск, 2018</w:t>
      </w:r>
    </w:p>
    <w:p w:rsidR="00C10C11" w:rsidRDefault="00C10C11" w:rsidP="007C08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0C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Техническое задание: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Требуется с помощью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anylogic</w:t>
      </w:r>
      <w:proofErr w:type="spellEnd"/>
      <w:r w:rsidRPr="00C10C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модель сервера с некоторым количеством памяти, который может обрабатывать столько задач одновременно, сколько умещается в память. Распределение задач по объему памяти:</w:t>
      </w:r>
    </w:p>
    <w:p w:rsidR="00C10C11" w:rsidRDefault="00C10C11" w:rsidP="007C08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нормальное;</w:t>
      </w:r>
    </w:p>
    <w:p w:rsidR="00C10C11" w:rsidRDefault="00C10C11" w:rsidP="007C08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равномерное;</w:t>
      </w:r>
    </w:p>
    <w:p w:rsidR="00C10C11" w:rsidRDefault="00C10C11" w:rsidP="007C08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экспоненциальное.</w:t>
      </w:r>
    </w:p>
    <w:p w:rsidR="00C10C11" w:rsidRPr="008C32AB" w:rsidRDefault="00C10C11" w:rsidP="007C08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C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Выполнение: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новом проекте создадим объект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генерировать </w:t>
      </w:r>
      <w:r w:rsidR="009D455F">
        <w:rPr>
          <w:rFonts w:ascii="Times New Roman" w:hAnsi="Times New Roman" w:cs="Times New Roman"/>
          <w:color w:val="000000" w:themeColor="text1"/>
          <w:sz w:val="28"/>
          <w:szCs w:val="28"/>
        </w:rPr>
        <w:t>задачи,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направляемые на сервер. </w:t>
      </w:r>
      <w:r w:rsidR="009D4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Создадим параметр и зададим ему имя </w:t>
      </w:r>
      <w:r w:rsidR="009D4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</w:t>
      </w:r>
      <w:r w:rsidR="009D4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нем будет храниться необходимое количество памяти на его обработку. Параметр задается при выходе из </w:t>
      </w:r>
      <w:r w:rsidR="009D4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source</w:t>
      </w:r>
      <w:r w:rsidR="009D4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например для нормального распределения это будет: </w:t>
      </w:r>
      <w:proofErr w:type="spellStart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>res</w:t>
      </w:r>
      <w:proofErr w:type="spellEnd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="009D455F" w:rsidRPr="009D455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>normal</w:t>
      </w:r>
      <w:proofErr w:type="spellEnd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>(40,60);</w:t>
      </w:r>
      <w:r w:rsidR="009D45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455F" w:rsidRPr="009D455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spellEnd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>res</w:t>
      </w:r>
      <w:proofErr w:type="spellEnd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 xml:space="preserve">&lt;0) </w:t>
      </w:r>
      <w:proofErr w:type="spellStart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>res</w:t>
      </w:r>
      <w:proofErr w:type="spellEnd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>*</w:t>
      </w:r>
      <w:proofErr w:type="gramStart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>-1);</w:t>
      </w:r>
      <w:r w:rsidR="008C32AB">
        <w:rPr>
          <w:rFonts w:ascii="Times New Roman" w:hAnsi="Times New Roman" w:cs="Times New Roman"/>
          <w:color w:val="000000"/>
          <w:sz w:val="28"/>
          <w:szCs w:val="28"/>
        </w:rPr>
        <w:t xml:space="preserve">, для равномерного: </w:t>
      </w:r>
      <w:r w:rsidR="008C32AB" w:rsidRPr="008C32AB">
        <w:rPr>
          <w:rFonts w:ascii="Times New Roman" w:hAnsi="Times New Roman" w:cs="Times New Roman"/>
          <w:color w:val="000000"/>
          <w:sz w:val="28"/>
          <w:szCs w:val="28"/>
        </w:rPr>
        <w:t>res3 = (</w:t>
      </w:r>
      <w:proofErr w:type="spellStart"/>
      <w:r w:rsidR="008C32AB" w:rsidRPr="008C32A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="008C32AB" w:rsidRPr="008C32AB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="008C32AB" w:rsidRPr="008C32AB">
        <w:rPr>
          <w:rFonts w:ascii="Times New Roman" w:hAnsi="Times New Roman" w:cs="Times New Roman"/>
          <w:color w:val="000000"/>
          <w:sz w:val="28"/>
          <w:szCs w:val="28"/>
        </w:rPr>
        <w:t>uniform</w:t>
      </w:r>
      <w:proofErr w:type="spellEnd"/>
      <w:r w:rsidR="008C32AB" w:rsidRPr="008C32AB">
        <w:rPr>
          <w:rFonts w:ascii="Times New Roman" w:hAnsi="Times New Roman" w:cs="Times New Roman"/>
          <w:color w:val="000000"/>
          <w:sz w:val="28"/>
          <w:szCs w:val="28"/>
        </w:rPr>
        <w:t>(10,101);</w:t>
      </w:r>
      <w:r w:rsidR="008C32AB">
        <w:rPr>
          <w:rFonts w:ascii="Times New Roman" w:hAnsi="Times New Roman" w:cs="Times New Roman"/>
          <w:color w:val="000000"/>
          <w:sz w:val="28"/>
          <w:szCs w:val="28"/>
        </w:rPr>
        <w:t xml:space="preserve">, а для экспоненциального: </w:t>
      </w:r>
      <w:r w:rsidR="008C32AB" w:rsidRPr="008C32AB">
        <w:rPr>
          <w:rFonts w:ascii="Times New Roman" w:hAnsi="Times New Roman" w:cs="Times New Roman"/>
          <w:color w:val="000000"/>
          <w:sz w:val="28"/>
          <w:szCs w:val="28"/>
        </w:rPr>
        <w:t>res5 = (</w:t>
      </w:r>
      <w:proofErr w:type="spellStart"/>
      <w:r w:rsidR="008C32AB" w:rsidRPr="008C32A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="008C32AB" w:rsidRPr="008C32AB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="008C32AB" w:rsidRPr="008C32AB">
        <w:rPr>
          <w:rFonts w:ascii="Times New Roman" w:hAnsi="Times New Roman" w:cs="Times New Roman"/>
          <w:color w:val="000000"/>
          <w:sz w:val="28"/>
          <w:szCs w:val="28"/>
        </w:rPr>
        <w:t>exponential</w:t>
      </w:r>
      <w:proofErr w:type="spellEnd"/>
      <w:r w:rsidR="008C32AB" w:rsidRPr="008C32AB">
        <w:rPr>
          <w:rFonts w:ascii="Times New Roman" w:hAnsi="Times New Roman" w:cs="Times New Roman"/>
          <w:color w:val="000000"/>
          <w:sz w:val="28"/>
          <w:szCs w:val="28"/>
        </w:rPr>
        <w:t>(1, 10);</w:t>
      </w:r>
      <w:r w:rsidR="009D455F" w:rsidRPr="008C32A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D455F">
        <w:rPr>
          <w:rFonts w:ascii="Times New Roman" w:hAnsi="Times New Roman" w:cs="Times New Roman"/>
          <w:color w:val="000000"/>
          <w:sz w:val="28"/>
          <w:szCs w:val="28"/>
        </w:rPr>
        <w:t xml:space="preserve"> При выходе из </w:t>
      </w:r>
      <w:r w:rsidR="009D455F"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</w:t>
      </w:r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455F">
        <w:rPr>
          <w:rFonts w:ascii="Times New Roman" w:hAnsi="Times New Roman" w:cs="Times New Roman"/>
          <w:color w:val="000000"/>
          <w:sz w:val="28"/>
          <w:szCs w:val="28"/>
        </w:rPr>
        <w:t xml:space="preserve">параметр </w:t>
      </w:r>
      <w:r w:rsidR="009D455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</w:t>
      </w:r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455F">
        <w:rPr>
          <w:rFonts w:ascii="Times New Roman" w:hAnsi="Times New Roman" w:cs="Times New Roman"/>
          <w:color w:val="000000"/>
          <w:sz w:val="28"/>
          <w:szCs w:val="28"/>
        </w:rPr>
        <w:t xml:space="preserve">заносится в переменную данных гистограммы, которые в дальнейшем используются для отображения графика распределения задач по объему памяти. В качестве памяти сервера используется объект – </w:t>
      </w:r>
      <w:proofErr w:type="spellStart"/>
      <w:r w:rsidR="009D455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resourcePool</w:t>
      </w:r>
      <w:proofErr w:type="spellEnd"/>
      <w:r w:rsidR="009D455F">
        <w:rPr>
          <w:rFonts w:ascii="Times New Roman" w:hAnsi="Times New Roman" w:cs="Times New Roman"/>
          <w:color w:val="000000"/>
          <w:sz w:val="28"/>
          <w:szCs w:val="28"/>
        </w:rPr>
        <w:t>, а для задания численного параметра памяти в свойствах</w:t>
      </w:r>
      <w:r w:rsidR="008C32AB">
        <w:rPr>
          <w:rFonts w:ascii="Times New Roman" w:hAnsi="Times New Roman" w:cs="Times New Roman"/>
          <w:color w:val="000000"/>
          <w:sz w:val="28"/>
          <w:szCs w:val="28"/>
        </w:rPr>
        <w:t xml:space="preserve"> указывается количество ресурсов (250 – в данном случае)</w:t>
      </w:r>
      <w:r w:rsidR="009D455F" w:rsidRPr="009D455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9D455F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самого сервера используется объект – </w:t>
      </w:r>
      <w:r w:rsidR="009D455F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</w:t>
      </w:r>
      <w:r w:rsidR="009D455F">
        <w:rPr>
          <w:rFonts w:ascii="Times New Roman" w:hAnsi="Times New Roman" w:cs="Times New Roman"/>
          <w:color w:val="000000"/>
          <w:sz w:val="28"/>
          <w:szCs w:val="28"/>
        </w:rPr>
        <w:t xml:space="preserve">, в свойствах которого в качестве параметра количества ресурсов используется параметр </w:t>
      </w:r>
      <w:r w:rsidR="009D455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</w:t>
      </w:r>
      <w:r w:rsidR="009D455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C32AB">
        <w:rPr>
          <w:rFonts w:ascii="Times New Roman" w:hAnsi="Times New Roman" w:cs="Times New Roman"/>
          <w:color w:val="000000"/>
          <w:sz w:val="28"/>
          <w:szCs w:val="28"/>
        </w:rPr>
        <w:t xml:space="preserve"> Для удаления задач из модели используется объект </w:t>
      </w:r>
      <w:r w:rsidR="008C32AB">
        <w:rPr>
          <w:rFonts w:ascii="Times New Roman" w:hAnsi="Times New Roman" w:cs="Times New Roman"/>
          <w:color w:val="000000"/>
          <w:sz w:val="28"/>
          <w:szCs w:val="28"/>
          <w:lang w:val="en-US"/>
        </w:rPr>
        <w:t>sink</w:t>
      </w:r>
      <w:r w:rsidR="008C32AB" w:rsidRPr="007C08E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C32AB" w:rsidRDefault="008C32AB" w:rsidP="007C08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Итоговая модель показана на 1 и 2 рисунках.</w:t>
      </w:r>
    </w:p>
    <w:p w:rsidR="008C32AB" w:rsidRDefault="008C32AB" w:rsidP="008C32A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46B6A7" wp14:editId="75FF80D6">
            <wp:extent cx="5989320" cy="2537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2340" cy="25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AB" w:rsidRDefault="008C32AB" w:rsidP="008C32A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Рис.1. Схематичное изображение модели.</w:t>
      </w:r>
    </w:p>
    <w:p w:rsidR="008C32AB" w:rsidRDefault="008C32AB" w:rsidP="008C32A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6B1A75" wp14:editId="1DCEB3EC">
            <wp:extent cx="5940425" cy="40138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AB" w:rsidRPr="009D455F" w:rsidRDefault="008C32AB" w:rsidP="008C32A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Рис.2. Модель в момент работы.</w:t>
      </w:r>
    </w:p>
    <w:sectPr w:rsidR="008C32AB" w:rsidRPr="009D4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215C"/>
    <w:multiLevelType w:val="hybridMultilevel"/>
    <w:tmpl w:val="99967CF0"/>
    <w:lvl w:ilvl="0" w:tplc="DEEED7DC">
      <w:numFmt w:val="bullet"/>
      <w:lvlText w:val="•"/>
      <w:lvlJc w:val="left"/>
      <w:pPr>
        <w:ind w:left="13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" w15:restartNumberingAfterBreak="0">
    <w:nsid w:val="33807272"/>
    <w:multiLevelType w:val="hybridMultilevel"/>
    <w:tmpl w:val="8E3E6E42"/>
    <w:lvl w:ilvl="0" w:tplc="DEEED7DC">
      <w:numFmt w:val="bullet"/>
      <w:lvlText w:val="•"/>
      <w:lvlJc w:val="left"/>
      <w:pPr>
        <w:ind w:left="2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2" w15:restartNumberingAfterBreak="0">
    <w:nsid w:val="35140F98"/>
    <w:multiLevelType w:val="hybridMultilevel"/>
    <w:tmpl w:val="F0547356"/>
    <w:lvl w:ilvl="0" w:tplc="0419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C"/>
    <w:rsid w:val="000F66AC"/>
    <w:rsid w:val="001948A8"/>
    <w:rsid w:val="001C294C"/>
    <w:rsid w:val="002F488D"/>
    <w:rsid w:val="003F01CB"/>
    <w:rsid w:val="0043446F"/>
    <w:rsid w:val="004548EB"/>
    <w:rsid w:val="00464644"/>
    <w:rsid w:val="005103AC"/>
    <w:rsid w:val="00720BD9"/>
    <w:rsid w:val="007C08EF"/>
    <w:rsid w:val="00810E01"/>
    <w:rsid w:val="00885C08"/>
    <w:rsid w:val="008C0612"/>
    <w:rsid w:val="008C32AB"/>
    <w:rsid w:val="009204F7"/>
    <w:rsid w:val="009B538A"/>
    <w:rsid w:val="009B7FDF"/>
    <w:rsid w:val="009D455F"/>
    <w:rsid w:val="00A06BC8"/>
    <w:rsid w:val="00C10C11"/>
    <w:rsid w:val="00E2557F"/>
    <w:rsid w:val="00EA5806"/>
    <w:rsid w:val="00F3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DB972-7A0B-434A-AE50-E087AE3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103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6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06BC8"/>
    <w:rPr>
      <w:color w:val="0563C1" w:themeColor="hyperlink"/>
      <w:u w:val="single"/>
    </w:rPr>
  </w:style>
  <w:style w:type="character" w:customStyle="1" w:styleId="latex">
    <w:name w:val="latex"/>
    <w:basedOn w:val="a0"/>
    <w:rsid w:val="00A06BC8"/>
  </w:style>
  <w:style w:type="character" w:customStyle="1" w:styleId="mi">
    <w:name w:val="mi"/>
    <w:basedOn w:val="a0"/>
    <w:rsid w:val="00A06BC8"/>
  </w:style>
  <w:style w:type="character" w:customStyle="1" w:styleId="mo">
    <w:name w:val="mo"/>
    <w:basedOn w:val="a0"/>
    <w:rsid w:val="00A06BC8"/>
  </w:style>
  <w:style w:type="character" w:customStyle="1" w:styleId="mn">
    <w:name w:val="mn"/>
    <w:basedOn w:val="a0"/>
    <w:rsid w:val="00A06BC8"/>
  </w:style>
  <w:style w:type="character" w:customStyle="1" w:styleId="mjxassistivemathml">
    <w:name w:val="mjx_assistive_mathml"/>
    <w:basedOn w:val="a0"/>
    <w:rsid w:val="00A06BC8"/>
  </w:style>
  <w:style w:type="character" w:customStyle="1" w:styleId="mtext">
    <w:name w:val="mtext"/>
    <w:basedOn w:val="a0"/>
    <w:rsid w:val="00A06BC8"/>
  </w:style>
  <w:style w:type="paragraph" w:customStyle="1" w:styleId="msonormal0">
    <w:name w:val="msonormal"/>
    <w:basedOn w:val="a"/>
    <w:rsid w:val="0046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2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629F5-47FA-4046-AB43-D0A4E179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Дима</cp:lastModifiedBy>
  <cp:revision>2</cp:revision>
  <dcterms:created xsi:type="dcterms:W3CDTF">2018-12-21T05:11:00Z</dcterms:created>
  <dcterms:modified xsi:type="dcterms:W3CDTF">2018-12-21T05:11:00Z</dcterms:modified>
</cp:coreProperties>
</file>