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0CE9" w:rsidRPr="00E33E1A" w:rsidRDefault="00E33E1A" w:rsidP="00E33E1A">
      <w:pPr>
        <w:jc w:val="center"/>
        <w:rPr>
          <w:b/>
          <w:noProof/>
          <w:sz w:val="40"/>
          <w:szCs w:val="40"/>
        </w:rPr>
      </w:pPr>
      <w:r w:rsidRPr="00E33E1A">
        <w:rPr>
          <w:b/>
          <w:noProof/>
          <w:sz w:val="40"/>
          <w:szCs w:val="40"/>
        </w:rPr>
        <w:t>Инструкция по оприходованию товара.</w:t>
      </w:r>
    </w:p>
    <w:p w:rsidR="00E33E1A" w:rsidRPr="00E33E1A" w:rsidRDefault="00E33E1A" w:rsidP="00E33E1A">
      <w:pPr>
        <w:rPr>
          <w:b/>
          <w:noProof/>
          <w:sz w:val="28"/>
          <w:szCs w:val="28"/>
        </w:rPr>
      </w:pPr>
    </w:p>
    <w:p w:rsidR="00E33E1A" w:rsidRPr="00E33E1A" w:rsidRDefault="00E33E1A" w:rsidP="00E33E1A">
      <w:pPr>
        <w:rPr>
          <w:noProof/>
          <w:sz w:val="28"/>
          <w:szCs w:val="28"/>
        </w:rPr>
      </w:pPr>
      <w:r w:rsidRPr="00E33E1A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6353175" cy="3481705"/>
            <wp:effectExtent l="0" t="0" r="9525" b="4445"/>
            <wp:wrapThrough wrapText="bothSides">
              <wp:wrapPolygon edited="0">
                <wp:start x="0" y="0"/>
                <wp:lineTo x="0" y="21509"/>
                <wp:lineTo x="21568" y="21509"/>
                <wp:lineTo x="21568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Накладные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E1A">
        <w:rPr>
          <w:noProof/>
          <w:sz w:val="28"/>
          <w:szCs w:val="28"/>
        </w:rPr>
        <w:t>Находите в почте письмо с инвойсом.</w:t>
      </w:r>
    </w:p>
    <w:p w:rsidR="00E33E1A" w:rsidRPr="00E33E1A" w:rsidRDefault="00E33E1A" w:rsidP="00E33E1A">
      <w:pPr>
        <w:rPr>
          <w:noProof/>
          <w:sz w:val="28"/>
          <w:szCs w:val="28"/>
        </w:rPr>
      </w:pPr>
      <w:r w:rsidRPr="00E33E1A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3789680</wp:posOffset>
            </wp:positionV>
            <wp:extent cx="6645910" cy="4533900"/>
            <wp:effectExtent l="0" t="0" r="2540" b="0"/>
            <wp:wrapThrough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Накладные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33E1A">
        <w:rPr>
          <w:noProof/>
          <w:sz w:val="28"/>
          <w:szCs w:val="28"/>
        </w:rPr>
        <w:t xml:space="preserve">Прикрепленный файл нужно сохранить в специальную папку. </w:t>
      </w:r>
    </w:p>
    <w:p w:rsidR="00E33E1A" w:rsidRPr="00E33E1A" w:rsidRDefault="00E33E1A" w:rsidP="00E33E1A">
      <w:pPr>
        <w:rPr>
          <w:noProof/>
          <w:sz w:val="28"/>
          <w:szCs w:val="28"/>
        </w:rPr>
      </w:pPr>
    </w:p>
    <w:p w:rsidR="00E33E1A" w:rsidRPr="00E33E1A" w:rsidRDefault="00E33E1A" w:rsidP="00E33E1A">
      <w:pPr>
        <w:rPr>
          <w:noProof/>
          <w:sz w:val="28"/>
          <w:szCs w:val="28"/>
        </w:rPr>
      </w:pPr>
      <w:r w:rsidRPr="00E33E1A">
        <w:rPr>
          <w:noProof/>
          <w:sz w:val="28"/>
          <w:szCs w:val="28"/>
        </w:rPr>
        <w:lastRenderedPageBreak/>
        <w:drawing>
          <wp:inline distT="0" distB="0" distL="0" distR="0">
            <wp:extent cx="6645910" cy="44069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Накладные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1A" w:rsidRPr="00E33E1A" w:rsidRDefault="00CE1689" w:rsidP="00E33E1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На рабочем столе </w:t>
      </w:r>
      <w:r w:rsidR="006469F3">
        <w:rPr>
          <w:noProof/>
          <w:sz w:val="28"/>
          <w:szCs w:val="28"/>
        </w:rPr>
        <w:t xml:space="preserve">находите программу импорта и запускаете её.       </w:t>
      </w:r>
    </w:p>
    <w:p w:rsidR="00E33E1A" w:rsidRPr="00E33E1A" w:rsidRDefault="00E33E1A" w:rsidP="00E33E1A">
      <w:pPr>
        <w:rPr>
          <w:noProof/>
          <w:sz w:val="28"/>
          <w:szCs w:val="28"/>
        </w:rPr>
      </w:pPr>
      <w:r w:rsidRPr="00E33E1A">
        <w:rPr>
          <w:noProof/>
          <w:sz w:val="28"/>
          <w:szCs w:val="28"/>
        </w:rPr>
        <w:drawing>
          <wp:inline distT="0" distB="0" distL="0" distR="0">
            <wp:extent cx="6645910" cy="188785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Накладные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1A" w:rsidRPr="00E33E1A" w:rsidRDefault="00E33E1A" w:rsidP="00E33E1A">
      <w:pPr>
        <w:rPr>
          <w:noProof/>
          <w:sz w:val="28"/>
          <w:szCs w:val="28"/>
        </w:rPr>
      </w:pPr>
    </w:p>
    <w:p w:rsidR="006469F3" w:rsidRDefault="006469F3" w:rsidP="00E33E1A">
      <w:pPr>
        <w:tabs>
          <w:tab w:val="left" w:pos="1485"/>
        </w:tabs>
        <w:rPr>
          <w:sz w:val="28"/>
          <w:szCs w:val="28"/>
        </w:rPr>
      </w:pPr>
    </w:p>
    <w:p w:rsidR="006469F3" w:rsidRDefault="006469F3" w:rsidP="00E33E1A">
      <w:pPr>
        <w:tabs>
          <w:tab w:val="left" w:pos="1485"/>
        </w:tabs>
        <w:rPr>
          <w:sz w:val="28"/>
          <w:szCs w:val="28"/>
        </w:rPr>
      </w:pPr>
    </w:p>
    <w:p w:rsidR="006469F3" w:rsidRDefault="006469F3" w:rsidP="00E33E1A">
      <w:pPr>
        <w:tabs>
          <w:tab w:val="left" w:pos="1485"/>
        </w:tabs>
        <w:rPr>
          <w:sz w:val="28"/>
          <w:szCs w:val="28"/>
        </w:rPr>
      </w:pPr>
    </w:p>
    <w:p w:rsidR="006469F3" w:rsidRDefault="006469F3" w:rsidP="00E33E1A">
      <w:pPr>
        <w:tabs>
          <w:tab w:val="left" w:pos="1485"/>
        </w:tabs>
        <w:rPr>
          <w:sz w:val="28"/>
          <w:szCs w:val="28"/>
        </w:rPr>
      </w:pPr>
    </w:p>
    <w:p w:rsidR="006469F3" w:rsidRDefault="006469F3" w:rsidP="00E33E1A">
      <w:pPr>
        <w:tabs>
          <w:tab w:val="left" w:pos="1485"/>
        </w:tabs>
        <w:rPr>
          <w:sz w:val="28"/>
          <w:szCs w:val="28"/>
        </w:rPr>
      </w:pPr>
    </w:p>
    <w:p w:rsidR="006469F3" w:rsidRDefault="006469F3" w:rsidP="00E33E1A">
      <w:pPr>
        <w:tabs>
          <w:tab w:val="left" w:pos="1485"/>
        </w:tabs>
        <w:rPr>
          <w:sz w:val="28"/>
          <w:szCs w:val="28"/>
        </w:rPr>
      </w:pPr>
    </w:p>
    <w:p w:rsidR="006469F3" w:rsidRDefault="006469F3" w:rsidP="00E33E1A">
      <w:pPr>
        <w:tabs>
          <w:tab w:val="left" w:pos="1485"/>
        </w:tabs>
        <w:rPr>
          <w:sz w:val="28"/>
          <w:szCs w:val="28"/>
        </w:rPr>
      </w:pPr>
    </w:p>
    <w:p w:rsidR="006469F3" w:rsidRDefault="006469F3" w:rsidP="00E33E1A">
      <w:pPr>
        <w:tabs>
          <w:tab w:val="left" w:pos="1485"/>
        </w:tabs>
        <w:rPr>
          <w:sz w:val="28"/>
          <w:szCs w:val="28"/>
        </w:rPr>
      </w:pPr>
    </w:p>
    <w:p w:rsidR="006469F3" w:rsidRDefault="006469F3" w:rsidP="00E33E1A">
      <w:pPr>
        <w:tabs>
          <w:tab w:val="left" w:pos="148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Проверяете правильно ли выбрана функция (Импорт Приходной накладной).</w:t>
      </w:r>
    </w:p>
    <w:p w:rsidR="00E33E1A" w:rsidRPr="00E33E1A" w:rsidRDefault="006469F3" w:rsidP="00E33E1A">
      <w:pPr>
        <w:tabs>
          <w:tab w:val="left" w:pos="1485"/>
        </w:tabs>
        <w:rPr>
          <w:sz w:val="28"/>
          <w:szCs w:val="28"/>
        </w:rPr>
      </w:pPr>
      <w:r>
        <w:rPr>
          <w:sz w:val="28"/>
          <w:szCs w:val="28"/>
        </w:rPr>
        <w:t xml:space="preserve">Нажимаете кнопку Выполнить. </w:t>
      </w:r>
      <w:r w:rsidR="00E33E1A" w:rsidRPr="00E33E1A">
        <w:rPr>
          <w:sz w:val="28"/>
          <w:szCs w:val="28"/>
        </w:rPr>
        <w:tab/>
      </w:r>
    </w:p>
    <w:p w:rsidR="00E33E1A" w:rsidRPr="00E33E1A" w:rsidRDefault="00E33E1A" w:rsidP="00E33E1A">
      <w:pPr>
        <w:tabs>
          <w:tab w:val="left" w:pos="1485"/>
        </w:tabs>
        <w:rPr>
          <w:noProof/>
          <w:sz w:val="28"/>
          <w:szCs w:val="28"/>
        </w:rPr>
      </w:pPr>
      <w:r w:rsidRPr="00E33E1A">
        <w:rPr>
          <w:noProof/>
          <w:sz w:val="28"/>
          <w:szCs w:val="28"/>
        </w:rPr>
        <w:drawing>
          <wp:inline distT="0" distB="0" distL="0" distR="0">
            <wp:extent cx="6645910" cy="409829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Накладные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1A" w:rsidRPr="00E33E1A" w:rsidRDefault="004E32BB" w:rsidP="00E33E1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Открываете Основной модуль (красный).</w:t>
      </w:r>
    </w:p>
    <w:p w:rsidR="00E33E1A" w:rsidRPr="00E33E1A" w:rsidRDefault="00E33E1A" w:rsidP="00E33E1A">
      <w:pPr>
        <w:rPr>
          <w:noProof/>
          <w:sz w:val="28"/>
          <w:szCs w:val="28"/>
        </w:rPr>
      </w:pPr>
      <w:r w:rsidRPr="00E33E1A">
        <w:rPr>
          <w:noProof/>
          <w:sz w:val="28"/>
          <w:szCs w:val="28"/>
        </w:rPr>
        <w:drawing>
          <wp:inline distT="0" distB="0" distL="0" distR="0">
            <wp:extent cx="6645910" cy="354330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Накладные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1A" w:rsidRPr="00E33E1A" w:rsidRDefault="00E33E1A" w:rsidP="00E33E1A">
      <w:pPr>
        <w:rPr>
          <w:sz w:val="28"/>
          <w:szCs w:val="28"/>
        </w:rPr>
      </w:pPr>
    </w:p>
    <w:p w:rsidR="00E33E1A" w:rsidRPr="00E33E1A" w:rsidRDefault="00E33E1A" w:rsidP="00E33E1A">
      <w:pPr>
        <w:rPr>
          <w:sz w:val="28"/>
          <w:szCs w:val="28"/>
        </w:rPr>
      </w:pPr>
    </w:p>
    <w:p w:rsidR="00E33E1A" w:rsidRPr="00E33E1A" w:rsidRDefault="00E33E1A" w:rsidP="00E33E1A">
      <w:pPr>
        <w:rPr>
          <w:noProof/>
          <w:sz w:val="28"/>
          <w:szCs w:val="28"/>
        </w:rPr>
      </w:pPr>
    </w:p>
    <w:p w:rsidR="00E33E1A" w:rsidRPr="00E33E1A" w:rsidRDefault="004E32BB" w:rsidP="00E33E1A">
      <w:pPr>
        <w:tabs>
          <w:tab w:val="left" w:pos="1260"/>
        </w:tabs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Находите раздел Заказы и получение товара. Открываете журнал приходных товарных ордеров.</w:t>
      </w:r>
      <w:r w:rsidR="00E33E1A" w:rsidRPr="00E33E1A">
        <w:rPr>
          <w:sz w:val="28"/>
          <w:szCs w:val="28"/>
        </w:rPr>
        <w:tab/>
      </w:r>
      <w:r w:rsidR="00E33E1A" w:rsidRPr="00E33E1A">
        <w:rPr>
          <w:noProof/>
          <w:sz w:val="28"/>
          <w:szCs w:val="28"/>
        </w:rPr>
        <w:drawing>
          <wp:inline distT="0" distB="0" distL="0" distR="0">
            <wp:extent cx="6645910" cy="251904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Накладные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1A" w:rsidRPr="00E33E1A" w:rsidRDefault="00E33E1A" w:rsidP="00E33E1A">
      <w:pPr>
        <w:rPr>
          <w:sz w:val="28"/>
          <w:szCs w:val="28"/>
        </w:rPr>
      </w:pPr>
    </w:p>
    <w:p w:rsidR="00E33E1A" w:rsidRDefault="004E32BB" w:rsidP="00E33E1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Проверяете период. </w:t>
      </w:r>
    </w:p>
    <w:p w:rsidR="004E32BB" w:rsidRPr="00E33E1A" w:rsidRDefault="004E32BB" w:rsidP="00E33E1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Находите новую накладную и открываете её.</w:t>
      </w:r>
    </w:p>
    <w:p w:rsidR="00E33E1A" w:rsidRPr="00E33E1A" w:rsidRDefault="00E33E1A" w:rsidP="00E33E1A">
      <w:pPr>
        <w:tabs>
          <w:tab w:val="left" w:pos="1590"/>
        </w:tabs>
        <w:rPr>
          <w:noProof/>
          <w:sz w:val="28"/>
          <w:szCs w:val="28"/>
        </w:rPr>
      </w:pPr>
      <w:r w:rsidRPr="00E33E1A">
        <w:rPr>
          <w:sz w:val="28"/>
          <w:szCs w:val="28"/>
        </w:rPr>
        <w:tab/>
      </w:r>
      <w:r w:rsidRPr="00E33E1A">
        <w:rPr>
          <w:noProof/>
          <w:sz w:val="28"/>
          <w:szCs w:val="28"/>
        </w:rPr>
        <w:drawing>
          <wp:inline distT="0" distB="0" distL="0" distR="0">
            <wp:extent cx="6645910" cy="1556385"/>
            <wp:effectExtent l="0" t="0" r="254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Накладные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E1A" w:rsidRPr="00E33E1A" w:rsidRDefault="00E33E1A" w:rsidP="00E33E1A">
      <w:pPr>
        <w:rPr>
          <w:sz w:val="28"/>
          <w:szCs w:val="28"/>
        </w:rPr>
      </w:pPr>
    </w:p>
    <w:p w:rsidR="00E33E1A" w:rsidRPr="00E33E1A" w:rsidRDefault="00E33E1A" w:rsidP="00E33E1A">
      <w:pPr>
        <w:rPr>
          <w:noProof/>
          <w:sz w:val="28"/>
          <w:szCs w:val="28"/>
        </w:rPr>
      </w:pPr>
    </w:p>
    <w:p w:rsidR="004E32BB" w:rsidRDefault="004E32BB" w:rsidP="00E33E1A">
      <w:pPr>
        <w:tabs>
          <w:tab w:val="left" w:pos="1515"/>
        </w:tabs>
        <w:rPr>
          <w:sz w:val="28"/>
          <w:szCs w:val="28"/>
        </w:rPr>
      </w:pPr>
    </w:p>
    <w:p w:rsidR="004E32BB" w:rsidRDefault="004E32BB" w:rsidP="00E33E1A">
      <w:pPr>
        <w:tabs>
          <w:tab w:val="left" w:pos="1515"/>
        </w:tabs>
        <w:rPr>
          <w:sz w:val="28"/>
          <w:szCs w:val="28"/>
        </w:rPr>
      </w:pPr>
    </w:p>
    <w:p w:rsidR="004E32BB" w:rsidRDefault="004E32BB" w:rsidP="00E33E1A">
      <w:pPr>
        <w:tabs>
          <w:tab w:val="left" w:pos="1515"/>
        </w:tabs>
        <w:rPr>
          <w:sz w:val="28"/>
          <w:szCs w:val="28"/>
        </w:rPr>
      </w:pPr>
    </w:p>
    <w:p w:rsidR="004E32BB" w:rsidRDefault="004E32BB" w:rsidP="00E33E1A">
      <w:pPr>
        <w:tabs>
          <w:tab w:val="left" w:pos="1515"/>
        </w:tabs>
        <w:rPr>
          <w:sz w:val="28"/>
          <w:szCs w:val="28"/>
        </w:rPr>
      </w:pPr>
    </w:p>
    <w:p w:rsidR="004E32BB" w:rsidRDefault="004E32BB" w:rsidP="00E33E1A">
      <w:pPr>
        <w:tabs>
          <w:tab w:val="left" w:pos="1515"/>
        </w:tabs>
        <w:rPr>
          <w:sz w:val="28"/>
          <w:szCs w:val="28"/>
        </w:rPr>
      </w:pPr>
    </w:p>
    <w:p w:rsidR="004E32BB" w:rsidRDefault="004E32BB" w:rsidP="00E33E1A">
      <w:pPr>
        <w:tabs>
          <w:tab w:val="left" w:pos="1515"/>
        </w:tabs>
        <w:rPr>
          <w:sz w:val="28"/>
          <w:szCs w:val="28"/>
        </w:rPr>
      </w:pPr>
    </w:p>
    <w:p w:rsidR="004E32BB" w:rsidRDefault="004E32BB" w:rsidP="00E33E1A">
      <w:pPr>
        <w:tabs>
          <w:tab w:val="left" w:pos="1515"/>
        </w:tabs>
        <w:rPr>
          <w:sz w:val="28"/>
          <w:szCs w:val="28"/>
        </w:rPr>
      </w:pPr>
    </w:p>
    <w:p w:rsidR="004E32BB" w:rsidRDefault="004E32BB" w:rsidP="00E33E1A">
      <w:pPr>
        <w:tabs>
          <w:tab w:val="left" w:pos="1515"/>
        </w:tabs>
        <w:rPr>
          <w:sz w:val="28"/>
          <w:szCs w:val="28"/>
        </w:rPr>
      </w:pPr>
    </w:p>
    <w:p w:rsidR="004E32BB" w:rsidRDefault="004E32BB" w:rsidP="00E33E1A">
      <w:pPr>
        <w:tabs>
          <w:tab w:val="left" w:pos="1515"/>
        </w:tabs>
        <w:rPr>
          <w:sz w:val="28"/>
          <w:szCs w:val="28"/>
        </w:rPr>
      </w:pPr>
    </w:p>
    <w:p w:rsidR="00E33E1A" w:rsidRPr="00E33E1A" w:rsidRDefault="004E32BB" w:rsidP="00E33E1A">
      <w:pPr>
        <w:tabs>
          <w:tab w:val="left" w:pos="1515"/>
        </w:tabs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Нажимаете на значок обработки и подтверждаете обработку.</w:t>
      </w:r>
      <w:r w:rsidR="00E33E1A" w:rsidRPr="00E33E1A">
        <w:rPr>
          <w:sz w:val="28"/>
          <w:szCs w:val="28"/>
        </w:rPr>
        <w:tab/>
      </w:r>
    </w:p>
    <w:p w:rsidR="00E33E1A" w:rsidRPr="00E33E1A" w:rsidRDefault="004E32BB" w:rsidP="00E33E1A">
      <w:pPr>
        <w:rPr>
          <w:sz w:val="28"/>
          <w:szCs w:val="28"/>
        </w:rPr>
      </w:pPr>
      <w:r w:rsidRPr="00E33E1A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6124575" cy="4339590"/>
            <wp:effectExtent l="0" t="0" r="9525" b="3810"/>
            <wp:wrapThrough wrapText="bothSides">
              <wp:wrapPolygon edited="0">
                <wp:start x="0" y="0"/>
                <wp:lineTo x="0" y="21524"/>
                <wp:lineTo x="21566" y="21524"/>
                <wp:lineTo x="21566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Накладные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1A" w:rsidRPr="00E33E1A" w:rsidRDefault="00E33E1A" w:rsidP="00E33E1A">
      <w:pPr>
        <w:rPr>
          <w:noProof/>
          <w:sz w:val="28"/>
          <w:szCs w:val="28"/>
        </w:rPr>
      </w:pPr>
    </w:p>
    <w:p w:rsidR="00E33E1A" w:rsidRPr="00E33E1A" w:rsidRDefault="00E33E1A" w:rsidP="00E33E1A">
      <w:pPr>
        <w:tabs>
          <w:tab w:val="left" w:pos="1110"/>
        </w:tabs>
        <w:rPr>
          <w:noProof/>
          <w:sz w:val="28"/>
          <w:szCs w:val="28"/>
        </w:rPr>
      </w:pPr>
      <w:r w:rsidRPr="00E33E1A">
        <w:rPr>
          <w:sz w:val="28"/>
          <w:szCs w:val="28"/>
        </w:rPr>
        <w:tab/>
      </w:r>
    </w:p>
    <w:p w:rsidR="00E33E1A" w:rsidRPr="00E33E1A" w:rsidRDefault="00E33E1A" w:rsidP="00E33E1A">
      <w:pPr>
        <w:rPr>
          <w:sz w:val="28"/>
          <w:szCs w:val="28"/>
        </w:rPr>
      </w:pPr>
    </w:p>
    <w:p w:rsidR="00E33E1A" w:rsidRPr="00E33E1A" w:rsidRDefault="004E32BB" w:rsidP="00E33E1A">
      <w:pPr>
        <w:rPr>
          <w:noProof/>
          <w:sz w:val="28"/>
          <w:szCs w:val="28"/>
        </w:rPr>
      </w:pPr>
      <w:r w:rsidRPr="00E33E1A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-84455</wp:posOffset>
            </wp:positionH>
            <wp:positionV relativeFrom="paragraph">
              <wp:posOffset>3711575</wp:posOffset>
            </wp:positionV>
            <wp:extent cx="6608445" cy="4362450"/>
            <wp:effectExtent l="0" t="0" r="1905" b="0"/>
            <wp:wrapThrough wrapText="bothSides">
              <wp:wrapPolygon edited="0">
                <wp:start x="0" y="0"/>
                <wp:lineTo x="0" y="21506"/>
                <wp:lineTo x="21544" y="21506"/>
                <wp:lineTo x="21544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Накладные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E1A" w:rsidRPr="00E33E1A" w:rsidRDefault="004E32BB" w:rsidP="00E33E1A">
      <w:pPr>
        <w:tabs>
          <w:tab w:val="left" w:pos="129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Когда документ обработан, нажимаете на значок печати и печатаете нужные вам формы.</w:t>
      </w:r>
      <w:bookmarkStart w:id="0" w:name="_GoBack"/>
      <w:bookmarkEnd w:id="0"/>
      <w:r w:rsidR="00E33E1A" w:rsidRPr="00E33E1A">
        <w:rPr>
          <w:sz w:val="28"/>
          <w:szCs w:val="28"/>
        </w:rPr>
        <w:tab/>
      </w:r>
      <w:r w:rsidR="00E33E1A" w:rsidRPr="00E33E1A">
        <w:rPr>
          <w:noProof/>
          <w:sz w:val="28"/>
          <w:szCs w:val="28"/>
        </w:rPr>
        <w:drawing>
          <wp:inline distT="0" distB="0" distL="0" distR="0">
            <wp:extent cx="6645910" cy="379095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Накладные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E1A" w:rsidRPr="00E33E1A" w:rsidSect="00E33E1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5603" w:rsidRDefault="008B5603" w:rsidP="00E33E1A">
      <w:pPr>
        <w:spacing w:after="0" w:line="240" w:lineRule="auto"/>
      </w:pPr>
      <w:r>
        <w:separator/>
      </w:r>
    </w:p>
  </w:endnote>
  <w:endnote w:type="continuationSeparator" w:id="0">
    <w:p w:rsidR="008B5603" w:rsidRDefault="008B5603" w:rsidP="00E33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5603" w:rsidRDefault="008B5603" w:rsidP="00E33E1A">
      <w:pPr>
        <w:spacing w:after="0" w:line="240" w:lineRule="auto"/>
      </w:pPr>
      <w:r>
        <w:separator/>
      </w:r>
    </w:p>
  </w:footnote>
  <w:footnote w:type="continuationSeparator" w:id="0">
    <w:p w:rsidR="008B5603" w:rsidRDefault="008B5603" w:rsidP="00E33E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1A"/>
    <w:rsid w:val="004E32BB"/>
    <w:rsid w:val="006469F3"/>
    <w:rsid w:val="00790CE9"/>
    <w:rsid w:val="008B5603"/>
    <w:rsid w:val="00CE1689"/>
    <w:rsid w:val="00E3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5D3E7"/>
  <w15:chartTrackingRefBased/>
  <w15:docId w15:val="{36E34D8D-369E-45B1-898E-C231BB4AA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3E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33E1A"/>
  </w:style>
  <w:style w:type="paragraph" w:styleId="a5">
    <w:name w:val="footer"/>
    <w:basedOn w:val="a"/>
    <w:link w:val="a6"/>
    <w:uiPriority w:val="99"/>
    <w:unhideWhenUsed/>
    <w:rsid w:val="00E33E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33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Вернер</dc:creator>
  <cp:keywords/>
  <dc:description/>
  <cp:lastModifiedBy>Вернер</cp:lastModifiedBy>
  <cp:revision>2</cp:revision>
  <dcterms:created xsi:type="dcterms:W3CDTF">2020-09-28T08:50:00Z</dcterms:created>
  <dcterms:modified xsi:type="dcterms:W3CDTF">2020-09-28T09:23:00Z</dcterms:modified>
</cp:coreProperties>
</file>