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pacing w:val="-2"/>
          <w:sz w:val="24"/>
          <w:szCs w:val="24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pacing w:val="-2"/>
          <w:sz w:val="24"/>
          <w:szCs w:val="24"/>
          <w:highlight w:val="cyan"/>
          <w:lang w:eastAsia="ru-RU"/>
        </w:rPr>
        <w:t>МИНИСТЕРСТВО НАУКИ И ВЫСШЕГО ОБРАЗОВАНИЯ РОССИЙСКОЙ ФЕДЕРАЦИИ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4"/>
          <w:szCs w:val="24"/>
          <w:highlight w:val="cyan"/>
          <w:lang w:eastAsia="ru-RU"/>
        </w:rPr>
        <w:t>Федеральное государственное бюджетное образовательное учреждение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4"/>
          <w:szCs w:val="24"/>
          <w:highlight w:val="cyan"/>
          <w:lang w:eastAsia="ru-RU"/>
        </w:rPr>
        <w:t>высшего образования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«КУБАНСКИЙ ГОСУДАРСТВЕННЫЙ УНИВЕРСИТЕТ»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(ФГБОУ ВО «</w:t>
      </w:r>
      <w:proofErr w:type="spellStart"/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КубГУ</w:t>
      </w:r>
      <w:proofErr w:type="spellEnd"/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»)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bookmarkStart w:id="0" w:name="_Toc515469594"/>
      <w:bookmarkStart w:id="1" w:name="_Toc515567945"/>
      <w:bookmarkStart w:id="2" w:name="_Toc515569169"/>
      <w:bookmarkStart w:id="3" w:name="_Toc515569323"/>
      <w:bookmarkStart w:id="4" w:name="_Toc516269569"/>
      <w:bookmarkStart w:id="5" w:name="_Toc516289158"/>
      <w:bookmarkStart w:id="6" w:name="_Toc516320542"/>
      <w:r w:rsidRPr="00A80036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ru-RU"/>
        </w:rPr>
        <w:t>Факультет компьютерных технологий и прикладной математики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Кафедра математического моделирования</w:t>
      </w:r>
      <w:bookmarkEnd w:id="0"/>
      <w:bookmarkEnd w:id="1"/>
      <w:bookmarkEnd w:id="2"/>
      <w:bookmarkEnd w:id="3"/>
      <w:bookmarkEnd w:id="4"/>
      <w:bookmarkEnd w:id="5"/>
      <w:bookmarkEnd w:id="6"/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Допустить к защите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Заведующий кафедрой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Д-р физ.-мат. наук, акад. РАН, проф.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______________ В.А. Бабешко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____________________2022 г.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Руководитель ООП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Д-р физ.-мат. наук, акад. РАН, проф.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______________ В.А. Бабешко</w:t>
      </w: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ind w:left="5387" w:hanging="567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____________________2022 г.</w:t>
      </w: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8"/>
          <w:highlight w:val="cyan"/>
          <w:lang w:eastAsia="ru-RU"/>
        </w:rPr>
      </w:pP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8"/>
          <w:highlight w:val="cyan"/>
          <w:lang w:eastAsia="ru-RU"/>
        </w:rPr>
      </w:pP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ВЫПУСКНАЯ КВАЛИФИКАЦИОННАЯ РАБОТА</w:t>
      </w: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  <w:t>(МАГИСТЕРСКАЯ ДИССЕРТАЦИЯ)</w:t>
      </w: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highlight w:val="yellow"/>
          <w:lang w:eastAsia="ru-RU"/>
        </w:rPr>
      </w:pPr>
      <w:r w:rsidRPr="00A8003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МОДЕЛИРОВАНИЕ ДИФФУЗИИ НА ТРИАНГУЛЯЦИОННЫХ СЕТКАХ ПРИ ПОМОЩИ КЛЕТОЧНЫХ АВТОМАТОВ</w:t>
      </w:r>
    </w:p>
    <w:p w:rsidR="007465A4" w:rsidRPr="00A80036" w:rsidRDefault="007465A4" w:rsidP="007465A4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tabs>
          <w:tab w:val="center" w:pos="1701"/>
          <w:tab w:val="left" w:pos="7371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bookmarkStart w:id="7" w:name="_Toc515469601"/>
      <w:bookmarkStart w:id="8" w:name="_Toc515567952"/>
      <w:bookmarkStart w:id="9" w:name="_Toc515569176"/>
      <w:bookmarkStart w:id="10" w:name="_Toc515569330"/>
      <w:bookmarkStart w:id="11" w:name="_Toc516269576"/>
      <w:bookmarkStart w:id="12" w:name="_Toc516289165"/>
      <w:bookmarkStart w:id="13" w:name="_Toc516320549"/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 xml:space="preserve">Работу выполнил </w:t>
      </w: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u w:val="single"/>
          <w:lang w:eastAsia="ru-RU"/>
        </w:rPr>
        <w:tab/>
      </w:r>
      <w:bookmarkEnd w:id="7"/>
      <w:bookmarkEnd w:id="8"/>
      <w:bookmarkEnd w:id="9"/>
      <w:bookmarkEnd w:id="10"/>
      <w:bookmarkEnd w:id="11"/>
      <w:bookmarkEnd w:id="12"/>
      <w:bookmarkEnd w:id="13"/>
      <w:r w:rsidRPr="00A80036">
        <w:rPr>
          <w:rFonts w:ascii="Times New Roman" w:eastAsia="Times New Roman" w:hAnsi="Times New Roman" w:cs="Times New Roman"/>
          <w:spacing w:val="10"/>
          <w:sz w:val="28"/>
          <w:szCs w:val="28"/>
          <w:highlight w:val="cyan"/>
          <w:lang w:eastAsia="ru-RU"/>
        </w:rPr>
        <w:t>Д.А. Снетков</w:t>
      </w:r>
    </w:p>
    <w:p w:rsidR="007465A4" w:rsidRPr="00A80036" w:rsidRDefault="007465A4" w:rsidP="007465A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shd w:val="clear" w:color="auto" w:fill="FFFFFF"/>
        <w:tabs>
          <w:tab w:val="center" w:pos="1701"/>
          <w:tab w:val="left" w:pos="9356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sz w:val="28"/>
          <w:szCs w:val="28"/>
          <w:highlight w:val="cyan"/>
          <w:u w:val="single"/>
          <w:lang w:eastAsia="ru-RU"/>
        </w:rPr>
      </w:pPr>
      <w:r w:rsidRPr="00A80036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Направление подготовки </w:t>
      </w:r>
      <w:r w:rsidRPr="00A80036">
        <w:rPr>
          <w:rFonts w:ascii="Times New Roman" w:eastAsia="Times New Roman" w:hAnsi="Times New Roman"/>
          <w:sz w:val="28"/>
          <w:szCs w:val="28"/>
          <w:highlight w:val="cyan"/>
          <w:u w:val="single"/>
          <w:lang w:eastAsia="ru-RU"/>
        </w:rPr>
        <w:t xml:space="preserve">01.04.02 Прикладная математика и </w:t>
      </w: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u w:val="single"/>
          <w:lang w:eastAsia="ru-RU"/>
        </w:rPr>
        <w:t>информатика</w:t>
      </w:r>
    </w:p>
    <w:p w:rsidR="007465A4" w:rsidRPr="00A80036" w:rsidRDefault="007465A4" w:rsidP="007465A4">
      <w:pPr>
        <w:tabs>
          <w:tab w:val="left" w:pos="1125"/>
          <w:tab w:val="center" w:pos="4819"/>
          <w:tab w:val="left" w:pos="8364"/>
        </w:tabs>
        <w:spacing w:after="0" w:line="240" w:lineRule="auto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</w:p>
    <w:p w:rsidR="007465A4" w:rsidRPr="00A80036" w:rsidRDefault="007465A4" w:rsidP="007465A4">
      <w:pPr>
        <w:tabs>
          <w:tab w:val="center" w:pos="4820"/>
        </w:tabs>
        <w:spacing w:after="240" w:line="240" w:lineRule="auto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noProof/>
          <w:sz w:val="28"/>
          <w:szCs w:val="28"/>
          <w:highlight w:val="cyan"/>
          <w:lang w:eastAsia="ru-RU"/>
        </w:rPr>
        <w:t>Направленность (профиль)</w:t>
      </w:r>
      <w:r w:rsidRPr="00A80036">
        <w:rPr>
          <w:rFonts w:ascii="Times New Roman" w:hAnsi="Times New Roman"/>
          <w:spacing w:val="-6"/>
          <w:sz w:val="28"/>
          <w:szCs w:val="28"/>
          <w:highlight w:val="cyan"/>
        </w:rPr>
        <w:t xml:space="preserve"> </w:t>
      </w:r>
      <w:r w:rsidRPr="00A80036">
        <w:rPr>
          <w:rFonts w:ascii="Times New Roman" w:hAnsi="Times New Roman"/>
          <w:spacing w:val="-6"/>
          <w:sz w:val="28"/>
          <w:szCs w:val="28"/>
          <w:highlight w:val="cyan"/>
          <w:u w:val="single"/>
        </w:rPr>
        <w:t xml:space="preserve">«Математическое моделирование и </w:t>
      </w:r>
      <w:r w:rsidRPr="00A80036">
        <w:rPr>
          <w:rFonts w:ascii="Times New Roman" w:eastAsia="Times New Roman" w:hAnsi="Times New Roman"/>
          <w:sz w:val="28"/>
          <w:szCs w:val="28"/>
          <w:highlight w:val="cyan"/>
          <w:u w:val="single"/>
          <w:lang w:eastAsia="ru-RU"/>
        </w:rPr>
        <w:t>вычислительная</w:t>
      </w:r>
      <w:r w:rsidRPr="00A80036">
        <w:rPr>
          <w:rFonts w:ascii="Times New Roman" w:hAnsi="Times New Roman"/>
          <w:spacing w:val="-6"/>
          <w:sz w:val="28"/>
          <w:szCs w:val="28"/>
          <w:highlight w:val="cyan"/>
          <w:u w:val="single"/>
        </w:rPr>
        <w:t xml:space="preserve"> математика» (Математическое моделирование)</w:t>
      </w:r>
    </w:p>
    <w:p w:rsidR="007465A4" w:rsidRPr="00A80036" w:rsidRDefault="007465A4" w:rsidP="007465A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Научный руководитель</w:t>
      </w:r>
    </w:p>
    <w:p w:rsidR="007465A4" w:rsidRPr="00A80036" w:rsidRDefault="007465A4" w:rsidP="007465A4">
      <w:pPr>
        <w:tabs>
          <w:tab w:val="left" w:pos="1125"/>
          <w:tab w:val="center" w:pos="4819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8003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д-р физ.-мат. наук, проф.________________________________</w:t>
      </w:r>
      <w:r w:rsidRPr="00A80036">
        <w:rPr>
          <w:rFonts w:ascii="Calibri" w:eastAsia="Calibri" w:hAnsi="Calibri" w:cs="Times New Roman"/>
          <w:highlight w:val="cyan"/>
        </w:rPr>
        <w:t xml:space="preserve"> </w:t>
      </w:r>
      <w:r w:rsidRPr="00A80036">
        <w:rPr>
          <w:rFonts w:ascii="Times New Roman" w:eastAsia="Times New Roman" w:hAnsi="Times New Roman" w:cs="Times New Roman"/>
          <w:spacing w:val="10"/>
          <w:sz w:val="28"/>
          <w:szCs w:val="28"/>
          <w:highlight w:val="cyan"/>
          <w:lang w:eastAsia="ru-RU"/>
        </w:rPr>
        <w:t>А.В. Павлова</w:t>
      </w:r>
    </w:p>
    <w:p w:rsidR="007465A4" w:rsidRPr="00A80036" w:rsidRDefault="007465A4" w:rsidP="007465A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</w:pPr>
      <w:proofErr w:type="spellStart"/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Нормоконтролер</w:t>
      </w:r>
      <w:proofErr w:type="spellEnd"/>
    </w:p>
    <w:p w:rsidR="007465A4" w:rsidRPr="00E36453" w:rsidRDefault="007465A4" w:rsidP="007465A4">
      <w:pPr>
        <w:tabs>
          <w:tab w:val="right" w:pos="0"/>
          <w:tab w:val="left" w:pos="7797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 xml:space="preserve">канд. физ.-мат. наук, доц. </w:t>
      </w: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u w:val="single"/>
          <w:lang w:eastAsia="ru-RU"/>
        </w:rPr>
        <w:tab/>
      </w:r>
      <w:r w:rsidRPr="00A80036">
        <w:rPr>
          <w:rFonts w:ascii="Times New Roman" w:eastAsia="Times New Roman" w:hAnsi="Times New Roman"/>
          <w:color w:val="000000" w:themeColor="text1"/>
          <w:sz w:val="28"/>
          <w:szCs w:val="28"/>
          <w:highlight w:val="cyan"/>
          <w:lang w:eastAsia="ru-RU"/>
        </w:rPr>
        <w:t>С.Е. Рубцов</w:t>
      </w:r>
    </w:p>
    <w:p w:rsidR="007465A4" w:rsidRPr="00E36453" w:rsidRDefault="007465A4" w:rsidP="007465A4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7465A4" w:rsidRPr="00E36453" w:rsidRDefault="007465A4" w:rsidP="007465A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7465A4" w:rsidRPr="00E36453" w:rsidRDefault="007465A4" w:rsidP="007465A4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3645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Краснодар</w:t>
      </w:r>
    </w:p>
    <w:p w:rsidR="00413229" w:rsidRPr="0003527D" w:rsidRDefault="007465A4" w:rsidP="007465A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45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2022</w:t>
      </w:r>
      <w:r w:rsidR="00503D41"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="00413229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РЕФЕРАТ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Курсовая работа </w:t>
      </w:r>
      <w:r w:rsidR="00BB4D14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</w:t>
      </w:r>
      <w:r w:rsidR="00271CD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с., 8</w:t>
      </w:r>
      <w:r w:rsidR="0000342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рис., 3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табл., 23 источников, </w:t>
      </w:r>
      <w:r w:rsidR="00796EFD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прил.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МАТЕМАТИЧЕСКОЕ МОДЕЛИРОВАНИЕ, СТРОИТЕЛЬСТВО,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СТЕРЖНЕВЫЕ ЭЛЕМЕНТЫ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, СВАИ, СОБСТВЕННЫЕ ЧАСТОТЫ, КОЛЕБАНИЯ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исследования является процесс продольных и поперечно-  изгибных колебаний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стержневых конструктивных элементов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Python с использованием библиотек Matplotlib, Tkinter и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матических моделей,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 модельные вычислительные эксперименты.</w:t>
      </w:r>
    </w:p>
    <w:p w:rsidR="00413229" w:rsidRPr="0003527D" w:rsidRDefault="00413229" w:rsidP="00503D41">
      <w:pPr>
        <w:jc w:val="center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89611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A14" w:rsidRPr="00B15F05" w:rsidRDefault="00E33A14" w:rsidP="008560A9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</w:pPr>
          <w:r w:rsidRPr="00B15F05"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  <w:t>СОДЕРЖАНИЕ</w:t>
          </w:r>
        </w:p>
        <w:p w:rsidR="005D4C0A" w:rsidRPr="00B15F05" w:rsidRDefault="00E33A1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r w:rsidRPr="00B15F05">
            <w:rPr>
              <w:rFonts w:cs="Times New Roman"/>
              <w:szCs w:val="28"/>
              <w:highlight w:val="yellow"/>
            </w:rPr>
            <w:fldChar w:fldCharType="begin"/>
          </w:r>
          <w:r w:rsidRPr="00B15F05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B15F05">
            <w:rPr>
              <w:rFonts w:cs="Times New Roman"/>
              <w:szCs w:val="28"/>
              <w:highlight w:val="yellow"/>
            </w:rPr>
            <w:fldChar w:fldCharType="separate"/>
          </w:r>
          <w:hyperlink w:anchor="_Toc83127715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Введение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_Toc83127715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16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1 Постановка задачи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_Toc83127716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6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1.1 Уравнения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1.2 Виды граничных условий уравнений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1.3 Уравнение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0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1.4 Виды граничных условий уравнений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_Toc83127720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2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2 Метод исследования задач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_Toc83127721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10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 Построение общего решения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2.1.1 Решение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ind w:left="1416" w:hanging="707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2.1.2 Решение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2.2 Решение установившихся продольных колебаний для жёстко закреплённого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2.3 Решение установившихся продольных колебаний для стержня, контактирующего с полуограниченным деформируемым основанием средой, без трения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14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7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2.4 Функции Крылова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8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2.5 Решение установившихся поперечно-изгибных колебаний для защемлённого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2.6 Решение установившихся поперечно – изгибных колебаний для шарнирно-опёртого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3 Программная реализация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23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1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3.1 Выбор среды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_Toc83127731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 Назначение и цель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 Требования к разрабатываемой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3.3.1 Состав функциональных задач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3.3.2 Требования к обеспечению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3.3.3 Нефункциональные требования к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3.3.4 Автоматизированные функции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3.4 Описание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9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Заключение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_Toc83127739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32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Список использованных источников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68322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Приложение А. Код программы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E33A14" w:rsidRPr="0003527D" w:rsidRDefault="00E33A14">
          <w:pPr>
            <w:rPr>
              <w:rFonts w:ascii="Times New Roman" w:hAnsi="Times New Roman" w:cs="Times New Roman"/>
              <w:color w:val="000000" w:themeColor="text1"/>
            </w:rPr>
          </w:pPr>
          <w:r w:rsidRPr="00B15F0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highlight w:val="yellow"/>
            </w:rPr>
            <w:fldChar w:fldCharType="end"/>
          </w:r>
        </w:p>
      </w:sdtContent>
    </w:sdt>
    <w:p w:rsidR="00E33A14" w:rsidRPr="0003527D" w:rsidRDefault="00E33A14">
      <w:pPr>
        <w:rPr>
          <w:rFonts w:ascii="Times New Roman" w:hAnsi="Times New Roman" w:cs="Times New Roman"/>
          <w:color w:val="000000" w:themeColor="text1"/>
        </w:rPr>
      </w:pPr>
    </w:p>
    <w:p w:rsidR="003D3350" w:rsidRPr="0003527D" w:rsidRDefault="003D3350" w:rsidP="00503D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B1E89" w:rsidRPr="0003527D" w:rsidRDefault="00CA09C4" w:rsidP="00CA09C4">
      <w:pPr>
        <w:pStyle w:val="1"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14" w:name="_Toc73807001"/>
      <w:bookmarkStart w:id="15" w:name="_Toc83127715"/>
      <w:r w:rsidRPr="0003527D">
        <w:rPr>
          <w:rFonts w:cs="Times New Roman"/>
          <w:b w:val="0"/>
          <w:color w:val="000000" w:themeColor="text1"/>
        </w:rPr>
        <w:lastRenderedPageBreak/>
        <w:t>ВВЕДЕНИЕ</w:t>
      </w:r>
      <w:bookmarkEnd w:id="14"/>
      <w:bookmarkEnd w:id="15"/>
    </w:p>
    <w:p w:rsidR="00B15F05" w:rsidRDefault="00AF674C" w:rsidP="00AF674C">
      <w:pPr>
        <w:pStyle w:val="a6"/>
      </w:pPr>
      <w:r w:rsidRPr="0003527D">
        <w:t xml:space="preserve">Стержневые элементы являются составляющими </w:t>
      </w:r>
      <w:r w:rsidR="00A777DE" w:rsidRPr="0003527D">
        <w:t xml:space="preserve">частями </w:t>
      </w:r>
      <w:r w:rsidRPr="0003527D">
        <w:t xml:space="preserve">многих строительных и инженерных конструкций. Практически важным этапом исследования поведения системы является определение динамических характеристик входящих в ее состав упругих стержневых элементов. К числу таких характеристик можно отнести собственные частоты и собственные формы колебаний, амплитудно-фазовые частотные характеристики и т.д. </w:t>
      </w:r>
      <w:r w:rsidRPr="00AF5540">
        <w:rPr>
          <w:highlight w:val="cyan"/>
        </w:rPr>
        <w:t xml:space="preserve">В настоящей работе исследуются </w:t>
      </w:r>
      <w:r w:rsidR="00B15F05" w:rsidRPr="00AF5540">
        <w:rPr>
          <w:highlight w:val="cyan"/>
        </w:rPr>
        <w:t>продольные колебания стержня с сосредоточенной массой на о</w:t>
      </w:r>
      <w:r w:rsidR="00AF5540">
        <w:rPr>
          <w:highlight w:val="cyan"/>
        </w:rPr>
        <w:t xml:space="preserve">дном из концов и </w:t>
      </w:r>
      <w:r w:rsidR="00AF5540" w:rsidRPr="00AF5540">
        <w:rPr>
          <w:highlight w:val="cyan"/>
        </w:rPr>
        <w:t xml:space="preserve">соединённого с помощью упругой связи с деформируемым основанием и </w:t>
      </w:r>
      <w:r w:rsidR="00B15F05" w:rsidRPr="00AF5540">
        <w:rPr>
          <w:highlight w:val="cyan"/>
        </w:rPr>
        <w:t>поперечно-изгибные колебания стержня при различных вариантах заделки его краёв.</w:t>
      </w:r>
    </w:p>
    <w:p w:rsidR="003D3350" w:rsidRPr="0003527D" w:rsidRDefault="00DB1E89" w:rsidP="00DB1E89">
      <w:pPr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p w:rsidR="00767074" w:rsidRPr="0003527D" w:rsidRDefault="003D3350" w:rsidP="00767074">
      <w:pPr>
        <w:pStyle w:val="1"/>
        <w:rPr>
          <w:rFonts w:cs="Times New Roman"/>
          <w:color w:val="000000" w:themeColor="text1"/>
        </w:rPr>
      </w:pPr>
      <w:bookmarkStart w:id="16" w:name="_Toc73807002"/>
      <w:bookmarkStart w:id="17" w:name="_Toc83127716"/>
      <w:r w:rsidRPr="0003527D">
        <w:rPr>
          <w:rFonts w:cs="Times New Roman"/>
          <w:color w:val="000000" w:themeColor="text1"/>
        </w:rPr>
        <w:lastRenderedPageBreak/>
        <w:t>Постановка задачи</w:t>
      </w:r>
      <w:bookmarkEnd w:id="16"/>
      <w:bookmarkEnd w:id="17"/>
    </w:p>
    <w:p w:rsidR="00E37089" w:rsidRPr="0003527D" w:rsidRDefault="003D3350" w:rsidP="00E37089">
      <w:pPr>
        <w:pStyle w:val="2"/>
        <w:rPr>
          <w:rFonts w:cs="Times New Roman"/>
          <w:color w:val="000000" w:themeColor="text1"/>
        </w:rPr>
      </w:pPr>
      <w:bookmarkStart w:id="18" w:name="_Toc83127717"/>
      <w:r w:rsidRPr="0003527D">
        <w:rPr>
          <w:rFonts w:cs="Times New Roman"/>
          <w:color w:val="000000" w:themeColor="text1"/>
        </w:rPr>
        <w:t xml:space="preserve">Уравнения </w:t>
      </w:r>
      <w:r w:rsidR="00984F9E" w:rsidRPr="0003527D">
        <w:rPr>
          <w:rFonts w:cs="Times New Roman"/>
          <w:color w:val="000000" w:themeColor="text1"/>
        </w:rPr>
        <w:t xml:space="preserve">продольных </w:t>
      </w:r>
      <w:r w:rsidRPr="0003527D">
        <w:rPr>
          <w:rFonts w:cs="Times New Roman"/>
          <w:color w:val="000000" w:themeColor="text1"/>
        </w:rPr>
        <w:t>колебаний стержня</w:t>
      </w:r>
      <w:bookmarkEnd w:id="18"/>
    </w:p>
    <w:p w:rsidR="00767074" w:rsidRPr="0003527D" w:rsidRDefault="00E37089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Рассматривается задача о продольных колебаниях стержня конечных размеров. </w:t>
      </w:r>
      <w:r w:rsidR="00767074" w:rsidRPr="0003527D">
        <w:rPr>
          <w:rFonts w:eastAsia="Calibri" w:cs="Times New Roman"/>
          <w:lang w:eastAsia="ru-RU"/>
        </w:rPr>
        <w:t>Стержень постоянного поперечного сечения при этом совершает продольные колебания.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Пусть упругий стержень длины </w:t>
      </w:r>
      <w:r w:rsidRPr="0003527D">
        <w:rPr>
          <w:rFonts w:eastAsia="Calibri" w:cs="Times New Roman"/>
          <w:position w:val="-6"/>
          <w:lang w:eastAsia="ru-RU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3.95pt" o:ole="">
            <v:imagedata r:id="rId8" o:title=""/>
          </v:shape>
          <o:OLEObject Type="Embed" ProgID="Equation.DSMT4" ShapeID="_x0000_i1025" DrawAspect="Content" ObjectID="_1714768001" r:id="rId9"/>
        </w:object>
      </w:r>
      <w:r w:rsidRPr="0003527D">
        <w:rPr>
          <w:rFonts w:eastAsia="Calibri" w:cs="Times New Roman"/>
          <w:lang w:eastAsia="ru-RU"/>
        </w:rPr>
        <w:t xml:space="preserve"> имеет присоединенную сосредоточенную массу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6" type="#_x0000_t75" style="width:13.95pt;height:20.4pt" o:ole="">
            <v:imagedata r:id="rId10" o:title=""/>
          </v:shape>
          <o:OLEObject Type="Embed" ProgID="Equation.DSMT4" ShapeID="_x0000_i1026" DrawAspect="Content" ObjectID="_1714768002" r:id="rId11"/>
        </w:object>
      </w:r>
      <w:r w:rsidRPr="0003527D">
        <w:rPr>
          <w:rFonts w:eastAsia="Calibri" w:cs="Times New Roman"/>
          <w:lang w:eastAsia="ru-RU"/>
        </w:rPr>
        <w:t xml:space="preserve"> на одном из своих концов. На другом конце могут быть сформулированы следующие граничные условия: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закреплен жестко;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без трения контактирует с полуограниченным деформируемым основанием средой.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Продольные колебания стержня в рамках линейной теории упругости описываются волновым уравнением вида:</w:t>
      </w:r>
    </w:p>
    <w:p w:rsidR="008F6747" w:rsidRPr="0003527D" w:rsidRDefault="008F6747" w:rsidP="00767074">
      <w:pPr>
        <w:pStyle w:val="a6"/>
        <w:rPr>
          <w:rFonts w:eastAsia="Calibri" w:cs="Times New Roman"/>
          <w:lang w:eastAsia="ru-RU"/>
        </w:rPr>
      </w:pPr>
    </w:p>
    <w:p w:rsidR="00767074" w:rsidRPr="0003527D" w:rsidRDefault="00767074" w:rsidP="00180452">
      <w:pPr>
        <w:pStyle w:val="a6"/>
        <w:jc w:val="right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8"/>
          <w:lang w:eastAsia="ru-RU"/>
        </w:rPr>
        <w:object w:dxaOrig="2659" w:dyaOrig="780">
          <v:shape id="_x0000_i1027" type="#_x0000_t75" style="width:133.25pt;height:40.85pt" o:ole="">
            <v:imagedata r:id="rId12" o:title=""/>
          </v:shape>
          <o:OLEObject Type="Embed" ProgID="Equation.DSMT4" ShapeID="_x0000_i1027" DrawAspect="Content" ObjectID="_1714768003" r:id="rId1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,</w:t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6A1CA6" w:rsidRPr="0003527D">
        <w:rPr>
          <w:rFonts w:eastAsia="Calibri" w:cs="Times New Roman"/>
          <w:lang w:eastAsia="ru-RU"/>
        </w:rPr>
        <w:t>(1.1)</w:t>
      </w:r>
    </w:p>
    <w:p w:rsidR="00767074" w:rsidRPr="0003527D" w:rsidRDefault="00767074" w:rsidP="00570DF2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где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6"/>
          <w:lang w:eastAsia="ru-RU"/>
        </w:rPr>
        <w:object w:dxaOrig="980" w:dyaOrig="700">
          <v:shape id="_x0000_i1028" type="#_x0000_t75" style="width:48.35pt;height:34.4pt" o:ole="">
            <v:imagedata r:id="rId14" o:title=""/>
          </v:shape>
          <o:OLEObject Type="Embed" ProgID="Equation.DSMT4" ShapeID="_x0000_i1028" DrawAspect="Content" ObjectID="_1714768004" r:id="rId15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E</m:t>
            </m:r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9" type="#_x0000_t75" style="width:16.1pt;height:20.4pt" o:ole="">
            <v:imagedata r:id="rId16" o:title=""/>
          </v:shape>
          <o:OLEObject Type="Embed" ProgID="Equation.DSMT4" ShapeID="_x0000_i1029" DrawAspect="Content" ObjectID="_1714768005" r:id="rId17"/>
        </w:object>
      </w:r>
      <w:r w:rsidRPr="0003527D">
        <w:rPr>
          <w:rFonts w:eastAsia="Calibri" w:cs="Times New Roman"/>
          <w:lang w:eastAsia="ru-RU"/>
        </w:rPr>
        <w:t xml:space="preserve"> – линейная плотность стержня;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lang w:eastAsia="ru-RU"/>
        </w:rPr>
        <w:object w:dxaOrig="260" w:dyaOrig="279">
          <v:shape id="_x0000_i1030" type="#_x0000_t75" style="width:12.9pt;height:13.95pt" o:ole="">
            <v:imagedata r:id="rId18" o:title=""/>
          </v:shape>
          <o:OLEObject Type="Embed" ProgID="Equation.DSMT4" ShapeID="_x0000_i1030" DrawAspect="Content" ObjectID="_1714768006" r:id="rId19"/>
        </w:object>
      </w:r>
      <w:r w:rsidRPr="0003527D">
        <w:rPr>
          <w:rFonts w:eastAsia="Calibri" w:cs="Times New Roman"/>
          <w:lang w:eastAsia="ru-RU"/>
        </w:rPr>
        <w:t xml:space="preserve"> – модуль Юнга;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4"/>
          <w:lang w:eastAsia="ru-RU"/>
        </w:rPr>
        <w:object w:dxaOrig="1200" w:dyaOrig="420">
          <v:shape id="_x0000_i1031" type="#_x0000_t75" style="width:61.25pt;height:21.5pt" o:ole="">
            <v:imagedata r:id="rId20" o:title=""/>
          </v:shape>
          <o:OLEObject Type="Embed" ProgID="Equation.DSMT4" ShapeID="_x0000_i1031" DrawAspect="Content" ObjectID="_1714768007" r:id="rId21"/>
        </w:object>
      </w:r>
      <w:r w:rsidRPr="0003527D">
        <w:rPr>
          <w:rFonts w:eastAsia="Calibri" w:cs="Times New Roman"/>
          <w:lang w:eastAsia="ru-RU"/>
        </w:rPr>
        <w:t xml:space="preserve"> – смещение точек стержня;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szCs w:val="28"/>
          <w:lang w:eastAsia="ru-RU"/>
        </w:rPr>
        <w:object w:dxaOrig="200" w:dyaOrig="220">
          <v:shape id="_x0000_i1032" type="#_x0000_t75" style="width:10.75pt;height:10.75pt" o:ole="">
            <v:imagedata r:id="rId22" o:title=""/>
          </v:shape>
          <o:OLEObject Type="Embed" ProgID="Equation.DSMT4" ShapeID="_x0000_i1032" DrawAspect="Content" ObjectID="_1714768008" r:id="rId23"/>
        </w:object>
      </w:r>
      <w:r w:rsidRPr="0003527D">
        <w:rPr>
          <w:rFonts w:eastAsia="Calibri" w:cs="Times New Roman"/>
          <w:lang w:eastAsia="ru-RU"/>
        </w:rPr>
        <w:t xml:space="preserve"> – координата;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3" type="#_x0000_t75" style="width:8.6pt;height:12.9pt" o:ole="">
            <v:imagedata r:id="rId24" o:title=""/>
          </v:shape>
          <o:OLEObject Type="Embed" ProgID="Equation.DSMT4" ShapeID="_x0000_i1033" DrawAspect="Content" ObjectID="_1714768009" r:id="rId25"/>
        </w:object>
      </w:r>
      <w:r w:rsidRPr="0003527D">
        <w:rPr>
          <w:rFonts w:eastAsia="Calibri" w:cs="Times New Roman"/>
          <w:lang w:eastAsia="ru-RU"/>
        </w:rPr>
        <w:t xml:space="preserve"> – время.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Будем полагать, что система подвергается действию силы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034" type="#_x0000_t75" style="width:61.25pt;height:20.4pt" o:ole="">
            <v:imagedata r:id="rId26" o:title=""/>
          </v:shape>
          <o:OLEObject Type="Embed" ProgID="Equation.DSMT4" ShapeID="_x0000_i1034" DrawAspect="Content" ObjectID="_1714768010" r:id="rId27"/>
        </w:object>
      </w:r>
      <w:r w:rsidRPr="0003527D">
        <w:rPr>
          <w:rFonts w:eastAsia="Calibri" w:cs="Times New Roman"/>
          <w:lang w:eastAsia="ru-RU"/>
        </w:rPr>
        <w:t xml:space="preserve">, где </w:t>
      </w:r>
      <w:r w:rsidRPr="0003527D">
        <w:rPr>
          <w:rFonts w:eastAsia="Calibri" w:cs="Times New Roman"/>
          <w:position w:val="-12"/>
          <w:lang w:eastAsia="ru-RU"/>
        </w:rPr>
        <w:object w:dxaOrig="1240" w:dyaOrig="420">
          <v:shape id="_x0000_i1035" type="#_x0000_t75" style="width:61.25pt;height:20.4pt" o:ole="">
            <v:imagedata r:id="rId28" o:title=""/>
          </v:shape>
          <o:OLEObject Type="Embed" ProgID="Equation.DSMT4" ShapeID="_x0000_i1035" DrawAspect="Content" ObjectID="_1714768011" r:id="rId29"/>
        </w:object>
      </w:r>
      <w:r w:rsidR="00CA15B5"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t>(</w:t>
      </w:r>
      <w:proofErr w:type="spellStart"/>
      <w:r w:rsidRPr="0003527D">
        <w:rPr>
          <w:rFonts w:eastAsia="Calibri" w:cs="Times New Roman"/>
          <w:lang w:val="en-US" w:eastAsia="ru-RU"/>
        </w:rPr>
        <w:t>i</w:t>
      </w:r>
      <w:proofErr w:type="spellEnd"/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val="en-US" w:eastAsia="ru-RU"/>
          </w:rPr>
          <m:t>i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мнимая единица, </w:t>
      </w:r>
      <w:r w:rsidRPr="0003527D">
        <w:rPr>
          <w:rFonts w:eastAsia="Calibri" w:cs="Times New Roman"/>
          <w:position w:val="-6"/>
          <w:lang w:eastAsia="ru-RU"/>
        </w:rPr>
        <w:object w:dxaOrig="260" w:dyaOrig="240">
          <v:shape id="_x0000_i1036" type="#_x0000_t75" style="width:12.9pt;height:12.9pt" o:ole="">
            <v:imagedata r:id="rId30" o:title=""/>
          </v:shape>
          <o:OLEObject Type="Embed" ProgID="Equation.DSMT4" ShapeID="_x0000_i1036" DrawAspect="Content" ObjectID="_1714768012" r:id="rId31"/>
        </w:object>
      </w:r>
      <w:r w:rsidRPr="0003527D">
        <w:rPr>
          <w:rFonts w:eastAsia="Calibri" w:cs="Times New Roman"/>
          <w:lang w:eastAsia="ru-RU"/>
        </w:rPr>
        <w:t xml:space="preserve"> – угловая частота колебания, </w:t>
      </w: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7" type="#_x0000_t75" style="width:8.6pt;height:12.9pt" o:ole="">
            <v:imagedata r:id="rId32" o:title=""/>
          </v:shape>
          <o:OLEObject Type="Embed" ProgID="Equation.DSMT4" ShapeID="_x0000_i1037" DrawAspect="Content" ObjectID="_1714768013" r:id="rId3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eastAsia="ru-RU"/>
          </w:rPr>
          <m:t>t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время), установившаяся во времени.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8"/>
        </w:rPr>
      </w:pPr>
      <w:r w:rsidRPr="0003527D">
        <w:rPr>
          <w:rFonts w:eastAsia="Calibri" w:cs="Times New Roman"/>
          <w:szCs w:val="28"/>
        </w:rPr>
        <w:lastRenderedPageBreak/>
        <w:t xml:space="preserve">Смещение точек стержня </w:t>
      </w:r>
      <w:r w:rsidRPr="0003527D">
        <w:rPr>
          <w:rFonts w:eastAsia="Calibri" w:cs="Times New Roman"/>
          <w:position w:val="-14"/>
          <w:szCs w:val="28"/>
        </w:rPr>
        <w:object w:dxaOrig="1200" w:dyaOrig="420">
          <v:shape id="_x0000_i1038" type="#_x0000_t75" style="width:60.2pt;height:21.5pt" o:ole="">
            <v:imagedata r:id="rId34" o:title=""/>
          </v:shape>
          <o:OLEObject Type="Embed" ProgID="Equation.DSMT4" ShapeID="_x0000_i1038" DrawAspect="Content" ObjectID="_1714768014" r:id="rId35"/>
        </w:object>
      </w:r>
      <w:r w:rsidRPr="0003527D">
        <w:rPr>
          <w:rFonts w:eastAsia="Calibri" w:cs="Times New Roman"/>
          <w:szCs w:val="28"/>
        </w:rPr>
        <w:t xml:space="preserve">, а также смещение точек абсолютно твердого тела </w:t>
      </w:r>
      <w:r w:rsidRPr="0003527D">
        <w:rPr>
          <w:rFonts w:eastAsia="Calibri" w:cs="Times New Roman"/>
          <w:position w:val="-16"/>
          <w:szCs w:val="28"/>
        </w:rPr>
        <w:object w:dxaOrig="1260" w:dyaOrig="460">
          <v:shape id="_x0000_i1039" type="#_x0000_t75" style="width:61.25pt;height:22.55pt" o:ole="">
            <v:imagedata r:id="rId36" o:title=""/>
          </v:shape>
          <o:OLEObject Type="Embed" ProgID="Equation.DSMT4" ShapeID="_x0000_i1039" DrawAspect="Content" ObjectID="_1714768015" r:id="rId37"/>
        </w:object>
      </w:r>
      <w:r w:rsidRPr="0003527D">
        <w:rPr>
          <w:rFonts w:eastAsia="Calibri" w:cs="Times New Roman"/>
          <w:szCs w:val="28"/>
        </w:rPr>
        <w:t xml:space="preserve"> могут быть найдены из решения начально-граничной задачи.</w:t>
      </w:r>
    </w:p>
    <w:p w:rsidR="00063A69" w:rsidRPr="0003527D" w:rsidRDefault="00063A69" w:rsidP="00767074">
      <w:pPr>
        <w:pStyle w:val="a6"/>
        <w:rPr>
          <w:rFonts w:eastAsia="Calibri" w:cs="Times New Roman"/>
          <w:szCs w:val="28"/>
        </w:rPr>
      </w:pPr>
    </w:p>
    <w:p w:rsidR="00553B1A" w:rsidRPr="0003527D" w:rsidRDefault="00E33A14" w:rsidP="008F6747">
      <w:pPr>
        <w:pStyle w:val="2"/>
        <w:tabs>
          <w:tab w:val="left" w:pos="4536"/>
        </w:tabs>
        <w:rPr>
          <w:rFonts w:cs="Times New Roman"/>
          <w:color w:val="000000" w:themeColor="text1"/>
        </w:rPr>
      </w:pPr>
      <w:bookmarkStart w:id="19" w:name="_Toc83127718"/>
      <w:r w:rsidRPr="0003527D">
        <w:rPr>
          <w:rFonts w:cs="Times New Roman"/>
          <w:color w:val="000000" w:themeColor="text1"/>
        </w:rPr>
        <w:t>В</w:t>
      </w:r>
      <w:r w:rsidR="00553B1A" w:rsidRPr="0003527D">
        <w:rPr>
          <w:rFonts w:cs="Times New Roman"/>
          <w:color w:val="000000" w:themeColor="text1"/>
        </w:rPr>
        <w:t>иды граничных у</w:t>
      </w:r>
      <w:r w:rsidR="00767074" w:rsidRPr="0003527D">
        <w:rPr>
          <w:rFonts w:cs="Times New Roman"/>
          <w:color w:val="000000" w:themeColor="text1"/>
        </w:rPr>
        <w:t xml:space="preserve">словий уравнений установившихся продольных </w:t>
      </w:r>
      <w:r w:rsidR="00553B1A" w:rsidRPr="0003527D">
        <w:rPr>
          <w:rFonts w:cs="Times New Roman"/>
          <w:color w:val="000000" w:themeColor="text1"/>
        </w:rPr>
        <w:t>колебаний стержня</w:t>
      </w:r>
      <w:bookmarkEnd w:id="19"/>
    </w:p>
    <w:p w:rsidR="00767074" w:rsidRPr="0003527D" w:rsidRDefault="00767074" w:rsidP="00767074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жестко закрепленного конца стержня имеют вид:</w:t>
      </w:r>
    </w:p>
    <w:p w:rsidR="008F6747" w:rsidRPr="0003527D" w:rsidRDefault="008F6747" w:rsidP="00767074">
      <w:pPr>
        <w:pStyle w:val="a6"/>
        <w:rPr>
          <w:rFonts w:eastAsia="Calibri" w:cs="Times New Roman"/>
          <w:szCs w:val="20"/>
          <w:lang w:eastAsia="ru-RU"/>
        </w:rPr>
      </w:pP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0" type="#_x0000_t75" style="width:31.15pt;height:13.95pt" o:ole="">
            <v:imagedata r:id="rId38" o:title=""/>
          </v:shape>
          <o:OLEObject Type="Embed" ProgID="Equation.DSMT4" ShapeID="_x0000_i1040" DrawAspect="Content" ObjectID="_1714768016" r:id="rId3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14"/>
          <w:szCs w:val="20"/>
          <w:lang w:eastAsia="ru-RU"/>
        </w:rPr>
        <w:object w:dxaOrig="1180" w:dyaOrig="420">
          <v:shape id="_x0000_i1041" type="#_x0000_t75" style="width:58.05pt;height:20.4pt" o:ole="">
            <v:imagedata r:id="rId40" o:title=""/>
          </v:shape>
          <o:OLEObject Type="Embed" ProgID="Equation.DSMT4" ShapeID="_x0000_i1041" DrawAspect="Content" ObjectID="_1714768017" r:id="rId41"/>
        </w:object>
      </w:r>
      <w:r w:rsidR="00702C1C" w:rsidRPr="0003527D">
        <w:rPr>
          <w:rFonts w:eastAsia="Calibri" w:cs="Times New Roman"/>
          <w:szCs w:val="20"/>
          <w:lang w:eastAsia="ru-RU"/>
        </w:rPr>
        <w:t>;</w:t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(1.2)</w:t>
      </w: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2" type="#_x0000_t75" style="width:27.95pt;height:13.95pt" o:ole="">
            <v:imagedata r:id="rId42" o:title=""/>
          </v:shape>
          <o:OLEObject Type="Embed" ProgID="Equation.DSMT4" ShapeID="_x0000_i1042" DrawAspect="Content" ObjectID="_1714768018" r:id="rId4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28"/>
          <w:szCs w:val="20"/>
          <w:lang w:eastAsia="ru-RU"/>
        </w:rPr>
        <w:object w:dxaOrig="2400" w:dyaOrig="760">
          <v:shape id="_x0000_i1043" type="#_x0000_t75" style="width:118.2pt;height:40.85pt" o:ole="">
            <v:imagedata r:id="rId44" o:title=""/>
          </v:shape>
          <o:OLEObject Type="Embed" ProgID="Equation.DSMT4" ShapeID="_x0000_i1043" DrawAspect="Content" ObjectID="_1714768019" r:id="rId45"/>
        </w:object>
      </w:r>
      <w:r w:rsidR="00767074" w:rsidRPr="0003527D">
        <w:rPr>
          <w:rFonts w:eastAsia="Calibri" w:cs="Times New Roman"/>
          <w:szCs w:val="20"/>
          <w:lang w:eastAsia="ru-RU"/>
        </w:rPr>
        <w:t>,</w:t>
      </w:r>
      <w:r w:rsidR="00767074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(1.3)</w:t>
      </w:r>
    </w:p>
    <w:p w:rsidR="00767074" w:rsidRPr="0003527D" w:rsidRDefault="00767074" w:rsidP="008E3145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где</w:t>
      </w:r>
    </w:p>
    <w:p w:rsidR="00767074" w:rsidRPr="0003527D" w:rsidRDefault="00767074" w:rsidP="007B69D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620" w:dyaOrig="720">
          <v:shape id="_x0000_i1044" type="#_x0000_t75" style="width:31.15pt;height:37.6pt" o:ole="">
            <v:imagedata r:id="rId46" o:title=""/>
          </v:shape>
          <o:OLEObject Type="Embed" ProgID="Equation.DSMT4" ShapeID="_x0000_i1044" DrawAspect="Content" ObjectID="_1714768020" r:id="rId47"/>
        </w:object>
      </w:r>
      <w:r w:rsidR="00A31076" w:rsidRPr="0003527D">
        <w:rPr>
          <w:rFonts w:eastAsia="Calibri" w:cs="Times New Roman"/>
          <w:szCs w:val="20"/>
          <w:lang w:eastAsia="ru-RU"/>
        </w:rPr>
        <w:t xml:space="preserve"> – реакция стержня.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стержня, контактирующего без трения с полуограниченной средой, имеют вид: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5" type="#_x0000_t75" style="width:31.15pt;height:13.95pt" o:ole="">
            <v:imagedata r:id="rId48" o:title=""/>
          </v:shape>
          <o:OLEObject Type="Embed" ProgID="Equation.DSMT4" ShapeID="_x0000_i1045" DrawAspect="Content" ObjectID="_1714768021" r:id="rId4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1300" w:dyaOrig="720">
          <v:shape id="_x0000_i1046" type="#_x0000_t75" style="width:64.5pt;height:37.6pt" o:ole="">
            <v:imagedata r:id="rId50" o:title=""/>
          </v:shape>
          <o:OLEObject Type="Embed" ProgID="Equation.DSMT4" ShapeID="_x0000_i1046" DrawAspect="Content" ObjectID="_1714768022" r:id="rId51"/>
        </w:object>
      </w:r>
      <w:r w:rsidR="001C1E42" w:rsidRPr="0003527D">
        <w:rPr>
          <w:rFonts w:eastAsia="Calibri" w:cs="Times New Roman"/>
          <w:szCs w:val="20"/>
          <w:lang w:eastAsia="ru-RU"/>
        </w:rPr>
        <w:t>;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(1.4)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7" type="#_x0000_t75" style="width:27.95pt;height:13.95pt" o:ole="">
            <v:imagedata r:id="rId52" o:title=""/>
          </v:shape>
          <o:OLEObject Type="Embed" ProgID="Equation.DSMT4" ShapeID="_x0000_i1047" DrawAspect="Content" ObjectID="_1714768023" r:id="rId5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2420" w:dyaOrig="760">
          <v:shape id="_x0000_i1048" type="#_x0000_t75" style="width:120.35pt;height:40.85pt" o:ole="">
            <v:imagedata r:id="rId54" o:title=""/>
          </v:shape>
          <o:OLEObject Type="Embed" ProgID="Equation.DSMT4" ShapeID="_x0000_i1048" DrawAspect="Content" ObjectID="_1714768024" r:id="rId5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E5DA9A3" wp14:editId="2A419820">
            <wp:extent cx="1371600" cy="308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="001C1E42" w:rsidRPr="0003527D">
        <w:rPr>
          <w:rFonts w:eastAsia="Calibri" w:cs="Times New Roman"/>
          <w:szCs w:val="20"/>
          <w:lang w:eastAsia="ru-RU"/>
        </w:rPr>
        <w:t>,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(1.5)</w:t>
      </w:r>
    </w:p>
    <w:p w:rsidR="00767074" w:rsidRPr="0003527D" w:rsidRDefault="00767074" w:rsidP="0046242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767074" w:rsidRPr="0003527D" w:rsidRDefault="00767074" w:rsidP="0046242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049" type="#_x0000_t75" style="width:18.25pt;height:18.25pt" o:ole="">
            <v:imagedata r:id="rId57" o:title=""/>
          </v:shape>
          <o:OLEObject Type="Embed" ProgID="Equation.DSMT4" ShapeID="_x0000_i1049" DrawAspect="Content" ObjectID="_1714768025" r:id="rId58"/>
        </w:object>
      </w:r>
      <w:r w:rsidRPr="0003527D">
        <w:rPr>
          <w:rFonts w:eastAsia="Calibri" w:cs="Times New Roman"/>
          <w:szCs w:val="20"/>
          <w:lang w:eastAsia="ru-RU"/>
        </w:rPr>
        <w:t xml:space="preserve"> – реакция среды на единичное воздействие, называемая жесткостью основания.</w:t>
      </w:r>
    </w:p>
    <w:p w:rsidR="002C7191" w:rsidRPr="0003527D" w:rsidRDefault="002C7191" w:rsidP="00E75C6F">
      <w:pPr>
        <w:pStyle w:val="a6"/>
        <w:jc w:val="right"/>
        <w:rPr>
          <w:rFonts w:cs="Times New Roman"/>
          <w:position w:val="-38"/>
          <w:szCs w:val="20"/>
          <w:lang w:eastAsia="ru-RU"/>
        </w:rPr>
      </w:pPr>
      <w:r w:rsidRPr="0003527D">
        <w:rPr>
          <w:rFonts w:cs="Times New Roman"/>
          <w:position w:val="-38"/>
          <w:szCs w:val="20"/>
          <w:lang w:eastAsia="ru-RU"/>
        </w:rPr>
        <w:object w:dxaOrig="3980" w:dyaOrig="900">
          <v:shape id="_x0000_i1050" type="#_x0000_t75" style="width:199.9pt;height:46.2pt" o:ole="">
            <v:imagedata r:id="rId59" o:title=""/>
          </v:shape>
          <o:OLEObject Type="Embed" ProgID="Equation.DSMT4" ShapeID="_x0000_i1050" DrawAspect="Content" ObjectID="_1714768026" r:id="rId60"/>
        </w:object>
      </w:r>
      <w:r w:rsidR="00702C1C" w:rsidRPr="0003527D">
        <w:rPr>
          <w:rFonts w:cs="Times New Roman"/>
          <w:szCs w:val="20"/>
          <w:lang w:eastAsia="ru-RU"/>
        </w:rPr>
        <w:t>,</w:t>
      </w:r>
      <w:r w:rsidR="00A84598" w:rsidRPr="0003527D">
        <w:rPr>
          <w:rFonts w:cs="Times New Roman"/>
          <w:szCs w:val="20"/>
          <w:lang w:eastAsia="ru-RU"/>
        </w:rPr>
        <w:tab/>
      </w:r>
      <w:r w:rsidR="00A84598" w:rsidRPr="0003527D">
        <w:rPr>
          <w:rFonts w:cs="Times New Roman"/>
          <w:szCs w:val="20"/>
          <w:lang w:eastAsia="ru-RU"/>
        </w:rPr>
        <w:tab/>
      </w:r>
      <w:r w:rsidR="00473A9A" w:rsidRPr="0003527D">
        <w:rPr>
          <w:rFonts w:cs="Times New Roman"/>
          <w:szCs w:val="20"/>
          <w:lang w:eastAsia="ru-RU"/>
        </w:rPr>
        <w:tab/>
      </w:r>
      <w:r w:rsidR="00126F6A" w:rsidRPr="0003527D">
        <w:rPr>
          <w:rFonts w:cs="Times New Roman"/>
          <w:szCs w:val="20"/>
          <w:lang w:eastAsia="ru-RU"/>
        </w:rPr>
        <w:t>(1.6)</w:t>
      </w:r>
      <w:r w:rsidRPr="0003527D">
        <w:rPr>
          <w:rFonts w:cs="Times New Roman"/>
          <w:position w:val="-38"/>
          <w:szCs w:val="20"/>
          <w:lang w:eastAsia="ru-RU"/>
        </w:rPr>
        <w:t>,</w:t>
      </w:r>
    </w:p>
    <w:p w:rsidR="008E2934" w:rsidRPr="0003527D" w:rsidRDefault="008E2934" w:rsidP="008E2934">
      <w:pPr>
        <w:pStyle w:val="a6"/>
        <w:keepNext/>
        <w:rPr>
          <w:lang w:eastAsia="ru-RU"/>
        </w:rPr>
      </w:pPr>
      <w:r w:rsidRPr="0003527D">
        <w:rPr>
          <w:lang w:eastAsia="ru-RU"/>
        </w:rPr>
        <w:lastRenderedPageBreak/>
        <w:t>г</w:t>
      </w:r>
      <w:r w:rsidR="002C7191" w:rsidRPr="0003527D">
        <w:rPr>
          <w:lang w:eastAsia="ru-RU"/>
        </w:rPr>
        <w:t>де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  <w:lang w:eastAsia="ru-RU"/>
        </w:rPr>
        <w:object w:dxaOrig="200" w:dyaOrig="220">
          <v:shape id="_x0000_i1051" type="#_x0000_t75" style="width:10.75pt;height:12.9pt" o:ole="">
            <v:imagedata r:id="rId61" o:title=""/>
          </v:shape>
          <o:OLEObject Type="Embed" ProgID="Equation.DSMT4" ShapeID="_x0000_i1051" DrawAspect="Content" ObjectID="_1714768027" r:id="rId62"/>
        </w:object>
      </w:r>
      <w:r w:rsidRPr="0003527D">
        <w:rPr>
          <w:position w:val="-28"/>
          <w:lang w:eastAsia="ru-RU"/>
        </w:rPr>
        <w:t xml:space="preserve"> </w:t>
      </w:r>
      <w:r w:rsidRPr="0003527D">
        <w:rPr>
          <w:lang w:eastAsia="ru-RU"/>
        </w:rPr>
        <w:t>– коэффициент Пуассона</w:t>
      </w:r>
      <w:r w:rsidRPr="0003527D">
        <w:rPr>
          <w:lang w:eastAsia="ru-RU"/>
        </w:rPr>
        <w:fldChar w:fldCharType="begin"/>
      </w:r>
      <w:r w:rsidRPr="0003527D">
        <w:rPr>
          <w:lang w:eastAsia="ru-RU"/>
        </w:rPr>
        <w:instrText xml:space="preserve"> QUOTE </w:instrText>
      </w:r>
      <w:r w:rsidRPr="0003527D">
        <w:rPr>
          <w:noProof/>
          <w:lang w:eastAsia="ru-RU"/>
        </w:rPr>
        <w:drawing>
          <wp:inline distT="0" distB="0" distL="0" distR="0" wp14:anchorId="3175C929" wp14:editId="0EB2F2F4">
            <wp:extent cx="643255" cy="3098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lang w:eastAsia="ru-RU"/>
        </w:rPr>
        <w:instrText xml:space="preserve"> </w:instrText>
      </w:r>
      <w:r w:rsidRPr="0003527D">
        <w:rPr>
          <w:lang w:eastAsia="ru-RU"/>
        </w:rPr>
        <w:fldChar w:fldCharType="end"/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2" type="#_x0000_t75" style="width:12.9pt;height:11.8pt" o:ole="">
            <v:imagedata r:id="rId64" o:title=""/>
          </v:shape>
          <o:OLEObject Type="Embed" ProgID="Equation.DSMT4" ShapeID="_x0000_i1052" DrawAspect="Content" ObjectID="_1714768028" r:id="rId65"/>
        </w:object>
      </w:r>
      <w:r w:rsidRPr="0003527D">
        <w:rPr>
          <w:lang w:eastAsia="ru-RU"/>
        </w:rPr>
        <w:t xml:space="preserve"> – модуль сдвига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3" type="#_x0000_t75" style="width:12.9pt;height:13.95pt" o:ole="">
            <v:imagedata r:id="rId66" o:title=""/>
          </v:shape>
          <o:OLEObject Type="Embed" ProgID="Equation.DSMT4" ShapeID="_x0000_i1053" DrawAspect="Content" ObjectID="_1714768029" r:id="rId67"/>
        </w:object>
      </w:r>
      <w:r w:rsidRPr="0003527D">
        <w:rPr>
          <w:lang w:eastAsia="ru-RU"/>
        </w:rPr>
        <w:t xml:space="preserve"> – плотность материала полосы</w:t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</w:rPr>
        <w:object w:dxaOrig="200" w:dyaOrig="279">
          <v:shape id="_x0000_i1054" type="#_x0000_t75" style="width:10.75pt;height:13.95pt" o:ole="">
            <v:imagedata r:id="rId68" o:title=""/>
          </v:shape>
          <o:OLEObject Type="Embed" ProgID="Equation.DSMT4" ShapeID="_x0000_i1054" DrawAspect="Content" ObjectID="_1714768030" r:id="rId69"/>
        </w:object>
      </w:r>
      <w:r w:rsidRPr="0003527D">
        <w:t xml:space="preserve"> </w:t>
      </w:r>
      <w:r w:rsidRPr="0003527D">
        <w:rPr>
          <w:lang w:eastAsia="ru-RU"/>
        </w:rPr>
        <w:t>– полуширина упругой полосы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2C7191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2"/>
        </w:rPr>
        <w:object w:dxaOrig="260" w:dyaOrig="360">
          <v:shape id="_x0000_i1055" type="#_x0000_t75" style="width:12.9pt;height:18.25pt" o:ole="">
            <v:imagedata r:id="rId70" o:title=""/>
          </v:shape>
          <o:OLEObject Type="Embed" ProgID="Equation.DSMT4" ShapeID="_x0000_i1055" DrawAspect="Content" ObjectID="_1714768031" r:id="rId71"/>
        </w:object>
      </w:r>
      <w:r w:rsidRPr="0003527D">
        <w:t xml:space="preserve"> </w:t>
      </w:r>
      <w:r w:rsidRPr="0003527D">
        <w:rPr>
          <w:lang w:eastAsia="ru-RU"/>
        </w:rPr>
        <w:t>– полуширина стержня.</w:t>
      </w:r>
    </w:p>
    <w:p w:rsidR="002C7191" w:rsidRPr="0003527D" w:rsidRDefault="002C7191" w:rsidP="002C7191">
      <w:pPr>
        <w:pStyle w:val="a6"/>
        <w:ind w:firstLine="0"/>
        <w:rPr>
          <w:rFonts w:eastAsia="Calibri" w:cs="Times New Roman"/>
          <w:szCs w:val="20"/>
          <w:lang w:eastAsia="ru-RU"/>
        </w:rPr>
      </w:pPr>
    </w:p>
    <w:p w:rsidR="00984F9E" w:rsidRPr="0003527D" w:rsidRDefault="00E33A14" w:rsidP="002C7191">
      <w:pPr>
        <w:pStyle w:val="2"/>
        <w:keepNext/>
        <w:rPr>
          <w:rFonts w:cs="Times New Roman"/>
          <w:color w:val="000000" w:themeColor="text1"/>
        </w:rPr>
      </w:pPr>
      <w:bookmarkStart w:id="20" w:name="_Toc83127719"/>
      <w:r w:rsidRPr="0003527D">
        <w:rPr>
          <w:rFonts w:cs="Times New Roman"/>
          <w:color w:val="000000" w:themeColor="text1"/>
        </w:rPr>
        <w:t>У</w:t>
      </w:r>
      <w:r w:rsidR="003A6B70" w:rsidRPr="0003527D">
        <w:rPr>
          <w:rFonts w:cs="Times New Roman"/>
          <w:color w:val="000000" w:themeColor="text1"/>
        </w:rPr>
        <w:t>равнение поперечно-</w:t>
      </w:r>
      <w:r w:rsidR="00984F9E" w:rsidRPr="0003527D">
        <w:rPr>
          <w:rFonts w:cs="Times New Roman"/>
          <w:color w:val="000000" w:themeColor="text1"/>
        </w:rPr>
        <w:t>изгибных колебаний стержня</w:t>
      </w:r>
      <w:bookmarkEnd w:id="20"/>
    </w:p>
    <w:p w:rsidR="005B10AA" w:rsidRPr="0003527D" w:rsidRDefault="005B10AA" w:rsidP="005B10AA">
      <w:pPr>
        <w:pStyle w:val="a6"/>
        <w:rPr>
          <w:rFonts w:cs="Times New Roman"/>
        </w:rPr>
      </w:pPr>
      <w:r w:rsidRPr="0003527D">
        <w:rPr>
          <w:rFonts w:cs="Times New Roman"/>
        </w:rPr>
        <w:t>Уравнение поперечно-изгибных колебаний стержня имеет вид</w:t>
      </w:r>
    </w:p>
    <w:p w:rsidR="005B10AA" w:rsidRPr="0003527D" w:rsidRDefault="005B10AA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6600" w:dyaOrig="760">
          <v:shape id="_x0000_i1056" type="#_x0000_t75" style="width:329.9pt;height:37.6pt" o:ole="">
            <v:imagedata r:id="rId72" o:title=""/>
          </v:shape>
          <o:OLEObject Type="Embed" ProgID="Equation.DSMT4" ShapeID="_x0000_i1056" DrawAspect="Content" ObjectID="_1714768032" r:id="rId73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(1.7</w:t>
      </w:r>
      <w:r w:rsidR="00F5642C" w:rsidRPr="0003527D">
        <w:rPr>
          <w:rFonts w:cs="Times New Roman"/>
        </w:rPr>
        <w:t>)</w:t>
      </w:r>
    </w:p>
    <w:p w:rsidR="00F96B25" w:rsidRPr="0003527D" w:rsidRDefault="00F96B25" w:rsidP="00F96B25">
      <w:pPr>
        <w:pStyle w:val="a6"/>
        <w:rPr>
          <w:rFonts w:cs="Times New Roman"/>
        </w:rPr>
      </w:pPr>
      <w:r w:rsidRPr="0003527D">
        <w:rPr>
          <w:rFonts w:cs="Times New Roman"/>
        </w:rPr>
        <w:t>где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EJ</w:t>
      </w:r>
      <w:r w:rsidRPr="0003527D">
        <w:rPr>
          <w:rFonts w:cs="Times New Roman"/>
        </w:rPr>
        <w:t xml:space="preserve"> – жесткость сечения на изгиб;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proofErr w:type="gramStart"/>
      <w:r w:rsidRPr="0003527D">
        <w:rPr>
          <w:rFonts w:cs="Times New Roman"/>
          <w:i/>
        </w:rPr>
        <w:t>U</w:t>
      </w:r>
      <w:r w:rsidRPr="0003527D">
        <w:rPr>
          <w:rFonts w:cs="Times New Roman"/>
        </w:rPr>
        <w:t>(</w:t>
      </w:r>
      <w:proofErr w:type="gramEnd"/>
      <w:r w:rsidRPr="0003527D">
        <w:rPr>
          <w:rFonts w:cs="Times New Roman"/>
          <w:i/>
        </w:rPr>
        <w:t>x, t</w:t>
      </w:r>
      <w:r w:rsidRPr="0003527D">
        <w:rPr>
          <w:rFonts w:cs="Times New Roman"/>
        </w:rPr>
        <w:t>) – отклонение стержня;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P</w:t>
      </w:r>
      <w:r w:rsidRPr="0003527D">
        <w:rPr>
          <w:rFonts w:cs="Times New Roman"/>
        </w:rPr>
        <w:t>(</w:t>
      </w: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  <w:i/>
        </w:rPr>
        <w:t xml:space="preserve">, </w:t>
      </w: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>) – заданная поперечная нагрузка;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72"/>
      </w:r>
      <w:r w:rsidRPr="0003527D">
        <w:rPr>
          <w:rFonts w:cs="Times New Roman"/>
        </w:rPr>
        <w:t xml:space="preserve"> – плотность на единицу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S</w:t>
      </w:r>
      <w:r w:rsidRPr="0003527D">
        <w:rPr>
          <w:rFonts w:cs="Times New Roman"/>
        </w:rPr>
        <w:t xml:space="preserve"> – площадь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 xml:space="preserve"> – время;</w:t>
      </w:r>
    </w:p>
    <w:p w:rsidR="005B10AA" w:rsidRPr="00B15F05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</w:rPr>
        <w:t xml:space="preserve"> – координата;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68"/>
      </w:r>
      <w:r w:rsidRPr="0003527D">
        <w:rPr>
          <w:rFonts w:cs="Times New Roman"/>
        </w:rPr>
        <w:t xml:space="preserve"> – упругий коэффициент распределенной опоры.</w:t>
      </w:r>
    </w:p>
    <w:p w:rsidR="005B10AA" w:rsidRPr="0003527D" w:rsidRDefault="005B10AA" w:rsidP="005B10AA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Для свободных  колебаний без учета рассеяния энергии </w:t>
      </w:r>
      <w:r w:rsidRPr="0003527D">
        <w:rPr>
          <w:rFonts w:cs="Times New Roman"/>
          <w:position w:val="-6"/>
        </w:rPr>
        <w:object w:dxaOrig="620" w:dyaOrig="300">
          <v:shape id="_x0000_i1057" type="#_x0000_t75" style="width:30.1pt;height:13.95pt" o:ole="">
            <v:imagedata r:id="rId74" o:title=""/>
          </v:shape>
          <o:OLEObject Type="Embed" ProgID="Equation.DSMT4" ShapeID="_x0000_i1057" DrawAspect="Content" ObjectID="_1714768033" r:id="rId75"/>
        </w:object>
      </w:r>
      <w:r w:rsidRPr="0003527D">
        <w:rPr>
          <w:rFonts w:cs="Times New Roman"/>
        </w:rPr>
        <w:t>, уравнение (1</w:t>
      </w:r>
      <w:r w:rsidR="00770F98" w:rsidRPr="0003527D">
        <w:rPr>
          <w:rFonts w:cs="Times New Roman"/>
        </w:rPr>
        <w:t>.7</w:t>
      </w:r>
      <w:r w:rsidRPr="0003527D">
        <w:rPr>
          <w:rFonts w:cs="Times New Roman"/>
        </w:rPr>
        <w:t>) можно записать в виде</w:t>
      </w:r>
    </w:p>
    <w:p w:rsidR="005B10AA" w:rsidRPr="0003527D" w:rsidRDefault="005B10AA" w:rsidP="00E75C6F">
      <w:pPr>
        <w:pStyle w:val="a6"/>
        <w:ind w:firstLine="0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Pr="0003527D">
        <w:rPr>
          <w:rFonts w:cs="Times New Roman"/>
          <w:position w:val="-28"/>
        </w:rPr>
        <w:object w:dxaOrig="4260" w:dyaOrig="760">
          <v:shape id="_x0000_i1058" type="#_x0000_t75" style="width:213.85pt;height:37.6pt" o:ole="">
            <v:imagedata r:id="rId76" o:title=""/>
          </v:shape>
          <o:OLEObject Type="Embed" ProgID="Equation.DSMT4" ShapeID="_x0000_i1058" DrawAspect="Content" ObjectID="_1714768034" r:id="rId77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(1.8</w:t>
      </w:r>
      <w:r w:rsidR="00E74612" w:rsidRPr="0003527D">
        <w:rPr>
          <w:rFonts w:cs="Times New Roman"/>
        </w:rPr>
        <w:t>)</w:t>
      </w:r>
    </w:p>
    <w:p w:rsidR="00C04854" w:rsidRPr="0003527D" w:rsidRDefault="005B10AA" w:rsidP="00C04854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где </w:t>
      </w:r>
    </w:p>
    <w:p w:rsidR="00591BC6" w:rsidRPr="0003527D" w:rsidRDefault="005B10AA" w:rsidP="00C04854">
      <w:pPr>
        <w:pStyle w:val="a6"/>
        <w:ind w:left="2832" w:firstLine="0"/>
        <w:rPr>
          <w:rFonts w:cs="Times New Roman"/>
        </w:rPr>
      </w:pPr>
      <w:r w:rsidRPr="0003527D">
        <w:rPr>
          <w:rFonts w:cs="Times New Roman"/>
          <w:position w:val="-34"/>
        </w:rPr>
        <w:object w:dxaOrig="1100" w:dyaOrig="840">
          <v:shape id="_x0000_i1059" type="#_x0000_t75" style="width:55.9pt;height:40.85pt" o:ole="">
            <v:imagedata r:id="rId78" o:title=""/>
          </v:shape>
          <o:OLEObject Type="Embed" ProgID="Equation.DSMT4" ShapeID="_x0000_i1059" DrawAspect="Content" ObjectID="_1714768035" r:id="rId79"/>
        </w:object>
      </w:r>
      <w:r w:rsidR="00C04854" w:rsidRPr="0003527D">
        <w:rPr>
          <w:rFonts w:cs="Times New Roman"/>
        </w:rPr>
        <w:t xml:space="preserve">, </w:t>
      </w:r>
      <w:r w:rsidRPr="0003527D">
        <w:rPr>
          <w:rFonts w:cs="Times New Roman"/>
          <w:position w:val="-28"/>
        </w:rPr>
        <w:object w:dxaOrig="980" w:dyaOrig="720">
          <v:shape id="_x0000_i1060" type="#_x0000_t75" style="width:50.5pt;height:34.4pt" o:ole="">
            <v:imagedata r:id="rId80" o:title=""/>
          </v:shape>
          <o:OLEObject Type="Embed" ProgID="Equation.DSMT4" ShapeID="_x0000_i1060" DrawAspect="Content" ObjectID="_1714768036" r:id="rId81"/>
        </w:object>
      </w:r>
      <w:r w:rsidRPr="0003527D">
        <w:rPr>
          <w:rFonts w:cs="Times New Roman"/>
        </w:rPr>
        <w:t>.</w:t>
      </w:r>
    </w:p>
    <w:p w:rsidR="00063A69" w:rsidRPr="0003527D" w:rsidRDefault="00063A69" w:rsidP="005B10AA">
      <w:pPr>
        <w:pStyle w:val="a6"/>
        <w:ind w:firstLine="0"/>
        <w:rPr>
          <w:rFonts w:cs="Times New Roman"/>
        </w:rPr>
      </w:pPr>
    </w:p>
    <w:p w:rsidR="00984F9E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21" w:name="_Toc83127720"/>
      <w:r w:rsidRPr="0003527D">
        <w:rPr>
          <w:rFonts w:cs="Times New Roman"/>
          <w:color w:val="000000" w:themeColor="text1"/>
        </w:rPr>
        <w:lastRenderedPageBreak/>
        <w:t>В</w:t>
      </w:r>
      <w:r w:rsidR="00984F9E" w:rsidRPr="0003527D">
        <w:rPr>
          <w:rFonts w:cs="Times New Roman"/>
          <w:color w:val="000000" w:themeColor="text1"/>
        </w:rPr>
        <w:t>иды граничных условий</w:t>
      </w:r>
      <w:r w:rsidR="00C14C9E" w:rsidRPr="0003527D">
        <w:rPr>
          <w:rFonts w:cs="Times New Roman"/>
          <w:color w:val="000000" w:themeColor="text1"/>
        </w:rPr>
        <w:t xml:space="preserve"> уравнений </w:t>
      </w:r>
      <w:r w:rsidR="0096405A" w:rsidRPr="0003527D">
        <w:rPr>
          <w:rFonts w:cs="Times New Roman"/>
          <w:color w:val="000000" w:themeColor="text1"/>
        </w:rPr>
        <w:t xml:space="preserve">установившихся </w:t>
      </w:r>
      <w:r w:rsidR="003A6B70" w:rsidRPr="0003527D">
        <w:rPr>
          <w:rFonts w:cs="Times New Roman"/>
          <w:color w:val="000000" w:themeColor="text1"/>
        </w:rPr>
        <w:t>поперечно-</w:t>
      </w:r>
      <w:r w:rsidR="00C14C9E" w:rsidRPr="0003527D">
        <w:rPr>
          <w:rFonts w:cs="Times New Roman"/>
          <w:color w:val="000000" w:themeColor="text1"/>
        </w:rPr>
        <w:t>изгибных колебаний стержня</w:t>
      </w:r>
      <w:bookmarkEnd w:id="21"/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</w:t>
      </w:r>
      <w:r w:rsidR="00362D04" w:rsidRPr="0003527D">
        <w:rPr>
          <w:rFonts w:cs="Times New Roman"/>
        </w:rPr>
        <w:t xml:space="preserve"> для защемлённого конца стержня имеют вид:</w:t>
      </w:r>
    </w:p>
    <w:p w:rsidR="00C22A9E" w:rsidRPr="0003527D" w:rsidRDefault="00250BBD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2500" w:dyaOrig="720">
          <v:shape id="_x0000_i1061" type="#_x0000_t75" style="width:125.75pt;height:40.85pt" o:ole="">
            <v:imagedata r:id="rId82" o:title=""/>
          </v:shape>
          <o:OLEObject Type="Embed" ProgID="Equation.DSMT4" ShapeID="_x0000_i1061" DrawAspect="Content" ObjectID="_1714768037" r:id="rId83"/>
        </w:object>
      </w:r>
      <w:r w:rsidR="00984F93" w:rsidRPr="0003527D">
        <w:rPr>
          <w:rFonts w:cs="Times New Roman"/>
        </w:rPr>
        <w:t>.</w:t>
      </w:r>
      <w:r w:rsidR="00702BCB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D26716" w:rsidRPr="0003527D">
        <w:rPr>
          <w:rFonts w:cs="Times New Roman"/>
        </w:rPr>
        <w:t>(1.9)</w:t>
      </w:r>
    </w:p>
    <w:p w:rsidR="00362D04" w:rsidRPr="0003527D" w:rsidRDefault="00362D04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Краевые </w:t>
      </w:r>
      <w:r w:rsidR="00C22A9E" w:rsidRPr="0003527D">
        <w:rPr>
          <w:rFonts w:cs="Times New Roman"/>
        </w:rPr>
        <w:t>условия для шарнир</w:t>
      </w:r>
      <w:r w:rsidR="003A6B70" w:rsidRPr="0003527D">
        <w:rPr>
          <w:rFonts w:cs="Times New Roman"/>
        </w:rPr>
        <w:t>но-</w:t>
      </w:r>
      <w:r w:rsidRPr="0003527D">
        <w:rPr>
          <w:rFonts w:cs="Times New Roman"/>
        </w:rPr>
        <w:t xml:space="preserve">опёртых </w:t>
      </w:r>
      <w:r w:rsidR="00C22A9E" w:rsidRPr="0003527D">
        <w:rPr>
          <w:rFonts w:cs="Times New Roman"/>
        </w:rPr>
        <w:t>краёв стержня имеют вид:</w:t>
      </w:r>
    </w:p>
    <w:p w:rsidR="00C22A9E" w:rsidRPr="0003527D" w:rsidRDefault="00702BCB" w:rsidP="00702BCB">
      <w:pPr>
        <w:pStyle w:val="a6"/>
        <w:jc w:val="right"/>
        <w:rPr>
          <w:rFonts w:cs="Times New Roman"/>
        </w:rPr>
      </w:pPr>
      <w:r w:rsidRPr="0003527D">
        <w:t xml:space="preserve">   </w:t>
      </w:r>
      <w:r w:rsidRPr="0003527D">
        <w:rPr>
          <w:position w:val="-28"/>
        </w:rPr>
        <w:object w:dxaOrig="2520" w:dyaOrig="760">
          <v:shape id="_x0000_i1062" type="#_x0000_t75" style="width:127.9pt;height:43pt" o:ole="">
            <v:imagedata r:id="rId84" o:title=""/>
          </v:shape>
          <o:OLEObject Type="Embed" ProgID="Equation.DSMT4" ShapeID="_x0000_i1062" DrawAspect="Content" ObjectID="_1714768038" r:id="rId85"/>
        </w:object>
      </w:r>
      <w:r w:rsidR="00984F93" w:rsidRPr="0003527D">
        <w:t>.</w:t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="00D26716" w:rsidRPr="0003527D">
        <w:rPr>
          <w:rFonts w:cs="Times New Roman"/>
        </w:rPr>
        <w:t>(1.10)</w:t>
      </w:r>
    </w:p>
    <w:p w:rsidR="00C22A9E" w:rsidRPr="0003527D" w:rsidRDefault="00C22A9E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стержня со свободными краями имеют вид:</w:t>
      </w:r>
    </w:p>
    <w:p w:rsidR="00C22A9E" w:rsidRPr="0003527D" w:rsidRDefault="00702BC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  </w:t>
      </w:r>
      <w:r w:rsidR="00C22A9E" w:rsidRPr="0003527D">
        <w:rPr>
          <w:rFonts w:cs="Times New Roman"/>
          <w:position w:val="-28"/>
        </w:rPr>
        <w:object w:dxaOrig="2860" w:dyaOrig="760">
          <v:shape id="_x0000_i1063" type="#_x0000_t75" style="width:142.95pt;height:43pt" o:ole="">
            <v:imagedata r:id="rId86" o:title=""/>
          </v:shape>
          <o:OLEObject Type="Embed" ProgID="Equation.DSMT4" ShapeID="_x0000_i1063" DrawAspect="Content" ObjectID="_1714768039" r:id="rId87"/>
        </w:object>
      </w:r>
      <w:r w:rsidR="00984F93" w:rsidRPr="0003527D">
        <w:rPr>
          <w:rFonts w:cs="Times New Roman"/>
        </w:rPr>
        <w:t>.</w: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D26716" w:rsidRPr="0003527D">
        <w:rPr>
          <w:rFonts w:cs="Times New Roman"/>
        </w:rPr>
        <w:t>(1.11)</w:t>
      </w:r>
    </w:p>
    <w:p w:rsidR="00362D04" w:rsidRPr="0003527D" w:rsidRDefault="003A6B70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шарнирно-</w:t>
      </w:r>
      <w:r w:rsidR="00C22A9E" w:rsidRPr="0003527D">
        <w:rPr>
          <w:rFonts w:cs="Times New Roman"/>
        </w:rPr>
        <w:t>опёртых краёв на упругом основании имеют вид:</w:t>
      </w:r>
    </w:p>
    <w:p w:rsidR="00C22A9E" w:rsidRPr="0003527D" w:rsidRDefault="00C22A9E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3460" w:dyaOrig="760">
          <v:shape id="_x0000_i1064" type="#_x0000_t75" style="width:173pt;height:43pt" o:ole="">
            <v:imagedata r:id="rId88" o:title=""/>
          </v:shape>
          <o:OLEObject Type="Embed" ProgID="Equation.DSMT4" ShapeID="_x0000_i1064" DrawAspect="Content" ObjectID="_1714768040" r:id="rId89"/>
        </w:object>
      </w:r>
      <w:r w:rsidR="00984F93" w:rsidRPr="0003527D">
        <w:rPr>
          <w:rFonts w:cs="Times New Roman"/>
        </w:rPr>
        <w:t>.</w: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1E3CC1" w:rsidRPr="0003527D">
        <w:rPr>
          <w:rFonts w:cs="Times New Roman"/>
        </w:rPr>
        <w:t>(1.12)</w:t>
      </w:r>
    </w:p>
    <w:p w:rsidR="00C22A9E" w:rsidRPr="0003527D" w:rsidRDefault="00C22A9E" w:rsidP="00C22A9E">
      <w:pPr>
        <w:pStyle w:val="a6"/>
        <w:rPr>
          <w:rFonts w:cs="Times New Roman"/>
          <w:i/>
          <w:spacing w:val="-8"/>
          <w:sz w:val="24"/>
          <w:szCs w:val="24"/>
        </w:rPr>
      </w:pPr>
      <w:r w:rsidRPr="0003527D">
        <w:rPr>
          <w:rFonts w:cs="Times New Roman"/>
          <w:spacing w:val="-8"/>
        </w:rPr>
        <w:t xml:space="preserve">Краевые условия в виде сосредоточенной массы </w:t>
      </w:r>
      <w:r w:rsidRPr="0003527D">
        <w:rPr>
          <w:rFonts w:cs="Times New Roman"/>
          <w:spacing w:val="-8"/>
          <w:lang w:val="en-US"/>
        </w:rPr>
        <w:t>m</w:t>
      </w:r>
      <w:r w:rsidRPr="0003527D">
        <w:rPr>
          <w:rFonts w:cs="Times New Roman"/>
          <w:spacing w:val="-8"/>
        </w:rPr>
        <w:t xml:space="preserve"> и момента инерции </w:t>
      </w:r>
      <w:r w:rsidR="00B726E1" w:rsidRPr="0003527D">
        <w:rPr>
          <w:spacing w:val="-8"/>
          <w:position w:val="-6"/>
        </w:rPr>
        <w:object w:dxaOrig="279" w:dyaOrig="300">
          <v:shape id="_x0000_i1065" type="#_x0000_t75" style="width:13.95pt;height:16.1pt" o:ole="">
            <v:imagedata r:id="rId90" o:title=""/>
          </v:shape>
          <o:OLEObject Type="Embed" ProgID="Equation.DSMT4" ShapeID="_x0000_i1065" DrawAspect="Content" ObjectID="_1714768041" r:id="rId91"/>
        </w:object>
      </w:r>
      <w:r w:rsidRPr="0003527D">
        <w:rPr>
          <w:rFonts w:cs="Times New Roman"/>
          <w:i/>
          <w:spacing w:val="-8"/>
          <w:sz w:val="24"/>
          <w:szCs w:val="24"/>
        </w:rPr>
        <w:t>:</w:t>
      </w:r>
    </w:p>
    <w:p w:rsidR="00D0067E" w:rsidRDefault="00984F93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70"/>
        </w:rPr>
        <w:object w:dxaOrig="3220" w:dyaOrig="1540">
          <v:shape id="_x0000_i1066" type="#_x0000_t75" style="width:162.25pt;height:85.95pt" o:ole="">
            <v:imagedata r:id="rId92" o:title=""/>
          </v:shape>
          <o:OLEObject Type="Embed" ProgID="Equation.DSMT4" ShapeID="_x0000_i1066" DrawAspect="Content" ObjectID="_1714768042" r:id="rId93"/>
        </w:objec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D0067E" w:rsidRPr="0003527D">
        <w:rPr>
          <w:rFonts w:cs="Times New Roman"/>
        </w:rPr>
        <w:t>(1.13)</w:t>
      </w:r>
    </w:p>
    <w:p w:rsidR="0014515E" w:rsidRDefault="0014515E" w:rsidP="00E75C6F">
      <w:pPr>
        <w:pStyle w:val="a6"/>
        <w:jc w:val="right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C22A9E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br w:type="page"/>
      </w:r>
    </w:p>
    <w:p w:rsidR="00984F9E" w:rsidRPr="0003527D" w:rsidRDefault="00E33A14" w:rsidP="00767074">
      <w:pPr>
        <w:pStyle w:val="1"/>
        <w:rPr>
          <w:rFonts w:cs="Times New Roman"/>
          <w:color w:val="000000" w:themeColor="text1"/>
        </w:rPr>
      </w:pPr>
      <w:bookmarkStart w:id="22" w:name="_Toc73807003"/>
      <w:bookmarkStart w:id="23" w:name="_Toc83127721"/>
      <w:r w:rsidRPr="0003527D">
        <w:rPr>
          <w:rFonts w:cs="Times New Roman"/>
          <w:color w:val="000000" w:themeColor="text1"/>
        </w:rPr>
        <w:lastRenderedPageBreak/>
        <w:t>М</w:t>
      </w:r>
      <w:r w:rsidR="00984F9E" w:rsidRPr="0003527D">
        <w:rPr>
          <w:rFonts w:cs="Times New Roman"/>
          <w:color w:val="000000" w:themeColor="text1"/>
        </w:rPr>
        <w:t>етод исследования задач</w:t>
      </w:r>
      <w:bookmarkEnd w:id="22"/>
      <w:bookmarkEnd w:id="23"/>
    </w:p>
    <w:p w:rsidR="00063A69" w:rsidRPr="0003527D" w:rsidRDefault="00E33A14" w:rsidP="00EA6B8B">
      <w:pPr>
        <w:pStyle w:val="2"/>
        <w:rPr>
          <w:rFonts w:cs="Times New Roman"/>
          <w:color w:val="000000" w:themeColor="text1"/>
        </w:rPr>
      </w:pPr>
      <w:bookmarkStart w:id="24" w:name="_Toc83127722"/>
      <w:r w:rsidRPr="0003527D">
        <w:rPr>
          <w:rFonts w:cs="Times New Roman"/>
          <w:color w:val="000000" w:themeColor="text1"/>
        </w:rPr>
        <w:t xml:space="preserve">Построение </w:t>
      </w:r>
      <w:r w:rsidR="00984F9E" w:rsidRPr="0003527D">
        <w:rPr>
          <w:rFonts w:cs="Times New Roman"/>
          <w:color w:val="000000" w:themeColor="text1"/>
        </w:rPr>
        <w:t>общего решения</w:t>
      </w:r>
      <w:bookmarkEnd w:id="24"/>
    </w:p>
    <w:p w:rsidR="00984F9E" w:rsidRPr="0003527D" w:rsidRDefault="00E33A14" w:rsidP="008560A9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25" w:name="_Toc83127723"/>
      <w:r w:rsidRPr="0003527D">
        <w:rPr>
          <w:rFonts w:cs="Times New Roman"/>
          <w:color w:val="000000" w:themeColor="text1"/>
        </w:rPr>
        <w:t xml:space="preserve">Решение </w:t>
      </w:r>
      <w:r w:rsidR="00984F9E" w:rsidRPr="0003527D">
        <w:rPr>
          <w:rFonts w:cs="Times New Roman"/>
          <w:color w:val="000000" w:themeColor="text1"/>
        </w:rPr>
        <w:t>установившихся продольных колебаний стержня</w:t>
      </w:r>
      <w:bookmarkEnd w:id="25"/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Решим уравнение (1.1</w:t>
      </w:r>
      <w:r w:rsidR="00EA6B8B" w:rsidRPr="0003527D">
        <w:rPr>
          <w:rFonts w:cs="Times New Roman"/>
        </w:rPr>
        <w:t xml:space="preserve">) для случая установившегося </w:t>
      </w:r>
      <w:r w:rsidRPr="0003527D">
        <w:rPr>
          <w:rFonts w:cs="Times New Roman"/>
        </w:rPr>
        <w:t>режима колебаний. В этом случае полагаем</w:t>
      </w:r>
    </w:p>
    <w:p w:rsidR="008560A9" w:rsidRPr="0003527D" w:rsidRDefault="008560A9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683229">
        <w:rPr>
          <w:rFonts w:cs="Times New Roman"/>
        </w:rPr>
        <w:pict>
          <v:shape id="_x0000_i1067" type="#_x0000_t75" style="width:109.6pt;height:22.55pt">
            <v:imagedata r:id="rId94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5537AC" w:rsidRPr="0003527D">
        <w:rPr>
          <w:rFonts w:cs="Times New Roman"/>
        </w:rPr>
        <w:t>(2.1)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После подстановки в уравнение (1.1) и отделения временного множителя (</w:t>
      </w:r>
      <w:r w:rsidR="00683229">
        <w:rPr>
          <w:rFonts w:cs="Times New Roman"/>
        </w:rPr>
        <w:pict>
          <v:shape id="_x0000_i1068" type="#_x0000_t75" style="width:48.35pt;height:18.25pt">
            <v:imagedata r:id="rId95" o:title=""/>
          </v:shape>
        </w:pict>
      </w:r>
      <w:r w:rsidRPr="0003527D">
        <w:rPr>
          <w:rFonts w:cs="Times New Roman"/>
        </w:rPr>
        <w:t>) получим обыкновенное дифференциальное уравнение</w:t>
      </w:r>
    </w:p>
    <w:p w:rsidR="008560A9" w:rsidRPr="0003527D" w:rsidRDefault="00683229" w:rsidP="00E75C6F">
      <w:pPr>
        <w:pStyle w:val="a6"/>
        <w:jc w:val="right"/>
        <w:rPr>
          <w:rFonts w:cs="Times New Roman"/>
        </w:rPr>
      </w:pPr>
      <w:r>
        <w:rPr>
          <w:rFonts w:cs="Times New Roman"/>
        </w:rPr>
        <w:pict>
          <v:shape id="_x0000_i1069" type="#_x0000_t75" style="width:130.05pt;height:22.55pt">
            <v:imagedata r:id="rId96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9C4D4E" w:rsidRPr="0003527D">
        <w:rPr>
          <w:rFonts w:cs="Times New Roman"/>
        </w:rPr>
        <w:t>(2.2)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Введем обозначение </w:t>
      </w:r>
      <w:r w:rsidR="002454BE" w:rsidRPr="0003527D">
        <w:rPr>
          <w:position w:val="-12"/>
        </w:rPr>
        <w:object w:dxaOrig="1180" w:dyaOrig="420">
          <v:shape id="_x0000_i1070" type="#_x0000_t75" style="width:59.1pt;height:20.4pt" o:ole="">
            <v:imagedata r:id="rId97" o:title=""/>
          </v:shape>
          <o:OLEObject Type="Embed" ProgID="Equation.DSMT4" ShapeID="_x0000_i1070" DrawAspect="Content" ObjectID="_1714768043" r:id="rId98"/>
        </w:object>
      </w:r>
      <w:r w:rsidRPr="0003527D">
        <w:rPr>
          <w:rFonts w:cs="Times New Roman"/>
        </w:rPr>
        <w:t xml:space="preserve">, т.к. </w:t>
      </w:r>
      <w:r w:rsidR="002454BE" w:rsidRPr="0003527D">
        <w:rPr>
          <w:position w:val="-6"/>
        </w:rPr>
        <w:object w:dxaOrig="780" w:dyaOrig="360">
          <v:shape id="_x0000_i1071" type="#_x0000_t75" style="width:38.7pt;height:18.25pt" o:ole="">
            <v:imagedata r:id="rId99" o:title=""/>
          </v:shape>
          <o:OLEObject Type="Embed" ProgID="Equation.DSMT4" ShapeID="_x0000_i1071" DrawAspect="Content" ObjectID="_1714768044" r:id="rId100"/>
        </w:object>
      </w:r>
      <w:r w:rsidRPr="0003527D">
        <w:rPr>
          <w:rFonts w:cs="Times New Roman"/>
        </w:rPr>
        <w:t xml:space="preserve">, </w:t>
      </w:r>
      <w:r w:rsidR="002454BE" w:rsidRPr="0003527D">
        <w:rPr>
          <w:position w:val="-12"/>
        </w:rPr>
        <w:object w:dxaOrig="780" w:dyaOrig="420">
          <v:shape id="_x0000_i1072" type="#_x0000_t75" style="width:38.7pt;height:20.4pt" o:ole="">
            <v:imagedata r:id="rId101" o:title=""/>
          </v:shape>
          <o:OLEObject Type="Embed" ProgID="Equation.DSMT4" ShapeID="_x0000_i1072" DrawAspect="Content" ObjectID="_1714768045" r:id="rId102"/>
        </w:object>
      </w:r>
      <w:r w:rsidRPr="0003527D">
        <w:rPr>
          <w:rFonts w:cs="Times New Roman"/>
        </w:rPr>
        <w:t xml:space="preserve">, то </w:t>
      </w:r>
      <w:r w:rsidR="002454BE" w:rsidRPr="0003527D">
        <w:rPr>
          <w:position w:val="-6"/>
        </w:rPr>
        <w:object w:dxaOrig="620" w:dyaOrig="300">
          <v:shape id="_x0000_i1073" type="#_x0000_t75" style="width:31.15pt;height:15.05pt" o:ole="">
            <v:imagedata r:id="rId103" o:title=""/>
          </v:shape>
          <o:OLEObject Type="Embed" ProgID="Equation.DSMT4" ShapeID="_x0000_i1073" DrawAspect="Content" ObjectID="_1714768046" r:id="rId104"/>
        </w:object>
      </w:r>
      <w:r w:rsidRPr="0003527D">
        <w:rPr>
          <w:rFonts w:cs="Times New Roman"/>
        </w:rPr>
        <w:t>. Найд</w:t>
      </w:r>
      <w:r w:rsidR="00BB10DF" w:rsidRPr="0003527D">
        <w:rPr>
          <w:rFonts w:cs="Times New Roman"/>
        </w:rPr>
        <w:t>ем характеристические числа (2.2</w:t>
      </w:r>
      <w:r w:rsidRPr="0003527D">
        <w:rPr>
          <w:rFonts w:cs="Times New Roman"/>
        </w:rPr>
        <w:t>)</w:t>
      </w:r>
    </w:p>
    <w:p w:rsidR="008560A9" w:rsidRPr="0003527D" w:rsidRDefault="002454BE" w:rsidP="00E5099F">
      <w:pPr>
        <w:pStyle w:val="a6"/>
        <w:jc w:val="center"/>
        <w:rPr>
          <w:rFonts w:cs="Times New Roman"/>
        </w:rPr>
      </w:pPr>
      <w:r w:rsidRPr="0003527D">
        <w:rPr>
          <w:position w:val="-6"/>
        </w:rPr>
        <w:object w:dxaOrig="1300" w:dyaOrig="360">
          <v:shape id="_x0000_i1074" type="#_x0000_t75" style="width:65.55pt;height:18.25pt" o:ole="">
            <v:imagedata r:id="rId105" o:title=""/>
          </v:shape>
          <o:OLEObject Type="Embed" ProgID="Equation.DSMT4" ShapeID="_x0000_i1074" DrawAspect="Content" ObjectID="_1714768047" r:id="rId106"/>
        </w:object>
      </w:r>
      <w:r w:rsidR="008560A9" w:rsidRPr="0003527D">
        <w:rPr>
          <w:rFonts w:cs="Times New Roman"/>
        </w:rPr>
        <w:t xml:space="preserve">, </w:t>
      </w:r>
      <w:r w:rsidRPr="0003527D">
        <w:rPr>
          <w:position w:val="-14"/>
        </w:rPr>
        <w:object w:dxaOrig="2160" w:dyaOrig="499">
          <v:shape id="_x0000_i1075" type="#_x0000_t75" style="width:108.55pt;height:23.65pt" o:ole="">
            <v:imagedata r:id="rId107" o:title=""/>
          </v:shape>
          <o:OLEObject Type="Embed" ProgID="Equation.DSMT4" ShapeID="_x0000_i1075" DrawAspect="Content" ObjectID="_1714768048" r:id="rId108"/>
        </w:object>
      </w:r>
      <w:r w:rsidR="008560A9" w:rsidRPr="0003527D">
        <w:rPr>
          <w:rFonts w:cs="Times New Roman"/>
        </w:rPr>
        <w:t>.</w:t>
      </w:r>
    </w:p>
    <w:p w:rsidR="008560A9" w:rsidRPr="0003527D" w:rsidRDefault="00993A2E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(2.2</w:t>
      </w:r>
      <w:r w:rsidR="008560A9" w:rsidRPr="0003527D">
        <w:rPr>
          <w:rFonts w:cs="Times New Roman"/>
        </w:rPr>
        <w:t>) запишется в виде</w:t>
      </w:r>
    </w:p>
    <w:p w:rsidR="00EA6B8B" w:rsidRPr="0003527D" w:rsidRDefault="00FC3B90" w:rsidP="00E75C6F">
      <w:pPr>
        <w:pStyle w:val="a6"/>
        <w:jc w:val="right"/>
        <w:rPr>
          <w:rFonts w:cs="Times New Roman"/>
        </w:rPr>
      </w:pPr>
      <w:r w:rsidRPr="0003527D">
        <w:rPr>
          <w:position w:val="-12"/>
        </w:rPr>
        <w:object w:dxaOrig="3379" w:dyaOrig="380">
          <v:shape id="_x0000_i1076" type="#_x0000_t75" style="width:169.8pt;height:18.25pt" o:ole="">
            <v:imagedata r:id="rId109" o:title=""/>
          </v:shape>
          <o:OLEObject Type="Embed" ProgID="Equation.DSMT4" ShapeID="_x0000_i1076" DrawAspect="Content" ObjectID="_1714768049" r:id="rId110"/>
        </w:object>
      </w:r>
      <w:r w:rsidRPr="0003527D">
        <w:tab/>
      </w:r>
      <w:r w:rsidRPr="0003527D">
        <w:tab/>
      </w:r>
      <w:r w:rsidR="00EB2017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9C4D4E" w:rsidRPr="0003527D">
        <w:rPr>
          <w:rFonts w:cs="Times New Roman"/>
        </w:rPr>
        <w:t>(2.3)</w:t>
      </w:r>
    </w:p>
    <w:p w:rsidR="00EA6B8B" w:rsidRPr="0003527D" w:rsidRDefault="00EA6B8B" w:rsidP="008560A9">
      <w:pPr>
        <w:pStyle w:val="a6"/>
        <w:rPr>
          <w:rFonts w:cs="Times New Roman"/>
        </w:rPr>
      </w:pPr>
    </w:p>
    <w:p w:rsidR="008560A9" w:rsidRPr="0003527D" w:rsidRDefault="00EA6B8B" w:rsidP="00EA6B8B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26" w:name="_Toc83127724"/>
      <w:r w:rsidRPr="0003527D">
        <w:rPr>
          <w:rFonts w:cs="Times New Roman"/>
          <w:color w:val="000000" w:themeColor="text1"/>
        </w:rPr>
        <w:t>Реш</w:t>
      </w:r>
      <w:r w:rsidR="003A6B70" w:rsidRPr="0003527D">
        <w:rPr>
          <w:rFonts w:cs="Times New Roman"/>
          <w:color w:val="000000" w:themeColor="text1"/>
        </w:rPr>
        <w:t>ение установившихся поперечно-</w:t>
      </w:r>
      <w:r w:rsidRPr="0003527D">
        <w:rPr>
          <w:rFonts w:cs="Times New Roman"/>
          <w:color w:val="000000" w:themeColor="text1"/>
        </w:rPr>
        <w:t>изгибных колебаний стержня</w:t>
      </w:r>
      <w:bookmarkEnd w:id="26"/>
    </w:p>
    <w:p w:rsidR="00EA6B8B" w:rsidRPr="0003527D" w:rsidRDefault="00EA6B8B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Для установившегося режима колебаний системы, решение ищем в виде </w:t>
      </w:r>
      <w:r w:rsidRPr="0003527D">
        <w:rPr>
          <w:rFonts w:cs="Times New Roman"/>
          <w:position w:val="-12"/>
        </w:rPr>
        <w:object w:dxaOrig="2000" w:dyaOrig="420">
          <v:shape id="_x0000_i1077" type="#_x0000_t75" style="width:103.15pt;height:20.4pt" o:ole="">
            <v:imagedata r:id="rId111" o:title=""/>
          </v:shape>
          <o:OLEObject Type="Embed" ProgID="Equation.DSMT4" ShapeID="_x0000_i1077" DrawAspect="Content" ObjectID="_1714768050" r:id="rId112"/>
        </w:object>
      </w:r>
      <w:r w:rsidR="00C434D6" w:rsidRPr="0003527D">
        <w:rPr>
          <w:rFonts w:cs="Times New Roman"/>
        </w:rPr>
        <w:t>, тогда из (1.8</w:t>
      </w:r>
      <w:r w:rsidRPr="0003527D">
        <w:rPr>
          <w:rFonts w:cs="Times New Roman"/>
        </w:rPr>
        <w:t>) получим</w:t>
      </w:r>
    </w:p>
    <w:p w:rsidR="00EA6B8B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5421C3" w:rsidRPr="0003527D">
        <w:rPr>
          <w:rFonts w:cs="Times New Roman"/>
          <w:position w:val="-36"/>
        </w:rPr>
        <w:object w:dxaOrig="3200" w:dyaOrig="859">
          <v:shape id="_x0000_i1078" type="#_x0000_t75" style="width:160.1pt;height:41.9pt" o:ole="">
            <v:imagedata r:id="rId113" o:title=""/>
          </v:shape>
          <o:OLEObject Type="Embed" ProgID="Equation.DSMT4" ShapeID="_x0000_i1078" DrawAspect="Content" ObjectID="_1714768051" r:id="rId11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(2.4)</w:t>
      </w:r>
    </w:p>
    <w:p w:rsidR="00883F5A" w:rsidRPr="0003527D" w:rsidRDefault="00C434D6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(2.4</w:t>
      </w:r>
      <w:r w:rsidR="00EA6B8B" w:rsidRPr="0003527D">
        <w:rPr>
          <w:rFonts w:cs="Times New Roman"/>
        </w:rPr>
        <w:t>) будем искать в виде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</w:t>
      </w:r>
      <w:r w:rsidR="00C434D6" w:rsidRPr="0003527D">
        <w:rPr>
          <w:rFonts w:cs="Times New Roman"/>
          <w:position w:val="-36"/>
        </w:rPr>
        <w:object w:dxaOrig="2320" w:dyaOrig="820">
          <v:shape id="_x0000_i1079" type="#_x0000_t75" style="width:116.05pt;height:40.85pt" o:ole="">
            <v:imagedata r:id="rId115" o:title=""/>
          </v:shape>
          <o:OLEObject Type="Embed" ProgID="Equation.DSMT4" ShapeID="_x0000_i1079" DrawAspect="Content" ObjectID="_1714768052" r:id="rId11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(2.5)</w:t>
      </w:r>
      <w:r w:rsidRPr="0003527D">
        <w:rPr>
          <w:rFonts w:cs="Times New Roman"/>
        </w:rPr>
        <w:t xml:space="preserve"> </w:t>
      </w:r>
    </w:p>
    <w:p w:rsidR="005421C3" w:rsidRPr="0003527D" w:rsidRDefault="00EA6B8B" w:rsidP="008834CC">
      <w:pPr>
        <w:pStyle w:val="a6"/>
        <w:ind w:left="709" w:firstLine="0"/>
        <w:rPr>
          <w:rFonts w:cs="Times New Roman"/>
        </w:rPr>
      </w:pPr>
      <w:r w:rsidRPr="0003527D">
        <w:rPr>
          <w:rFonts w:cs="Times New Roman"/>
        </w:rPr>
        <w:lastRenderedPageBreak/>
        <w:t xml:space="preserve">где 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1219" w:dyaOrig="420">
          <v:shape id="_x0000_i1080" type="#_x0000_t75" style="width:61.25pt;height:20.4pt" o:ole="">
            <v:imagedata r:id="rId117" o:title=""/>
          </v:shape>
          <o:OLEObject Type="Embed" ProgID="Equation.DSMT4" ShapeID="_x0000_i1080" DrawAspect="Content" ObjectID="_1714768053" r:id="rId118"/>
        </w:object>
      </w:r>
      <w:r w:rsidRPr="0003527D">
        <w:rPr>
          <w:rFonts w:cs="Times New Roman"/>
        </w:rPr>
        <w:t>,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28"/>
        </w:rPr>
        <w:object w:dxaOrig="1480" w:dyaOrig="760">
          <v:shape id="_x0000_i1081" type="#_x0000_t75" style="width:73.05pt;height:38.7pt" o:ole="">
            <v:imagedata r:id="rId119" o:title=""/>
          </v:shape>
          <o:OLEObject Type="Embed" ProgID="Equation.DSMT4" ShapeID="_x0000_i1081" DrawAspect="Content" ObjectID="_1714768054" r:id="rId120"/>
        </w:object>
      </w:r>
      <w:r w:rsidR="005421C3" w:rsidRPr="0003527D">
        <w:rPr>
          <w:rFonts w:cs="Times New Roman"/>
        </w:rPr>
        <w:t>,</w:t>
      </w:r>
    </w:p>
    <w:p w:rsidR="00EA6B8B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900" w:dyaOrig="440">
          <v:shape id="_x0000_i1082" type="#_x0000_t75" style="width:45.15pt;height:21.5pt" o:ole="">
            <v:imagedata r:id="rId121" o:title=""/>
          </v:shape>
          <o:OLEObject Type="Embed" ProgID="Equation.DSMT4" ShapeID="_x0000_i1082" DrawAspect="Content" ObjectID="_1714768055" r:id="rId122"/>
        </w:object>
      </w:r>
      <w:r w:rsidRPr="0003527D">
        <w:rPr>
          <w:rFonts w:cs="Times New Roman"/>
        </w:rPr>
        <w:t xml:space="preserve"> – функции Крылова вида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00" w:dyaOrig="700">
          <v:shape id="_x0000_i1083" type="#_x0000_t75" style="width:180.55pt;height:34.4pt" o:ole="">
            <v:imagedata r:id="rId123" o:title=""/>
          </v:shape>
          <o:OLEObject Type="Embed" ProgID="Equation.DSMT4" ShapeID="_x0000_i1083" DrawAspect="Content" ObjectID="_1714768056" r:id="rId12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(2.6)</w:t>
      </w:r>
      <w:r w:rsidRPr="0003527D">
        <w:rPr>
          <w:rFonts w:cs="Times New Roman"/>
        </w:rPr>
        <w:t xml:space="preserve"> 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580" w:dyaOrig="700">
          <v:shape id="_x0000_i1084" type="#_x0000_t75" style="width:178.4pt;height:34.4pt" o:ole="">
            <v:imagedata r:id="rId125" o:title=""/>
          </v:shape>
          <o:OLEObject Type="Embed" ProgID="Equation.DSMT4" ShapeID="_x0000_i1084" DrawAspect="Content" ObjectID="_1714768057" r:id="rId12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(2.7)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20" w:dyaOrig="700">
          <v:shape id="_x0000_i1085" type="#_x0000_t75" style="width:181.6pt;height:34.4pt" o:ole="">
            <v:imagedata r:id="rId127" o:title=""/>
          </v:shape>
          <o:OLEObject Type="Embed" ProgID="Equation.DSMT4" ShapeID="_x0000_i1085" DrawAspect="Content" ObjectID="_1714768058" r:id="rId128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(2.8)</w:t>
      </w:r>
      <w:r w:rsidRPr="0003527D">
        <w:rPr>
          <w:rFonts w:cs="Times New Roman"/>
        </w:rPr>
        <w:t xml:space="preserve"> </w:t>
      </w:r>
    </w:p>
    <w:p w:rsidR="00EA6B8B" w:rsidRPr="0003527D" w:rsidRDefault="00C434D6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40" w:dyaOrig="700">
          <v:shape id="_x0000_i1086" type="#_x0000_t75" style="width:181.6pt;height:34.4pt" o:ole="">
            <v:imagedata r:id="rId129" o:title=""/>
          </v:shape>
          <o:OLEObject Type="Embed" ProgID="Equation.DSMT4" ShapeID="_x0000_i1086" DrawAspect="Content" ObjectID="_1714768059" r:id="rId130"/>
        </w:objec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883F5A" w:rsidRPr="0003527D">
        <w:rPr>
          <w:rFonts w:cs="Times New Roman"/>
        </w:rPr>
        <w:t>(2.9)</w:t>
      </w:r>
    </w:p>
    <w:p w:rsidR="00EA6B8B" w:rsidRPr="0003527D" w:rsidRDefault="00EA6B8B" w:rsidP="00EA6B8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27" w:name="_Toc83127725"/>
      <w:r w:rsidRPr="0003527D">
        <w:rPr>
          <w:rFonts w:cs="Times New Roman"/>
          <w:color w:val="000000" w:themeColor="text1"/>
        </w:rPr>
        <w:t xml:space="preserve">Решение </w:t>
      </w:r>
      <w:r w:rsidR="00EA6B8B" w:rsidRPr="0003527D">
        <w:rPr>
          <w:rFonts w:cs="Times New Roman"/>
          <w:color w:val="000000" w:themeColor="text1"/>
        </w:rPr>
        <w:t>установивших</w:t>
      </w:r>
      <w:r w:rsidR="00480AC9" w:rsidRPr="0003527D">
        <w:rPr>
          <w:rFonts w:cs="Times New Roman"/>
          <w:color w:val="000000" w:themeColor="text1"/>
        </w:rPr>
        <w:t xml:space="preserve">ся продольных колебаний </w:t>
      </w:r>
      <w:r w:rsidR="005D00CA" w:rsidRPr="0003527D">
        <w:rPr>
          <w:rFonts w:cs="Times New Roman"/>
          <w:color w:val="000000" w:themeColor="text1"/>
        </w:rPr>
        <w:t>для жёстко закреплённого стержня</w:t>
      </w:r>
      <w:bookmarkEnd w:id="27"/>
    </w:p>
    <w:p w:rsidR="008D1BDC" w:rsidRPr="0003527D" w:rsidRDefault="008D1BDC" w:rsidP="00FA0560">
      <w:pPr>
        <w:pStyle w:val="a6"/>
        <w:rPr>
          <w:rFonts w:cs="Times New Roman"/>
          <w:szCs w:val="28"/>
        </w:rPr>
      </w:pPr>
      <w:r w:rsidRPr="0003527D">
        <w:rPr>
          <w:rFonts w:cs="Times New Roman"/>
          <w:szCs w:val="28"/>
        </w:rPr>
        <w:t xml:space="preserve">Рассмотрим случай жёстко закреплённого стержня. </w:t>
      </w:r>
      <w:r w:rsidRPr="0003527D">
        <w:rPr>
          <w:rFonts w:eastAsia="Calibri" w:cs="Times New Roman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lang w:eastAsia="ru-RU"/>
        </w:rPr>
        <w:object w:dxaOrig="700" w:dyaOrig="420">
          <v:shape id="_x0000_i1087" type="#_x0000_t75" style="width:33.3pt;height:20.4pt" o:ole="">
            <v:imagedata r:id="rId131" o:title=""/>
          </v:shape>
          <o:OLEObject Type="Embed" ProgID="Equation.DSMT4" ShapeID="_x0000_i1087" DrawAspect="Content" ObjectID="_1714768060" r:id="rId132"/>
        </w:object>
      </w:r>
      <w:r w:rsidR="00C434D6" w:rsidRPr="0003527D">
        <w:rPr>
          <w:rFonts w:eastAsia="Calibri" w:cs="Times New Roman"/>
          <w:lang w:eastAsia="ru-RU"/>
        </w:rPr>
        <w:t xml:space="preserve"> воспользуемся уравнением (2.3</w: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Для определения неизвестных констант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88" type="#_x0000_t75" style="width:13.95pt;height:18.25pt" o:ole="">
            <v:imagedata r:id="rId133" o:title=""/>
          </v:shape>
          <o:OLEObject Type="Embed" ProgID="Equation.DSMT4" ShapeID="_x0000_i1088" DrawAspect="Content" ObjectID="_1714768061" r:id="rId134"/>
        </w:object>
      </w:r>
      <w:r w:rsidRPr="0003527D">
        <w:rPr>
          <w:rFonts w:eastAsia="Calibri" w:cs="Times New Roman"/>
          <w:lang w:eastAsia="ru-RU"/>
        </w:rPr>
        <w:t xml:space="preserve"> и </w:t>
      </w:r>
      <w:r w:rsidRPr="0003527D">
        <w:rPr>
          <w:rFonts w:eastAsia="Calibri" w:cs="Times New Roman"/>
          <w:position w:val="-12"/>
          <w:lang w:eastAsia="ru-RU"/>
        </w:rPr>
        <w:object w:dxaOrig="340" w:dyaOrig="380">
          <v:shape id="_x0000_i1089" type="#_x0000_t75" style="width:18.25pt;height:18.25pt" o:ole="">
            <v:imagedata r:id="rId135" o:title=""/>
          </v:shape>
          <o:OLEObject Type="Embed" ProgID="Equation.DSMT4" ShapeID="_x0000_i1089" DrawAspect="Content" ObjectID="_1714768062" r:id="rId136"/>
        </w:object>
      </w:r>
      <w:r w:rsidRPr="0003527D">
        <w:rPr>
          <w:rFonts w:eastAsia="Calibri" w:cs="Times New Roman"/>
          <w:lang w:eastAsia="ru-RU"/>
        </w:rPr>
        <w:t xml:space="preserve"> воспольз</w:t>
      </w:r>
      <w:r w:rsidR="00C434D6" w:rsidRPr="0003527D">
        <w:rPr>
          <w:rFonts w:eastAsia="Calibri" w:cs="Times New Roman"/>
          <w:lang w:eastAsia="ru-RU"/>
        </w:rPr>
        <w:t>уемся граничными условиями (1.2), (1.3</w:t>
      </w:r>
      <w:r w:rsidRPr="0003527D">
        <w:rPr>
          <w:rFonts w:eastAsia="Calibri" w:cs="Times New Roman"/>
          <w:lang w:eastAsia="ru-RU"/>
        </w:rPr>
        <w:t xml:space="preserve">). </w:t>
      </w:r>
      <w:r w:rsidRPr="0003527D">
        <w:rPr>
          <w:rFonts w:eastAsia="Calibri" w:cs="Times New Roman"/>
          <w:spacing w:val="-6"/>
          <w:lang w:eastAsia="ru-RU"/>
        </w:rPr>
        <w:t>В результате с учетом того</w:t>
      </w:r>
      <w:r w:rsidRPr="0003527D">
        <w:rPr>
          <w:rFonts w:eastAsia="Calibri" w:cs="Times New Roman"/>
          <w:lang w:eastAsia="ru-RU"/>
        </w:rPr>
        <w:t xml:space="preserve">, что </w:t>
      </w:r>
      <w:r w:rsidRPr="0003527D">
        <w:rPr>
          <w:rFonts w:eastAsia="Calibri" w:cs="Times New Roman"/>
          <w:position w:val="-14"/>
          <w:lang w:eastAsia="ru-RU"/>
        </w:rPr>
        <w:object w:dxaOrig="1300" w:dyaOrig="499">
          <v:shape id="_x0000_i1090" type="#_x0000_t75" style="width:66.65pt;height:22.55pt" o:ole="">
            <v:imagedata r:id="rId137" o:title=""/>
          </v:shape>
          <o:OLEObject Type="Embed" ProgID="Equation.DSMT4" ShapeID="_x0000_i1090" DrawAspect="Content" ObjectID="_1714768063" r:id="rId138"/>
        </w:object>
      </w:r>
      <w:r w:rsidRPr="0003527D">
        <w:rPr>
          <w:rFonts w:eastAsia="Calibri" w:cs="Times New Roman"/>
          <w:lang w:eastAsia="ru-RU"/>
        </w:rPr>
        <w:t>, решение примет вид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860" w:dyaOrig="1740">
          <v:shape id="_x0000_i1091" type="#_x0000_t75" style="width:289.05pt;height:85.95pt" o:ole="">
            <v:imagedata r:id="rId139" o:title=""/>
          </v:shape>
          <o:OLEObject Type="Embed" ProgID="Equation.DSMT4" ShapeID="_x0000_i1091" DrawAspect="Content" ObjectID="_1714768064" r:id="rId14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(2.10)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Так как </w:t>
      </w:r>
      <w:r w:rsidRPr="0003527D">
        <w:rPr>
          <w:rFonts w:eastAsia="Calibri" w:cs="Times New Roman"/>
          <w:position w:val="-14"/>
          <w:lang w:eastAsia="ru-RU"/>
        </w:rPr>
        <w:object w:dxaOrig="2960" w:dyaOrig="440">
          <v:shape id="_x0000_i1092" type="#_x0000_t75" style="width:2in;height:22.55pt" o:ole="">
            <v:imagedata r:id="rId141" o:title=""/>
          </v:shape>
          <o:OLEObject Type="Embed" ProgID="Equation.DSMT4" ShapeID="_x0000_i1092" DrawAspect="Content" ObjectID="_1714768065" r:id="rId142"/>
        </w:object>
      </w:r>
      <w:r w:rsidRPr="0003527D">
        <w:rPr>
          <w:rFonts w:eastAsia="Calibri" w:cs="Times New Roman"/>
          <w:position w:val="-14"/>
          <w:lang w:eastAsia="ru-RU"/>
        </w:rPr>
        <w:t>,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-iωt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-i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(ωt)</m:t>
            </m:r>
          </m:e>
        </m:func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решение </w:t>
      </w:r>
      <w:r w:rsidRPr="0003527D">
        <w:rPr>
          <w:rFonts w:cs="Times New Roman"/>
          <w:position w:val="-14"/>
          <w:szCs w:val="28"/>
        </w:rPr>
        <w:object w:dxaOrig="2140" w:dyaOrig="440">
          <v:shape id="_x0000_i1093" type="#_x0000_t75" style="width:106.4pt;height:22.55pt" o:ole="">
            <v:imagedata r:id="rId143" o:title=""/>
          </v:shape>
          <o:OLEObject Type="Embed" ProgID="Equation.DSMT4" ShapeID="_x0000_i1093" DrawAspect="Content" ObjectID="_1714768066" r:id="rId144"/>
        </w:object>
      </w:r>
      <w:r w:rsidRPr="0003527D">
        <w:rPr>
          <w:rFonts w:cs="Times New Roman"/>
          <w:szCs w:val="28"/>
        </w:rPr>
        <w:t xml:space="preserve"> </w:t>
      </w:r>
      <w:r w:rsidRPr="0003527D">
        <w:rPr>
          <w:rFonts w:eastAsia="Calibri" w:cs="Times New Roman"/>
          <w:lang w:eastAsia="ru-RU"/>
        </w:rPr>
        <w:t>запишется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lastRenderedPageBreak/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940" w:dyaOrig="1740">
          <v:shape id="_x0000_i1094" type="#_x0000_t75" style="width:298.75pt;height:85.95pt" o:ole="">
            <v:imagedata r:id="rId145" o:title=""/>
          </v:shape>
          <o:OLEObject Type="Embed" ProgID="Equation.DSMT4" ShapeID="_x0000_i1094" DrawAspect="Content" ObjectID="_1714768067" r:id="rId14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z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-i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(ωt)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,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(2.11)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или </w:t>
      </w:r>
    </w:p>
    <w:p w:rsidR="008D1BDC" w:rsidRPr="0003527D" w:rsidRDefault="008D1BDC" w:rsidP="00082ADB">
      <w:pPr>
        <w:pStyle w:val="a6"/>
        <w:ind w:firstLine="0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700" w:dyaOrig="900">
          <v:shape id="_x0000_i1095" type="#_x0000_t75" style="width:436.3pt;height:46.2pt" o:ole="">
            <v:imagedata r:id="rId147" o:title=""/>
          </v:shape>
          <o:OLEObject Type="Embed" ProgID="Equation.DSMT4" ShapeID="_x0000_i1095" DrawAspect="Content" ObjectID="_1714768068" r:id="rId148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==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b>
        </m:sSub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.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(2.12)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Здесь</w:t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5800" w:dyaOrig="900">
          <v:shape id="_x0000_i1096" type="#_x0000_t75" style="width:291.2pt;height:46.2pt" o:ole="">
            <v:imagedata r:id="rId149" o:title=""/>
          </v:shape>
          <o:OLEObject Type="Embed" ProgID="Equation.DSMT4" ShapeID="_x0000_i1096" DrawAspect="Content" ObjectID="_1714768069" r:id="rId15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 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Реальная часть этого решения </w:t>
      </w:r>
      <w:r w:rsidRPr="0003527D">
        <w:rPr>
          <w:rFonts w:eastAsia="Calibri" w:cs="Times New Roman"/>
          <w:position w:val="-12"/>
          <w:lang w:eastAsia="ru-RU"/>
        </w:rPr>
        <w:object w:dxaOrig="260" w:dyaOrig="380">
          <v:shape id="_x0000_i1097" type="#_x0000_t75" style="width:13.95pt;height:18.25pt" o:ole="">
            <v:imagedata r:id="rId151" o:title=""/>
          </v:shape>
          <o:OLEObject Type="Embed" ProgID="Equation.DSMT4" ShapeID="_x0000_i1097" DrawAspect="Content" ObjectID="_1714768070" r:id="rId152"/>
        </w:object>
      </w:r>
      <w:r w:rsidRPr="0003527D">
        <w:rPr>
          <w:rFonts w:eastAsia="Calibri" w:cs="Times New Roman"/>
          <w:lang w:eastAsia="ru-RU"/>
        </w:rPr>
        <w:t xml:space="preserve"> соответствует периодической внешней нагрузке </w:t>
      </w:r>
      <w:r w:rsidRPr="0003527D">
        <w:rPr>
          <w:rFonts w:eastAsia="Calibri" w:cs="Times New Roman"/>
          <w:position w:val="-14"/>
          <w:lang w:eastAsia="ru-RU"/>
        </w:rPr>
        <w:object w:dxaOrig="1260" w:dyaOrig="420">
          <v:shape id="_x0000_i1098" type="#_x0000_t75" style="width:61.25pt;height:20.4pt" o:ole="">
            <v:imagedata r:id="rId153" o:title=""/>
          </v:shape>
          <o:OLEObject Type="Embed" ProgID="Equation.DSMT4" ShapeID="_x0000_i1098" DrawAspect="Content" ObjectID="_1714768071" r:id="rId154"/>
        </w:object>
      </w:r>
      <w:r w:rsidRPr="0003527D">
        <w:rPr>
          <w:rFonts w:eastAsia="Calibri" w:cs="Times New Roman"/>
          <w:lang w:eastAsia="ru-RU"/>
        </w:rPr>
        <w:t xml:space="preserve">, мнимая часть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99" type="#_x0000_t75" style="width:13.95pt;height:18.25pt" o:ole="">
            <v:imagedata r:id="rId155" o:title=""/>
          </v:shape>
          <o:OLEObject Type="Embed" ProgID="Equation.DSMT4" ShapeID="_x0000_i1099" DrawAspect="Content" ObjectID="_1714768072" r:id="rId156"/>
        </w:object>
      </w:r>
      <w:r w:rsidRPr="0003527D">
        <w:rPr>
          <w:rFonts w:eastAsia="Calibri" w:cs="Times New Roman"/>
          <w:lang w:eastAsia="ru-RU"/>
        </w:rPr>
        <w:t xml:space="preserve"> –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00" type="#_x0000_t75" style="width:61.25pt;height:20.4pt" o:ole="">
            <v:imagedata r:id="rId157" o:title=""/>
          </v:shape>
          <o:OLEObject Type="Embed" ProgID="Equation.DSMT4" ShapeID="_x0000_i1100" DrawAspect="Content" ObjectID="_1714768073" r:id="rId158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Так как массивное тело жестко соединено со стержнем, смещение твердого тела равно смещению его конца</w:t>
      </w:r>
    </w:p>
    <w:p w:rsidR="00C04B59" w:rsidRPr="0003527D" w:rsidRDefault="00C04B59" w:rsidP="00FA0560">
      <w:pPr>
        <w:pStyle w:val="a6"/>
        <w:rPr>
          <w:rFonts w:eastAsia="Calibri" w:cs="Times New Roman"/>
          <w:lang w:eastAsia="ru-RU"/>
        </w:rPr>
      </w:pPr>
    </w:p>
    <w:p w:rsidR="008D1BDC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8D1BDC"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220" w:dyaOrig="900">
          <v:shape id="_x0000_i1101" type="#_x0000_t75" style="width:411.6pt;height:46.2pt" o:ole="">
            <v:imagedata r:id="rId159" o:title=""/>
          </v:shape>
          <o:OLEObject Type="Embed" ProgID="Equation.DSMT4" ShapeID="_x0000_i1101" DrawAspect="Content" ObjectID="_1714768074" r:id="rId160"/>
        </w:objec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 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</m:oMath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8D1BDC"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</w:p>
    <w:p w:rsidR="00C04B59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Вычислим резонансные частоты системы, для чего найдем решение уравнения </w:t>
      </w:r>
      <w:r w:rsidRPr="0003527D">
        <w:rPr>
          <w:rFonts w:eastAsia="Calibri" w:cs="Times New Roman"/>
          <w:position w:val="-14"/>
          <w:lang w:eastAsia="ru-RU"/>
        </w:rPr>
        <w:object w:dxaOrig="1100" w:dyaOrig="420">
          <v:shape id="_x0000_i1102" type="#_x0000_t75" style="width:55.9pt;height:20.4pt" o:ole="">
            <v:imagedata r:id="rId161" o:title=""/>
          </v:shape>
          <o:OLEObject Type="Embed" ProgID="Equation.DSMT4" ShapeID="_x0000_i1102" DrawAspect="Content" ObjectID="_1714768075" r:id="rId162"/>
        </w:object>
      </w:r>
      <w:r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38"/>
          <w:lang w:eastAsia="ru-RU"/>
        </w:rPr>
        <w:object w:dxaOrig="5340" w:dyaOrig="900">
          <v:shape id="_x0000_i1103" type="#_x0000_t75" style="width:266.5pt;height:46.2pt" o:ole="">
            <v:imagedata r:id="rId163" o:title=""/>
          </v:shape>
          <o:OLEObject Type="Embed" ProgID="Equation.DSMT4" ShapeID="_x0000_i1103" DrawAspect="Content" ObjectID="_1714768076" r:id="rId164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Последнее удобнее переписать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079" w:dyaOrig="800">
          <v:shape id="_x0000_i1104" type="#_x0000_t75" style="width:103.15pt;height:38.7pt" o:ole="">
            <v:imagedata r:id="rId165" o:title=""/>
          </v:shape>
          <o:OLEObject Type="Embed" ProgID="Equation.DSMT4" ShapeID="_x0000_i1104" DrawAspect="Content" ObjectID="_1714768077" r:id="rId16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ctg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(2.13)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обозначив </w:t>
      </w:r>
      <w:r w:rsidRPr="0003527D">
        <w:rPr>
          <w:rFonts w:eastAsia="Calibri" w:cs="Times New Roman"/>
          <w:position w:val="-28"/>
          <w:lang w:eastAsia="ru-RU"/>
        </w:rPr>
        <w:object w:dxaOrig="1780" w:dyaOrig="780">
          <v:shape id="_x0000_i1105" type="#_x0000_t75" style="width:88.1pt;height:38.7pt" o:ole="">
            <v:imagedata r:id="rId167" o:title=""/>
          </v:shape>
          <o:OLEObject Type="Embed" ProgID="Equation.DSMT4" ShapeID="_x0000_i1105" DrawAspect="Content" ObjectID="_1714768078" r:id="rId168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β=</m:t>
        </m:r>
        <m:r>
          <m:rPr>
            <m:sty m:val="p"/>
          </m:rPr>
          <w:rPr>
            <w:rFonts w:ascii="Cambria Math" w:eastAsia="Calibri" w:hAnsi="Cambria Math" w:cs="Times New Roman"/>
            <w:lang w:val="en-US" w:eastAsia="ru-RU"/>
          </w:rPr>
          <m:t>l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 xml:space="preserve">  т   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E</m:t>
                </m:r>
              </m:den>
            </m:f>
          </m:e>
        </m:ra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=l</m:t>
        </m:r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(здесь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06" type="#_x0000_t75" style="width:1in;height:21.5pt" o:ole="">
            <v:imagedata r:id="rId169" o:title=""/>
          </v:shape>
          <o:OLEObject Type="Embed" ProgID="Equation.DSMT4" ShapeID="_x0000_i1106" DrawAspect="Content" ObjectID="_1714768079" r:id="rId170"/>
        </w:objec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 xml:space="preserve">Частота колебаний – количественная характеристика периодических колебаний, равная отношению числа циклов колебаний ко времени их совершения. Так как период </w:t>
      </w:r>
      <w:r w:rsidRPr="0003527D">
        <w:rPr>
          <w:rFonts w:eastAsia="Calibri" w:cs="Times New Roman"/>
          <w:position w:val="-6"/>
          <w:lang w:eastAsia="ru-RU"/>
        </w:rPr>
        <w:object w:dxaOrig="660" w:dyaOrig="300">
          <v:shape id="_x0000_i1107" type="#_x0000_t75" style="width:33.3pt;height:16.1pt" o:ole="">
            <v:imagedata r:id="rId171" o:title=""/>
          </v:shape>
          <o:OLEObject Type="Embed" ProgID="Equation.DSMT4" ShapeID="_x0000_i1107" DrawAspect="Content" ObjectID="_1714768080" r:id="rId172"/>
        </w:object>
      </w:r>
      <w:r w:rsidRPr="0003527D">
        <w:rPr>
          <w:rFonts w:eastAsia="Calibri" w:cs="Times New Roman"/>
          <w:lang w:eastAsia="ru-RU"/>
        </w:rPr>
        <w:t xml:space="preserve">, то частота колебаний </w:t>
      </w:r>
      <w:r w:rsidRPr="0003527D">
        <w:rPr>
          <w:rFonts w:eastAsia="Calibri" w:cs="Times New Roman"/>
          <w:position w:val="-10"/>
          <w:lang w:eastAsia="ru-RU"/>
        </w:rPr>
        <w:object w:dxaOrig="639" w:dyaOrig="340">
          <v:shape id="_x0000_i1108" type="#_x0000_t75" style="width:33.3pt;height:18.25pt" o:ole="">
            <v:imagedata r:id="rId173" o:title=""/>
          </v:shape>
          <o:OLEObject Type="Embed" ProgID="Equation.DSMT4" ShapeID="_x0000_i1108" DrawAspect="Content" ObjectID="_1714768081" r:id="rId174"/>
        </w:object>
      </w:r>
      <w:r w:rsidRPr="0003527D">
        <w:rPr>
          <w:rFonts w:eastAsia="Calibri" w:cs="Times New Roman"/>
          <w:position w:val="-32"/>
          <w:lang w:eastAsia="ru-RU"/>
        </w:rPr>
        <w:object w:dxaOrig="999" w:dyaOrig="780">
          <v:shape id="_x0000_i1109" type="#_x0000_t75" style="width:49.45pt;height:38.7pt" o:ole="">
            <v:imagedata r:id="rId175" o:title=""/>
          </v:shape>
          <o:OLEObject Type="Embed" ProgID="Equation.DSMT4" ShapeID="_x0000_i1109" DrawAspect="Content" ObjectID="_1714768082" r:id="rId176"/>
        </w:object>
      </w:r>
      <w:r w:rsidRPr="0003527D">
        <w:rPr>
          <w:rFonts w:eastAsia="Calibri" w:cs="Times New Roman"/>
          <w:lang w:eastAsia="ru-RU"/>
        </w:rPr>
        <w:t xml:space="preserve"> и циклическая частота </w:t>
      </w:r>
      <w:r w:rsidRPr="0003527D">
        <w:rPr>
          <w:rFonts w:eastAsia="Calibri" w:cs="Times New Roman"/>
          <w:position w:val="-6"/>
          <w:lang w:eastAsia="ru-RU"/>
        </w:rPr>
        <w:object w:dxaOrig="680" w:dyaOrig="300">
          <v:shape id="_x0000_i1110" type="#_x0000_t75" style="width:33.3pt;height:16.1pt" o:ole="">
            <v:imagedata r:id="rId177" o:title=""/>
          </v:shape>
          <o:OLEObject Type="Embed" ProgID="Equation.DSMT4" ShapeID="_x0000_i1110" DrawAspect="Content" ObjectID="_1714768083" r:id="rId178"/>
        </w:object>
      </w:r>
      <w:r w:rsidRPr="0003527D">
        <w:rPr>
          <w:rFonts w:eastAsia="Calibri" w:cs="Times New Roman"/>
          <w:position w:val="-6"/>
          <w:lang w:eastAsia="ru-RU"/>
        </w:rPr>
        <w:t xml:space="preserve">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11" type="#_x0000_t75" style="width:61.25pt;height:22.55pt" o:ole="">
            <v:imagedata r:id="rId179" o:title=""/>
          </v:shape>
          <o:OLEObject Type="Embed" ProgID="Equation.DSMT4" ShapeID="_x0000_i1111" DrawAspect="Content" ObjectID="_1714768084" r:id="rId180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082ADB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Корни уравнения (2.13</w:t>
      </w:r>
      <w:r w:rsidR="008D1BDC" w:rsidRPr="0003527D">
        <w:rPr>
          <w:rFonts w:eastAsia="Calibri" w:cs="Times New Roman"/>
          <w:lang w:eastAsia="ru-RU"/>
        </w:rPr>
        <w:t>) находятся при помощи численных методов, для этого перепишем наше уравнение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  <w:t xml:space="preserve">        </w:t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940" w:dyaOrig="800">
          <v:shape id="_x0000_i1112" type="#_x0000_t75" style="width:2in;height:38.7pt" o:ole="">
            <v:imagedata r:id="rId181" o:title=""/>
          </v:shape>
          <o:OLEObject Type="Embed" ProgID="Equation.DSMT4" ShapeID="_x0000_i1112" DrawAspect="Content" ObjectID="_1714768085" r:id="rId182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SE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tg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ωβ</m:t>
                </m:r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ω</m:t>
        </m:r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FF4425" w:rsidRPr="0003527D">
        <w:rPr>
          <w:rFonts w:eastAsia="Calibri" w:cs="Times New Roman"/>
          <w:kern w:val="3"/>
          <w:szCs w:val="28"/>
          <w:lang w:eastAsia="ru-RU"/>
        </w:rPr>
        <w:t>(2.14)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при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13" type="#_x0000_t75" style="width:1in;height:21.5pt" o:ole="">
            <v:imagedata r:id="rId183" o:title=""/>
          </v:shape>
          <o:OLEObject Type="Embed" ProgID="Equation.DSMT4" ShapeID="_x0000_i1113" DrawAspect="Content" ObjectID="_1714768086" r:id="rId184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</w:rPr>
      </w:pPr>
      <w:r w:rsidRPr="0003527D">
        <w:rPr>
          <w:rFonts w:eastAsia="Calibri" w:cs="Times New Roman"/>
        </w:rPr>
        <w:t xml:space="preserve">Исследуем зависимость резонансных частот от массы тела </w:t>
      </w:r>
      <w:r w:rsidRPr="0003527D">
        <w:rPr>
          <w:rFonts w:eastAsia="Calibri" w:cs="Times New Roman"/>
          <w:position w:val="-12"/>
        </w:rPr>
        <w:object w:dxaOrig="320" w:dyaOrig="380">
          <v:shape id="_x0000_i1114" type="#_x0000_t75" style="width:16.1pt;height:18.25pt" o:ole="">
            <v:imagedata r:id="rId185" o:title=""/>
          </v:shape>
          <o:OLEObject Type="Embed" ProgID="Equation.DSMT4" ShapeID="_x0000_i1114" DrawAspect="Content" ObjectID="_1714768087" r:id="rId186"/>
        </w:object>
      </w:r>
      <w:r w:rsidRPr="0003527D">
        <w:rPr>
          <w:rFonts w:eastAsia="Calibri" w:cs="Times New Roman"/>
        </w:rPr>
        <w:t xml:space="preserve">. Положим параметры </w:t>
      </w:r>
      <w:r w:rsidRPr="0003527D">
        <w:rPr>
          <w:rFonts w:eastAsia="Calibri" w:cs="Times New Roman"/>
          <w:position w:val="-4"/>
        </w:rPr>
        <w:object w:dxaOrig="260" w:dyaOrig="279">
          <v:shape id="_x0000_i1115" type="#_x0000_t75" style="width:16.1pt;height:16.1pt" o:ole="">
            <v:imagedata r:id="rId187" o:title=""/>
          </v:shape>
          <o:OLEObject Type="Embed" ProgID="Equation.DSMT4" ShapeID="_x0000_i1115" DrawAspect="Content" ObjectID="_1714768088" r:id="rId188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6"/>
        </w:rPr>
        <w:object w:dxaOrig="160" w:dyaOrig="300">
          <v:shape id="_x0000_i1116" type="#_x0000_t75" style="width:8.6pt;height:16.1pt" o:ole="">
            <v:imagedata r:id="rId189" o:title=""/>
          </v:shape>
          <o:OLEObject Type="Embed" ProgID="Equation.DSMT4" ShapeID="_x0000_i1116" DrawAspect="Content" ObjectID="_1714768089" r:id="rId190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12"/>
        </w:rPr>
        <w:object w:dxaOrig="340" w:dyaOrig="380">
          <v:shape id="_x0000_i1117" type="#_x0000_t75" style="width:18.25pt;height:18.25pt" o:ole="">
            <v:imagedata r:id="rId191" o:title=""/>
          </v:shape>
          <o:OLEObject Type="Embed" ProgID="Equation.DSMT4" ShapeID="_x0000_i1117" DrawAspect="Content" ObjectID="_1714768090" r:id="rId192"/>
        </w:object>
      </w:r>
      <w:r w:rsidRPr="0003527D">
        <w:rPr>
          <w:rFonts w:eastAsia="Calibri" w:cs="Times New Roman"/>
        </w:rPr>
        <w:t xml:space="preserve">, считая их безразмерными, равными единице. </w:t>
      </w:r>
    </w:p>
    <w:p w:rsidR="008D1BDC" w:rsidRPr="0003527D" w:rsidRDefault="008D1BDC" w:rsidP="009A2A54">
      <w:pPr>
        <w:pStyle w:val="a6"/>
      </w:pPr>
      <w:r w:rsidRPr="0003527D">
        <w:rPr>
          <w:rFonts w:eastAsia="Calibri"/>
        </w:rPr>
        <w:t xml:space="preserve">Найдем </w:t>
      </w:r>
      <w:r w:rsidRPr="0003527D">
        <w:rPr>
          <w:rFonts w:eastAsia="Calibri"/>
          <w:position w:val="-12"/>
        </w:rPr>
        <w:object w:dxaOrig="300" w:dyaOrig="380">
          <v:shape id="_x0000_i1118" type="#_x0000_t75" style="width:16.1pt;height:18.25pt" o:ole="">
            <v:imagedata r:id="rId193" o:title=""/>
          </v:shape>
          <o:OLEObject Type="Embed" ProgID="Equation.DSMT4" ShapeID="_x0000_i1118" DrawAspect="Content" ObjectID="_1714768091" r:id="rId194"/>
        </w:object>
      </w:r>
      <w:r w:rsidRPr="0003527D">
        <w:rPr>
          <w:rFonts w:eastAsia="Calibri"/>
        </w:rPr>
        <w:t xml:space="preserve"> и рассмотрим зависимость резонансных частот от массы тела. Для уточнения диапа</w:t>
      </w:r>
      <w:r w:rsidR="009F6815" w:rsidRPr="0003527D">
        <w:rPr>
          <w:rFonts w:eastAsia="Calibri"/>
        </w:rPr>
        <w:t>зонов поиска нулей функции (2.14</w:t>
      </w:r>
      <w:r w:rsidRPr="0003527D">
        <w:rPr>
          <w:rFonts w:eastAsia="Calibri"/>
        </w:rPr>
        <w:t xml:space="preserve">) построены графики правой и левой </w:t>
      </w:r>
      <w:r w:rsidR="009F6815" w:rsidRPr="0003527D">
        <w:t xml:space="preserve">частей (2.13), т. е. функций </w:t>
      </w:r>
      <w:r w:rsidRPr="0003527D">
        <w:object w:dxaOrig="2280" w:dyaOrig="800">
          <v:shape id="_x0000_i1119" type="#_x0000_t75" style="width:110.7pt;height:38.7pt" o:ole="">
            <v:imagedata r:id="rId195" o:title=""/>
          </v:shape>
          <o:OLEObject Type="Embed" ProgID="Equation.DSMT4" ShapeID="_x0000_i1119" DrawAspect="Content" ObjectID="_1714768092" r:id="rId196"/>
        </w:object>
      </w:r>
      <w:r w:rsidRPr="0003527D">
        <w:t xml:space="preserve"> и </w:t>
      </w:r>
      <w:r w:rsidRPr="0003527D">
        <w:object w:dxaOrig="1540" w:dyaOrig="420">
          <v:shape id="_x0000_i1120" type="#_x0000_t75" style="width:78.45pt;height:21.5pt" o:ole="">
            <v:imagedata r:id="rId197" o:title=""/>
          </v:shape>
          <o:OLEObject Type="Embed" ProgID="Equation.DSMT4" ShapeID="_x0000_i1120" DrawAspect="Content" ObjectID="_1714768093" r:id="rId198"/>
        </w:object>
      </w:r>
      <w:r w:rsidRPr="0003527D">
        <w:fldChar w:fldCharType="begin"/>
      </w:r>
      <w:r w:rsidRPr="0003527D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ω</m:t>
        </m:r>
      </m:oMath>
      <w:r w:rsidRPr="0003527D">
        <w:instrText xml:space="preserve"> </w:instrText>
      </w:r>
      <w:r w:rsidRPr="0003527D">
        <w:fldChar w:fldCharType="end"/>
      </w:r>
      <w:r w:rsidRPr="0003527D">
        <w:t>.</w:t>
      </w:r>
    </w:p>
    <w:p w:rsidR="008D1BDC" w:rsidRPr="0003527D" w:rsidRDefault="009A2A54" w:rsidP="009A2A54">
      <w:pPr>
        <w:pStyle w:val="a6"/>
        <w:rPr>
          <w:rFonts w:eastAsia="Calibri"/>
          <w:lang w:eastAsia="ru-RU"/>
        </w:rPr>
      </w:pPr>
      <w:r w:rsidRPr="0003527D">
        <w:t>В таблице 1</w:t>
      </w:r>
      <w:r w:rsidR="008D1BDC" w:rsidRPr="0003527D">
        <w:t xml:space="preserve"> представлены результаты значений угловой частоты в зависимости от массы тела </w:t>
      </w:r>
      <w:r w:rsidR="009F6815" w:rsidRPr="0003527D">
        <w:rPr>
          <w:position w:val="-12"/>
        </w:rPr>
        <w:object w:dxaOrig="320" w:dyaOrig="380">
          <v:shape id="_x0000_i1121" type="#_x0000_t75" style="width:16.1pt;height:18.25pt" o:ole="">
            <v:imagedata r:id="rId199" o:title=""/>
          </v:shape>
          <o:OLEObject Type="Embed" ProgID="Equation.DSMT4" ShapeID="_x0000_i1121" DrawAspect="Content" ObjectID="_1714768094" r:id="rId200"/>
        </w:object>
      </w:r>
      <w:r w:rsidR="008D1BDC" w:rsidRPr="0003527D">
        <w:t>, где</w:t>
      </w:r>
      <w:r w:rsidR="008D1BDC" w:rsidRPr="0003527D">
        <w:rPr>
          <w:rFonts w:eastAsia="Calibri"/>
          <w:lang w:eastAsia="ru-RU"/>
        </w:rPr>
        <w:t xml:space="preserve"> </w:t>
      </w:r>
      <w:r w:rsidR="008D1BDC" w:rsidRPr="0003527D">
        <w:rPr>
          <w:rFonts w:eastAsia="Calibri"/>
          <w:position w:val="-6"/>
          <w:lang w:eastAsia="ru-RU"/>
        </w:rPr>
        <w:object w:dxaOrig="260" w:dyaOrig="240">
          <v:shape id="_x0000_i1122" type="#_x0000_t75" style="width:16.1pt;height:10.75pt" o:ole="">
            <v:imagedata r:id="rId201" o:title=""/>
          </v:shape>
          <o:OLEObject Type="Embed" ProgID="Equation.DSMT4" ShapeID="_x0000_i1122" DrawAspect="Content" ObjectID="_1714768095" r:id="rId202"/>
        </w:object>
      </w:r>
      <w:r w:rsidR="008D1BDC" w:rsidRPr="0003527D">
        <w:rPr>
          <w:rFonts w:eastAsia="Calibri"/>
          <w:lang w:eastAsia="ru-RU"/>
        </w:rPr>
        <w:t xml:space="preserve"> – угловая частота.</w:t>
      </w:r>
    </w:p>
    <w:p w:rsidR="00300371" w:rsidRPr="0003527D" w:rsidRDefault="00300371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br w:type="page"/>
      </w:r>
    </w:p>
    <w:p w:rsidR="008D1BDC" w:rsidRPr="0003527D" w:rsidRDefault="009A2A54" w:rsidP="00300371">
      <w:pPr>
        <w:pStyle w:val="a6"/>
        <w:ind w:firstLine="0"/>
        <w:rPr>
          <w:rFonts w:eastAsia="Calibri" w:cs="Times New Roman"/>
          <w:i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>Таблица 1</w:t>
      </w:r>
      <w:r w:rsidR="008D1BDC" w:rsidRPr="0003527D">
        <w:rPr>
          <w:rFonts w:eastAsia="Calibri" w:cs="Times New Roman"/>
          <w:lang w:eastAsia="ru-RU"/>
        </w:rPr>
        <w:t xml:space="preserve"> Зависимость собственных частот от массы тела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21"/>
        <w:gridCol w:w="1421"/>
        <w:gridCol w:w="1422"/>
        <w:gridCol w:w="1421"/>
        <w:gridCol w:w="1421"/>
        <w:gridCol w:w="1422"/>
      </w:tblGrid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3" type="#_x0000_t75" style="width:16.1pt;height:18.25pt" o:ole="">
                  <v:imagedata r:id="rId203" o:title=""/>
                </v:shape>
                <o:OLEObject Type="Embed" ProgID="Equation.DSMT4" ShapeID="_x0000_i1123" DrawAspect="Content" ObjectID="_1714768096" r:id="rId204"/>
              </w:objec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00" w:dyaOrig="380">
                <v:shape id="_x0000_i1124" type="#_x0000_t75" style="width:16.1pt;height:18.25pt" o:ole="">
                  <v:imagedata r:id="rId205" o:title=""/>
                </v:shape>
                <o:OLEObject Type="Embed" ProgID="Equation.DSMT4" ShapeID="_x0000_i1124" DrawAspect="Content" ObjectID="_1714768097" r:id="rId206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5" type="#_x0000_t75" style="width:18.25pt;height:18.25pt" o:ole="">
                  <v:imagedata r:id="rId207" o:title=""/>
                </v:shape>
                <o:OLEObject Type="Embed" ProgID="Equation.DSMT4" ShapeID="_x0000_i1125" DrawAspect="Content" ObjectID="_1714768098" r:id="rId208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6" type="#_x0000_t75" style="width:16.1pt;height:18.25pt" o:ole="">
                  <v:imagedata r:id="rId209" o:title=""/>
                </v:shape>
                <o:OLEObject Type="Embed" ProgID="Equation.DSMT4" ShapeID="_x0000_i1126" DrawAspect="Content" ObjectID="_1714768099" r:id="rId210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7" type="#_x0000_t75" style="width:18.25pt;height:18.25pt" o:ole="">
                  <v:imagedata r:id="rId211" o:title=""/>
                </v:shape>
                <o:OLEObject Type="Embed" ProgID="Equation.DSMT4" ShapeID="_x0000_i1127" DrawAspect="Content" ObjectID="_1714768100" r:id="rId212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8" type="#_x0000_t75" style="width:16.1pt;height:18.25pt" o:ole="">
                  <v:imagedata r:id="rId213" o:title=""/>
                </v:shape>
                <o:OLEObject Type="Embed" ProgID="Equation.DSMT4" ShapeID="_x0000_i1128" DrawAspect="Content" ObjectID="_1714768101" r:id="rId214"/>
              </w:objec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0.86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3.426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6.437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9.529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12.645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0.653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3.292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6.362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9.477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12.606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0.547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3.244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6.336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12.593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3.219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6.323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9.451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0.433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3.204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12.582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0.397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3.194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9.442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0.369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8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0.327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12.575</w:t>
            </w:r>
          </w:p>
        </w:tc>
      </w:tr>
      <w:tr w:rsidR="008D1BDC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10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0.311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6.299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9.435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12.574</w:t>
            </w:r>
          </w:p>
        </w:tc>
      </w:tr>
    </w:tbl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</w:p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  <w:r w:rsidRPr="0003527D">
        <w:rPr>
          <w:rFonts w:eastAsia="SimSun" w:cs="Times New Roman"/>
          <w:szCs w:val="28"/>
        </w:rPr>
        <w:t xml:space="preserve">На основе проведенных расчетов и построенных графиков можно сделать соответствующие выводы: 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существует счетное множество резонансных частот;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с увеличением массы </w:t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129" type="#_x0000_t75" style="width:16.1pt;height:18.25pt" o:ole="">
            <v:imagedata r:id="rId215" o:title=""/>
          </v:shape>
          <o:OLEObject Type="Embed" ProgID="Equation.DSMT4" ShapeID="_x0000_i1129" DrawAspect="Content" ObjectID="_1714768102" r:id="rId216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значение первой </w:t>
      </w:r>
      <w:r w:rsidR="004F2A10" w:rsidRPr="0003527D">
        <w:rPr>
          <w:rFonts w:eastAsia="Calibri" w:cs="Times New Roman"/>
          <w:lang w:eastAsia="ru-RU"/>
        </w:rPr>
        <w:t>резонансной частоты уменьшается;</w:t>
      </w:r>
    </w:p>
    <w:p w:rsidR="00FA0560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собственные частоты с ростом их номеров располагаются все ближе друг к другу.</w:t>
      </w:r>
    </w:p>
    <w:p w:rsidR="004F2A10" w:rsidRPr="0003527D" w:rsidRDefault="004F2A10" w:rsidP="004F2A10">
      <w:pPr>
        <w:pStyle w:val="a6"/>
        <w:rPr>
          <w:rFonts w:eastAsia="Calibri" w:cs="Times New Roman"/>
          <w:lang w:eastAsia="ru-RU"/>
        </w:rPr>
      </w:pPr>
    </w:p>
    <w:p w:rsidR="005D00CA" w:rsidRPr="0003527D" w:rsidRDefault="00E33A14" w:rsidP="004F2A10">
      <w:pPr>
        <w:pStyle w:val="2"/>
        <w:keepLines w:val="0"/>
        <w:widowControl w:val="0"/>
        <w:rPr>
          <w:rFonts w:cs="Times New Roman"/>
          <w:color w:val="000000" w:themeColor="text1"/>
        </w:rPr>
      </w:pPr>
      <w:bookmarkStart w:id="28" w:name="_Toc83127726"/>
      <w:r w:rsidRPr="0003527D">
        <w:rPr>
          <w:rFonts w:cs="Times New Roman"/>
          <w:color w:val="000000" w:themeColor="text1"/>
        </w:rPr>
        <w:t xml:space="preserve">Решение </w:t>
      </w:r>
      <w:r w:rsidR="00480AC9" w:rsidRPr="0003527D">
        <w:rPr>
          <w:rFonts w:cs="Times New Roman"/>
          <w:color w:val="000000" w:themeColor="text1"/>
        </w:rPr>
        <w:t xml:space="preserve">установившихся </w:t>
      </w:r>
      <w:r w:rsidR="005E0413" w:rsidRPr="0003527D">
        <w:rPr>
          <w:rFonts w:cs="Times New Roman"/>
          <w:color w:val="000000" w:themeColor="text1"/>
        </w:rPr>
        <w:t xml:space="preserve">продольных </w:t>
      </w:r>
      <w:r w:rsidR="00480AC9" w:rsidRPr="0003527D">
        <w:rPr>
          <w:rFonts w:cs="Times New Roman"/>
          <w:color w:val="000000" w:themeColor="text1"/>
        </w:rPr>
        <w:t>колебани</w:t>
      </w:r>
      <w:r w:rsidR="005E0413" w:rsidRPr="0003527D">
        <w:rPr>
          <w:rFonts w:cs="Times New Roman"/>
          <w:color w:val="000000" w:themeColor="text1"/>
        </w:rPr>
        <w:t>й</w:t>
      </w:r>
      <w:r w:rsidR="00480AC9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для стержня, контактирующего с полуо</w:t>
      </w:r>
      <w:r w:rsidRPr="0003527D">
        <w:rPr>
          <w:rFonts w:cs="Times New Roman"/>
          <w:color w:val="000000" w:themeColor="text1"/>
        </w:rPr>
        <w:t>граниченным деформируемым</w:t>
      </w:r>
      <w:r w:rsidR="005D00CA" w:rsidRPr="0003527D">
        <w:rPr>
          <w:rFonts w:cs="Times New Roman"/>
          <w:color w:val="000000" w:themeColor="text1"/>
        </w:rPr>
        <w:t xml:space="preserve"> основанием средой, без трения</w:t>
      </w:r>
      <w:bookmarkEnd w:id="28"/>
    </w:p>
    <w:p w:rsidR="00FA0560" w:rsidRPr="0003527D" w:rsidRDefault="00FA0560" w:rsidP="004F2A10">
      <w:pPr>
        <w:pStyle w:val="a6"/>
        <w:widowControl w:val="0"/>
        <w:rPr>
          <w:rFonts w:cs="Times New Roman"/>
        </w:rPr>
      </w:pPr>
      <w:r w:rsidRPr="0003527D">
        <w:rPr>
          <w:rFonts w:cs="Times New Roman"/>
        </w:rPr>
        <w:t>Пусть стержень контактирует без трения с полуограниченной средой.</w:t>
      </w:r>
    </w:p>
    <w:p w:rsidR="00FA0560" w:rsidRPr="0003527D" w:rsidRDefault="00FA0560" w:rsidP="004F2A10">
      <w:pPr>
        <w:pStyle w:val="a6"/>
        <w:widowControl w:val="0"/>
        <w:ind w:firstLine="0"/>
        <w:rPr>
          <w:rFonts w:cs="Times New Roman"/>
        </w:rPr>
      </w:pPr>
      <w:r w:rsidRPr="0003527D">
        <w:rPr>
          <w:rFonts w:cs="Times New Roman"/>
        </w:rPr>
        <w:lastRenderedPageBreak/>
        <w:t>Краевые усло</w:t>
      </w:r>
      <w:r w:rsidR="009F6815" w:rsidRPr="0003527D">
        <w:rPr>
          <w:rFonts w:cs="Times New Roman"/>
        </w:rPr>
        <w:t>вия представлены формулами (1.4) и (1.5</w:t>
      </w:r>
      <w:r w:rsidRPr="0003527D">
        <w:rPr>
          <w:rFonts w:cs="Times New Roman"/>
        </w:rPr>
        <w:t>).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упругой полосы с жестко закреплённой нижней гранью колебания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30" type="#_x0000_t75" style="width:16.1pt;height:10.75pt" o:ole="">
            <v:imagedata r:id="rId217" o:title=""/>
          </v:shape>
          <o:OLEObject Type="Embed" ProgID="Equation.DSMT4" ShapeID="_x0000_i1130" DrawAspect="Content" ObjectID="_1714768103" r:id="rId218"/>
        </w:object>
      </w:r>
      <w:r w:rsidRPr="0003527D">
        <w:rPr>
          <w:rFonts w:eastAsia="Calibri" w:cs="Times New Roman"/>
          <w:szCs w:val="20"/>
          <w:lang w:eastAsia="ru-RU"/>
        </w:rPr>
        <w:t xml:space="preserve"> описываются формулой:</w:t>
      </w:r>
    </w:p>
    <w:p w:rsidR="00FA0560" w:rsidRPr="0003527D" w:rsidRDefault="00FA0560" w:rsidP="001F054A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21F31F1" wp14:editId="01CB9FFB">
            <wp:extent cx="1637665" cy="318770"/>
            <wp:effectExtent l="0" t="0" r="635" b="508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38"/>
          <w:szCs w:val="20"/>
          <w:lang w:eastAsia="ru-RU"/>
        </w:rPr>
        <w:object w:dxaOrig="3980" w:dyaOrig="900">
          <v:shape id="_x0000_i1131" type="#_x0000_t75" style="width:203.1pt;height:46.2pt" o:ole="">
            <v:imagedata r:id="rId220" o:title=""/>
          </v:shape>
          <o:OLEObject Type="Embed" ProgID="Equation.DSMT4" ShapeID="_x0000_i1131" DrawAspect="Content" ObjectID="_1714768104" r:id="rId221"/>
        </w:object>
      </w:r>
      <w:r w:rsidR="009F6815" w:rsidRPr="0003527D">
        <w:rPr>
          <w:rFonts w:eastAsia="Calibri" w:cs="Times New Roman"/>
          <w:szCs w:val="20"/>
          <w:lang w:eastAsia="ru-RU"/>
        </w:rPr>
        <w:t>,</w:t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E23794" w:rsidRPr="0003527D">
        <w:rPr>
          <w:rFonts w:eastAsia="Calibri" w:cs="Times New Roman"/>
          <w:szCs w:val="20"/>
          <w:lang w:eastAsia="ru-RU"/>
        </w:rPr>
        <w:t>(2.15)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1219" w:dyaOrig="720">
          <v:shape id="_x0000_i1132" type="#_x0000_t75" style="width:61.25pt;height:38.7pt" o:ole="">
            <v:imagedata r:id="rId222" o:title=""/>
          </v:shape>
          <o:OLEObject Type="Embed" ProgID="Equation.DSMT4" ShapeID="_x0000_i1132" DrawAspect="Content" ObjectID="_1714768105" r:id="rId223"/>
        </w:object>
      </w:r>
      <w:r w:rsidRPr="0003527D">
        <w:rPr>
          <w:rFonts w:eastAsia="Calibri" w:cs="Times New Roman"/>
          <w:position w:val="-28"/>
          <w:szCs w:val="20"/>
          <w:lang w:eastAsia="ru-RU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коэффициент Пуассона</w: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7BC500DA" wp14:editId="4FBEA386">
            <wp:extent cx="648335" cy="30861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 xml:space="preserve">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1460" w:dyaOrig="800">
          <v:shape id="_x0000_i1133" type="#_x0000_t75" style="width:1in;height:38.7pt" o:ole="">
            <v:imagedata r:id="rId224" o:title=""/>
          </v:shape>
          <o:OLEObject Type="Embed" ProgID="Equation.DSMT4" ShapeID="_x0000_i1133" DrawAspect="Content" ObjectID="_1714768106" r:id="rId225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сдвига,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34" type="#_x0000_t75" style="width:18.25pt;height:18.25pt" o:ole="">
            <v:imagedata r:id="rId226" o:title=""/>
          </v:shape>
          <o:OLEObject Type="Embed" ProgID="Equation.DSMT4" ShapeID="_x0000_i1134" DrawAspect="Content" ObjectID="_1714768107" r:id="rId227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Юнга,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0"/>
          <w:szCs w:val="20"/>
          <w:lang w:eastAsia="ru-RU"/>
        </w:rPr>
        <w:object w:dxaOrig="260" w:dyaOrig="279">
          <v:shape id="_x0000_i1135" type="#_x0000_t75" style="width:16.1pt;height:16.1pt" o:ole="">
            <v:imagedata r:id="rId228" o:title=""/>
          </v:shape>
          <o:OLEObject Type="Embed" ProgID="Equation.DSMT4" ShapeID="_x0000_i1135" DrawAspect="Content" ObjectID="_1714768108" r:id="rId229"/>
        </w:object>
      </w:r>
      <w:r w:rsidRPr="0003527D">
        <w:rPr>
          <w:rFonts w:eastAsia="Calibri" w:cs="Times New Roman"/>
          <w:szCs w:val="20"/>
          <w:lang w:eastAsia="ru-RU"/>
        </w:rPr>
        <w:t xml:space="preserve"> – плотность материала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6"/>
        </w:rPr>
        <w:object w:dxaOrig="220" w:dyaOrig="300">
          <v:shape id="_x0000_i1136" type="#_x0000_t75" style="width:10.75pt;height:16.1pt" o:ole="">
            <v:imagedata r:id="rId230" o:title=""/>
          </v:shape>
          <o:OLEObject Type="Embed" ProgID="Equation.DSMT4" ShapeID="_x0000_i1136" DrawAspect="Content" ObjectID="_1714768109" r:id="rId231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 полуширина упругой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12"/>
        </w:rPr>
        <w:object w:dxaOrig="300" w:dyaOrig="380">
          <v:shape id="_x0000_i1137" type="#_x0000_t75" style="width:16.1pt;height:18.25pt" o:ole="">
            <v:imagedata r:id="rId232" o:title=""/>
          </v:shape>
          <o:OLEObject Type="Embed" ProgID="Equation.DSMT4" ShapeID="_x0000_i1137" DrawAspect="Content" ObjectID="_1714768110" r:id="rId233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полуширина стержня.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szCs w:val="20"/>
          <w:lang w:eastAsia="ru-RU"/>
        </w:rPr>
        <w:object w:dxaOrig="700" w:dyaOrig="420">
          <v:shape id="_x0000_i1138" type="#_x0000_t75" style="width:33.3pt;height:21.5pt" o:ole="">
            <v:imagedata r:id="rId131" o:title=""/>
          </v:shape>
          <o:OLEObject Type="Embed" ProgID="Equation.DSMT4" ShapeID="_x0000_i1138" DrawAspect="Content" ObjectID="_1714768111" r:id="rId234"/>
        </w:object>
      </w:r>
      <w:r w:rsidR="009F6815" w:rsidRPr="0003527D">
        <w:rPr>
          <w:rFonts w:eastAsia="Calibri" w:cs="Times New Roman"/>
          <w:szCs w:val="20"/>
          <w:lang w:eastAsia="ru-RU"/>
        </w:rPr>
        <w:t xml:space="preserve"> воспользуемся соотношением (2.3</w:t>
      </w:r>
      <w:r w:rsidRPr="0003527D">
        <w:rPr>
          <w:rFonts w:eastAsia="Calibri" w:cs="Times New Roman"/>
          <w:szCs w:val="20"/>
          <w:lang w:eastAsia="ru-RU"/>
        </w:rPr>
        <w:t>)</w:t>
      </w: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4"/>
          <w:szCs w:val="20"/>
          <w:lang w:eastAsia="ru-RU"/>
        </w:rPr>
        <w:object w:dxaOrig="3540" w:dyaOrig="420">
          <v:shape id="_x0000_i1139" type="#_x0000_t75" style="width:177.3pt;height:21.5pt" o:ole="">
            <v:imagedata r:id="rId235" o:title=""/>
          </v:shape>
          <o:OLEObject Type="Embed" ProgID="Equation.DSMT4" ShapeID="_x0000_i1139" DrawAspect="Content" ObjectID="_1714768112" r:id="rId236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FA0560" w:rsidRPr="0003527D" w:rsidRDefault="00FA0560" w:rsidP="00757225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Определив </w:t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00" w:dyaOrig="380">
          <v:shape id="_x0000_i1140" type="#_x0000_t75" style="width:16.1pt;height:18.25pt" o:ole="">
            <v:imagedata r:id="rId237" o:title=""/>
          </v:shape>
          <o:OLEObject Type="Embed" ProgID="Equation.DSMT4" ShapeID="_x0000_i1140" DrawAspect="Content" ObjectID="_1714768113" r:id="rId238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5F943973" wp14:editId="546CCE96">
            <wp:extent cx="372110" cy="138430"/>
            <wp:effectExtent l="0" t="0" r="889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separate"/>
      </w:r>
      <w:r w:rsidRPr="0003527D">
        <w:rPr>
          <w:rFonts w:eastAsia="Calibri" w:cs="Times New Roman"/>
          <w:szCs w:val="20"/>
          <w:lang w:eastAsia="ru-RU"/>
        </w:rPr>
        <w:t>,</w: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41" type="#_x0000_t75" style="width:18.25pt;height:18.25pt" o:ole="">
            <v:imagedata r:id="rId240" o:title=""/>
          </v:shape>
          <o:OLEObject Type="Embed" ProgID="Equation.DSMT4" ShapeID="_x0000_i1141" DrawAspect="Content" ObjectID="_1714768114" r:id="rId241"/>
        </w:object>
      </w:r>
      <w:r w:rsidRPr="0003527D">
        <w:rPr>
          <w:rFonts w:eastAsia="Calibri" w:cs="Times New Roman"/>
          <w:szCs w:val="20"/>
          <w:lang w:eastAsia="ru-RU"/>
        </w:rPr>
        <w:t xml:space="preserve"> из граничных условий, получим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5560" w:dyaOrig="800">
          <v:shape id="_x0000_i1142" type="#_x0000_t75" style="width:277.25pt;height:38.7pt" o:ole="">
            <v:imagedata r:id="rId242" o:title=""/>
          </v:shape>
          <o:OLEObject Type="Embed" ProgID="Equation.DSMT4" ShapeID="_x0000_i1142" DrawAspect="Content" ObjectID="_1714768115" r:id="rId243"/>
        </w:object>
      </w:r>
      <w:r w:rsidRPr="0003527D">
        <w:rPr>
          <w:rFonts w:eastAsia="Calibri" w:cs="Times New Roman"/>
          <w:szCs w:val="20"/>
          <w:lang w:eastAsia="ru-RU"/>
        </w:rPr>
        <w:t>,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8"/>
          <w:szCs w:val="20"/>
          <w:lang w:eastAsia="ru-RU"/>
        </w:rPr>
        <w:object w:dxaOrig="7540" w:dyaOrig="499">
          <v:shape id="_x0000_i1143" type="#_x0000_t75" style="width:379.35pt;height:22.55pt" o:ole="">
            <v:imagedata r:id="rId244" o:title=""/>
          </v:shape>
          <o:OLEObject Type="Embed" ProgID="Equation.DSMT4" ShapeID="_x0000_i1143" DrawAspect="Content" ObjectID="_1714768116" r:id="rId24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6D3E3A37" wp14:editId="074C3523">
            <wp:extent cx="4018915" cy="148590"/>
            <wp:effectExtent l="0" t="0" r="635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843B9B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А смещения во времени </w: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object w:dxaOrig="2140" w:dyaOrig="440">
          <v:shape id="_x0000_i1144" type="#_x0000_t75" style="width:106.4pt;height:22.55pt" o:ole="">
            <v:imagedata r:id="rId247" o:title=""/>
          </v:shape>
          <o:OLEObject Type="Embed" ProgID="Equation.DSMT4" ShapeID="_x0000_i1144" DrawAspect="Content" ObjectID="_1714768117" r:id="rId248"/>
        </w:objec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t>.</w: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19F3B96" wp14:editId="24BDA1FD">
            <wp:extent cx="1180465" cy="170180"/>
            <wp:effectExtent l="0" t="0" r="63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При этом смещения точек абсолютно жесткого тела массой </w:t>
      </w:r>
      <w:r w:rsidR="00FA0560" w:rsidRPr="0003527D">
        <w:rPr>
          <w:rFonts w:eastAsia="Calibri" w:cs="Times New Roman"/>
          <w:position w:val="-12"/>
          <w:szCs w:val="20"/>
          <w:lang w:eastAsia="ru-RU"/>
        </w:rPr>
        <w:object w:dxaOrig="320" w:dyaOrig="380">
          <v:shape id="_x0000_i1145" type="#_x0000_t75" style="width:16.1pt;height:18.25pt" o:ole="">
            <v:imagedata r:id="rId250" o:title=""/>
          </v:shape>
          <o:OLEObject Type="Embed" ProgID="Equation.DSMT4" ShapeID="_x0000_i1145" DrawAspect="Content" ObjectID="_1714768118" r:id="rId251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9FC3F1A" wp14:editId="7D0D9A43">
            <wp:extent cx="223520" cy="138430"/>
            <wp:effectExtent l="0" t="0" r="508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не будут зависеть от координаты </w:t>
      </w:r>
      <w:r w:rsidR="00FA0560" w:rsidRPr="0003527D">
        <w:rPr>
          <w:rFonts w:eastAsia="Calibri" w:cs="Times New Roman"/>
          <w:position w:val="-4"/>
          <w:szCs w:val="20"/>
          <w:lang w:eastAsia="ru-RU"/>
        </w:rPr>
        <w:object w:dxaOrig="200" w:dyaOrig="220">
          <v:shape id="_x0000_i1146" type="#_x0000_t75" style="width:10.75pt;height:10.75pt" o:ole="">
            <v:imagedata r:id="rId253" o:title=""/>
          </v:shape>
          <o:OLEObject Type="Embed" ProgID="Equation.DSMT4" ShapeID="_x0000_i1146" DrawAspect="Content" ObjectID="_1714768119" r:id="rId254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DE40A08" wp14:editId="00619AF8">
            <wp:extent cx="116840" cy="1701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B82C934" wp14:editId="236D90B5">
            <wp:extent cx="106045" cy="170180"/>
            <wp:effectExtent l="0" t="0" r="0" b="127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B34C0C"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7880" w:dyaOrig="900">
          <v:shape id="_x0000_i1147" type="#_x0000_t75" style="width:401.9pt;height:46.2pt" o:ole="">
            <v:imagedata r:id="rId257" o:title=""/>
          </v:shape>
          <o:OLEObject Type="Embed" ProgID="Equation.DSMT4" ShapeID="_x0000_i1147" DrawAspect="Content" ObjectID="_1714768120" r:id="rId258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Уравнение для определения собственных частот можно представить в виде</w:t>
      </w:r>
    </w:p>
    <w:p w:rsidR="003B35B2" w:rsidRPr="0003527D" w:rsidRDefault="00FA0560" w:rsidP="003B35B2">
      <w:pPr>
        <w:pStyle w:val="a6"/>
        <w:jc w:val="center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object w:dxaOrig="2720" w:dyaOrig="820">
          <v:shape id="_x0000_i1148" type="#_x0000_t75" style="width:133.25pt;height:41.9pt" o:ole="">
            <v:imagedata r:id="rId259" o:title=""/>
          </v:shape>
          <o:OLEObject Type="Embed" ProgID="Equation.DSMT4" ShapeID="_x0000_i1148" DrawAspect="Content" ObjectID="_1714768121" r:id="rId260"/>
        </w:object>
      </w:r>
      <w:r w:rsidRPr="0003527D">
        <w:rPr>
          <w:rFonts w:cs="Times New Roman"/>
          <w:position w:val="-34"/>
        </w:rPr>
        <w:t>,</w:t>
      </w:r>
    </w:p>
    <w:p w:rsidR="003B35B2" w:rsidRPr="0003527D" w:rsidRDefault="003B35B2" w:rsidP="003B35B2">
      <w:pPr>
        <w:pStyle w:val="a6"/>
        <w:jc w:val="center"/>
        <w:rPr>
          <w:rFonts w:cs="Times New Roman"/>
          <w:position w:val="-34"/>
        </w:rPr>
      </w:pPr>
    </w:p>
    <w:p w:rsidR="00FA0560" w:rsidRPr="0003527D" w:rsidRDefault="00FA0560" w:rsidP="00FA0560">
      <w:pPr>
        <w:pStyle w:val="a6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t>где</w:t>
      </w:r>
    </w:p>
    <w:p w:rsidR="00FA0560" w:rsidRPr="0003527D" w:rsidRDefault="00690745" w:rsidP="00690745">
      <w:pPr>
        <w:pStyle w:val="a6"/>
        <w:ind w:firstLine="0"/>
        <w:jc w:val="center"/>
        <w:rPr>
          <w:rFonts w:cs="Times New Roman"/>
          <w:position w:val="-14"/>
        </w:rPr>
      </w:pPr>
      <w:r w:rsidRPr="0003527D">
        <w:rPr>
          <w:rFonts w:cs="Times New Roman"/>
        </w:rPr>
        <w:t xml:space="preserve">       </w:t>
      </w:r>
      <w:r w:rsidR="00FA0560" w:rsidRPr="0003527D">
        <w:rPr>
          <w:rFonts w:cs="Times New Roman"/>
          <w:position w:val="-14"/>
        </w:rPr>
        <w:object w:dxaOrig="2420" w:dyaOrig="420">
          <v:shape id="_x0000_i1149" type="#_x0000_t75" style="width:121.45pt;height:19.35pt" o:ole="">
            <v:imagedata r:id="rId261" o:title=""/>
          </v:shape>
          <o:OLEObject Type="Embed" ProgID="Equation.DSMT4" ShapeID="_x0000_i1149" DrawAspect="Content" ObjectID="_1714768122" r:id="rId262"/>
        </w:object>
      </w:r>
      <w:r w:rsidR="00FA0560" w:rsidRPr="0003527D">
        <w:rPr>
          <w:rFonts w:cs="Times New Roman"/>
        </w:rPr>
        <w:t>.</w:t>
      </w:r>
    </w:p>
    <w:p w:rsidR="00FA0560" w:rsidRPr="0003527D" w:rsidRDefault="00FA0560" w:rsidP="00FA0560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Исследуем зависимость резонансных частот от массы тела </w:t>
      </w:r>
      <w:r w:rsidRPr="0003527D">
        <w:rPr>
          <w:rFonts w:cs="Times New Roman"/>
          <w:position w:val="-12"/>
        </w:rPr>
        <w:object w:dxaOrig="1700" w:dyaOrig="380">
          <v:shape id="_x0000_i1150" type="#_x0000_t75" style="width:88.1pt;height:18.25pt" o:ole="">
            <v:imagedata r:id="rId263" o:title=""/>
          </v:shape>
          <o:OLEObject Type="Embed" ProgID="Equation.DSMT4" ShapeID="_x0000_i1150" DrawAspect="Content" ObjectID="_1714768123" r:id="rId264"/>
        </w:object>
      </w:r>
      <w:r w:rsidRPr="0003527D">
        <w:rPr>
          <w:rFonts w:cs="Times New Roman"/>
        </w:rPr>
        <w:t xml:space="preserve"> Для определенности положим, что </w:t>
      </w:r>
      <w:r w:rsidRPr="0003527D">
        <w:rPr>
          <w:rFonts w:cs="Times New Roman"/>
          <w:position w:val="-12"/>
        </w:rPr>
        <w:object w:dxaOrig="3140" w:dyaOrig="380">
          <v:shape id="_x0000_i1151" type="#_x0000_t75" style="width:153.65pt;height:18.25pt" o:ole="">
            <v:imagedata r:id="rId265" o:title=""/>
          </v:shape>
          <o:OLEObject Type="Embed" ProgID="Equation.DSMT4" ShapeID="_x0000_i1151" DrawAspect="Content" ObjectID="_1714768124" r:id="rId266"/>
        </w:object>
      </w:r>
      <w:r w:rsidRPr="0003527D">
        <w:rPr>
          <w:rFonts w:cs="Times New Roman"/>
        </w:rPr>
        <w:t xml:space="preserve">; </w:t>
      </w:r>
      <w:r w:rsidRPr="0003527D">
        <w:rPr>
          <w:rFonts w:cs="Times New Roman"/>
          <w:position w:val="-6"/>
        </w:rPr>
        <w:object w:dxaOrig="840" w:dyaOrig="300">
          <v:shape id="_x0000_i1152" type="#_x0000_t75" style="width:43pt;height:16.1pt" o:ole="">
            <v:imagedata r:id="rId267" o:title=""/>
          </v:shape>
          <o:OLEObject Type="Embed" ProgID="Equation.DSMT4" ShapeID="_x0000_i1152" DrawAspect="Content" ObjectID="_1714768125" r:id="rId268"/>
        </w:object>
      </w:r>
      <w:r w:rsidRPr="0003527D">
        <w:rPr>
          <w:rFonts w:cs="Times New Roman"/>
        </w:rPr>
        <w:t>;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03527D">
        <w:rPr>
          <w:rFonts w:cs="Times New Roman"/>
        </w:rPr>
        <w:t>,</w:t>
      </w:r>
      <w:r w:rsidRPr="000352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03527D">
        <w:rPr>
          <w:rFonts w:cs="Times New Roman"/>
        </w:rPr>
        <w:t>.</w:t>
      </w:r>
      <w:r w:rsidR="00396321">
        <w:rPr>
          <w:rFonts w:cs="Times New Roman"/>
        </w:rPr>
        <w:t xml:space="preserve"> Результаты исследования частот представлены в таблице 2.</w:t>
      </w:r>
    </w:p>
    <w:p w:rsidR="007C4EE9" w:rsidRPr="0003527D" w:rsidRDefault="007C4EE9" w:rsidP="0003404D">
      <w:pPr>
        <w:pStyle w:val="a6"/>
        <w:ind w:firstLine="0"/>
        <w:rPr>
          <w:rFonts w:cs="Times New Roman"/>
        </w:rPr>
      </w:pPr>
    </w:p>
    <w:p w:rsidR="00FA0560" w:rsidRPr="0003527D" w:rsidRDefault="00F62B95" w:rsidP="005213BD">
      <w:pPr>
        <w:pStyle w:val="a6"/>
        <w:keepNext/>
        <w:ind w:firstLine="0"/>
        <w:rPr>
          <w:rFonts w:eastAsia="Calibri" w:cs="Times New Roman"/>
          <w:i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Таблица 2</w:t>
      </w:r>
      <w:r w:rsidR="00FA0560" w:rsidRPr="0003527D">
        <w:rPr>
          <w:rFonts w:eastAsia="Calibri" w:cs="Times New Roman"/>
          <w:szCs w:val="20"/>
          <w:lang w:eastAsia="ru-RU"/>
        </w:rPr>
        <w:t xml:space="preserve"> Зависимость угловой частоты от массы тела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3" type="#_x0000_t75" style="width:18.25pt;height:18.25pt" o:ole="">
                  <v:imagedata r:id="rId203" o:title=""/>
                </v:shape>
                <o:OLEObject Type="Embed" ProgID="Equation.DSMT4" ShapeID="_x0000_i1153" DrawAspect="Content" ObjectID="_1714768126" r:id="rId269"/>
              </w:objec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end"/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00" w:dyaOrig="380">
                <v:shape id="_x0000_i1154" type="#_x0000_t75" style="width:16.1pt;height:18.25pt" o:ole="">
                  <v:imagedata r:id="rId205" o:title=""/>
                </v:shape>
                <o:OLEObject Type="Embed" ProgID="Equation.DSMT4" ShapeID="_x0000_i1154" DrawAspect="Content" ObjectID="_1714768127" r:id="rId270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5" type="#_x0000_t75" style="width:18.25pt;height:18.25pt" o:ole="">
                  <v:imagedata r:id="rId207" o:title=""/>
                </v:shape>
                <o:OLEObject Type="Embed" ProgID="Equation.DSMT4" ShapeID="_x0000_i1155" DrawAspect="Content" ObjectID="_1714768128" r:id="rId271"/>
              </w:objec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6" type="#_x0000_t75" style="width:18.25pt;height:18.25pt" o:ole="">
                  <v:imagedata r:id="rId209" o:title=""/>
                </v:shape>
                <o:OLEObject Type="Embed" ProgID="Equation.DSMT4" ShapeID="_x0000_i1156" DrawAspect="Content" ObjectID="_1714768129" r:id="rId272"/>
              </w:objec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7" type="#_x0000_t75" style="width:18.25pt;height:18.25pt" o:ole="">
                  <v:imagedata r:id="rId211" o:title=""/>
                </v:shape>
                <o:OLEObject Type="Embed" ProgID="Equation.DSMT4" ShapeID="_x0000_i1157" DrawAspect="Content" ObjectID="_1714768130" r:id="rId273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8" type="#_x0000_t75" style="width:18.25pt;height:18.25pt" o:ole="">
                  <v:imagedata r:id="rId213" o:title=""/>
                </v:shape>
                <o:OLEObject Type="Embed" ProgID="Equation.DSMT4" ShapeID="_x0000_i1158" DrawAspect="Content" ObjectID="_1714768131" r:id="rId274"/>
              </w:objec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1.735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3.157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7.543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9.066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2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1.632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3.085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7.513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3.059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7.502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4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1.568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3.045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7.497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1.554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6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1.545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3.032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9.021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3.028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7.491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8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3.023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9.018</w:t>
            </w:r>
          </w:p>
        </w:tc>
      </w:tr>
      <w:tr w:rsidR="00FA0560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10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1.526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3.021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9.017</w:t>
            </w:r>
          </w:p>
        </w:tc>
      </w:tr>
    </w:tbl>
    <w:p w:rsidR="00CE5450" w:rsidRPr="0003527D" w:rsidRDefault="00CE5450" w:rsidP="00FA0560">
      <w:pPr>
        <w:pStyle w:val="a6"/>
        <w:rPr>
          <w:rFonts w:eastAsia="SimSun" w:cs="Times New Roman"/>
        </w:rPr>
      </w:pPr>
    </w:p>
    <w:p w:rsidR="00FA0560" w:rsidRPr="0003527D" w:rsidRDefault="00FA0560" w:rsidP="00FA0560">
      <w:pPr>
        <w:pStyle w:val="a6"/>
        <w:rPr>
          <w:rFonts w:eastAsia="SimSun" w:cs="Times New Roman"/>
        </w:rPr>
      </w:pPr>
      <w:r w:rsidRPr="0003527D">
        <w:rPr>
          <w:rFonts w:eastAsia="SimSun" w:cs="Times New Roman"/>
        </w:rPr>
        <w:lastRenderedPageBreak/>
        <w:t xml:space="preserve">На основе проведенных расчетов и построенных графиков можно сделать соответствующие выводы: 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количество резонансных частот – счетное множество;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59" type="#_x0000_t75" style="width:16.1pt;height:10.75pt" o:ole="">
            <v:imagedata r:id="rId275" o:title=""/>
          </v:shape>
          <o:OLEObject Type="Embed" ProgID="Equation.DSMT4" ShapeID="_x0000_i1159" DrawAspect="Content" ObjectID="_1714768132" r:id="rId276"/>
        </w:object>
      </w:r>
      <w:r w:rsidRPr="0003527D">
        <w:rPr>
          <w:rFonts w:eastAsia="Calibri" w:cs="Times New Roman"/>
          <w:szCs w:val="20"/>
          <w:lang w:eastAsia="ru-RU"/>
        </w:rPr>
        <w:t xml:space="preserve"> значение первой резонансной частоты уменьшается;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60" type="#_x0000_t75" style="width:16.1pt;height:10.75pt" o:ole="">
            <v:imagedata r:id="rId275" o:title=""/>
          </v:shape>
          <o:OLEObject Type="Embed" ProgID="Equation.DSMT4" ShapeID="_x0000_i1160" DrawAspect="Content" ObjectID="_1714768133" r:id="rId277"/>
        </w:object>
      </w:r>
      <w:r w:rsidRPr="0003527D">
        <w:rPr>
          <w:rFonts w:eastAsia="Calibri" w:cs="Times New Roman"/>
          <w:szCs w:val="20"/>
          <w:lang w:eastAsia="ru-RU"/>
        </w:rPr>
        <w:t xml:space="preserve"> резонансные частоты располагаются ближе друг к другу.</w:t>
      </w:r>
    </w:p>
    <w:p w:rsidR="005E0413" w:rsidRPr="0003527D" w:rsidRDefault="005E0413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AA0C52" w:rsidRPr="0003527D" w:rsidRDefault="00AA0C52" w:rsidP="00AA0C52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29" w:name="_Toc83127727"/>
      <w:r w:rsidRPr="0003527D">
        <w:rPr>
          <w:rFonts w:eastAsia="Calibri" w:cs="Times New Roman"/>
          <w:color w:val="000000" w:themeColor="text1"/>
          <w:lang w:eastAsia="ru-RU"/>
        </w:rPr>
        <w:t>Функции Крылова</w:t>
      </w:r>
      <w:bookmarkEnd w:id="29"/>
    </w:p>
    <w:p w:rsidR="00F23FE6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Академик Крылов А.Н для определ</w:t>
      </w:r>
      <w:r w:rsidR="00F06753" w:rsidRPr="0003527D">
        <w:rPr>
          <w:rFonts w:cs="Times New Roman"/>
          <w:lang w:eastAsia="ru-RU"/>
        </w:rPr>
        <w:t>ения форм и частот колебаний ст</w:t>
      </w:r>
      <w:r w:rsidR="00224C37" w:rsidRPr="0003527D">
        <w:rPr>
          <w:rFonts w:cs="Times New Roman"/>
          <w:lang w:eastAsia="ru-RU"/>
        </w:rPr>
        <w:t>ержня</w:t>
      </w:r>
      <w:r w:rsidRPr="0003527D">
        <w:rPr>
          <w:rFonts w:cs="Times New Roman"/>
          <w:lang w:eastAsia="ru-RU"/>
        </w:rPr>
        <w:t xml:space="preserve"> представил общее решение уравнения</w:t>
      </w:r>
    </w:p>
    <w:p w:rsidR="00F23FE6" w:rsidRPr="0003527D" w:rsidRDefault="00F23FE6" w:rsidP="00224C37">
      <w:pPr>
        <w:pStyle w:val="a6"/>
        <w:rPr>
          <w:rFonts w:cs="Times New Roman"/>
          <w:lang w:eastAsia="ru-RU"/>
        </w:rPr>
      </w:pPr>
    </w:p>
    <w:p w:rsidR="00F23FE6" w:rsidRPr="0003527D" w:rsidRDefault="001314B3" w:rsidP="00F23FE6">
      <w:pPr>
        <w:pStyle w:val="a6"/>
        <w:jc w:val="center"/>
      </w:pPr>
      <w:r w:rsidRPr="0003527D">
        <w:rPr>
          <w:position w:val="-74"/>
        </w:rPr>
        <w:object w:dxaOrig="1880" w:dyaOrig="1620">
          <v:shape id="_x0000_i1161" type="#_x0000_t75" style="width:93.5pt;height:80.6pt" o:ole="">
            <v:imagedata r:id="rId278" o:title=""/>
          </v:shape>
          <o:OLEObject Type="Embed" ProgID="Equation.DSMT4" ShapeID="_x0000_i1161" DrawAspect="Content" ObjectID="_1714768134" r:id="rId279"/>
        </w:object>
      </w:r>
    </w:p>
    <w:p w:rsidR="002E5524" w:rsidRPr="0003527D" w:rsidRDefault="00872D54" w:rsidP="0042431B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в виде</w:t>
      </w:r>
      <w:r w:rsidR="00F23FE6" w:rsidRPr="0003527D">
        <w:rPr>
          <w:rFonts w:cs="Times New Roman"/>
          <w:lang w:eastAsia="ru-RU"/>
        </w:rPr>
        <w:t>:</w:t>
      </w:r>
    </w:p>
    <w:p w:rsidR="00F23FE6" w:rsidRPr="0003527D" w:rsidRDefault="009B0ACB" w:rsidP="00F23FE6">
      <w:pPr>
        <w:pStyle w:val="a6"/>
        <w:jc w:val="right"/>
      </w:pPr>
      <w:r w:rsidRPr="0003527D">
        <w:rPr>
          <w:position w:val="-12"/>
        </w:rPr>
        <w:object w:dxaOrig="5480" w:dyaOrig="360">
          <v:shape id="_x0000_i1162" type="#_x0000_t75" style="width:274.05pt;height:18.25pt" o:ole="">
            <v:imagedata r:id="rId280" o:title=""/>
          </v:shape>
          <o:OLEObject Type="Embed" ProgID="Equation.DSMT4" ShapeID="_x0000_i1162" DrawAspect="Content" ObjectID="_1714768135" r:id="rId281"/>
        </w:object>
      </w:r>
      <w:r w:rsidR="0046665D" w:rsidRPr="0003527D">
        <w:tab/>
      </w:r>
      <w:r w:rsidR="0046665D" w:rsidRPr="0003527D">
        <w:tab/>
      </w:r>
      <w:r w:rsidR="007A0286" w:rsidRPr="0003527D">
        <w:t>(</w:t>
      </w:r>
      <w:r w:rsidR="00B06DEB" w:rsidRPr="0003527D">
        <w:t>2.16)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</w:t>
      </w:r>
    </w:p>
    <w:p w:rsidR="00690745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600" w:dyaOrig="700">
          <v:shape id="_x0000_i1163" type="#_x0000_t75" style="width:180.55pt;height:34.4pt" o:ole="">
            <v:imagedata r:id="rId123" o:title=""/>
          </v:shape>
          <o:OLEObject Type="Embed" ProgID="Equation.DSMT4" ShapeID="_x0000_i1163" DrawAspect="Content" ObjectID="_1714768136" r:id="rId282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(2.6)</w:t>
      </w:r>
    </w:p>
    <w:p w:rsidR="009B0ACB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580" w:dyaOrig="700">
          <v:shape id="_x0000_i1164" type="#_x0000_t75" style="width:178.4pt;height:34.4pt" o:ole="">
            <v:imagedata r:id="rId125" o:title=""/>
          </v:shape>
          <o:OLEObject Type="Embed" ProgID="Equation.DSMT4" ShapeID="_x0000_i1164" DrawAspect="Content" ObjectID="_1714768137" r:id="rId283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(2.7)</w:t>
      </w:r>
    </w:p>
    <w:p w:rsidR="00690745" w:rsidRPr="0003527D" w:rsidRDefault="009B0ACB" w:rsidP="00D016E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20" w:dyaOrig="700">
          <v:shape id="_x0000_i1165" type="#_x0000_t75" style="width:181.6pt;height:34.4pt" o:ole="">
            <v:imagedata r:id="rId127" o:title=""/>
          </v:shape>
          <o:OLEObject Type="Embed" ProgID="Equation.DSMT4" ShapeID="_x0000_i1165" DrawAspect="Content" ObjectID="_1714768138" r:id="rId284"/>
        </w:object>
      </w:r>
      <w:r w:rsidRPr="0003527D">
        <w:rPr>
          <w:rFonts w:cs="Times New Roman"/>
        </w:rPr>
        <w:t>,</w: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690745" w:rsidRPr="0003527D">
        <w:rPr>
          <w:rFonts w:cs="Times New Roman"/>
        </w:rPr>
        <w:t>(2.8)</w:t>
      </w:r>
    </w:p>
    <w:p w:rsidR="009B0ACB" w:rsidRPr="0003527D" w:rsidRDefault="009B0ACB" w:rsidP="00D016EF">
      <w:pPr>
        <w:pStyle w:val="a6"/>
        <w:jc w:val="right"/>
        <w:rPr>
          <w:rFonts w:cs="Times New Roman"/>
          <w:lang w:eastAsia="ru-RU"/>
        </w:rPr>
      </w:pPr>
      <w:r w:rsidRPr="0003527D">
        <w:rPr>
          <w:rFonts w:cs="Times New Roman"/>
          <w:position w:val="-26"/>
        </w:rPr>
        <w:object w:dxaOrig="3580" w:dyaOrig="700">
          <v:shape id="_x0000_i1166" type="#_x0000_t75" style="width:178.4pt;height:34.4pt" o:ole="">
            <v:imagedata r:id="rId285" o:title=""/>
          </v:shape>
          <o:OLEObject Type="Embed" ProgID="Equation.DSMT4" ShapeID="_x0000_i1166" DrawAspect="Content" ObjectID="_1714768139" r:id="rId286"/>
        </w:objec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EF256E" w:rsidRPr="0003527D">
        <w:rPr>
          <w:rFonts w:cs="Times New Roman"/>
        </w:rPr>
        <w:t>(2.9)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</w:p>
    <w:p w:rsidR="00FE4BB7" w:rsidRPr="0003527D" w:rsidRDefault="00872D54" w:rsidP="00C9286F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Функции </w:t>
      </w:r>
      <w:r w:rsidR="009B0ACB" w:rsidRPr="0003527D">
        <w:rPr>
          <w:position w:val="-12"/>
        </w:rPr>
        <w:object w:dxaOrig="279" w:dyaOrig="360">
          <v:shape id="_x0000_i1167" type="#_x0000_t75" style="width:13.95pt;height:18.25pt" o:ole="">
            <v:imagedata r:id="rId287" o:title=""/>
          </v:shape>
          <o:OLEObject Type="Embed" ProgID="Equation.DSMT4" ShapeID="_x0000_i1167" DrawAspect="Content" ObjectID="_1714768140" r:id="rId288"/>
        </w:object>
      </w:r>
      <w:r w:rsidRPr="0003527D">
        <w:rPr>
          <w:rFonts w:cs="Times New Roman"/>
          <w:lang w:eastAsia="ru-RU"/>
        </w:rPr>
        <w:t xml:space="preserve"> </w:t>
      </w:r>
      <w:r w:rsidR="009B0ACB" w:rsidRPr="0003527D">
        <w:rPr>
          <w:position w:val="-12"/>
        </w:rPr>
        <w:object w:dxaOrig="300" w:dyaOrig="360">
          <v:shape id="_x0000_i1168" type="#_x0000_t75" style="width:16.1pt;height:18.25pt" o:ole="">
            <v:imagedata r:id="rId289" o:title=""/>
          </v:shape>
          <o:OLEObject Type="Embed" ProgID="Equation.DSMT4" ShapeID="_x0000_i1168" DrawAspect="Content" ObjectID="_1714768141" r:id="rId290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279" w:dyaOrig="360">
          <v:shape id="_x0000_i1169" type="#_x0000_t75" style="width:13.95pt;height:18.25pt" o:ole="">
            <v:imagedata r:id="rId291" o:title=""/>
          </v:shape>
          <o:OLEObject Type="Embed" ProgID="Equation.DSMT4" ShapeID="_x0000_i1169" DrawAspect="Content" ObjectID="_1714768142" r:id="rId292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300" w:dyaOrig="360">
          <v:shape id="_x0000_i1170" type="#_x0000_t75" style="width:16.1pt;height:18.25pt" o:ole="">
            <v:imagedata r:id="rId293" o:title=""/>
          </v:shape>
          <o:OLEObject Type="Embed" ProgID="Equation.DSMT4" ShapeID="_x0000_i1170" DrawAspect="Content" ObjectID="_1714768143" r:id="rId294"/>
        </w:object>
      </w:r>
      <w:r w:rsidRPr="0003527D">
        <w:rPr>
          <w:rFonts w:cs="Times New Roman"/>
          <w:lang w:eastAsia="ru-RU"/>
        </w:rPr>
        <w:t>, которые называются функциями Крылова или балочными функциями. Эти функции обл</w:t>
      </w:r>
      <w:r w:rsidR="0097250F" w:rsidRPr="0003527D">
        <w:rPr>
          <w:rFonts w:cs="Times New Roman"/>
          <w:lang w:eastAsia="ru-RU"/>
        </w:rPr>
        <w:t>адают интересными особенностями:</w:t>
      </w:r>
    </w:p>
    <w:p w:rsidR="00872D54" w:rsidRPr="0003527D" w:rsidRDefault="009B0ACB" w:rsidP="004478B3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12"/>
        </w:rPr>
        <w:object w:dxaOrig="960" w:dyaOrig="360">
          <v:shape id="_x0000_i1171" type="#_x0000_t75" style="width:48.35pt;height:18.25pt" o:ole="">
            <v:imagedata r:id="rId295" o:title=""/>
          </v:shape>
          <o:OLEObject Type="Embed" ProgID="Equation.DSMT4" ShapeID="_x0000_i1171" DrawAspect="Content" ObjectID="_1714768144" r:id="rId296"/>
        </w:object>
      </w:r>
      <w:r w:rsidR="00D14A89" w:rsidRPr="0003527D">
        <w:t xml:space="preserve">, </w:t>
      </w:r>
      <w:r w:rsidR="00D14A89" w:rsidRPr="0003527D">
        <w:rPr>
          <w:position w:val="-12"/>
        </w:rPr>
        <w:object w:dxaOrig="2680" w:dyaOrig="360">
          <v:shape id="_x0000_i1172" type="#_x0000_t75" style="width:133.25pt;height:18.25pt" o:ole="">
            <v:imagedata r:id="rId297" o:title=""/>
          </v:shape>
          <o:OLEObject Type="Embed" ProgID="Equation.DSMT4" ShapeID="_x0000_i1172" DrawAspect="Content" ObjectID="_1714768145" r:id="rId298"/>
        </w:object>
      </w:r>
      <w:r w:rsidR="00D14A89" w:rsidRPr="0003527D">
        <w:t>.</w:t>
      </w:r>
    </w:p>
    <w:p w:rsidR="00872D54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Также при </w:t>
      </w:r>
      <w:r w:rsidR="009A6BFF" w:rsidRPr="0003527D">
        <w:rPr>
          <w:rFonts w:cs="Times New Roman"/>
          <w:lang w:eastAsia="ru-RU"/>
        </w:rPr>
        <w:t>дифференцировании</w:t>
      </w:r>
      <w:r w:rsidRPr="0003527D">
        <w:rPr>
          <w:rFonts w:cs="Times New Roman"/>
          <w:lang w:eastAsia="ru-RU"/>
        </w:rPr>
        <w:t xml:space="preserve"> любая балочная функция превращается в другую балочную функцию. Правило </w:t>
      </w:r>
      <w:r w:rsidR="009A6BFF" w:rsidRPr="0003527D">
        <w:rPr>
          <w:rFonts w:cs="Times New Roman"/>
          <w:lang w:eastAsia="ru-RU"/>
        </w:rPr>
        <w:t>дифференцирования</w:t>
      </w:r>
      <w:r w:rsidRPr="0003527D">
        <w:rPr>
          <w:rFonts w:cs="Times New Roman"/>
          <w:lang w:eastAsia="ru-RU"/>
        </w:rPr>
        <w:t xml:space="preserve"> ф</w:t>
      </w:r>
      <w:r w:rsidR="00876D5A" w:rsidRPr="0003527D">
        <w:rPr>
          <w:rFonts w:cs="Times New Roman"/>
          <w:lang w:eastAsia="ru-RU"/>
        </w:rPr>
        <w:t>ункций можно представить диагра</w:t>
      </w:r>
      <w:r w:rsidRPr="0003527D">
        <w:rPr>
          <w:rFonts w:cs="Times New Roman"/>
          <w:lang w:eastAsia="ru-RU"/>
        </w:rPr>
        <w:t>м</w:t>
      </w:r>
      <w:r w:rsidR="00876D5A" w:rsidRPr="0003527D">
        <w:rPr>
          <w:rFonts w:cs="Times New Roman"/>
          <w:lang w:eastAsia="ru-RU"/>
        </w:rPr>
        <w:t>м</w:t>
      </w:r>
      <w:r w:rsidRPr="0003527D">
        <w:rPr>
          <w:rFonts w:cs="Times New Roman"/>
          <w:lang w:eastAsia="ru-RU"/>
        </w:rPr>
        <w:t>ой</w:t>
      </w:r>
      <w:r w:rsidR="00103FBC" w:rsidRPr="0003527D">
        <w:rPr>
          <w:rFonts w:cs="Times New Roman"/>
          <w:lang w:eastAsia="ru-RU"/>
        </w:rPr>
        <w:t xml:space="preserve">, изображённой </w:t>
      </w:r>
      <w:r w:rsidR="00103FBC" w:rsidRPr="0003527D">
        <w:rPr>
          <w:rFonts w:cs="Times New Roman"/>
          <w:lang w:val="en-US" w:eastAsia="ru-RU"/>
        </w:rPr>
        <w:t>на рисунке 1</w:t>
      </w:r>
      <w:r w:rsidR="00876D5A" w:rsidRPr="0003527D">
        <w:rPr>
          <w:rFonts w:cs="Times New Roman"/>
          <w:lang w:eastAsia="ru-RU"/>
        </w:rPr>
        <w:t>.</w:t>
      </w:r>
    </w:p>
    <w:p w:rsidR="005E0757" w:rsidRPr="0003527D" w:rsidRDefault="005E0757" w:rsidP="00224C37">
      <w:pPr>
        <w:pStyle w:val="a6"/>
        <w:rPr>
          <w:rFonts w:cs="Times New Roman"/>
          <w:lang w:eastAsia="ru-RU"/>
        </w:rPr>
      </w:pP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3D553630" wp14:editId="090C9F64">
            <wp:extent cx="1238259" cy="12382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Рис</w:t>
      </w:r>
      <w:r w:rsidR="00C9286F">
        <w:rPr>
          <w:rFonts w:cs="Times New Roman"/>
          <w:lang w:eastAsia="ru-RU"/>
        </w:rPr>
        <w:t>унок</w:t>
      </w:r>
      <w:r w:rsidR="005E0757" w:rsidRPr="0003527D">
        <w:rPr>
          <w:rFonts w:cs="Times New Roman"/>
          <w:lang w:eastAsia="ru-RU"/>
        </w:rPr>
        <w:t xml:space="preserve"> 1 – Диаграмма </w:t>
      </w:r>
      <w:r w:rsidR="009A6BFF" w:rsidRPr="0003527D">
        <w:rPr>
          <w:rFonts w:cs="Times New Roman"/>
          <w:lang w:eastAsia="ru-RU"/>
        </w:rPr>
        <w:t>дифференцирования</w:t>
      </w:r>
      <w:r w:rsidR="005E0757" w:rsidRPr="0003527D">
        <w:rPr>
          <w:rFonts w:cs="Times New Roman"/>
          <w:lang w:eastAsia="ru-RU"/>
        </w:rPr>
        <w:t xml:space="preserve"> функции</w:t>
      </w:r>
    </w:p>
    <w:p w:rsidR="00D14A89" w:rsidRPr="0003527D" w:rsidRDefault="00D14A89" w:rsidP="00224C37">
      <w:pPr>
        <w:pStyle w:val="a6"/>
        <w:rPr>
          <w:rFonts w:cs="Times New Roman"/>
          <w:lang w:eastAsia="ru-RU"/>
        </w:rPr>
      </w:pPr>
    </w:p>
    <w:p w:rsidR="00F06753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переход по стрелке соответствует дифференцированию. Для того, чтобы найти </w:t>
      </w:r>
      <w:r w:rsidR="00876D5A" w:rsidRPr="0003527D">
        <w:rPr>
          <w:position w:val="-6"/>
        </w:rPr>
        <w:object w:dxaOrig="220" w:dyaOrig="240">
          <v:shape id="_x0000_i1173" type="#_x0000_t75" style="width:10.75pt;height:11.8pt" o:ole="">
            <v:imagedata r:id="rId300" o:title=""/>
          </v:shape>
          <o:OLEObject Type="Embed" ProgID="Equation.DSMT4" ShapeID="_x0000_i1173" DrawAspect="Content" ObjectID="_1714768146" r:id="rId301"/>
        </w:object>
      </w:r>
      <w:r w:rsidRPr="0003527D">
        <w:rPr>
          <w:rFonts w:cs="Times New Roman"/>
          <w:lang w:eastAsia="ru-RU"/>
        </w:rPr>
        <w:t xml:space="preserve">-ю производную нужно выполнить </w:t>
      </w:r>
      <w:r w:rsidR="00876D5A" w:rsidRPr="0003527D">
        <w:rPr>
          <w:position w:val="-6"/>
        </w:rPr>
        <w:object w:dxaOrig="220" w:dyaOrig="240">
          <v:shape id="_x0000_i1174" type="#_x0000_t75" style="width:10.75pt;height:11.8pt" o:ole="">
            <v:imagedata r:id="rId302" o:title=""/>
          </v:shape>
          <o:OLEObject Type="Embed" ProgID="Equation.DSMT4" ShapeID="_x0000_i1174" DrawAspect="Content" ObjectID="_1714768147" r:id="rId303"/>
        </w:object>
      </w:r>
      <w:r w:rsidR="00224C37" w:rsidRPr="0003527D">
        <w:rPr>
          <w:rFonts w:cs="Times New Roman"/>
          <w:lang w:eastAsia="ru-RU"/>
        </w:rPr>
        <w:t xml:space="preserve"> переходов по стрелкам. Так, </w:t>
      </w:r>
      <w:r w:rsidRPr="0003527D">
        <w:rPr>
          <w:rFonts w:cs="Times New Roman"/>
          <w:lang w:eastAsia="ru-RU"/>
        </w:rPr>
        <w:t>например</w:t>
      </w:r>
      <w:r w:rsidR="00224C37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с помощью диаграммы получаем, что</w:t>
      </w:r>
      <w:r w:rsidR="00C9286F">
        <w:rPr>
          <w:rFonts w:cs="Times New Roman"/>
          <w:lang w:eastAsia="ru-RU"/>
        </w:rPr>
        <w:t xml:space="preserve"> </w:t>
      </w:r>
      <w:r w:rsidR="001463D2" w:rsidRPr="0003527D">
        <w:rPr>
          <w:position w:val="-6"/>
        </w:rPr>
        <w:object w:dxaOrig="820" w:dyaOrig="360">
          <v:shape id="_x0000_i1175" type="#_x0000_t75" style="width:40.85pt;height:18.25pt" o:ole="">
            <v:imagedata r:id="rId304" o:title=""/>
          </v:shape>
          <o:OLEObject Type="Embed" ProgID="Equation.DSMT4" ShapeID="_x0000_i1175" DrawAspect="Content" ObjectID="_1714768148" r:id="rId305"/>
        </w:object>
      </w:r>
      <w:r w:rsidRPr="0003527D">
        <w:rPr>
          <w:rFonts w:cs="Times New Roman"/>
          <w:lang w:eastAsia="ru-RU"/>
        </w:rPr>
        <w:t xml:space="preserve">, </w:t>
      </w:r>
      <w:r w:rsidR="001463D2" w:rsidRPr="0003527D">
        <w:rPr>
          <w:position w:val="-6"/>
        </w:rPr>
        <w:object w:dxaOrig="840" w:dyaOrig="360">
          <v:shape id="_x0000_i1176" type="#_x0000_t75" style="width:43pt;height:18.25pt" o:ole="">
            <v:imagedata r:id="rId306" o:title=""/>
          </v:shape>
          <o:OLEObject Type="Embed" ProgID="Equation.DSMT4" ShapeID="_x0000_i1176" DrawAspect="Content" ObjectID="_1714768149" r:id="rId307"/>
        </w:object>
      </w:r>
      <w:r w:rsidRPr="0003527D">
        <w:rPr>
          <w:rFonts w:cs="Times New Roman"/>
          <w:lang w:eastAsia="ru-RU"/>
        </w:rPr>
        <w:t>.</w:t>
      </w:r>
      <w:r w:rsidR="00C9286F">
        <w:rPr>
          <w:rFonts w:cs="Times New Roman"/>
          <w:lang w:eastAsia="ru-RU"/>
        </w:rPr>
        <w:t xml:space="preserve"> Производные для функций Крылова представлены в таблице 3.</w:t>
      </w:r>
    </w:p>
    <w:p w:rsidR="0076009B" w:rsidRPr="0003527D" w:rsidRDefault="0076009B" w:rsidP="0076009B">
      <w:pPr>
        <w:pStyle w:val="a6"/>
        <w:ind w:firstLine="0"/>
        <w:rPr>
          <w:rFonts w:cs="Times New Roman"/>
          <w:lang w:eastAsia="ru-RU"/>
        </w:rPr>
      </w:pPr>
    </w:p>
    <w:p w:rsidR="002E1A17" w:rsidRPr="0003527D" w:rsidRDefault="00CE5450" w:rsidP="00AC75A9">
      <w:pPr>
        <w:pStyle w:val="a6"/>
        <w:ind w:firstLine="0"/>
      </w:pPr>
      <w:r w:rsidRPr="0003527D">
        <w:t xml:space="preserve">Таблица 3 </w:t>
      </w:r>
      <w:r w:rsidR="002E1A17" w:rsidRPr="0003527D">
        <w:t>Производные функций Крылова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874"/>
        <w:gridCol w:w="1874"/>
        <w:gridCol w:w="1868"/>
        <w:gridCol w:w="1874"/>
      </w:tblGrid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59" w:dyaOrig="420">
                <v:shape id="_x0000_i1177" type="#_x0000_t75" style="width:43pt;height:23.65pt" o:ole="">
                  <v:imagedata r:id="rId308" o:title=""/>
                </v:shape>
                <o:OLEObject Type="Embed" ProgID="Equation.DSMT4" ShapeID="_x0000_i1177" DrawAspect="Content" ObjectID="_1714768150" r:id="rId30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78" type="#_x0000_t75" style="width:46.2pt;height:23.65pt" o:ole="">
                  <v:imagedata r:id="rId310" o:title=""/>
                </v:shape>
                <o:OLEObject Type="Embed" ProgID="Equation.DSMT4" ShapeID="_x0000_i1178" DrawAspect="Content" ObjectID="_1714768151" r:id="rId31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40" w:dyaOrig="420">
                <v:shape id="_x0000_i1179" type="#_x0000_t75" style="width:46.2pt;height:19.35pt" o:ole="">
                  <v:imagedata r:id="rId312" o:title=""/>
                </v:shape>
                <o:OLEObject Type="Embed" ProgID="Equation.DSMT4" ShapeID="_x0000_i1179" DrawAspect="Content" ObjectID="_1714768152" r:id="rId31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40" w:dyaOrig="460">
                <v:shape id="_x0000_i1180" type="#_x0000_t75" style="width:52.65pt;height:22.55pt" o:ole="">
                  <v:imagedata r:id="rId314" o:title=""/>
                </v:shape>
                <o:OLEObject Type="Embed" ProgID="Equation.DSMT4" ShapeID="_x0000_i1180" DrawAspect="Content" ObjectID="_1714768153" r:id="rId31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80" w:dyaOrig="420">
                <v:shape id="_x0000_i1181" type="#_x0000_t75" style="width:45.15pt;height:23.65pt" o:ole="">
                  <v:imagedata r:id="rId316" o:title=""/>
                </v:shape>
                <o:OLEObject Type="Embed" ProgID="Equation.DSMT4" ShapeID="_x0000_i1181" DrawAspect="Content" ObjectID="_1714768154" r:id="rId31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2" type="#_x0000_t75" style="width:58.05pt;height:25.8pt" o:ole="">
                  <v:imagedata r:id="rId318" o:title=""/>
                </v:shape>
                <o:OLEObject Type="Embed" ProgID="Equation.DSMT4" ShapeID="_x0000_i1182" DrawAspect="Content" ObjectID="_1714768155" r:id="rId31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3" type="#_x0000_t75" style="width:58.05pt;height:25.8pt" o:ole="">
                  <v:imagedata r:id="rId320" o:title=""/>
                </v:shape>
                <o:OLEObject Type="Embed" ProgID="Equation.DSMT4" ShapeID="_x0000_i1183" DrawAspect="Content" ObjectID="_1714768156" r:id="rId32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84" type="#_x0000_t75" style="width:53.75pt;height:23.65pt" o:ole="">
                  <v:imagedata r:id="rId322" o:title=""/>
                </v:shape>
                <o:OLEObject Type="Embed" ProgID="Equation.DSMT4" ShapeID="_x0000_i1184" DrawAspect="Content" ObjectID="_1714768157" r:id="rId32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5" type="#_x0000_t75" style="width:58.05pt;height:25.8pt" o:ole="">
                  <v:imagedata r:id="rId324" o:title=""/>
                </v:shape>
                <o:OLEObject Type="Embed" ProgID="Equation.DSMT4" ShapeID="_x0000_i1185" DrawAspect="Content" ObjectID="_1714768158" r:id="rId32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86" type="#_x0000_t75" style="width:46.2pt;height:23.65pt" o:ole="">
                  <v:imagedata r:id="rId326" o:title=""/>
                </v:shape>
                <o:OLEObject Type="Embed" ProgID="Equation.DSMT4" ShapeID="_x0000_i1186" DrawAspect="Content" ObjectID="_1714768159" r:id="rId32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7" type="#_x0000_t75" style="width:58.05pt;height:25.8pt" o:ole="">
                  <v:imagedata r:id="rId328" o:title=""/>
                </v:shape>
                <o:OLEObject Type="Embed" ProgID="Equation.DSMT4" ShapeID="_x0000_i1187" DrawAspect="Content" ObjectID="_1714768160" r:id="rId32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8" type="#_x0000_t75" style="width:58.05pt;height:25.8pt" o:ole="">
                  <v:imagedata r:id="rId330" o:title=""/>
                </v:shape>
                <o:OLEObject Type="Embed" ProgID="Equation.DSMT4" ShapeID="_x0000_i1188" DrawAspect="Content" ObjectID="_1714768161" r:id="rId33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60" w:dyaOrig="420">
                <v:shape id="_x0000_i1189" type="#_x0000_t75" style="width:53.75pt;height:23.65pt" o:ole="">
                  <v:imagedata r:id="rId332" o:title=""/>
                </v:shape>
                <o:OLEObject Type="Embed" ProgID="Equation.DSMT4" ShapeID="_x0000_i1189" DrawAspect="Content" ObjectID="_1714768162" r:id="rId33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0" type="#_x0000_t75" style="width:58.05pt;height:25.8pt" o:ole="">
                  <v:imagedata r:id="rId334" o:title=""/>
                </v:shape>
                <o:OLEObject Type="Embed" ProgID="Equation.DSMT4" ShapeID="_x0000_i1190" DrawAspect="Content" ObjectID="_1714768163" r:id="rId33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1" type="#_x0000_t75" style="width:46.2pt;height:23.65pt" o:ole="">
                  <v:imagedata r:id="rId336" o:title=""/>
                </v:shape>
                <o:OLEObject Type="Embed" ProgID="Equation.DSMT4" ShapeID="_x0000_i1191" DrawAspect="Content" ObjectID="_1714768164" r:id="rId33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2" type="#_x0000_t75" style="width:58.05pt;height:25.8pt" o:ole="">
                  <v:imagedata r:id="rId338" o:title=""/>
                </v:shape>
                <o:OLEObject Type="Embed" ProgID="Equation.DSMT4" ShapeID="_x0000_i1192" DrawAspect="Content" ObjectID="_1714768165" r:id="rId33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93" type="#_x0000_t75" style="width:58.05pt;height:25.8pt" o:ole="">
                  <v:imagedata r:id="rId340" o:title=""/>
                </v:shape>
                <o:OLEObject Type="Embed" ProgID="Equation.DSMT4" ShapeID="_x0000_i1193" DrawAspect="Content" ObjectID="_1714768166" r:id="rId34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4" type="#_x0000_t75" style="width:53.75pt;height:23.65pt" o:ole="">
                  <v:imagedata r:id="rId342" o:title=""/>
                </v:shape>
                <o:OLEObject Type="Embed" ProgID="Equation.DSMT4" ShapeID="_x0000_i1194" DrawAspect="Content" ObjectID="_1714768167" r:id="rId34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5" type="#_x0000_t75" style="width:58.05pt;height:25.8pt" o:ole="">
                  <v:imagedata r:id="rId344" o:title=""/>
                </v:shape>
                <o:OLEObject Type="Embed" ProgID="Equation.DSMT4" ShapeID="_x0000_i1195" DrawAspect="Content" ObjectID="_1714768168" r:id="rId345"/>
              </w:object>
            </w:r>
          </w:p>
        </w:tc>
      </w:tr>
      <w:tr w:rsidR="002E1A17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6" type="#_x0000_t75" style="width:46.2pt;height:23.65pt" o:ole="">
                  <v:imagedata r:id="rId346" o:title=""/>
                </v:shape>
                <o:OLEObject Type="Embed" ProgID="Equation.DSMT4" ShapeID="_x0000_i1196" DrawAspect="Content" ObjectID="_1714768169" r:id="rId34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40" w:dyaOrig="440">
                <v:shape id="_x0000_i1197" type="#_x0000_t75" style="width:55.9pt;height:25.8pt" o:ole="">
                  <v:imagedata r:id="rId348" o:title=""/>
                </v:shape>
                <o:OLEObject Type="Embed" ProgID="Equation.DSMT4" ShapeID="_x0000_i1197" DrawAspect="Content" ObjectID="_1714768170" r:id="rId34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8" type="#_x0000_t75" style="width:58.05pt;height:25.8pt" o:ole="">
                  <v:imagedata r:id="rId350" o:title=""/>
                </v:shape>
                <o:OLEObject Type="Embed" ProgID="Equation.DSMT4" ShapeID="_x0000_i1198" DrawAspect="Content" ObjectID="_1714768171" r:id="rId35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9" type="#_x0000_t75" style="width:53.75pt;height:23.65pt" o:ole="">
                  <v:imagedata r:id="rId352" o:title=""/>
                </v:shape>
                <o:OLEObject Type="Embed" ProgID="Equation.DSMT4" ShapeID="_x0000_i1199" DrawAspect="Content" ObjectID="_1714768172" r:id="rId35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200" type="#_x0000_t75" style="width:58.05pt;height:25.8pt" o:ole="">
                  <v:imagedata r:id="rId354" o:title=""/>
                </v:shape>
                <o:OLEObject Type="Embed" ProgID="Equation.DSMT4" ShapeID="_x0000_i1200" DrawAspect="Content" ObjectID="_1714768173" r:id="rId355"/>
              </w:object>
            </w:r>
          </w:p>
        </w:tc>
      </w:tr>
    </w:tbl>
    <w:p w:rsidR="002E1A17" w:rsidRPr="0003527D" w:rsidRDefault="002E1A17" w:rsidP="00224C37">
      <w:pPr>
        <w:pStyle w:val="a6"/>
        <w:rPr>
          <w:rFonts w:cs="Times New Roman"/>
          <w:lang w:eastAsia="ru-RU"/>
        </w:rPr>
      </w:pPr>
    </w:p>
    <w:p w:rsidR="007A3808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Постановка общего решения (</w:t>
      </w:r>
      <w:r w:rsidR="0046665D" w:rsidRPr="0003527D">
        <w:rPr>
          <w:rFonts w:cs="Times New Roman"/>
          <w:lang w:eastAsia="ru-RU"/>
        </w:rPr>
        <w:t>2.3</w:t>
      </w:r>
      <w:r w:rsidRPr="0003527D">
        <w:rPr>
          <w:rFonts w:cs="Times New Roman"/>
          <w:lang w:eastAsia="ru-RU"/>
        </w:rPr>
        <w:t xml:space="preserve">) в граничные условия даёт более простые системы для определения произвольных постоянных, чем подстановка в них решения </w:t>
      </w:r>
    </w:p>
    <w:p w:rsidR="007A3808" w:rsidRPr="0003527D" w:rsidRDefault="007A3808" w:rsidP="00224C37">
      <w:pPr>
        <w:pStyle w:val="a6"/>
        <w:rPr>
          <w:rFonts w:cs="Times New Roman"/>
          <w:lang w:eastAsia="ru-RU"/>
        </w:rPr>
      </w:pPr>
    </w:p>
    <w:p w:rsidR="007A3808" w:rsidRPr="0003527D" w:rsidRDefault="007A3808" w:rsidP="007A3808">
      <w:pPr>
        <w:pStyle w:val="a6"/>
        <w:jc w:val="center"/>
      </w:pPr>
      <w:r w:rsidRPr="0003527D">
        <w:rPr>
          <w:position w:val="-12"/>
        </w:rPr>
        <w:object w:dxaOrig="5020" w:dyaOrig="380">
          <v:shape id="_x0000_i1201" type="#_x0000_t75" style="width:250.4pt;height:18.25pt" o:ole="">
            <v:imagedata r:id="rId356" o:title=""/>
          </v:shape>
          <o:OLEObject Type="Embed" ProgID="Equation.DSMT4" ShapeID="_x0000_i1201" DrawAspect="Content" ObjectID="_1714768174" r:id="rId357"/>
        </w:object>
      </w:r>
      <w:r w:rsidRPr="0003527D">
        <w:t>.</w:t>
      </w:r>
    </w:p>
    <w:p w:rsidR="007A3808" w:rsidRPr="0003527D" w:rsidRDefault="007A3808" w:rsidP="007A3808">
      <w:pPr>
        <w:pStyle w:val="a6"/>
        <w:jc w:val="center"/>
        <w:rPr>
          <w:rFonts w:cs="Times New Roman"/>
          <w:lang w:eastAsia="ru-RU"/>
        </w:rPr>
      </w:pPr>
    </w:p>
    <w:p w:rsidR="00872D54" w:rsidRPr="0003527D" w:rsidRDefault="00224C37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И</w:t>
      </w:r>
      <w:r w:rsidR="00CA14A3" w:rsidRPr="0003527D">
        <w:rPr>
          <w:rFonts w:cs="Times New Roman"/>
          <w:lang w:eastAsia="ru-RU"/>
        </w:rPr>
        <w:t>спользуем решения (2.16</w:t>
      </w:r>
      <w:r w:rsidR="00F06753" w:rsidRPr="0003527D">
        <w:rPr>
          <w:rFonts w:cs="Times New Roman"/>
          <w:lang w:eastAsia="ru-RU"/>
        </w:rPr>
        <w:t>) для определения частот колебаний балки при различных граничных условиях.</w:t>
      </w:r>
      <w:r w:rsidRPr="0003527D">
        <w:rPr>
          <w:rFonts w:cs="Times New Roman"/>
          <w:lang w:eastAsia="ru-RU"/>
        </w:rPr>
        <w:t xml:space="preserve"> </w:t>
      </w:r>
    </w:p>
    <w:p w:rsidR="00224C37" w:rsidRPr="0003527D" w:rsidRDefault="00224C37" w:rsidP="002E5524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5E0413" w:rsidRPr="0003527D" w:rsidRDefault="005E0413" w:rsidP="005E0413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30" w:name="_Toc83127728"/>
      <w:r w:rsidRPr="0003527D">
        <w:rPr>
          <w:rFonts w:eastAsia="Calibri" w:cs="Times New Roman"/>
          <w:color w:val="000000" w:themeColor="text1"/>
          <w:lang w:eastAsia="ru-RU"/>
        </w:rPr>
        <w:t>Реш</w:t>
      </w:r>
      <w:r w:rsidR="00412493" w:rsidRPr="0003527D">
        <w:rPr>
          <w:rFonts w:eastAsia="Calibri" w:cs="Times New Roman"/>
          <w:color w:val="000000" w:themeColor="text1"/>
          <w:lang w:eastAsia="ru-RU"/>
        </w:rPr>
        <w:t>ение установившихся поперечно-</w:t>
      </w:r>
      <w:r w:rsidRPr="0003527D">
        <w:rPr>
          <w:rFonts w:eastAsia="Calibri" w:cs="Times New Roman"/>
          <w:color w:val="000000" w:themeColor="text1"/>
          <w:lang w:eastAsia="ru-RU"/>
        </w:rPr>
        <w:t>изгибных колебаний для защемлённого стержня</w:t>
      </w:r>
      <w:bookmarkEnd w:id="30"/>
    </w:p>
    <w:p w:rsidR="00224C37" w:rsidRPr="0003527D" w:rsidRDefault="00224C37" w:rsidP="00A60C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Пусть на концах стерж</w:t>
      </w:r>
      <w:r w:rsidR="00A60C06" w:rsidRPr="0003527D">
        <w:rPr>
          <w:rFonts w:cs="Times New Roman"/>
          <w:lang w:eastAsia="ru-RU"/>
        </w:rPr>
        <w:t>ня выполняются условия заделки:</w:t>
      </w:r>
    </w:p>
    <w:p w:rsidR="003B35B2" w:rsidRPr="0003527D" w:rsidRDefault="003B35B2" w:rsidP="00A60C06">
      <w:pPr>
        <w:pStyle w:val="a6"/>
        <w:rPr>
          <w:rFonts w:cs="Times New Roman"/>
          <w:lang w:eastAsia="ru-RU"/>
        </w:rPr>
      </w:pPr>
    </w:p>
    <w:p w:rsidR="00CB4089" w:rsidRPr="0003527D" w:rsidRDefault="005D0196" w:rsidP="00864283">
      <w:pPr>
        <w:pStyle w:val="a6"/>
        <w:jc w:val="center"/>
      </w:pPr>
      <w:r w:rsidRPr="0003527D">
        <w:rPr>
          <w:position w:val="-86"/>
        </w:rPr>
        <w:object w:dxaOrig="1140" w:dyaOrig="1520">
          <v:shape id="_x0000_i1202" type="#_x0000_t75" style="width:55.9pt;height:76.3pt" o:ole="">
            <v:imagedata r:id="rId358" o:title=""/>
          </v:shape>
          <o:OLEObject Type="Embed" ProgID="Equation.DSMT4" ShapeID="_x0000_i1202" DrawAspect="Content" ObjectID="_1714768175" r:id="rId359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val="en-US" w:eastAsia="ru-RU"/>
        </w:rPr>
      </w:pPr>
    </w:p>
    <w:p w:rsidR="00224C37" w:rsidRPr="0003527D" w:rsidRDefault="00224C3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3B35B2" w:rsidRPr="0003527D" w:rsidRDefault="00CB4089" w:rsidP="00864283">
      <w:pPr>
        <w:pStyle w:val="a6"/>
        <w:jc w:val="center"/>
      </w:pPr>
      <w:r w:rsidRPr="0003527D">
        <w:rPr>
          <w:position w:val="-28"/>
        </w:rPr>
        <w:object w:dxaOrig="6039" w:dyaOrig="720">
          <v:shape id="_x0000_i1203" type="#_x0000_t75" style="width:301.95pt;height:36.55pt" o:ole="">
            <v:imagedata r:id="rId360" o:title=""/>
          </v:shape>
          <o:OLEObject Type="Embed" ProgID="Equation.DSMT4" ShapeID="_x0000_i1203" DrawAspect="Content" ObjectID="_1714768176" r:id="rId361"/>
        </w:object>
      </w:r>
    </w:p>
    <w:p w:rsidR="00224C37" w:rsidRPr="0003527D" w:rsidRDefault="00224C37" w:rsidP="002E2A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br w:type="textWrapping" w:clear="all"/>
        <w:t xml:space="preserve">из условий на крае </w:t>
      </w:r>
      <w:r w:rsidR="005D4D5A" w:rsidRPr="0003527D">
        <w:rPr>
          <w:position w:val="-6"/>
        </w:rPr>
        <w:object w:dxaOrig="220" w:dyaOrig="240">
          <v:shape id="_x0000_i1204" type="#_x0000_t75" style="width:10.75pt;height:11.8pt" o:ole="">
            <v:imagedata r:id="rId362" o:title=""/>
          </v:shape>
          <o:OLEObject Type="Embed" ProgID="Equation.DSMT4" ShapeID="_x0000_i1204" DrawAspect="Content" ObjectID="_1714768177" r:id="rId363"/>
        </w:object>
      </w:r>
      <w:r w:rsidRPr="0003527D">
        <w:rPr>
          <w:rFonts w:cs="Times New Roman"/>
          <w:lang w:eastAsia="ru-RU"/>
        </w:rPr>
        <w:t xml:space="preserve">=0 следует, что </w:t>
      </w:r>
      <w:r w:rsidR="005D4D5A" w:rsidRPr="0003527D">
        <w:rPr>
          <w:position w:val="-12"/>
        </w:rPr>
        <w:object w:dxaOrig="1280" w:dyaOrig="380">
          <v:shape id="_x0000_i1205" type="#_x0000_t75" style="width:63.4pt;height:18.25pt" o:ole="">
            <v:imagedata r:id="rId364" o:title=""/>
          </v:shape>
          <o:OLEObject Type="Embed" ProgID="Equation.DSMT4" ShapeID="_x0000_i1205" DrawAspect="Content" ObjectID="_1714768178" r:id="rId365"/>
        </w:object>
      </w:r>
      <w:r w:rsidR="006A7126" w:rsidRPr="0003527D">
        <w:rPr>
          <w:rFonts w:cs="Times New Roman"/>
          <w:lang w:eastAsia="ru-RU"/>
        </w:rPr>
        <w:t>. Подстановка решения (2.16</w:t>
      </w:r>
      <w:r w:rsidRPr="0003527D">
        <w:rPr>
          <w:rFonts w:cs="Times New Roman"/>
          <w:lang w:eastAsia="ru-RU"/>
        </w:rPr>
        <w:t xml:space="preserve">) в граничные условия на крае </w:t>
      </w:r>
      <w:r w:rsidR="005D4D5A" w:rsidRPr="0003527D">
        <w:rPr>
          <w:position w:val="-6"/>
        </w:rPr>
        <w:object w:dxaOrig="220" w:dyaOrig="240">
          <v:shape id="_x0000_i1206" type="#_x0000_t75" style="width:10.75pt;height:11.8pt" o:ole="">
            <v:imagedata r:id="rId366" o:title=""/>
          </v:shape>
          <o:OLEObject Type="Embed" ProgID="Equation.DSMT4" ShapeID="_x0000_i1206" DrawAspect="Content" ObjectID="_1714768179" r:id="rId367"/>
        </w:object>
      </w:r>
      <w:r w:rsidRPr="0003527D">
        <w:rPr>
          <w:rFonts w:cs="Times New Roman"/>
          <w:lang w:eastAsia="ru-RU"/>
        </w:rPr>
        <w:t>=</w:t>
      </w:r>
      <w:r w:rsidR="005D4D5A" w:rsidRPr="0003527D">
        <w:rPr>
          <w:position w:val="-6"/>
        </w:rPr>
        <w:object w:dxaOrig="160" w:dyaOrig="300">
          <v:shape id="_x0000_i1207" type="#_x0000_t75" style="width:8.6pt;height:16.1pt" o:ole="">
            <v:imagedata r:id="rId368" o:title=""/>
          </v:shape>
          <o:OLEObject Type="Embed" ProgID="Equation.DSMT4" ShapeID="_x0000_i1207" DrawAspect="Content" ObjectID="_1714768180" r:id="rId369"/>
        </w:object>
      </w:r>
      <w:r w:rsidRPr="0003527D">
        <w:rPr>
          <w:rFonts w:cs="Times New Roman"/>
          <w:lang w:eastAsia="ru-RU"/>
        </w:rPr>
        <w:t xml:space="preserve"> приводит к системе уравнений</w:t>
      </w:r>
    </w:p>
    <w:p w:rsidR="005D4D5A" w:rsidRPr="0003527D" w:rsidRDefault="005D4D5A" w:rsidP="00864283">
      <w:pPr>
        <w:pStyle w:val="a6"/>
        <w:jc w:val="center"/>
      </w:pPr>
      <w:r w:rsidRPr="0003527D">
        <w:rPr>
          <w:position w:val="-36"/>
        </w:rPr>
        <w:object w:dxaOrig="2960" w:dyaOrig="859">
          <v:shape id="_x0000_i1208" type="#_x0000_t75" style="width:148.3pt;height:43pt" o:ole="">
            <v:imagedata r:id="rId370" o:title=""/>
          </v:shape>
          <o:OLEObject Type="Embed" ProgID="Equation.DSMT4" ShapeID="_x0000_i1208" DrawAspect="Content" ObjectID="_1714768181" r:id="rId371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B22E78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Уравнение для определения </w:t>
      </w:r>
      <w:r w:rsidRPr="0003527D">
        <w:rPr>
          <w:position w:val="-6"/>
        </w:rPr>
        <w:object w:dxaOrig="260" w:dyaOrig="240">
          <v:shape id="_x0000_i1209" type="#_x0000_t75" style="width:13.95pt;height:11.8pt" o:ole="">
            <v:imagedata r:id="rId372" o:title=""/>
          </v:shape>
          <o:OLEObject Type="Embed" ProgID="Equation.DSMT4" ShapeID="_x0000_i1209" DrawAspect="Content" ObjectID="_1714768182" r:id="rId373"/>
        </w:object>
      </w:r>
      <w:r w:rsidR="00224C37" w:rsidRPr="0003527D">
        <w:rPr>
          <w:rFonts w:cs="Times New Roman"/>
          <w:lang w:eastAsia="ru-RU"/>
        </w:rPr>
        <w:t xml:space="preserve"> имеет вид</w:t>
      </w:r>
      <w:r w:rsidRPr="0003527D">
        <w:rPr>
          <w:rFonts w:cs="Times New Roman"/>
          <w:lang w:eastAsia="ru-RU"/>
        </w:rPr>
        <w:t>: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B22E78" w:rsidRPr="0003527D" w:rsidRDefault="00B22E78" w:rsidP="00864283">
      <w:pPr>
        <w:pStyle w:val="a6"/>
        <w:jc w:val="center"/>
      </w:pPr>
      <w:r w:rsidRPr="0003527D">
        <w:rPr>
          <w:position w:val="-12"/>
        </w:rPr>
        <w:object w:dxaOrig="3180" w:dyaOrig="420">
          <v:shape id="_x0000_i1210" type="#_x0000_t75" style="width:160.1pt;height:19.35pt" o:ole="">
            <v:imagedata r:id="rId374" o:title=""/>
          </v:shape>
          <o:OLEObject Type="Embed" ProgID="Equation.DSMT4" ShapeID="_x0000_i1210" DrawAspect="Content" ObjectID="_1714768183" r:id="rId375"/>
        </w:object>
      </w:r>
      <w:r w:rsidRPr="0003527D">
        <w:t>.</w: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224C37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одставим в это уравнение </w:t>
      </w:r>
      <w:r w:rsidR="006A7126" w:rsidRPr="0003527D">
        <w:rPr>
          <w:rFonts w:cs="Times New Roman"/>
          <w:lang w:eastAsia="ru-RU"/>
        </w:rPr>
        <w:t>в выражения (2.6</w:t>
      </w:r>
      <w:r w:rsidR="00941BCC" w:rsidRPr="0003527D">
        <w:rPr>
          <w:rFonts w:cs="Times New Roman"/>
          <w:lang w:eastAsia="ru-RU"/>
        </w:rPr>
        <w:t>)</w:t>
      </w:r>
      <w:r w:rsidR="006A7126" w:rsidRPr="0003527D">
        <w:rPr>
          <w:rFonts w:cs="Times New Roman"/>
          <w:lang w:eastAsia="ru-RU"/>
        </w:rPr>
        <w:t xml:space="preserve"> – (2.9)</w:t>
      </w:r>
      <w:r w:rsidR="00941BCC" w:rsidRPr="0003527D">
        <w:rPr>
          <w:rFonts w:cs="Times New Roman"/>
          <w:lang w:eastAsia="ru-RU"/>
        </w:rPr>
        <w:t xml:space="preserve"> для балочных функций. Принимая во внимание, что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EC2103">
      <w:pPr>
        <w:pStyle w:val="a6"/>
        <w:jc w:val="center"/>
      </w:pPr>
      <w:r w:rsidRPr="0003527D">
        <w:rPr>
          <w:position w:val="-12"/>
        </w:rPr>
        <w:object w:dxaOrig="2680" w:dyaOrig="420">
          <v:shape id="_x0000_i1211" type="#_x0000_t75" style="width:133.25pt;height:19.35pt" o:ole="">
            <v:imagedata r:id="rId376" o:title=""/>
          </v:shape>
          <o:OLEObject Type="Embed" ProgID="Equation.DSMT4" ShapeID="_x0000_i1211" DrawAspect="Content" ObjectID="_1714768184" r:id="rId377"/>
        </w:object>
      </w:r>
      <w:r w:rsidRPr="0003527D">
        <w:t xml:space="preserve">, </w:t>
      </w:r>
      <w:r w:rsidRPr="0003527D">
        <w:rPr>
          <w:position w:val="-12"/>
        </w:rPr>
        <w:object w:dxaOrig="2480" w:dyaOrig="420">
          <v:shape id="_x0000_i1212" type="#_x0000_t75" style="width:124.65pt;height:19.35pt" o:ole="">
            <v:imagedata r:id="rId378" o:title=""/>
          </v:shape>
          <o:OLEObject Type="Embed" ProgID="Equation.DSMT4" ShapeID="_x0000_i1212" DrawAspect="Content" ObjectID="_1714768185" r:id="rId379"/>
        </w:object>
      </w:r>
      <w:r w:rsidR="00EC2103" w:rsidRPr="0003527D">
        <w:t>,</w:t>
      </w:r>
    </w:p>
    <w:p w:rsidR="003B35B2" w:rsidRPr="0003527D" w:rsidRDefault="003B35B2" w:rsidP="00EC2103">
      <w:pPr>
        <w:pStyle w:val="a6"/>
        <w:jc w:val="center"/>
        <w:rPr>
          <w:rFonts w:cs="Times New Roman"/>
          <w:lang w:eastAsia="ru-RU"/>
        </w:rPr>
      </w:pPr>
    </w:p>
    <w:p w:rsidR="00941BCC" w:rsidRPr="0003527D" w:rsidRDefault="00EC2103" w:rsidP="004478B3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олучаем уравнения частот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1F054A">
      <w:pPr>
        <w:pStyle w:val="a6"/>
        <w:jc w:val="right"/>
      </w:pPr>
      <w:r w:rsidRPr="0003527D">
        <w:rPr>
          <w:position w:val="-12"/>
        </w:rPr>
        <w:object w:dxaOrig="2299" w:dyaOrig="360">
          <v:shape id="_x0000_i1213" type="#_x0000_t75" style="width:115pt;height:18.25pt" o:ole="">
            <v:imagedata r:id="rId380" o:title=""/>
          </v:shape>
          <o:OLEObject Type="Embed" ProgID="Equation.DSMT4" ShapeID="_x0000_i1213" DrawAspect="Content" ObjectID="_1714768186" r:id="rId381"/>
        </w:object>
      </w:r>
      <w:r w:rsidRPr="0003527D">
        <w:t>.</w:t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46237C" w:rsidRPr="0003527D">
        <w:t>(2.17)</w:t>
      </w:r>
    </w:p>
    <w:p w:rsidR="003B35B2" w:rsidRPr="0003527D" w:rsidRDefault="003B35B2" w:rsidP="001F054A">
      <w:pPr>
        <w:pStyle w:val="a6"/>
        <w:jc w:val="right"/>
        <w:rPr>
          <w:rFonts w:cs="Times New Roman"/>
          <w:lang w:eastAsia="ru-RU"/>
        </w:rPr>
      </w:pPr>
    </w:p>
    <w:p w:rsidR="00941BCC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Корни этого уравнения</w:t>
      </w:r>
      <w:r w:rsidR="00941BCC" w:rsidRPr="0003527D">
        <w:rPr>
          <w:rFonts w:cs="Times New Roman"/>
          <w:lang w:eastAsia="ru-RU"/>
        </w:rPr>
        <w:t xml:space="preserve"> н</w:t>
      </w:r>
      <w:r w:rsidR="00C75E07" w:rsidRPr="0003527D">
        <w:rPr>
          <w:rFonts w:cs="Times New Roman"/>
          <w:lang w:eastAsia="ru-RU"/>
        </w:rPr>
        <w:t xml:space="preserve">ельзя найти в явном виде. Для </w:t>
      </w:r>
      <w:r w:rsidR="00E07980" w:rsidRPr="0003527D">
        <w:rPr>
          <w:rFonts w:cs="Times New Roman"/>
          <w:lang w:eastAsia="ru-RU"/>
        </w:rPr>
        <w:t>их</w:t>
      </w:r>
      <w:r w:rsidR="00941BCC" w:rsidRPr="0003527D">
        <w:rPr>
          <w:rFonts w:cs="Times New Roman"/>
          <w:lang w:eastAsia="ru-RU"/>
        </w:rPr>
        <w:t xml:space="preserve"> определения используем численные методы.</w:t>
      </w:r>
    </w:p>
    <w:p w:rsidR="00937004" w:rsidRPr="0003527D" w:rsidRDefault="00C75E07" w:rsidP="00CB56C0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Изучения графиков функций</w:t>
      </w:r>
      <w:r w:rsidR="00E07980" w:rsidRPr="0003527D">
        <w:rPr>
          <w:rFonts w:cs="Times New Roman"/>
          <w:lang w:eastAsia="ru-RU"/>
        </w:rPr>
        <w:t xml:space="preserve"> </w:t>
      </w:r>
      <w:r w:rsidR="00E07980" w:rsidRPr="0003527D">
        <w:rPr>
          <w:position w:val="-12"/>
        </w:rPr>
        <w:object w:dxaOrig="1400" w:dyaOrig="360">
          <v:shape id="_x0000_i1214" type="#_x0000_t75" style="width:68.8pt;height:18.25pt" o:ole="">
            <v:imagedata r:id="rId382" o:title=""/>
          </v:shape>
          <o:OLEObject Type="Embed" ProgID="Equation.DSMT4" ShapeID="_x0000_i1214" DrawAspect="Content" ObjectID="_1714768187" r:id="rId383"/>
        </w:object>
      </w:r>
      <w:r w:rsidR="00E07980" w:rsidRPr="0003527D">
        <w:t xml:space="preserve"> и </w:t>
      </w:r>
      <w:r w:rsidR="00E07980" w:rsidRPr="0003527D">
        <w:rPr>
          <w:position w:val="-12"/>
        </w:rPr>
        <w:object w:dxaOrig="1579" w:dyaOrig="360">
          <v:shape id="_x0000_i1215" type="#_x0000_t75" style="width:78.45pt;height:18.25pt" o:ole="">
            <v:imagedata r:id="rId384" o:title=""/>
          </v:shape>
          <o:OLEObject Type="Embed" ProgID="Equation.DSMT4" ShapeID="_x0000_i1215" DrawAspect="Content" ObjectID="_1714768188" r:id="rId385"/>
        </w:object>
      </w:r>
      <w:r w:rsidR="009C7A03" w:rsidRPr="0003527D">
        <w:t>, показанных на рисунке 2,</w:t>
      </w:r>
      <w:r w:rsidRPr="0003527D">
        <w:rPr>
          <w:rFonts w:cs="Times New Roman"/>
          <w:lang w:eastAsia="ru-RU"/>
        </w:rPr>
        <w:t xml:space="preserve"> позволяет найти приближённые выражения дл</w:t>
      </w:r>
      <w:r w:rsidR="00492DFD" w:rsidRPr="0003527D">
        <w:rPr>
          <w:rFonts w:cs="Times New Roman"/>
          <w:lang w:eastAsia="ru-RU"/>
        </w:rPr>
        <w:t>я</w:t>
      </w:r>
      <w:r w:rsidR="00EC2103" w:rsidRPr="0003527D">
        <w:rPr>
          <w:rFonts w:cs="Times New Roman"/>
          <w:lang w:eastAsia="ru-RU"/>
        </w:rPr>
        <w:t xml:space="preserve"> корней уравнения (2.17</w:t>
      </w:r>
      <w:r w:rsidRPr="0003527D">
        <w:rPr>
          <w:rFonts w:cs="Times New Roman"/>
          <w:lang w:eastAsia="ru-RU"/>
        </w:rPr>
        <w:t>).</w:t>
      </w:r>
    </w:p>
    <w:p w:rsidR="002B4584" w:rsidRPr="0003527D" w:rsidRDefault="002B4584" w:rsidP="00CB56C0">
      <w:pPr>
        <w:pStyle w:val="a6"/>
        <w:rPr>
          <w:rFonts w:cs="Times New Roman"/>
          <w:lang w:eastAsia="ru-RU"/>
        </w:rPr>
      </w:pP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444B6B89" wp14:editId="1C69470E">
            <wp:extent cx="5200688" cy="22002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Рисунок 2 – График </w:t>
      </w:r>
      <w:r w:rsidRPr="0003527D">
        <w:rPr>
          <w:position w:val="-12"/>
        </w:rPr>
        <w:object w:dxaOrig="1400" w:dyaOrig="360">
          <v:shape id="_x0000_i1216" type="#_x0000_t75" style="width:68.8pt;height:18.25pt" o:ole="">
            <v:imagedata r:id="rId382" o:title=""/>
          </v:shape>
          <o:OLEObject Type="Embed" ProgID="Equation.DSMT4" ShapeID="_x0000_i1216" DrawAspect="Content" ObjectID="_1714768189" r:id="rId387"/>
        </w:object>
      </w:r>
      <w:r w:rsidRPr="0003527D">
        <w:t xml:space="preserve"> и </w:t>
      </w:r>
      <w:r w:rsidRPr="0003527D">
        <w:rPr>
          <w:position w:val="-12"/>
        </w:rPr>
        <w:object w:dxaOrig="1579" w:dyaOrig="360">
          <v:shape id="_x0000_i1217" type="#_x0000_t75" style="width:78.45pt;height:18.25pt" o:ole="">
            <v:imagedata r:id="rId384" o:title=""/>
          </v:shape>
          <o:OLEObject Type="Embed" ProgID="Equation.DSMT4" ShapeID="_x0000_i1217" DrawAspect="Content" ObjectID="_1714768190" r:id="rId388"/>
        </w:object>
      </w:r>
    </w:p>
    <w:p w:rsidR="00937004" w:rsidRPr="0003527D" w:rsidRDefault="00937004" w:rsidP="000D73B2">
      <w:pPr>
        <w:pStyle w:val="a6"/>
        <w:rPr>
          <w:rFonts w:cs="Times New Roman"/>
          <w:lang w:eastAsia="ru-RU"/>
        </w:rPr>
      </w:pPr>
    </w:p>
    <w:p w:rsidR="006677C0" w:rsidRPr="0003527D" w:rsidRDefault="00C75E07" w:rsidP="005D019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функция </w:t>
      </w:r>
      <w:r w:rsidR="00E07980" w:rsidRPr="0003527D">
        <w:rPr>
          <w:position w:val="-12"/>
        </w:rPr>
        <w:object w:dxaOrig="1579" w:dyaOrig="360">
          <v:shape id="_x0000_i1218" type="#_x0000_t75" style="width:78.45pt;height:18.25pt" o:ole="">
            <v:imagedata r:id="rId384" o:title=""/>
          </v:shape>
          <o:OLEObject Type="Embed" ProgID="Equation.DSMT4" ShapeID="_x0000_i1218" DrawAspect="Content" ObjectID="_1714768191" r:id="rId389"/>
        </w:object>
      </w:r>
      <w:r w:rsidR="00E07980" w:rsidRPr="0003527D">
        <w:t xml:space="preserve"> </w:t>
      </w:r>
      <w:r w:rsidRPr="0003527D">
        <w:rPr>
          <w:rFonts w:cs="Times New Roman"/>
          <w:lang w:eastAsia="ru-RU"/>
        </w:rPr>
        <w:t xml:space="preserve">стремится к нулю при </w:t>
      </w:r>
      <w:r w:rsidR="00E07980" w:rsidRPr="0003527D">
        <w:rPr>
          <w:position w:val="-6"/>
        </w:rPr>
        <w:object w:dxaOrig="980" w:dyaOrig="240">
          <v:shape id="_x0000_i1219" type="#_x0000_t75" style="width:48.35pt;height:11.8pt" o:ole="">
            <v:imagedata r:id="rId390" o:title=""/>
          </v:shape>
          <o:OLEObject Type="Embed" ProgID="Equation.DSMT4" ShapeID="_x0000_i1219" DrawAspect="Content" ObjectID="_1714768192" r:id="rId391"/>
        </w:object>
      </w:r>
      <w:r w:rsidRPr="0003527D">
        <w:rPr>
          <w:rFonts w:cs="Times New Roman"/>
          <w:lang w:eastAsia="ru-RU"/>
        </w:rPr>
        <w:t xml:space="preserve">точки пересечения её с графиком функции </w:t>
      </w:r>
      <w:r w:rsidR="006677C0" w:rsidRPr="0003527D">
        <w:rPr>
          <w:position w:val="-12"/>
        </w:rPr>
        <w:object w:dxaOrig="1400" w:dyaOrig="360">
          <v:shape id="_x0000_i1220" type="#_x0000_t75" style="width:68.8pt;height:18.25pt" o:ole="">
            <v:imagedata r:id="rId382" o:title=""/>
          </v:shape>
          <o:OLEObject Type="Embed" ProgID="Equation.DSMT4" ShapeID="_x0000_i1220" DrawAspect="Content" ObjectID="_1714768193" r:id="rId392"/>
        </w:object>
      </w:r>
      <w:r w:rsidR="006677C0" w:rsidRPr="0003527D">
        <w:t xml:space="preserve"> </w:t>
      </w:r>
      <w:r w:rsidRPr="0003527D">
        <w:rPr>
          <w:rFonts w:cs="Times New Roman"/>
          <w:lang w:eastAsia="ru-RU"/>
        </w:rPr>
        <w:t xml:space="preserve">при увеличении </w:t>
      </w:r>
      <w:r w:rsidR="006677C0" w:rsidRPr="0003527D">
        <w:rPr>
          <w:position w:val="-6"/>
        </w:rPr>
        <w:object w:dxaOrig="400" w:dyaOrig="240">
          <v:shape id="_x0000_i1221" type="#_x0000_t75" style="width:19.35pt;height:11.8pt" o:ole="">
            <v:imagedata r:id="rId393" o:title=""/>
          </v:shape>
          <o:OLEObject Type="Embed" ProgID="Equation.DSMT4" ShapeID="_x0000_i1221" DrawAspect="Content" ObjectID="_1714768194" r:id="rId394"/>
        </w:object>
      </w:r>
      <w:r w:rsidR="006626B7" w:rsidRPr="0003527D">
        <w:rPr>
          <w:rFonts w:cs="Times New Roman"/>
          <w:lang w:eastAsia="ru-RU"/>
        </w:rPr>
        <w:t xml:space="preserve"> </w:t>
      </w:r>
      <w:r w:rsidR="006626B7" w:rsidRPr="0003527D">
        <w:rPr>
          <w:rFonts w:cs="Times New Roman"/>
          <w:spacing w:val="-6"/>
          <w:lang w:eastAsia="ru-RU"/>
        </w:rPr>
        <w:t>приближаются к лежащ</w:t>
      </w:r>
      <w:r w:rsidRPr="0003527D">
        <w:rPr>
          <w:rFonts w:cs="Times New Roman"/>
          <w:spacing w:val="-6"/>
          <w:lang w:eastAsia="ru-RU"/>
        </w:rPr>
        <w:t xml:space="preserve">им на оси </w:t>
      </w:r>
      <w:r w:rsidR="006677C0" w:rsidRPr="0003527D">
        <w:rPr>
          <w:spacing w:val="-6"/>
          <w:position w:val="-6"/>
        </w:rPr>
        <w:object w:dxaOrig="220" w:dyaOrig="240">
          <v:shape id="_x0000_i1222" type="#_x0000_t75" style="width:10.75pt;height:11.8pt" o:ole="">
            <v:imagedata r:id="rId395" o:title=""/>
          </v:shape>
          <o:OLEObject Type="Embed" ProgID="Equation.DSMT4" ShapeID="_x0000_i1222" DrawAspect="Content" ObjectID="_1714768195" r:id="rId396"/>
        </w:object>
      </w:r>
      <w:r w:rsidRPr="0003527D">
        <w:rPr>
          <w:rFonts w:cs="Times New Roman"/>
          <w:spacing w:val="-6"/>
          <w:lang w:eastAsia="ru-RU"/>
        </w:rPr>
        <w:t xml:space="preserve"> т</w:t>
      </w:r>
      <w:r w:rsidR="006626B7" w:rsidRPr="0003527D">
        <w:rPr>
          <w:rFonts w:cs="Times New Roman"/>
          <w:spacing w:val="-6"/>
          <w:lang w:eastAsia="ru-RU"/>
        </w:rPr>
        <w:t>о</w:t>
      </w:r>
      <w:r w:rsidRPr="0003527D">
        <w:rPr>
          <w:rFonts w:cs="Times New Roman"/>
          <w:spacing w:val="-6"/>
          <w:lang w:eastAsia="ru-RU"/>
        </w:rPr>
        <w:t xml:space="preserve">чкам с координатами </w:t>
      </w:r>
      <w:r w:rsidR="006677C0" w:rsidRPr="0003527D">
        <w:rPr>
          <w:position w:val="-12"/>
        </w:rPr>
        <w:object w:dxaOrig="2280" w:dyaOrig="360">
          <v:shape id="_x0000_i1223" type="#_x0000_t75" style="width:113.9pt;height:18.25pt" o:ole="">
            <v:imagedata r:id="rId397" o:title=""/>
          </v:shape>
          <o:OLEObject Type="Embed" ProgID="Equation.DSMT4" ShapeID="_x0000_i1223" DrawAspect="Content" ObjectID="_1714768196" r:id="rId398"/>
        </w:object>
      </w:r>
      <w:r w:rsidR="006677C0" w:rsidRPr="0003527D">
        <w:t>,</w:t>
      </w:r>
      <w:r w:rsidR="006677C0" w:rsidRPr="0003527D">
        <w:rPr>
          <w:rFonts w:cs="Times New Roman"/>
          <w:lang w:eastAsia="ru-RU"/>
        </w:rPr>
        <w:t xml:space="preserve"> соответствующим корням </w:t>
      </w:r>
      <w:r w:rsidRPr="0003527D">
        <w:rPr>
          <w:rFonts w:cs="Times New Roman"/>
          <w:lang w:eastAsia="ru-RU"/>
        </w:rPr>
        <w:t xml:space="preserve">уравнения </w:t>
      </w:r>
      <w:r w:rsidR="006677C0"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1380" w:dyaOrig="360">
          <v:shape id="_x0000_i1224" type="#_x0000_t75" style="width:68.8pt;height:18.25pt" o:ole="">
            <v:imagedata r:id="rId399" o:title=""/>
          </v:shape>
          <o:OLEObject Type="Embed" ProgID="Equation.DSMT4" ShapeID="_x0000_i1224" DrawAspect="Content" ObjectID="_1714768197" r:id="rId400"/>
        </w:object>
      </w:r>
      <w:r w:rsidRPr="0003527D">
        <w:rPr>
          <w:rFonts w:cs="Times New Roman"/>
          <w:lang w:eastAsia="ru-RU"/>
        </w:rPr>
        <w:t>. Следовательно</w:t>
      </w:r>
      <w:r w:rsidR="006677C0" w:rsidRPr="0003527D">
        <w:rPr>
          <w:rFonts w:cs="Times New Roman"/>
          <w:lang w:eastAsia="ru-RU"/>
        </w:rPr>
        <w:t>, пр</w:t>
      </w:r>
      <w:r w:rsidRPr="0003527D">
        <w:rPr>
          <w:rFonts w:cs="Times New Roman"/>
          <w:lang w:eastAsia="ru-RU"/>
        </w:rPr>
        <w:t xml:space="preserve">и больших значениях </w:t>
      </w:r>
      <w:r w:rsidR="006677C0" w:rsidRPr="0003527D">
        <w:rPr>
          <w:position w:val="-6"/>
        </w:rPr>
        <w:object w:dxaOrig="220" w:dyaOrig="300">
          <v:shape id="_x0000_i1225" type="#_x0000_t75" style="width:10.75pt;height:16.1pt" o:ole="">
            <v:imagedata r:id="rId401" o:title=""/>
          </v:shape>
          <o:OLEObject Type="Embed" ProgID="Equation.DSMT4" ShapeID="_x0000_i1225" DrawAspect="Content" ObjectID="_1714768198" r:id="rId402"/>
        </w:object>
      </w:r>
      <w:r w:rsidR="006677C0" w:rsidRPr="0003527D">
        <w:rPr>
          <w:rFonts w:cs="Times New Roman"/>
          <w:lang w:eastAsia="ru-RU"/>
        </w:rPr>
        <w:t xml:space="preserve"> для определения корней</w:t>
      </w:r>
      <w:r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480" w:dyaOrig="380">
          <v:shape id="_x0000_i1226" type="#_x0000_t75" style="width:23.65pt;height:18.25pt" o:ole="">
            <v:imagedata r:id="rId403" o:title=""/>
          </v:shape>
          <o:OLEObject Type="Embed" ProgID="Equation.DSMT4" ShapeID="_x0000_i1226" DrawAspect="Content" ObjectID="_1714768199" r:id="rId404"/>
        </w:object>
      </w:r>
      <w:r w:rsidR="006677C0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уравнения </w:t>
      </w:r>
      <w:r w:rsidR="005D0196" w:rsidRPr="0003527D">
        <w:rPr>
          <w:rFonts w:cs="Times New Roman"/>
          <w:lang w:eastAsia="ru-RU"/>
        </w:rPr>
        <w:t>(</w:t>
      </w:r>
      <w:r w:rsidR="00CB56C0" w:rsidRPr="0003527D">
        <w:rPr>
          <w:rFonts w:cs="Times New Roman"/>
          <w:lang w:eastAsia="ru-RU"/>
        </w:rPr>
        <w:t>2.17</w:t>
      </w:r>
      <w:r w:rsidR="005D0196" w:rsidRPr="0003527D">
        <w:rPr>
          <w:rFonts w:cs="Times New Roman"/>
          <w:lang w:eastAsia="ru-RU"/>
        </w:rPr>
        <w:t>)</w:t>
      </w:r>
      <w:r w:rsidR="00054F07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можно </w:t>
      </w:r>
      <w:r w:rsidR="00746E13" w:rsidRPr="0003527D">
        <w:rPr>
          <w:rFonts w:cs="Times New Roman"/>
          <w:lang w:eastAsia="ru-RU"/>
        </w:rPr>
        <w:t xml:space="preserve">использовать приближенную формулу </w:t>
      </w:r>
      <w:r w:rsidR="00FD7E40" w:rsidRPr="0003527D">
        <w:rPr>
          <w:position w:val="-12"/>
        </w:rPr>
        <w:object w:dxaOrig="1880" w:dyaOrig="380">
          <v:shape id="_x0000_i1227" type="#_x0000_t75" style="width:94.55pt;height:18.25pt" o:ole="">
            <v:imagedata r:id="rId405" o:title=""/>
          </v:shape>
          <o:OLEObject Type="Embed" ProgID="Equation.DSMT4" ShapeID="_x0000_i1227" DrawAspect="Content" ObjectID="_1714768200" r:id="rId406"/>
        </w:object>
      </w:r>
      <w:r w:rsidR="006677C0" w:rsidRPr="0003527D">
        <w:t>.</w:t>
      </w:r>
    </w:p>
    <w:p w:rsidR="00224C37" w:rsidRDefault="00746E1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Отметим, что уже при </w:t>
      </w:r>
      <w:r w:rsidR="006677C0" w:rsidRPr="0003527D">
        <w:rPr>
          <w:position w:val="-6"/>
        </w:rPr>
        <w:object w:dxaOrig="580" w:dyaOrig="300">
          <v:shape id="_x0000_i1228" type="#_x0000_t75" style="width:30.1pt;height:16.1pt" o:ole="">
            <v:imagedata r:id="rId407" o:title=""/>
          </v:shape>
          <o:OLEObject Type="Embed" ProgID="Equation.DSMT4" ShapeID="_x0000_i1228" DrawAspect="Content" ObjectID="_1714768201" r:id="rId408"/>
        </w:object>
      </w:r>
      <w:r w:rsidRPr="0003527D">
        <w:rPr>
          <w:rFonts w:cs="Times New Roman"/>
          <w:lang w:eastAsia="ru-RU"/>
        </w:rPr>
        <w:t xml:space="preserve"> точное значение корня </w:t>
      </w:r>
      <w:r w:rsidR="006677C0" w:rsidRPr="0003527D">
        <w:rPr>
          <w:position w:val="-12"/>
        </w:rPr>
        <w:object w:dxaOrig="1180" w:dyaOrig="380">
          <v:shape id="_x0000_i1229" type="#_x0000_t75" style="width:60.2pt;height:18.25pt" o:ole="">
            <v:imagedata r:id="rId409" o:title=""/>
          </v:shape>
          <o:OLEObject Type="Embed" ProgID="Equation.DSMT4" ShapeID="_x0000_i1229" DrawAspect="Content" ObjectID="_1714768202" r:id="rId410"/>
        </w:object>
      </w:r>
      <w:r w:rsidR="006677C0" w:rsidRPr="0003527D">
        <w:t xml:space="preserve"> </w:t>
      </w:r>
      <w:r w:rsidR="006E7530" w:rsidRPr="0003527D">
        <w:rPr>
          <w:rFonts w:cs="Times New Roman"/>
          <w:lang w:eastAsia="ru-RU"/>
        </w:rPr>
        <w:t>отличается от ег</w:t>
      </w:r>
      <w:r w:rsidR="00E46A91" w:rsidRPr="0003527D">
        <w:rPr>
          <w:rFonts w:cs="Times New Roman"/>
          <w:lang w:eastAsia="ru-RU"/>
        </w:rPr>
        <w:t xml:space="preserve">о приближённого значения </w:t>
      </w:r>
      <w:r w:rsidR="006677C0" w:rsidRPr="0003527D">
        <w:rPr>
          <w:position w:val="-6"/>
        </w:rPr>
        <w:object w:dxaOrig="1620" w:dyaOrig="300">
          <v:shape id="_x0000_i1230" type="#_x0000_t75" style="width:80.6pt;height:16.1pt" o:ole="">
            <v:imagedata r:id="rId411" o:title=""/>
          </v:shape>
          <o:OLEObject Type="Embed" ProgID="Equation.DSMT4" ShapeID="_x0000_i1230" DrawAspect="Content" ObjectID="_1714768203" r:id="rId412"/>
        </w:object>
      </w:r>
      <w:r w:rsidR="006677C0" w:rsidRPr="0003527D">
        <w:t xml:space="preserve"> </w:t>
      </w:r>
      <w:r w:rsidR="000F5A9A" w:rsidRPr="0003527D">
        <w:rPr>
          <w:rFonts w:cs="Times New Roman"/>
          <w:lang w:eastAsia="ru-RU"/>
        </w:rPr>
        <w:t>менее</w:t>
      </w:r>
      <w:r w:rsidR="00E46A91" w:rsidRPr="0003527D">
        <w:rPr>
          <w:rFonts w:cs="Times New Roman"/>
          <w:lang w:eastAsia="ru-RU"/>
        </w:rPr>
        <w:t xml:space="preserve">, чем на 0.5%. с увеличением </w:t>
      </w:r>
      <w:r w:rsidR="006677C0" w:rsidRPr="0003527D">
        <w:rPr>
          <w:position w:val="-6"/>
        </w:rPr>
        <w:object w:dxaOrig="220" w:dyaOrig="300">
          <v:shape id="_x0000_i1231" type="#_x0000_t75" style="width:10.75pt;height:16.1pt" o:ole="">
            <v:imagedata r:id="rId401" o:title=""/>
          </v:shape>
          <o:OLEObject Type="Embed" ProgID="Equation.DSMT4" ShapeID="_x0000_i1231" DrawAspect="Content" ObjectID="_1714768204" r:id="rId413"/>
        </w:object>
      </w:r>
      <w:r w:rsidR="00E46A91" w:rsidRPr="0003527D">
        <w:rPr>
          <w:rFonts w:cs="Times New Roman"/>
          <w:lang w:eastAsia="ru-RU"/>
        </w:rPr>
        <w:t xml:space="preserve"> погрешность решения становиться ещё меньше.</w:t>
      </w:r>
    </w:p>
    <w:p w:rsidR="0012353B" w:rsidRDefault="0012353B" w:rsidP="0012353B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 w:rsidR="0026570E"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="0026570E"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32" type="#_x0000_t75" style="width:69.85pt;height:18.25pt" o:ole="">
            <v:imagedata r:id="rId414" o:title=""/>
          </v:shape>
          <o:OLEObject Type="Embed" ProgID="Equation.DSMT4" ShapeID="_x0000_i1232" DrawAspect="Content" ObjectID="_1714768205" r:id="rId415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="0026570E" w:rsidRPr="0026570E">
        <w:rPr>
          <w:rFonts w:cs="Times New Roman"/>
          <w:position w:val="-6"/>
          <w:highlight w:val="cyan"/>
        </w:rPr>
        <w:object w:dxaOrig="1440" w:dyaOrig="300">
          <v:shape id="_x0000_i1233" type="#_x0000_t75" style="width:70.95pt;height:15.05pt" o:ole="">
            <v:imagedata r:id="rId416" o:title=""/>
          </v:shape>
          <o:OLEObject Type="Embed" ProgID="Equation.DSMT4" ShapeID="_x0000_i1233" DrawAspect="Content" ObjectID="_1714768206" r:id="rId417"/>
        </w:object>
      </w:r>
      <w:r w:rsidR="0026570E"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</w:t>
      </w:r>
      <w:r w:rsidRPr="00940366">
        <w:rPr>
          <w:rFonts w:cs="Times New Roman"/>
          <w:highlight w:val="cyan"/>
        </w:rPr>
        <w:t xml:space="preserve">таблице </w:t>
      </w:r>
      <w:r w:rsidR="007A326F" w:rsidRPr="00940366">
        <w:rPr>
          <w:rFonts w:cs="Times New Roman"/>
          <w:highlight w:val="cyan"/>
        </w:rPr>
        <w:t>4</w:t>
      </w:r>
      <w:r w:rsidRPr="00940366">
        <w:rPr>
          <w:rFonts w:cs="Times New Roman"/>
          <w:highlight w:val="cyan"/>
        </w:rPr>
        <w:t>.</w:t>
      </w:r>
    </w:p>
    <w:p w:rsidR="0026570E" w:rsidRDefault="0026570E" w:rsidP="0012353B">
      <w:pPr>
        <w:pStyle w:val="a6"/>
        <w:rPr>
          <w:rFonts w:cs="Times New Roman"/>
        </w:rPr>
      </w:pPr>
    </w:p>
    <w:p w:rsidR="0026570E" w:rsidRPr="0026570E" w:rsidRDefault="0026570E" w:rsidP="0026570E">
      <w:pPr>
        <w:pStyle w:val="ad"/>
        <w:keepNext/>
        <w:ind w:left="284" w:hanging="284"/>
        <w:rPr>
          <w:rFonts w:ascii="Times New Roman" w:hAnsi="Times New Roman" w:cs="Times New Roman"/>
          <w:i w:val="0"/>
          <w:sz w:val="28"/>
          <w:szCs w:val="28"/>
          <w:highlight w:val="cyan"/>
        </w:rPr>
      </w:pP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Таблица </w:t>
      </w:r>
      <w:r w:rsidR="007A326F"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4</w:t>
      </w: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 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4" type="#_x0000_t75" style="width:16.1pt;height:18.25pt" o:ole="">
                  <v:imagedata r:id="rId203" o:title=""/>
                </v:shape>
                <o:OLEObject Type="Embed" ProgID="Equation.DSMT4" ShapeID="_x0000_i1234" DrawAspect="Content" ObjectID="_1714768207" r:id="rId418"/>
              </w:objec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35" type="#_x0000_t75" style="width:16.1pt;height:18.25pt" o:ole="">
                  <v:imagedata r:id="rId205" o:title=""/>
                </v:shape>
                <o:OLEObject Type="Embed" ProgID="Equation.DSMT4" ShapeID="_x0000_i1235" DrawAspect="Content" ObjectID="_1714768208" r:id="rId419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6" type="#_x0000_t75" style="width:18.25pt;height:18.25pt" o:ole="">
                  <v:imagedata r:id="rId207" o:title=""/>
                </v:shape>
                <o:OLEObject Type="Embed" ProgID="Equation.DSMT4" ShapeID="_x0000_i1236" DrawAspect="Content" ObjectID="_1714768209" r:id="rId420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7" type="#_x0000_t75" style="width:16.1pt;height:18.25pt" o:ole="">
                  <v:imagedata r:id="rId209" o:title=""/>
                </v:shape>
                <o:OLEObject Type="Embed" ProgID="Equation.DSMT4" ShapeID="_x0000_i1237" DrawAspect="Content" ObjectID="_1714768210" r:id="rId421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8" type="#_x0000_t75" style="width:18.25pt;height:18.25pt" o:ole="">
                  <v:imagedata r:id="rId211" o:title=""/>
                </v:shape>
                <o:OLEObject Type="Embed" ProgID="Equation.DSMT4" ShapeID="_x0000_i1238" DrawAspect="Content" ObjectID="_1714768211" r:id="rId42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9" type="#_x0000_t75" style="width:16.1pt;height:18.25pt" o:ole="">
                  <v:imagedata r:id="rId213" o:title=""/>
                </v:shape>
                <o:OLEObject Type="Embed" ProgID="Equation.DSMT4" ShapeID="_x0000_i1239" DrawAspect="Content" ObjectID="_1714768212" r:id="rId423"/>
              </w:objec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22.206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61.685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120.902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199.859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298.555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15.702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43.617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85.491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141.322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211.110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12.820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35.613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69.803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115.388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172.371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11.103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30.842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60.451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99.929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149.277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9.931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27.586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54.069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89.379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133.518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25.182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49.358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81.592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121.884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8.393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23.314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45.696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75.539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112.843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7.851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21.808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42.745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70.661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105.555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7.402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20.561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40.300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66.619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99.518</w:t>
            </w:r>
          </w:p>
        </w:tc>
      </w:tr>
      <w:tr w:rsid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19.506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38.232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63.201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94.411</w:t>
            </w:r>
          </w:p>
        </w:tc>
      </w:tr>
    </w:tbl>
    <w:p w:rsidR="008D76F8" w:rsidRPr="0003527D" w:rsidRDefault="008D76F8" w:rsidP="00224C37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AA0C52" w:rsidRPr="0003527D" w:rsidRDefault="00AA0C52" w:rsidP="00AA0C52">
      <w:pPr>
        <w:pStyle w:val="2"/>
        <w:rPr>
          <w:rFonts w:cs="Times New Roman"/>
          <w:color w:val="000000" w:themeColor="text1"/>
          <w:lang w:eastAsia="ru-RU"/>
        </w:rPr>
      </w:pPr>
      <w:bookmarkStart w:id="31" w:name="_Toc83127729"/>
      <w:r w:rsidRPr="0003527D">
        <w:rPr>
          <w:rFonts w:cs="Times New Roman"/>
          <w:color w:val="000000" w:themeColor="text1"/>
          <w:lang w:eastAsia="ru-RU"/>
        </w:rPr>
        <w:t>Решение установившихся поперечно – и</w:t>
      </w:r>
      <w:r w:rsidR="00734574" w:rsidRPr="0003527D">
        <w:rPr>
          <w:rFonts w:cs="Times New Roman"/>
          <w:color w:val="000000" w:themeColor="text1"/>
          <w:lang w:eastAsia="ru-RU"/>
        </w:rPr>
        <w:t>згибных колебаний для шарнирно-</w:t>
      </w:r>
      <w:r w:rsidRPr="0003527D">
        <w:rPr>
          <w:rFonts w:cs="Times New Roman"/>
          <w:color w:val="000000" w:themeColor="text1"/>
          <w:lang w:eastAsia="ru-RU"/>
        </w:rPr>
        <w:t>опёртого стержня</w:t>
      </w:r>
      <w:bookmarkEnd w:id="31"/>
    </w:p>
    <w:p w:rsidR="008D76F8" w:rsidRPr="0003527D" w:rsidRDefault="009A6BFF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Дифференцирование</w:t>
      </w:r>
      <w:r w:rsidR="000E52EB" w:rsidRPr="0003527D">
        <w:rPr>
          <w:rFonts w:cs="Times New Roman"/>
          <w:lang w:eastAsia="ru-RU"/>
        </w:rPr>
        <w:t xml:space="preserve"> </w:t>
      </w:r>
      <w:r w:rsidR="005D0884" w:rsidRPr="0003527D">
        <w:rPr>
          <w:rFonts w:cs="Times New Roman"/>
          <w:lang w:eastAsia="ru-RU"/>
        </w:rPr>
        <w:t>решения (2.16</w:t>
      </w:r>
      <w:r w:rsidR="004C207A" w:rsidRPr="0003527D">
        <w:rPr>
          <w:rFonts w:cs="Times New Roman"/>
          <w:lang w:eastAsia="ru-RU"/>
        </w:rPr>
        <w:t xml:space="preserve">) </w:t>
      </w:r>
      <w:r w:rsidR="00E72223" w:rsidRPr="0003527D">
        <w:rPr>
          <w:rFonts w:cs="Times New Roman"/>
          <w:lang w:eastAsia="ru-RU"/>
        </w:rPr>
        <w:t>с помощью диаграммы дает формулу</w:t>
      </w:r>
    </w:p>
    <w:p w:rsidR="00E72223" w:rsidRPr="0003527D" w:rsidRDefault="005D0196" w:rsidP="005D0884">
      <w:pPr>
        <w:pStyle w:val="a6"/>
        <w:jc w:val="center"/>
      </w:pPr>
      <w:r w:rsidRPr="0003527D">
        <w:rPr>
          <w:position w:val="-28"/>
        </w:rPr>
        <w:object w:dxaOrig="6240" w:dyaOrig="760">
          <v:shape id="_x0000_i1240" type="#_x0000_t75" style="width:311.65pt;height:38.7pt" o:ole="">
            <v:imagedata r:id="rId424" o:title=""/>
          </v:shape>
          <o:OLEObject Type="Embed" ProgID="Equation.DSMT4" ShapeID="_x0000_i1240" DrawAspect="Content" ObjectID="_1714768213" r:id="rId425"/>
        </w:object>
      </w:r>
    </w:p>
    <w:p w:rsidR="003B35B2" w:rsidRPr="0003527D" w:rsidRDefault="003B35B2" w:rsidP="005D0884">
      <w:pPr>
        <w:pStyle w:val="a6"/>
        <w:jc w:val="center"/>
        <w:rPr>
          <w:rFonts w:cs="Times New Roman"/>
          <w:lang w:val="en-US" w:eastAsia="ru-RU"/>
        </w:rPr>
      </w:pPr>
    </w:p>
    <w:p w:rsidR="005D0196" w:rsidRPr="0003527D" w:rsidRDefault="00071A9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Подставив решение (2.16</w:t>
      </w:r>
      <w:r w:rsidR="00E72223" w:rsidRPr="0003527D">
        <w:rPr>
          <w:rFonts w:cs="Times New Roman"/>
          <w:lang w:eastAsia="ru-RU"/>
        </w:rPr>
        <w:t>) в граничные условия</w:t>
      </w:r>
    </w:p>
    <w:p w:rsidR="005D0196" w:rsidRPr="0003527D" w:rsidRDefault="005D0196" w:rsidP="003B35B2">
      <w:pPr>
        <w:pStyle w:val="a6"/>
        <w:jc w:val="center"/>
      </w:pPr>
      <w:r w:rsidRPr="0003527D">
        <w:rPr>
          <w:position w:val="-50"/>
        </w:rPr>
        <w:object w:dxaOrig="1040" w:dyaOrig="1140">
          <v:shape id="_x0000_i1241" type="#_x0000_t75" style="width:52.65pt;height:55.9pt" o:ole="">
            <v:imagedata r:id="rId426" o:title=""/>
          </v:shape>
          <o:OLEObject Type="Embed" ProgID="Equation.DSMT4" ShapeID="_x0000_i1241" DrawAspect="Content" ObjectID="_1714768214" r:id="rId427"/>
        </w:object>
      </w:r>
    </w:p>
    <w:p w:rsidR="003B35B2" w:rsidRPr="0003527D" w:rsidRDefault="003B35B2" w:rsidP="003B35B2">
      <w:pPr>
        <w:pStyle w:val="a6"/>
        <w:jc w:val="center"/>
      </w:pPr>
    </w:p>
    <w:p w:rsidR="00AA1614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C54ABB" w:rsidRPr="0003527D">
        <w:rPr>
          <w:rFonts w:cs="Times New Roman"/>
          <w:lang w:eastAsia="ru-RU"/>
        </w:rPr>
        <w:t xml:space="preserve">ри </w:t>
      </w:r>
      <w:r w:rsidRPr="0003527D">
        <w:rPr>
          <w:position w:val="-6"/>
        </w:rPr>
        <w:object w:dxaOrig="980" w:dyaOrig="300">
          <v:shape id="_x0000_i1242" type="#_x0000_t75" style="width:49.45pt;height:16.1pt" o:ole="">
            <v:imagedata r:id="rId428" o:title=""/>
          </v:shape>
          <o:OLEObject Type="Embed" ProgID="Equation.DSMT4" ShapeID="_x0000_i1242" DrawAspect="Content" ObjectID="_1714768215" r:id="rId429"/>
        </w:object>
      </w:r>
      <w:r w:rsidR="00E72223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</w:t>
      </w:r>
      <w:r w:rsidR="00E72223" w:rsidRPr="0003527D">
        <w:rPr>
          <w:rFonts w:cs="Times New Roman"/>
          <w:lang w:eastAsia="ru-RU"/>
        </w:rPr>
        <w:t>с учётом последней формулы получи</w:t>
      </w:r>
      <w:r w:rsidR="00C54ABB" w:rsidRPr="0003527D">
        <w:rPr>
          <w:rFonts w:cs="Times New Roman"/>
          <w:lang w:eastAsia="ru-RU"/>
        </w:rPr>
        <w:t>т</w:t>
      </w:r>
      <w:r w:rsidR="00E72223" w:rsidRPr="0003527D">
        <w:rPr>
          <w:rFonts w:cs="Times New Roman"/>
          <w:lang w:eastAsia="ru-RU"/>
        </w:rPr>
        <w:t>с</w:t>
      </w:r>
      <w:r w:rsidR="00C54ABB" w:rsidRPr="0003527D">
        <w:rPr>
          <w:rFonts w:cs="Times New Roman"/>
          <w:lang w:eastAsia="ru-RU"/>
        </w:rPr>
        <w:t>я</w:t>
      </w:r>
      <w:r w:rsidR="00E72223" w:rsidRPr="0003527D">
        <w:rPr>
          <w:rFonts w:cs="Times New Roman"/>
          <w:lang w:eastAsia="ru-RU"/>
        </w:rPr>
        <w:t xml:space="preserve">, что </w:t>
      </w:r>
      <w:r w:rsidRPr="0003527D">
        <w:rPr>
          <w:position w:val="-12"/>
        </w:rPr>
        <w:object w:dxaOrig="1280" w:dyaOrig="380">
          <v:shape id="_x0000_i1243" type="#_x0000_t75" style="width:63.4pt;height:18.25pt" o:ole="">
            <v:imagedata r:id="rId430" o:title=""/>
          </v:shape>
          <o:OLEObject Type="Embed" ProgID="Equation.DSMT4" ShapeID="_x0000_i1243" DrawAspect="Content" ObjectID="_1714768216" r:id="rId431"/>
        </w:object>
      </w:r>
      <w:r w:rsidR="00E72223" w:rsidRPr="0003527D">
        <w:rPr>
          <w:rFonts w:cs="Times New Roman"/>
          <w:lang w:eastAsia="ru-RU"/>
        </w:rPr>
        <w:t xml:space="preserve">. Использование двух других граничных условий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1C50F8" w:rsidRPr="0003527D" w:rsidRDefault="00AA1614" w:rsidP="001C50F8">
      <w:pPr>
        <w:pStyle w:val="a6"/>
        <w:jc w:val="center"/>
      </w:pPr>
      <w:r w:rsidRPr="0003527D">
        <w:rPr>
          <w:position w:val="-50"/>
        </w:rPr>
        <w:object w:dxaOrig="1260" w:dyaOrig="1140">
          <v:shape id="_x0000_i1244" type="#_x0000_t75" style="width:63.4pt;height:55.9pt" o:ole="">
            <v:imagedata r:id="rId432" o:title=""/>
          </v:shape>
          <o:OLEObject Type="Embed" ProgID="Equation.DSMT4" ShapeID="_x0000_i1244" DrawAspect="Content" ObjectID="_1714768217" r:id="rId433"/>
        </w:object>
      </w:r>
    </w:p>
    <w:p w:rsidR="00E72223" w:rsidRPr="0003527D" w:rsidRDefault="00E72223" w:rsidP="00F95517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даёт систему уравнений </w:t>
      </w:r>
    </w:p>
    <w:p w:rsidR="001C50F8" w:rsidRPr="0003527D" w:rsidRDefault="001C50F8" w:rsidP="000D73B2">
      <w:pPr>
        <w:pStyle w:val="a6"/>
        <w:rPr>
          <w:rFonts w:cs="Times New Roman"/>
          <w:lang w:eastAsia="ru-RU"/>
        </w:rPr>
      </w:pPr>
    </w:p>
    <w:p w:rsidR="00AA1614" w:rsidRPr="0003527D" w:rsidRDefault="00AA1614" w:rsidP="001C50F8">
      <w:pPr>
        <w:pStyle w:val="a6"/>
        <w:jc w:val="center"/>
      </w:pPr>
      <w:r w:rsidRPr="0003527D">
        <w:rPr>
          <w:position w:val="-36"/>
        </w:rPr>
        <w:object w:dxaOrig="3480" w:dyaOrig="859">
          <v:shape id="_x0000_i1245" type="#_x0000_t75" style="width:174.1pt;height:43pt" o:ole="">
            <v:imagedata r:id="rId434" o:title=""/>
          </v:shape>
          <o:OLEObject Type="Embed" ProgID="Equation.DSMT4" ShapeID="_x0000_i1245" DrawAspect="Content" ObjectID="_1714768218" r:id="rId435"/>
        </w:object>
      </w:r>
    </w:p>
    <w:p w:rsidR="001C50F8" w:rsidRPr="0003527D" w:rsidRDefault="001C50F8" w:rsidP="000D73B2">
      <w:pPr>
        <w:pStyle w:val="a6"/>
      </w:pPr>
    </w:p>
    <w:p w:rsidR="00E72223" w:rsidRPr="0003527D" w:rsidRDefault="00AA1614" w:rsidP="00F95517">
      <w:pPr>
        <w:pStyle w:val="a6"/>
        <w:ind w:firstLine="0"/>
        <w:rPr>
          <w:rFonts w:cs="Times New Roman"/>
          <w:lang w:eastAsia="ru-RU"/>
        </w:rPr>
      </w:pPr>
      <w:r w:rsidRPr="0003527D">
        <w:t xml:space="preserve">при </w:t>
      </w:r>
      <w:r w:rsidRPr="0003527D">
        <w:rPr>
          <w:position w:val="-6"/>
        </w:rPr>
        <w:object w:dxaOrig="940" w:dyaOrig="300">
          <v:shape id="_x0000_i1246" type="#_x0000_t75" style="width:48.35pt;height:16.1pt" o:ole="">
            <v:imagedata r:id="rId436" o:title=""/>
          </v:shape>
          <o:OLEObject Type="Embed" ProgID="Equation.DSMT4" ShapeID="_x0000_i1246" DrawAspect="Content" ObjectID="_1714768219" r:id="rId437"/>
        </w:object>
      </w:r>
      <w:r w:rsidRPr="0003527D">
        <w:t>.</w:t>
      </w:r>
    </w:p>
    <w:p w:rsidR="00E72223" w:rsidRPr="0003527D" w:rsidRDefault="00E7222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Приравняв нулю определитель этой системы, получаем уравнение частот </w:t>
      </w:r>
      <w:r w:rsidR="00F61266" w:rsidRPr="0003527D">
        <w:rPr>
          <w:position w:val="-12"/>
        </w:rPr>
        <w:object w:dxaOrig="2500" w:dyaOrig="420">
          <v:shape id="_x0000_i1247" type="#_x0000_t75" style="width:125.75pt;height:19.35pt" o:ole="">
            <v:imagedata r:id="rId438" o:title=""/>
          </v:shape>
          <o:OLEObject Type="Embed" ProgID="Equation.DSMT4" ShapeID="_x0000_i1247" DrawAspect="Content" ObjectID="_1714768220" r:id="rId439"/>
        </w:object>
      </w:r>
      <w:r w:rsidR="00C54ABB" w:rsidRPr="0003527D">
        <w:rPr>
          <w:rFonts w:cs="Times New Roman"/>
          <w:lang w:eastAsia="ru-RU"/>
        </w:rPr>
        <w:t xml:space="preserve">. Подставляя выражения </w:t>
      </w:r>
      <w:r w:rsidR="0071630C" w:rsidRPr="0003527D">
        <w:rPr>
          <w:position w:val="-12"/>
        </w:rPr>
        <w:object w:dxaOrig="320" w:dyaOrig="380">
          <v:shape id="_x0000_i1248" type="#_x0000_t75" style="width:16.1pt;height:18.25pt" o:ole="">
            <v:imagedata r:id="rId440" o:title=""/>
          </v:shape>
          <o:OLEObject Type="Embed" ProgID="Equation.DSMT4" ShapeID="_x0000_i1248" DrawAspect="Content" ObjectID="_1714768221" r:id="rId441"/>
        </w:object>
      </w:r>
      <w:r w:rsidR="00C54ABB" w:rsidRPr="0003527D">
        <w:rPr>
          <w:rFonts w:cs="Times New Roman"/>
          <w:lang w:eastAsia="ru-RU"/>
        </w:rPr>
        <w:t xml:space="preserve"> и </w:t>
      </w:r>
      <w:r w:rsidR="0071630C" w:rsidRPr="0003527D">
        <w:rPr>
          <w:position w:val="-12"/>
        </w:rPr>
        <w:object w:dxaOrig="300" w:dyaOrig="380">
          <v:shape id="_x0000_i1249" type="#_x0000_t75" style="width:16.1pt;height:18.25pt" o:ole="">
            <v:imagedata r:id="rId442" o:title=""/>
          </v:shape>
          <o:OLEObject Type="Embed" ProgID="Equation.DSMT4" ShapeID="_x0000_i1249" DrawAspect="Content" ObjectID="_1714768222" r:id="rId443"/>
        </w:object>
      </w:r>
      <w:r w:rsidR="00C54ABB" w:rsidRPr="0003527D">
        <w:rPr>
          <w:rFonts w:cs="Times New Roman"/>
          <w:lang w:eastAsia="ru-RU"/>
        </w:rPr>
        <w:t xml:space="preserve"> увидим, что полученное уравнение частот равносильно уравнению</w:t>
      </w:r>
      <w:r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140" w:dyaOrig="360">
          <v:shape id="_x0000_i1250" type="#_x0000_t75" style="width:106.4pt;height:18.25pt" o:ole="">
            <v:imagedata r:id="rId444" o:title=""/>
          </v:shape>
          <o:OLEObject Type="Embed" ProgID="Equation.DSMT4" ShapeID="_x0000_i1250" DrawAspect="Content" ObjectID="_1714768223" r:id="rId445"/>
        </w:object>
      </w:r>
      <w:r w:rsidRPr="0003527D">
        <w:rPr>
          <w:rFonts w:cs="Times New Roman"/>
          <w:lang w:eastAsia="ru-RU"/>
        </w:rPr>
        <w:t>.</w:t>
      </w:r>
    </w:p>
    <w:p w:rsidR="00C54ABB" w:rsidRPr="0003527D" w:rsidRDefault="00C54ABB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Так как </w:t>
      </w:r>
      <w:r w:rsidR="003406C5" w:rsidRPr="0003527D">
        <w:rPr>
          <w:position w:val="-12"/>
        </w:rPr>
        <w:object w:dxaOrig="1260" w:dyaOrig="360">
          <v:shape id="_x0000_i1251" type="#_x0000_t75" style="width:63.4pt;height:18.25pt" o:ole="">
            <v:imagedata r:id="rId446" o:title=""/>
          </v:shape>
          <o:OLEObject Type="Embed" ProgID="Equation.DSMT4" ShapeID="_x0000_i1251" DrawAspect="Content" ObjectID="_1714768224" r:id="rId447"/>
        </w:object>
      </w:r>
      <w:r w:rsidR="003406C5" w:rsidRPr="0003527D">
        <w:t xml:space="preserve"> </w:t>
      </w:r>
      <w:r w:rsidRPr="0003527D">
        <w:rPr>
          <w:rFonts w:cs="Times New Roman"/>
          <w:lang w:eastAsia="ru-RU"/>
        </w:rPr>
        <w:t xml:space="preserve">то окончательно частное уравнение имеет вид </w:t>
      </w:r>
      <w:r w:rsidR="003406C5" w:rsidRPr="0003527D">
        <w:rPr>
          <w:position w:val="-12"/>
        </w:rPr>
        <w:object w:dxaOrig="1320" w:dyaOrig="360">
          <v:shape id="_x0000_i1252" type="#_x0000_t75" style="width:65.55pt;height:18.25pt" o:ole="">
            <v:imagedata r:id="rId448" o:title=""/>
          </v:shape>
          <o:OLEObject Type="Embed" ProgID="Equation.DSMT4" ShapeID="_x0000_i1252" DrawAspect="Content" ObjectID="_1714768225" r:id="rId449"/>
        </w:object>
      </w:r>
      <w:r w:rsidRPr="0003527D">
        <w:rPr>
          <w:rFonts w:cs="Times New Roman"/>
          <w:lang w:eastAsia="ru-RU"/>
        </w:rPr>
        <w:t>, которое</w:t>
      </w:r>
      <w:r w:rsidR="00E72223" w:rsidRPr="0003527D">
        <w:rPr>
          <w:rFonts w:cs="Times New Roman"/>
          <w:lang w:eastAsia="ru-RU"/>
        </w:rPr>
        <w:t xml:space="preserve"> имеет корни</w:t>
      </w:r>
      <w:r w:rsidR="003406C5"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840" w:dyaOrig="380">
          <v:shape id="_x0000_i1253" type="#_x0000_t75" style="width:140.8pt;height:18.25pt" o:ole="">
            <v:imagedata r:id="rId450" o:title=""/>
          </v:shape>
          <o:OLEObject Type="Embed" ProgID="Equation.DSMT4" ShapeID="_x0000_i1253" DrawAspect="Content" ObjectID="_1714768226" r:id="rId451"/>
        </w:object>
      </w:r>
      <w:r w:rsidRPr="0003527D">
        <w:rPr>
          <w:rFonts w:cs="Times New Roman"/>
          <w:lang w:eastAsia="ru-RU"/>
        </w:rPr>
        <w:t>.</w:t>
      </w:r>
    </w:p>
    <w:p w:rsidR="00E92795" w:rsidRPr="0003527D" w:rsidRDefault="00E92795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Учитывая 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340" w:dyaOrig="840">
          <v:shape id="_x0000_i1254" type="#_x0000_t75" style="width:67.7pt;height:41.9pt" o:ole="">
            <v:imagedata r:id="rId452" o:title=""/>
          </v:shape>
          <o:OLEObject Type="Embed" ProgID="Equation.DSMT4" ShapeID="_x0000_i1254" DrawAspect="Content" ObjectID="_1714768227" r:id="rId453"/>
        </w:object>
      </w:r>
      <w:r w:rsidRPr="0003527D">
        <w:t>,</w:t>
      </w:r>
    </w:p>
    <w:p w:rsidR="003406C5" w:rsidRPr="0003527D" w:rsidRDefault="003406C5" w:rsidP="00FC1570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получим:</w:t>
      </w:r>
    </w:p>
    <w:p w:rsidR="00C54ABB" w:rsidRPr="0003527D" w:rsidRDefault="003406C5" w:rsidP="001C50F8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840" w:dyaOrig="800">
          <v:shape id="_x0000_i1255" type="#_x0000_t75" style="width:91.35pt;height:40.85pt" o:ole="">
            <v:imagedata r:id="rId454" o:title=""/>
          </v:shape>
          <o:OLEObject Type="Embed" ProgID="Equation.DSMT4" ShapeID="_x0000_i1255" DrawAspect="Content" ObjectID="_1714768228" r:id="rId455"/>
        </w:object>
      </w:r>
      <w:r w:rsidR="009529E1" w:rsidRPr="0003527D">
        <w:rPr>
          <w:rFonts w:cs="Times New Roman"/>
          <w:lang w:eastAsia="ru-RU"/>
        </w:rPr>
        <w:t>.</w:t>
      </w:r>
    </w:p>
    <w:p w:rsidR="001C50F8" w:rsidRPr="0003527D" w:rsidRDefault="001C50F8" w:rsidP="001C50F8">
      <w:pPr>
        <w:pStyle w:val="a6"/>
        <w:jc w:val="center"/>
        <w:rPr>
          <w:rFonts w:cs="Times New Roman"/>
          <w:lang w:eastAsia="ru-RU"/>
        </w:rPr>
      </w:pPr>
    </w:p>
    <w:p w:rsidR="00E92795" w:rsidRPr="0003527D" w:rsidRDefault="00E72223" w:rsidP="00D71EA9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Использование функций Крылова позволило вывести уравнение частот более п</w:t>
      </w:r>
      <w:r w:rsidR="00DA4D7C" w:rsidRPr="0003527D">
        <w:rPr>
          <w:rFonts w:cs="Times New Roman"/>
          <w:lang w:eastAsia="ru-RU"/>
        </w:rPr>
        <w:t>р</w:t>
      </w:r>
      <w:r w:rsidRPr="0003527D">
        <w:rPr>
          <w:rFonts w:cs="Times New Roman"/>
          <w:lang w:eastAsia="ru-RU"/>
        </w:rPr>
        <w:t xml:space="preserve">остым способом. </w:t>
      </w:r>
    </w:p>
    <w:p w:rsidR="00E92795" w:rsidRPr="0003527D" w:rsidRDefault="00E92795" w:rsidP="00F23FE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Уравнение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74"/>
        </w:rPr>
        <w:object w:dxaOrig="1880" w:dyaOrig="1620">
          <v:shape id="_x0000_i1256" type="#_x0000_t75" style="width:93.5pt;height:80.6pt" o:ole="">
            <v:imagedata r:id="rId456" o:title=""/>
          </v:shape>
          <o:OLEObject Type="Embed" ProgID="Equation.DSMT4" ShapeID="_x0000_i1256" DrawAspect="Content" ObjectID="_1714768229" r:id="rId457"/>
        </w:object>
      </w:r>
    </w:p>
    <w:p w:rsidR="000A316F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имеет нетривиальные решения при </w:t>
      </w:r>
      <w:r w:rsidR="000F152D" w:rsidRPr="0003527D">
        <w:rPr>
          <w:position w:val="-6"/>
        </w:rPr>
        <w:object w:dxaOrig="660" w:dyaOrig="300">
          <v:shape id="_x0000_i1257" type="#_x0000_t75" style="width:33.3pt;height:16.1pt" o:ole="">
            <v:imagedata r:id="rId458" o:title=""/>
          </v:shape>
          <o:OLEObject Type="Embed" ProgID="Equation.DSMT4" ShapeID="_x0000_i1257" DrawAspect="Content" ObjectID="_1714768230" r:id="rId459"/>
        </w:object>
      </w:r>
      <w:r w:rsidRPr="0003527D">
        <w:rPr>
          <w:rFonts w:cs="Times New Roman"/>
          <w:lang w:eastAsia="ru-RU"/>
        </w:rPr>
        <w:t xml:space="preserve"> только в том случае, когда балка может перемещаться как абсолютно твёрдое тело.</w:t>
      </w:r>
      <w:r w:rsidR="006974A9" w:rsidRPr="0003527D">
        <w:rPr>
          <w:rFonts w:cs="Times New Roman"/>
          <w:lang w:eastAsia="ru-RU"/>
        </w:rPr>
        <w:t xml:space="preserve"> Т</w:t>
      </w:r>
      <w:r w:rsidR="009529E1" w:rsidRPr="0003527D">
        <w:rPr>
          <w:rFonts w:cs="Times New Roman"/>
          <w:lang w:eastAsia="ru-RU"/>
        </w:rPr>
        <w:t>ак</w:t>
      </w:r>
      <w:r w:rsidRPr="0003527D">
        <w:rPr>
          <w:rFonts w:cs="Times New Roman"/>
          <w:lang w:eastAsia="ru-RU"/>
        </w:rPr>
        <w:t xml:space="preserve">, например, если левый конец балки шарнирно </w:t>
      </w:r>
      <w:r w:rsidR="009A6BFF" w:rsidRPr="0003527D">
        <w:rPr>
          <w:rFonts w:cs="Times New Roman"/>
          <w:lang w:eastAsia="ru-RU"/>
        </w:rPr>
        <w:t>опёрт,</w:t>
      </w:r>
      <w:r w:rsidRPr="0003527D">
        <w:rPr>
          <w:rFonts w:cs="Times New Roman"/>
          <w:lang w:eastAsia="ru-RU"/>
        </w:rPr>
        <w:t xml:space="preserve"> а правый – свободен, то балка может вращаться вокруг своего левого конца.</w:t>
      </w:r>
    </w:p>
    <w:p w:rsidR="00650AE6" w:rsidRDefault="00650AE6" w:rsidP="00650AE6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58" type="#_x0000_t75" style="width:69.85pt;height:18.25pt" o:ole="">
            <v:imagedata r:id="rId414" o:title=""/>
          </v:shape>
          <o:OLEObject Type="Embed" ProgID="Equation.DSMT4" ShapeID="_x0000_i1258" DrawAspect="Content" ObjectID="_1714768231" r:id="rId460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Pr="0026570E">
        <w:rPr>
          <w:rFonts w:cs="Times New Roman"/>
          <w:position w:val="-6"/>
          <w:highlight w:val="cyan"/>
        </w:rPr>
        <w:object w:dxaOrig="1440" w:dyaOrig="300">
          <v:shape id="_x0000_i1259" type="#_x0000_t75" style="width:70.95pt;height:15.05pt" o:ole="">
            <v:imagedata r:id="rId416" o:title=""/>
          </v:shape>
          <o:OLEObject Type="Embed" ProgID="Equation.DSMT4" ShapeID="_x0000_i1259" DrawAspect="Content" ObjectID="_1714768232" r:id="rId461"/>
        </w:object>
      </w:r>
      <w:r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</w:t>
      </w:r>
      <w:r w:rsidRPr="00940366">
        <w:rPr>
          <w:rFonts w:cs="Times New Roman"/>
          <w:highlight w:val="cyan"/>
        </w:rPr>
        <w:t xml:space="preserve">таблице </w:t>
      </w:r>
      <w:r w:rsidR="007A326F" w:rsidRPr="00940366">
        <w:rPr>
          <w:rFonts w:cs="Times New Roman"/>
          <w:highlight w:val="cyan"/>
        </w:rPr>
        <w:t>5</w:t>
      </w:r>
      <w:r w:rsidRPr="00940366">
        <w:rPr>
          <w:rFonts w:cs="Times New Roman"/>
          <w:highlight w:val="cyan"/>
        </w:rPr>
        <w:t>.</w:t>
      </w:r>
    </w:p>
    <w:p w:rsidR="00650AE6" w:rsidRPr="004053F5" w:rsidRDefault="00650AE6" w:rsidP="00E92795">
      <w:pPr>
        <w:pStyle w:val="a6"/>
        <w:ind w:firstLine="0"/>
        <w:rPr>
          <w:rFonts w:cs="Times New Roman"/>
          <w:lang w:eastAsia="ru-RU"/>
        </w:rPr>
      </w:pPr>
    </w:p>
    <w:p w:rsidR="00650AE6" w:rsidRDefault="00650AE6" w:rsidP="00650AE6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Таблица </w:t>
      </w:r>
      <w:r w:rsidR="007A326F"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0" type="#_x0000_t75" style="width:16.1pt;height:18.25pt" o:ole="">
                  <v:imagedata r:id="rId203" o:title=""/>
                </v:shape>
                <o:OLEObject Type="Embed" ProgID="Equation.DSMT4" ShapeID="_x0000_i1260" DrawAspect="Content" ObjectID="_1714768233" r:id="rId462"/>
              </w:objec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61" type="#_x0000_t75" style="width:16.1pt;height:18.25pt" o:ole="">
                  <v:imagedata r:id="rId205" o:title=""/>
                </v:shape>
                <o:OLEObject Type="Embed" ProgID="Equation.DSMT4" ShapeID="_x0000_i1261" DrawAspect="Content" ObjectID="_1714768234" r:id="rId463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2" type="#_x0000_t75" style="width:18.25pt;height:18.25pt" o:ole="">
                  <v:imagedata r:id="rId207" o:title=""/>
                </v:shape>
                <o:OLEObject Type="Embed" ProgID="Equation.DSMT4" ShapeID="_x0000_i1262" DrawAspect="Content" ObjectID="_1714768235" r:id="rId464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3" type="#_x0000_t75" style="width:16.1pt;height:18.25pt" o:ole="">
                  <v:imagedata r:id="rId209" o:title=""/>
                </v:shape>
                <o:OLEObject Type="Embed" ProgID="Equation.DSMT4" ShapeID="_x0000_i1263" DrawAspect="Content" ObjectID="_1714768236" r:id="rId465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4" type="#_x0000_t75" style="width:18.25pt;height:18.25pt" o:ole="">
                  <v:imagedata r:id="rId211" o:title=""/>
                </v:shape>
                <o:OLEObject Type="Embed" ProgID="Equation.DSMT4" ShapeID="_x0000_i1264" DrawAspect="Content" ObjectID="_1714768237" r:id="rId466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5" type="#_x0000_t75" style="width:16.1pt;height:18.25pt" o:ole="">
                  <v:imagedata r:id="rId213" o:title=""/>
                </v:shape>
                <o:OLEObject Type="Embed" ProgID="Equation.DSMT4" ShapeID="_x0000_i1265" DrawAspect="Content" ObjectID="_1714768238" r:id="rId467"/>
              </w:objec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9.869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39.478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88.826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157.913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246.740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6.978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27.915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62.809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111.661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174.471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5.698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22.792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51.283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91.171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142.455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4.934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19.739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44.413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78.956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123.370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4.413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17.655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39.724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70.621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110.345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16.116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36.263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64.467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100.731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3.730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14.921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33.573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59.685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93.258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3.489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13.957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31.404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55.830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87.235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3.289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13.159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29.608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52.637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82.246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3.121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12.484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28.089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49.936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78.026</w:t>
            </w:r>
          </w:p>
        </w:tc>
      </w:tr>
    </w:tbl>
    <w:p w:rsidR="00950B91" w:rsidRDefault="00950B91" w:rsidP="00E92795">
      <w:pPr>
        <w:pStyle w:val="a6"/>
        <w:ind w:firstLine="0"/>
        <w:rPr>
          <w:rFonts w:cs="Times New Roman"/>
          <w:lang w:eastAsia="ru-RU"/>
        </w:rPr>
      </w:pPr>
    </w:p>
    <w:p w:rsidR="00950B91" w:rsidRPr="00E70B66" w:rsidRDefault="000A0633" w:rsidP="00E70B66">
      <w:pPr>
        <w:pStyle w:val="2"/>
        <w:rPr>
          <w:rFonts w:cs="Times New Roman"/>
          <w:lang w:eastAsia="ru-RU"/>
        </w:rPr>
      </w:pPr>
      <w:r>
        <w:t>Поперечно</w:t>
      </w:r>
      <w:r w:rsidR="009548BF" w:rsidRPr="009548BF">
        <w:t>-</w:t>
      </w:r>
      <w:r w:rsidR="00C07A4C" w:rsidRPr="00CA6635">
        <w:t>изгибные колебания межопорного стержня</w:t>
      </w:r>
    </w:p>
    <w:p w:rsidR="00950B91" w:rsidRDefault="00950B91" w:rsidP="00950B91">
      <w:pPr>
        <w:pStyle w:val="a6"/>
      </w:pPr>
      <w:r w:rsidRPr="005B6578">
        <w:rPr>
          <w:highlight w:val="cyan"/>
        </w:rPr>
        <w:t xml:space="preserve">Будем искать </w:t>
      </w:r>
      <w:r w:rsidRPr="00E45EA2">
        <w:rPr>
          <w:highlight w:val="cyan"/>
        </w:rPr>
        <w:t>решение (</w:t>
      </w:r>
      <w:r w:rsidR="00E45EA2" w:rsidRPr="00E45EA2">
        <w:rPr>
          <w:rFonts w:cs="Times New Roman"/>
          <w:highlight w:val="cyan"/>
        </w:rPr>
        <w:t>2.4</w:t>
      </w:r>
      <w:r w:rsidRPr="00E45EA2">
        <w:rPr>
          <w:highlight w:val="cyan"/>
        </w:rPr>
        <w:t xml:space="preserve">) для </w:t>
      </w:r>
      <w:r w:rsidRPr="005B6578">
        <w:rPr>
          <w:highlight w:val="cyan"/>
        </w:rPr>
        <w:t xml:space="preserve">граничных условий шарнирного </w:t>
      </w:r>
      <w:proofErr w:type="spellStart"/>
      <w:r w:rsidRPr="005B6578">
        <w:rPr>
          <w:highlight w:val="cyan"/>
        </w:rPr>
        <w:t>опирания</w:t>
      </w:r>
      <w:proofErr w:type="spellEnd"/>
      <w:r w:rsidRPr="005B6578">
        <w:rPr>
          <w:highlight w:val="cyan"/>
        </w:rPr>
        <w:t xml:space="preserve"> на упругой опоре</w:t>
      </w:r>
      <w:r w:rsidR="00BE29D0" w:rsidRPr="00BE29D0">
        <w:t xml:space="preserve"> </w:t>
      </w:r>
      <w:r w:rsidR="00BE29D0" w:rsidRPr="00683229">
        <w:rPr>
          <w:highlight w:val="cyan"/>
        </w:rPr>
        <w:t>(рисунок</w:t>
      </w:r>
      <w:r w:rsidR="0068003F" w:rsidRPr="00683229">
        <w:rPr>
          <w:highlight w:val="cyan"/>
        </w:rPr>
        <w:t xml:space="preserve"> 3</w:t>
      </w:r>
      <w:r w:rsidR="00BE29D0" w:rsidRPr="00683229">
        <w:rPr>
          <w:highlight w:val="cyan"/>
        </w:rPr>
        <w:t>).</w:t>
      </w:r>
    </w:p>
    <w:p w:rsidR="00BE29D0" w:rsidRDefault="00BE29D0" w:rsidP="00950B91">
      <w:pPr>
        <w:pStyle w:val="a6"/>
      </w:pPr>
    </w:p>
    <w:p w:rsidR="00BE29D0" w:rsidRPr="00BE29D0" w:rsidRDefault="00BE29D0" w:rsidP="001B4029">
      <w:pPr>
        <w:pStyle w:val="a6"/>
        <w:spacing w:line="240" w:lineRule="auto"/>
      </w:pPr>
      <w:r w:rsidRPr="00950B91">
        <w:rPr>
          <w:noProof/>
          <w:lang w:eastAsia="ru-RU"/>
        </w:rPr>
        <w:drawing>
          <wp:inline distT="0" distB="0" distL="0" distR="0" wp14:anchorId="1350BA3B" wp14:editId="1B0514D2">
            <wp:extent cx="5940425" cy="1694544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D0" w:rsidRPr="0003527D" w:rsidRDefault="00BE29D0" w:rsidP="001B4029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68003F">
        <w:rPr>
          <w:rFonts w:cs="Times New Roman"/>
          <w:highlight w:val="cyan"/>
          <w:lang w:eastAsia="ru-RU"/>
        </w:rPr>
        <w:t xml:space="preserve">Рисунок </w:t>
      </w:r>
      <w:r w:rsidR="0068003F" w:rsidRPr="0068003F">
        <w:rPr>
          <w:rFonts w:cs="Times New Roman"/>
          <w:highlight w:val="cyan"/>
          <w:lang w:eastAsia="ru-RU"/>
        </w:rPr>
        <w:t>3</w:t>
      </w:r>
      <w:r w:rsidRPr="0068003F">
        <w:rPr>
          <w:rFonts w:cs="Times New Roman"/>
          <w:highlight w:val="cyan"/>
          <w:lang w:eastAsia="ru-RU"/>
        </w:rPr>
        <w:t xml:space="preserve"> – </w:t>
      </w:r>
      <w:r w:rsidR="001B4029" w:rsidRPr="0068003F">
        <w:rPr>
          <w:iCs/>
          <w:highlight w:val="cyan"/>
        </w:rPr>
        <w:t>Схема задачи</w:t>
      </w:r>
    </w:p>
    <w:p w:rsidR="00BE29D0" w:rsidRDefault="00BE29D0" w:rsidP="00950B91">
      <w:pPr>
        <w:pStyle w:val="a6"/>
      </w:pPr>
    </w:p>
    <w:p w:rsidR="005B6578" w:rsidRDefault="005B6578" w:rsidP="002907EF">
      <w:pPr>
        <w:pStyle w:val="a6"/>
      </w:pPr>
      <w:r w:rsidRPr="00E70B66">
        <w:rPr>
          <w:highlight w:val="cyan"/>
        </w:rPr>
        <w:t xml:space="preserve">Если коэффициенты жёсткости опорных элементов </w:t>
      </w:r>
      <w:proofErr w:type="spellStart"/>
      <w:r w:rsidRPr="00E45EA2">
        <w:rPr>
          <w:i/>
          <w:iCs/>
          <w:highlight w:val="yellow"/>
        </w:rPr>
        <w:t>Cz</w:t>
      </w:r>
      <w:proofErr w:type="spellEnd"/>
      <w:r w:rsidRPr="00E70B66">
        <w:rPr>
          <w:highlight w:val="cyan"/>
        </w:rPr>
        <w:t xml:space="preserve"> одинаковые справа и слева, то опоры не подвижны. </w:t>
      </w:r>
      <w:r w:rsidRPr="00E45EA2">
        <w:rPr>
          <w:i/>
          <w:iCs/>
          <w:highlight w:val="yellow"/>
        </w:rPr>
        <w:t>C0</w:t>
      </w:r>
      <w:r w:rsidRPr="00E70B66">
        <w:rPr>
          <w:i/>
          <w:iCs/>
          <w:highlight w:val="cyan"/>
        </w:rPr>
        <w:t xml:space="preserve"> </w:t>
      </w:r>
      <w:r w:rsidRPr="00E70B66">
        <w:rPr>
          <w:highlight w:val="cyan"/>
        </w:rPr>
        <w:t>– линейный коэффициент жесткости распределенной опоры.</w:t>
      </w:r>
    </w:p>
    <w:p w:rsidR="00BE29D0" w:rsidRPr="002907EF" w:rsidRDefault="00BE29D0" w:rsidP="005B6578">
      <w:pPr>
        <w:pStyle w:val="a6"/>
        <w:rPr>
          <w:rFonts w:cs="Times New Roman"/>
          <w:highlight w:val="cyan"/>
          <w:lang w:eastAsia="ru-RU"/>
        </w:rPr>
      </w:pPr>
      <w:r w:rsidRPr="002907EF">
        <w:rPr>
          <w:rFonts w:cs="Times New Roman"/>
          <w:highlight w:val="cyan"/>
          <w:lang w:eastAsia="ru-RU"/>
        </w:rPr>
        <w:t>На концах стержня будут выполняться следующие условия:</w:t>
      </w:r>
    </w:p>
    <w:p w:rsidR="00BE29D0" w:rsidRPr="002907EF" w:rsidRDefault="00BE29D0" w:rsidP="00950B91">
      <w:pPr>
        <w:pStyle w:val="a6"/>
        <w:rPr>
          <w:highlight w:val="cyan"/>
        </w:rPr>
      </w:pPr>
    </w:p>
    <w:p w:rsidR="00950B91" w:rsidRPr="002907EF" w:rsidRDefault="00950B91" w:rsidP="00A65431">
      <w:pPr>
        <w:pStyle w:val="a6"/>
        <w:jc w:val="right"/>
        <w:rPr>
          <w:highlight w:val="cyan"/>
        </w:rPr>
      </w:pPr>
      <w:r w:rsidRPr="002907EF">
        <w:rPr>
          <w:rFonts w:eastAsiaTheme="minorHAnsi"/>
          <w:position w:val="-38"/>
          <w:highlight w:val="cyan"/>
        </w:rPr>
        <w:object w:dxaOrig="2985" w:dyaOrig="990">
          <v:shape id="_x0000_i1266" type="#_x0000_t75" style="width:149.35pt;height:49.45pt" o:ole="">
            <v:imagedata r:id="rId469" o:title=""/>
          </v:shape>
          <o:OLEObject Type="Embed" ProgID="Equation.DSMT4" ShapeID="_x0000_i1266" DrawAspect="Content" ObjectID="_1714768239" r:id="rId470"/>
        </w:object>
      </w:r>
      <w:r w:rsidRPr="002907EF">
        <w:rPr>
          <w:highlight w:val="cyan"/>
        </w:rPr>
        <w:t>;</w:t>
      </w:r>
      <w:r w:rsidRPr="002907EF">
        <w:rPr>
          <w:highlight w:val="cyan"/>
        </w:rPr>
        <w:tab/>
      </w:r>
      <w:r w:rsidR="00A65431">
        <w:rPr>
          <w:highlight w:val="cyan"/>
        </w:rPr>
        <w:tab/>
      </w:r>
      <w:r w:rsidR="00A65431">
        <w:rPr>
          <w:highlight w:val="cyan"/>
        </w:rPr>
        <w:tab/>
      </w:r>
      <w:r w:rsidRPr="00C70736">
        <w:rPr>
          <w:highlight w:val="green"/>
        </w:rPr>
        <w:t>(</w:t>
      </w:r>
      <w:r w:rsidR="00C70736" w:rsidRPr="00C70736">
        <w:rPr>
          <w:highlight w:val="green"/>
        </w:rPr>
        <w:t>2.17</w:t>
      </w:r>
      <w:r w:rsidRPr="00C70736">
        <w:rPr>
          <w:highlight w:val="green"/>
        </w:rPr>
        <w:t>)</w:t>
      </w:r>
    </w:p>
    <w:p w:rsidR="00950B91" w:rsidRDefault="00950B91" w:rsidP="00A65431">
      <w:pPr>
        <w:pStyle w:val="a6"/>
        <w:jc w:val="right"/>
      </w:pPr>
      <w:r w:rsidRPr="002907EF">
        <w:rPr>
          <w:rFonts w:eastAsiaTheme="minorHAnsi"/>
          <w:position w:val="-40"/>
          <w:highlight w:val="cyan"/>
        </w:rPr>
        <w:object w:dxaOrig="2610" w:dyaOrig="915">
          <v:shape id="_x0000_i1267" type="#_x0000_t75" style="width:131.1pt;height:46.2pt" o:ole="">
            <v:imagedata r:id="rId471" o:title=""/>
          </v:shape>
          <o:OLEObject Type="Embed" ProgID="Equation.DSMT4" ShapeID="_x0000_i1267" DrawAspect="Content" ObjectID="_1714768240" r:id="rId472"/>
        </w:object>
      </w:r>
      <w:r w:rsidRPr="002907EF">
        <w:rPr>
          <w:highlight w:val="cyan"/>
        </w:rPr>
        <w:t>¸</w:t>
      </w:r>
      <w:r w:rsidR="00A65431">
        <w:rPr>
          <w:highlight w:val="cyan"/>
        </w:rPr>
        <w:tab/>
      </w:r>
      <w:r w:rsidR="00A65431">
        <w:rPr>
          <w:highlight w:val="cyan"/>
        </w:rPr>
        <w:tab/>
      </w:r>
      <w:r w:rsidR="00A65431">
        <w:rPr>
          <w:highlight w:val="cyan"/>
        </w:rPr>
        <w:tab/>
      </w:r>
      <w:r w:rsidRPr="002907EF">
        <w:rPr>
          <w:highlight w:val="cyan"/>
        </w:rPr>
        <w:tab/>
      </w:r>
      <w:r w:rsidRPr="00C70736">
        <w:rPr>
          <w:highlight w:val="green"/>
        </w:rPr>
        <w:t>(</w:t>
      </w:r>
      <w:r w:rsidR="00C70736" w:rsidRPr="00C70736">
        <w:rPr>
          <w:highlight w:val="green"/>
        </w:rPr>
        <w:t>2.18</w:t>
      </w:r>
      <w:r w:rsidRPr="00C70736">
        <w:rPr>
          <w:highlight w:val="green"/>
        </w:rPr>
        <w:t>)</w:t>
      </w:r>
    </w:p>
    <w:p w:rsidR="002907EF" w:rsidRPr="00950B91" w:rsidRDefault="002907EF" w:rsidP="005B6578">
      <w:pPr>
        <w:pStyle w:val="a6"/>
        <w:jc w:val="center"/>
      </w:pPr>
    </w:p>
    <w:p w:rsidR="002907EF" w:rsidRPr="002907EF" w:rsidRDefault="00950B91" w:rsidP="002907EF">
      <w:pPr>
        <w:pStyle w:val="a6"/>
        <w:rPr>
          <w:highlight w:val="cyan"/>
        </w:rPr>
      </w:pPr>
      <w:r w:rsidRPr="002907EF">
        <w:rPr>
          <w:highlight w:val="cyan"/>
        </w:rPr>
        <w:t xml:space="preserve">Подставим </w:t>
      </w:r>
      <w:r w:rsidRPr="002907EF">
        <w:rPr>
          <w:rFonts w:eastAsiaTheme="minorHAnsi"/>
          <w:position w:val="-36"/>
          <w:highlight w:val="cyan"/>
        </w:rPr>
        <w:object w:dxaOrig="2265" w:dyaOrig="810">
          <v:shape id="_x0000_i1268" type="#_x0000_t75" style="width:112.85pt;height:40.85pt" o:ole="">
            <v:imagedata r:id="rId473" o:title=""/>
          </v:shape>
          <o:OLEObject Type="Embed" ProgID="Equation.DSMT4" ShapeID="_x0000_i1268" DrawAspect="Content" ObjectID="_1714768241" r:id="rId474"/>
        </w:object>
      </w:r>
      <w:r w:rsidRPr="002907EF">
        <w:rPr>
          <w:highlight w:val="cyan"/>
        </w:rPr>
        <w:t xml:space="preserve"> в уравнение </w:t>
      </w:r>
      <w:r w:rsidRPr="00E45EA2">
        <w:rPr>
          <w:highlight w:val="cyan"/>
        </w:rPr>
        <w:t>(</w:t>
      </w:r>
      <w:r w:rsidR="00E45EA2" w:rsidRPr="00E45EA2">
        <w:rPr>
          <w:rFonts w:cs="Times New Roman"/>
          <w:highlight w:val="cyan"/>
        </w:rPr>
        <w:t>2.4</w:t>
      </w:r>
      <w:r w:rsidRPr="00E45EA2">
        <w:rPr>
          <w:highlight w:val="cyan"/>
        </w:rPr>
        <w:t xml:space="preserve">) </w:t>
      </w:r>
      <w:r w:rsidRPr="002907EF">
        <w:rPr>
          <w:highlight w:val="cyan"/>
        </w:rPr>
        <w:t>для установившегося режима колебаний. Уравнение после подстановки примет вид</w:t>
      </w:r>
      <w:r w:rsidR="002907EF" w:rsidRPr="002907EF">
        <w:rPr>
          <w:highlight w:val="cyan"/>
        </w:rPr>
        <w:t>:</w:t>
      </w:r>
    </w:p>
    <w:p w:rsidR="002907EF" w:rsidRPr="002907EF" w:rsidRDefault="002907EF" w:rsidP="002907EF">
      <w:pPr>
        <w:pStyle w:val="a6"/>
        <w:rPr>
          <w:highlight w:val="cyan"/>
        </w:rPr>
      </w:pPr>
    </w:p>
    <w:p w:rsidR="00950B91" w:rsidRDefault="00C050F5" w:rsidP="00C050F5">
      <w:pPr>
        <w:pStyle w:val="a6"/>
        <w:jc w:val="center"/>
      </w:pPr>
      <w:r>
        <w:rPr>
          <w:rFonts w:eastAsiaTheme="minorHAnsi"/>
          <w:highlight w:val="cyan"/>
        </w:rPr>
        <w:t xml:space="preserve">   </w:t>
      </w:r>
      <w:r w:rsidR="00950B91" w:rsidRPr="002907EF">
        <w:rPr>
          <w:rFonts w:eastAsiaTheme="minorHAnsi"/>
          <w:position w:val="-36"/>
          <w:highlight w:val="cyan"/>
        </w:rPr>
        <w:object w:dxaOrig="3690" w:dyaOrig="840">
          <v:shape id="_x0000_i1269" type="#_x0000_t75" style="width:184.85pt;height:41.9pt" o:ole="">
            <v:imagedata r:id="rId475" o:title=""/>
          </v:shape>
          <o:OLEObject Type="Embed" ProgID="Equation.DSMT4" ShapeID="_x0000_i1269" DrawAspect="Content" ObjectID="_1714768242" r:id="rId476"/>
        </w:object>
      </w:r>
      <w:r w:rsidR="00950B91" w:rsidRPr="002907EF">
        <w:rPr>
          <w:highlight w:val="cyan"/>
        </w:rPr>
        <w:t>.</w:t>
      </w:r>
    </w:p>
    <w:p w:rsidR="002907EF" w:rsidRPr="00950B91" w:rsidRDefault="002907EF" w:rsidP="002907EF">
      <w:pPr>
        <w:pStyle w:val="a6"/>
        <w:jc w:val="center"/>
      </w:pPr>
    </w:p>
    <w:p w:rsidR="002907EF" w:rsidRPr="00365F57" w:rsidRDefault="00E45EA2" w:rsidP="002907EF">
      <w:pPr>
        <w:pStyle w:val="a6"/>
        <w:spacing w:line="240" w:lineRule="auto"/>
        <w:rPr>
          <w:position w:val="-36"/>
          <w:highlight w:val="cyan"/>
        </w:rPr>
      </w:pPr>
      <w:r>
        <w:rPr>
          <w:position w:val="-36"/>
          <w:highlight w:val="cyan"/>
        </w:rPr>
        <w:t xml:space="preserve">Из граничных условий </w:t>
      </w:r>
      <w:r w:rsidR="00C70736">
        <w:rPr>
          <w:position w:val="-36"/>
          <w:highlight w:val="cyan"/>
        </w:rPr>
        <w:t>(2.17</w:t>
      </w:r>
      <w:r w:rsidR="00C70736" w:rsidRPr="00C70736">
        <w:rPr>
          <w:position w:val="-36"/>
          <w:highlight w:val="cyan"/>
        </w:rPr>
        <w:t>)</w:t>
      </w:r>
      <w:r w:rsidR="00950B91" w:rsidRPr="00C70736">
        <w:rPr>
          <w:position w:val="-36"/>
          <w:highlight w:val="cyan"/>
        </w:rPr>
        <w:t xml:space="preserve"> получим</w:t>
      </w:r>
      <w:r w:rsidR="002907EF" w:rsidRPr="00365F57">
        <w:rPr>
          <w:position w:val="-36"/>
          <w:highlight w:val="cyan"/>
        </w:rPr>
        <w:t>:</w:t>
      </w:r>
    </w:p>
    <w:p w:rsidR="002907EF" w:rsidRPr="00365F57" w:rsidRDefault="002907EF" w:rsidP="002907EF">
      <w:pPr>
        <w:pStyle w:val="a6"/>
        <w:spacing w:line="240" w:lineRule="auto"/>
        <w:rPr>
          <w:position w:val="-36"/>
          <w:highlight w:val="cyan"/>
        </w:rPr>
      </w:pPr>
    </w:p>
    <w:p w:rsidR="002907EF" w:rsidRPr="00365F57" w:rsidRDefault="00950B91" w:rsidP="00C050F5">
      <w:pPr>
        <w:pStyle w:val="a6"/>
        <w:spacing w:line="240" w:lineRule="auto"/>
        <w:ind w:left="707"/>
        <w:jc w:val="center"/>
        <w:rPr>
          <w:highlight w:val="cyan"/>
        </w:rPr>
      </w:pPr>
      <w:r w:rsidRPr="00365F57">
        <w:rPr>
          <w:rFonts w:eastAsiaTheme="minorHAnsi"/>
          <w:position w:val="-18"/>
          <w:highlight w:val="cyan"/>
        </w:rPr>
        <w:object w:dxaOrig="4155" w:dyaOrig="480">
          <v:shape id="_x0000_i1270" type="#_x0000_t75" style="width:207.4pt;height:23.65pt" o:ole="">
            <v:imagedata r:id="rId477" o:title=""/>
          </v:shape>
          <o:OLEObject Type="Embed" ProgID="Equation.DSMT4" ShapeID="_x0000_i1270" DrawAspect="Content" ObjectID="_1714768243" r:id="rId478"/>
        </w:object>
      </w:r>
      <w:r w:rsidRPr="00365F57">
        <w:rPr>
          <w:highlight w:val="cyan"/>
        </w:rPr>
        <w:t>,</w:t>
      </w:r>
    </w:p>
    <w:p w:rsidR="002907EF" w:rsidRPr="00365F57" w:rsidRDefault="002907EF" w:rsidP="002907EF">
      <w:pPr>
        <w:pStyle w:val="a6"/>
        <w:spacing w:line="240" w:lineRule="auto"/>
        <w:ind w:left="707"/>
        <w:jc w:val="center"/>
        <w:rPr>
          <w:highlight w:val="cyan"/>
        </w:rPr>
      </w:pPr>
    </w:p>
    <w:p w:rsidR="002907EF" w:rsidRPr="00365F57" w:rsidRDefault="00950B91" w:rsidP="002907EF">
      <w:pPr>
        <w:pStyle w:val="a6"/>
        <w:spacing w:line="240" w:lineRule="auto"/>
        <w:ind w:firstLine="0"/>
        <w:rPr>
          <w:highlight w:val="cyan"/>
        </w:rPr>
      </w:pPr>
      <w:r w:rsidRPr="00365F57">
        <w:rPr>
          <w:highlight w:val="cyan"/>
        </w:rPr>
        <w:lastRenderedPageBreak/>
        <w:t xml:space="preserve">следовательно, </w:t>
      </w:r>
      <w:r w:rsidRPr="00365F57">
        <w:rPr>
          <w:rFonts w:eastAsiaTheme="minorHAnsi"/>
          <w:position w:val="-12"/>
          <w:highlight w:val="cyan"/>
        </w:rPr>
        <w:object w:dxaOrig="750" w:dyaOrig="375">
          <v:shape id="_x0000_i1271" type="#_x0000_t75" style="width:37.6pt;height:18.25pt" o:ole="">
            <v:imagedata r:id="rId479" o:title=""/>
          </v:shape>
          <o:OLEObject Type="Embed" ProgID="Equation.DSMT4" ShapeID="_x0000_i1271" DrawAspect="Content" ObjectID="_1714768244" r:id="rId480"/>
        </w:object>
      </w:r>
      <w:r w:rsidRPr="00365F57">
        <w:rPr>
          <w:highlight w:val="cyan"/>
        </w:rPr>
        <w:t>. Остается</w:t>
      </w:r>
      <w:r w:rsidR="002907EF" w:rsidRPr="00365F57">
        <w:rPr>
          <w:highlight w:val="cyan"/>
        </w:rPr>
        <w:t>:</w:t>
      </w:r>
    </w:p>
    <w:p w:rsidR="002907EF" w:rsidRPr="00365F57" w:rsidRDefault="002907EF" w:rsidP="002907EF">
      <w:pPr>
        <w:pStyle w:val="a6"/>
        <w:ind w:firstLine="0"/>
        <w:rPr>
          <w:highlight w:val="cyan"/>
        </w:rPr>
      </w:pPr>
    </w:p>
    <w:p w:rsidR="00950B91" w:rsidRPr="00365F57" w:rsidRDefault="00950B91" w:rsidP="002907EF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4605" w:dyaOrig="450">
          <v:shape id="_x0000_i1272" type="#_x0000_t75" style="width:229.95pt;height:22.55pt" o:ole="">
            <v:imagedata r:id="rId481" o:title=""/>
          </v:shape>
          <o:OLEObject Type="Embed" ProgID="Equation.DSMT4" ShapeID="_x0000_i1272" DrawAspect="Content" ObjectID="_1714768245" r:id="rId482"/>
        </w:object>
      </w:r>
      <w:r w:rsidRPr="00365F57">
        <w:rPr>
          <w:highlight w:val="cyan"/>
        </w:rPr>
        <w:t>.</w:t>
      </w:r>
    </w:p>
    <w:p w:rsidR="002907EF" w:rsidRPr="00365F57" w:rsidRDefault="002907EF" w:rsidP="002907EF">
      <w:pPr>
        <w:pStyle w:val="a6"/>
        <w:jc w:val="center"/>
        <w:rPr>
          <w:highlight w:val="cyan"/>
        </w:rPr>
      </w:pPr>
    </w:p>
    <w:p w:rsidR="00950B91" w:rsidRPr="00365F57" w:rsidRDefault="00950B91" w:rsidP="00C050F5">
      <w:pPr>
        <w:pStyle w:val="a6"/>
        <w:ind w:firstLine="708"/>
        <w:rPr>
          <w:highlight w:val="cyan"/>
        </w:rPr>
      </w:pPr>
      <w:r w:rsidRPr="00365F57">
        <w:rPr>
          <w:highlight w:val="cyan"/>
        </w:rPr>
        <w:t xml:space="preserve">Из граничных </w:t>
      </w:r>
      <w:r w:rsidRPr="00C70736">
        <w:rPr>
          <w:highlight w:val="cyan"/>
        </w:rPr>
        <w:t>условий (</w:t>
      </w:r>
      <w:r w:rsidR="00C70736" w:rsidRPr="00C70736">
        <w:rPr>
          <w:highlight w:val="cyan"/>
        </w:rPr>
        <w:t>2.18</w:t>
      </w:r>
      <w:r w:rsidRPr="00C70736">
        <w:rPr>
          <w:highlight w:val="cyan"/>
        </w:rPr>
        <w:t xml:space="preserve">) будем </w:t>
      </w:r>
      <w:r w:rsidRPr="00365F57">
        <w:rPr>
          <w:highlight w:val="cyan"/>
        </w:rPr>
        <w:t>иметь</w:t>
      </w:r>
      <w:r w:rsidR="002907EF" w:rsidRPr="00365F57">
        <w:rPr>
          <w:highlight w:val="cyan"/>
        </w:rPr>
        <w:t>:</w:t>
      </w:r>
    </w:p>
    <w:p w:rsidR="002907EF" w:rsidRPr="00365F57" w:rsidRDefault="002907EF" w:rsidP="00950B91">
      <w:pPr>
        <w:pStyle w:val="a6"/>
        <w:rPr>
          <w:highlight w:val="cyan"/>
        </w:rPr>
      </w:pPr>
    </w:p>
    <w:p w:rsidR="00950B91" w:rsidRPr="00365F57" w:rsidRDefault="002907EF" w:rsidP="002907EF">
      <w:pPr>
        <w:pStyle w:val="a6"/>
        <w:ind w:firstLine="0"/>
        <w:jc w:val="center"/>
        <w:rPr>
          <w:rFonts w:eastAsiaTheme="minorHAnsi"/>
          <w:spacing w:val="-20"/>
          <w:highlight w:val="cyan"/>
        </w:rPr>
      </w:pPr>
      <w:r w:rsidRPr="00365F57">
        <w:rPr>
          <w:rFonts w:eastAsiaTheme="minorHAnsi"/>
          <w:spacing w:val="-20"/>
          <w:position w:val="-20"/>
          <w:highlight w:val="cyan"/>
        </w:rPr>
        <w:object w:dxaOrig="9499" w:dyaOrig="520">
          <v:shape id="_x0000_i1273" type="#_x0000_t75" style="width:475pt;height:25.8pt" o:ole="">
            <v:imagedata r:id="rId483" o:title=""/>
          </v:shape>
          <o:OLEObject Type="Embed" ProgID="Equation.DSMT4" ShapeID="_x0000_i1273" DrawAspect="Content" ObjectID="_1714768246" r:id="rId484"/>
        </w:object>
      </w:r>
    </w:p>
    <w:p w:rsidR="00365F57" w:rsidRPr="00365F57" w:rsidRDefault="00365F57" w:rsidP="002907EF">
      <w:pPr>
        <w:pStyle w:val="a6"/>
        <w:ind w:firstLine="0"/>
        <w:jc w:val="center"/>
        <w:rPr>
          <w:spacing w:val="-20"/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т.е.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2"/>
          <w:highlight w:val="cyan"/>
        </w:rPr>
        <w:object w:dxaOrig="1275" w:dyaOrig="405">
          <v:shape id="_x0000_i1274" type="#_x0000_t75" style="width:63.4pt;height:20.4pt" o:ole="">
            <v:imagedata r:id="rId485" o:title=""/>
          </v:shape>
          <o:OLEObject Type="Embed" ProgID="Equation.DSMT4" ShapeID="_x0000_i1274" DrawAspect="Content" ObjectID="_1714768247" r:id="rId486"/>
        </w:object>
      </w:r>
      <w:r w:rsidRPr="00365F57">
        <w:rPr>
          <w:highlight w:val="cyan"/>
        </w:rPr>
        <w:t>,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8415" w:dyaOrig="450">
          <v:shape id="_x0000_i1275" type="#_x0000_t75" style="width:421.25pt;height:22.55pt" o:ole="">
            <v:imagedata r:id="rId487" o:title=""/>
          </v:shape>
          <o:OLEObject Type="Embed" ProgID="Equation.DSMT4" ShapeID="_x0000_i1275" DrawAspect="Content" ObjectID="_1714768248" r:id="rId488"/>
        </w:object>
      </w:r>
      <w:r w:rsidRPr="00365F57">
        <w:rPr>
          <w:highlight w:val="cyan"/>
        </w:rPr>
        <w:t>.</w:t>
      </w:r>
    </w:p>
    <w:p w:rsidR="00365F57" w:rsidRPr="00365F57" w:rsidRDefault="00365F57" w:rsidP="00365F57">
      <w:pPr>
        <w:pStyle w:val="a6"/>
        <w:jc w:val="center"/>
        <w:rPr>
          <w:highlight w:val="cyan"/>
        </w:rPr>
      </w:pPr>
    </w:p>
    <w:p w:rsidR="00950B91" w:rsidRPr="00365F57" w:rsidRDefault="00950B91" w:rsidP="00950B91">
      <w:pPr>
        <w:pStyle w:val="a6"/>
        <w:rPr>
          <w:highlight w:val="cyan"/>
        </w:rPr>
      </w:pPr>
      <w:r w:rsidRPr="00365F57">
        <w:rPr>
          <w:highlight w:val="cyan"/>
        </w:rPr>
        <w:t>Таким образом, получим систему</w:t>
      </w:r>
      <w:r w:rsidR="00365F57" w:rsidRPr="00365F57">
        <w:rPr>
          <w:highlight w:val="cyan"/>
        </w:rPr>
        <w:t>:</w:t>
      </w:r>
    </w:p>
    <w:p w:rsidR="00365F57" w:rsidRPr="00365F57" w:rsidRDefault="00365F57" w:rsidP="00950B91">
      <w:pPr>
        <w:pStyle w:val="a6"/>
        <w:rPr>
          <w:highlight w:val="cyan"/>
        </w:rPr>
      </w:pPr>
    </w:p>
    <w:p w:rsidR="00950B91" w:rsidRPr="00365F57" w:rsidRDefault="00365F57" w:rsidP="00365F57">
      <w:pPr>
        <w:pStyle w:val="a6"/>
        <w:ind w:firstLine="0"/>
        <w:jc w:val="center"/>
        <w:rPr>
          <w:highlight w:val="cyan"/>
        </w:rPr>
      </w:pPr>
      <w:r w:rsidRPr="00365F57">
        <w:rPr>
          <w:rFonts w:eastAsiaTheme="minorHAnsi"/>
          <w:position w:val="-122"/>
          <w:highlight w:val="cyan"/>
        </w:rPr>
        <w:object w:dxaOrig="9639" w:dyaOrig="2580">
          <v:shape id="_x0000_i1276" type="#_x0000_t75" style="width:482.5pt;height:128.95pt" o:ole="">
            <v:imagedata r:id="rId489" o:title=""/>
          </v:shape>
          <o:OLEObject Type="Embed" ProgID="Equation.DSMT4" ShapeID="_x0000_i1276" DrawAspect="Content" ObjectID="_1714768249" r:id="rId490"/>
        </w:object>
      </w:r>
    </w:p>
    <w:p w:rsidR="00365F57" w:rsidRPr="00365F57" w:rsidRDefault="00365F57" w:rsidP="00365F57">
      <w:pPr>
        <w:pStyle w:val="a6"/>
        <w:ind w:firstLine="0"/>
        <w:jc w:val="center"/>
        <w:rPr>
          <w:highlight w:val="cyan"/>
        </w:rPr>
      </w:pPr>
    </w:p>
    <w:p w:rsidR="00950B91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Приравняв к нулю определитель системы, подставив выражения функций Крылова и введя следующие обозначения:</w:t>
      </w:r>
    </w:p>
    <w:p w:rsidR="00B044D7" w:rsidRPr="00365F57" w:rsidRDefault="00B044D7" w:rsidP="00365F57">
      <w:pPr>
        <w:pStyle w:val="a6"/>
        <w:ind w:firstLine="0"/>
        <w:rPr>
          <w:highlight w:val="cyan"/>
        </w:rPr>
      </w:pPr>
    </w:p>
    <w:p w:rsidR="00950B91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30"/>
          <w:highlight w:val="cyan"/>
        </w:rPr>
        <w:object w:dxaOrig="2520" w:dyaOrig="810">
          <v:shape id="_x0000_i1277" type="#_x0000_t75" style="width:125.75pt;height:40.85pt" o:ole="">
            <v:imagedata r:id="rId491" o:title=""/>
          </v:shape>
          <o:OLEObject Type="Embed" ProgID="Equation.DSMT4" ShapeID="_x0000_i1277" DrawAspect="Content" ObjectID="_1714768250" r:id="rId492"/>
        </w:object>
      </w:r>
      <w:r w:rsidRPr="00365F57">
        <w:rPr>
          <w:highlight w:val="cyan"/>
        </w:rPr>
        <w:t>,</w:t>
      </w:r>
      <w:r w:rsidRPr="00365F57">
        <w:rPr>
          <w:position w:val="-12"/>
          <w:highlight w:val="cyan"/>
        </w:rPr>
        <w:t xml:space="preserve"> </w:t>
      </w:r>
      <w:r w:rsidRPr="00365F57">
        <w:rPr>
          <w:rFonts w:eastAsiaTheme="minorHAnsi"/>
          <w:position w:val="-28"/>
          <w:highlight w:val="cyan"/>
        </w:rPr>
        <w:object w:dxaOrig="1125" w:dyaOrig="735">
          <v:shape id="_x0000_i1278" type="#_x0000_t75" style="width:55.9pt;height:36.55pt" o:ole="">
            <v:imagedata r:id="rId493" o:title=""/>
          </v:shape>
          <o:OLEObject Type="Embed" ProgID="Equation.DSMT4" ShapeID="_x0000_i1278" DrawAspect="Content" ObjectID="_1714768251" r:id="rId494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32"/>
          <w:highlight w:val="cyan"/>
        </w:rPr>
        <w:object w:dxaOrig="915" w:dyaOrig="765">
          <v:shape id="_x0000_i1279" type="#_x0000_t75" style="width:46.2pt;height:38.7pt" o:ole="">
            <v:imagedata r:id="rId495" o:title=""/>
          </v:shape>
          <o:OLEObject Type="Embed" ProgID="Equation.DSMT4" ShapeID="_x0000_i1279" DrawAspect="Content" ObjectID="_1714768252" r:id="rId496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28"/>
          <w:highlight w:val="cyan"/>
        </w:rPr>
        <w:object w:dxaOrig="1035" w:dyaOrig="735">
          <v:shape id="_x0000_i1280" type="#_x0000_t75" style="width:51.6pt;height:36.55pt" o:ole="">
            <v:imagedata r:id="rId497" o:title=""/>
          </v:shape>
          <o:OLEObject Type="Embed" ProgID="Equation.DSMT4" ShapeID="_x0000_i1280" DrawAspect="Content" ObjectID="_1714768253" r:id="rId498"/>
        </w:object>
      </w:r>
      <w:r w:rsidR="00365F57" w:rsidRPr="00365F57">
        <w:rPr>
          <w:highlight w:val="cyan"/>
        </w:rPr>
        <w:t xml:space="preserve">, </w:t>
      </w:r>
    </w:p>
    <w:p w:rsidR="00B044D7" w:rsidRPr="004053F5" w:rsidRDefault="00B044D7" w:rsidP="00365F57">
      <w:pPr>
        <w:pStyle w:val="a6"/>
        <w:jc w:val="center"/>
        <w:rPr>
          <w:highlight w:val="cyan"/>
        </w:rPr>
      </w:pPr>
    </w:p>
    <w:p w:rsidR="00950B91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получим следующее уравнение для определения собственных частот</w:t>
      </w:r>
      <w:r w:rsidR="00B044D7">
        <w:rPr>
          <w:highlight w:val="cyan"/>
        </w:rPr>
        <w:t>:</w:t>
      </w:r>
    </w:p>
    <w:p w:rsidR="00B044D7" w:rsidRPr="00365F57" w:rsidRDefault="00B044D7" w:rsidP="00365F57">
      <w:pPr>
        <w:pStyle w:val="a6"/>
        <w:ind w:firstLine="0"/>
        <w:rPr>
          <w:highlight w:val="cyan"/>
        </w:rPr>
      </w:pPr>
    </w:p>
    <w:p w:rsidR="00950B91" w:rsidRDefault="00950B91" w:rsidP="004C6089">
      <w:pPr>
        <w:pStyle w:val="a6"/>
        <w:jc w:val="right"/>
        <w:rPr>
          <w:rFonts w:eastAsiaTheme="minorHAnsi"/>
          <w:highlight w:val="green"/>
        </w:rPr>
      </w:pPr>
      <w:r w:rsidRPr="00365F57">
        <w:rPr>
          <w:rFonts w:eastAsiaTheme="minorHAnsi"/>
          <w:position w:val="-14"/>
          <w:highlight w:val="cyan"/>
        </w:rPr>
        <w:object w:dxaOrig="7275" w:dyaOrig="435">
          <v:shape id="_x0000_i1281" type="#_x0000_t75" style="width:363.2pt;height:21.5pt" o:ole="">
            <v:imagedata r:id="rId499" o:title=""/>
          </v:shape>
          <o:OLEObject Type="Embed" ProgID="Equation.DSMT4" ShapeID="_x0000_i1281" DrawAspect="Content" ObjectID="_1714768254" r:id="rId500"/>
        </w:object>
      </w:r>
      <w:r w:rsidR="004C6089">
        <w:rPr>
          <w:rFonts w:eastAsiaTheme="minorHAnsi"/>
          <w:highlight w:val="cyan"/>
        </w:rPr>
        <w:tab/>
      </w:r>
      <w:r w:rsidR="00C70736" w:rsidRPr="00C70736">
        <w:rPr>
          <w:rFonts w:eastAsiaTheme="minorHAnsi"/>
          <w:highlight w:val="green"/>
        </w:rPr>
        <w:t>(2.19)</w:t>
      </w:r>
    </w:p>
    <w:p w:rsidR="00B044D7" w:rsidRPr="00365F57" w:rsidRDefault="00B044D7" w:rsidP="004C6089">
      <w:pPr>
        <w:pStyle w:val="a6"/>
        <w:jc w:val="right"/>
        <w:rPr>
          <w:highlight w:val="cyan"/>
        </w:rPr>
      </w:pPr>
    </w:p>
    <w:p w:rsidR="00950B91" w:rsidRDefault="00B044D7" w:rsidP="00365F57">
      <w:pPr>
        <w:pStyle w:val="a6"/>
        <w:ind w:firstLine="0"/>
        <w:rPr>
          <w:highlight w:val="cyan"/>
        </w:rPr>
      </w:pPr>
      <w:r>
        <w:rPr>
          <w:highlight w:val="cyan"/>
        </w:rPr>
        <w:t>и</w:t>
      </w:r>
      <w:r w:rsidR="00950B91" w:rsidRPr="00365F57">
        <w:rPr>
          <w:highlight w:val="cyan"/>
        </w:rPr>
        <w:t>ли</w:t>
      </w:r>
    </w:p>
    <w:p w:rsidR="00B044D7" w:rsidRPr="00365F57" w:rsidRDefault="00B044D7" w:rsidP="00365F57">
      <w:pPr>
        <w:pStyle w:val="a6"/>
        <w:ind w:firstLine="0"/>
        <w:rPr>
          <w:highlight w:val="cyan"/>
        </w:rPr>
      </w:pPr>
    </w:p>
    <w:p w:rsidR="00950B91" w:rsidRDefault="00950B91" w:rsidP="004C6089">
      <w:pPr>
        <w:pStyle w:val="a6"/>
        <w:jc w:val="right"/>
      </w:pPr>
      <w:r w:rsidRPr="00365F57">
        <w:rPr>
          <w:rFonts w:eastAsiaTheme="minorHAnsi"/>
          <w:position w:val="-32"/>
          <w:highlight w:val="cyan"/>
        </w:rPr>
        <w:object w:dxaOrig="7350" w:dyaOrig="765">
          <v:shape id="_x0000_i1282" type="#_x0000_t75" style="width:367.5pt;height:38.7pt" o:ole="">
            <v:imagedata r:id="rId501" o:title=""/>
          </v:shape>
          <o:OLEObject Type="Embed" ProgID="Equation.DSMT4" ShapeID="_x0000_i1282" DrawAspect="Content" ObjectID="_1714768255" r:id="rId502"/>
        </w:object>
      </w:r>
      <w:r w:rsidRPr="00365F57">
        <w:rPr>
          <w:highlight w:val="cyan"/>
        </w:rPr>
        <w:t>.</w:t>
      </w:r>
      <w:r w:rsidR="004C6089">
        <w:tab/>
      </w:r>
      <w:r w:rsidR="00C70736" w:rsidRPr="00C70736">
        <w:rPr>
          <w:highlight w:val="green"/>
        </w:rPr>
        <w:t>(2.20)</w:t>
      </w:r>
    </w:p>
    <w:p w:rsidR="00365F57" w:rsidRPr="00950B91" w:rsidRDefault="00365F57" w:rsidP="00365F57">
      <w:pPr>
        <w:pStyle w:val="a6"/>
        <w:jc w:val="center"/>
        <w:rPr>
          <w:position w:val="-34"/>
        </w:rPr>
      </w:pPr>
    </w:p>
    <w:p w:rsidR="00B044D7" w:rsidRPr="00492ACA" w:rsidRDefault="00950B91" w:rsidP="00B044D7">
      <w:pPr>
        <w:pStyle w:val="a6"/>
        <w:rPr>
          <w:highlight w:val="cyan"/>
        </w:rPr>
      </w:pPr>
      <w:r w:rsidRPr="00492ACA">
        <w:rPr>
          <w:highlight w:val="cyan"/>
        </w:rPr>
        <w:t>В случае абсолютно жестких опор (</w:t>
      </w:r>
      <w:r w:rsidRPr="00492ACA">
        <w:rPr>
          <w:rFonts w:eastAsiaTheme="minorHAnsi"/>
          <w:position w:val="-12"/>
          <w:highlight w:val="cyan"/>
        </w:rPr>
        <w:object w:dxaOrig="1815" w:dyaOrig="375">
          <v:shape id="_x0000_i1283" type="#_x0000_t75" style="width:90.25pt;height:18.25pt" o:ole="">
            <v:imagedata r:id="rId503" o:title=""/>
          </v:shape>
          <o:OLEObject Type="Embed" ProgID="Equation.DSMT4" ShapeID="_x0000_i1283" DrawAspect="Content" ObjectID="_1714768256" r:id="rId504"/>
        </w:object>
      </w:r>
      <w:r w:rsidRPr="00492ACA">
        <w:rPr>
          <w:highlight w:val="cyan"/>
        </w:rPr>
        <w:t>)</w:t>
      </w:r>
    </w:p>
    <w:p w:rsidR="00875CB8" w:rsidRDefault="00950B91" w:rsidP="004C6089">
      <w:pPr>
        <w:pStyle w:val="a6"/>
        <w:jc w:val="right"/>
        <w:rPr>
          <w:highlight w:val="cyan"/>
        </w:rPr>
      </w:pPr>
      <w:r w:rsidRPr="00492ACA">
        <w:rPr>
          <w:rFonts w:eastAsiaTheme="minorHAnsi"/>
          <w:position w:val="-6"/>
          <w:highlight w:val="cyan"/>
          <w:lang w:val="en-US"/>
        </w:rPr>
        <w:object w:dxaOrig="1440" w:dyaOrig="300">
          <v:shape id="_x0000_i1284" type="#_x0000_t75" style="width:1in;height:15.05pt" o:ole="">
            <v:imagedata r:id="rId505" o:title=""/>
          </v:shape>
          <o:OLEObject Type="Embed" ProgID="Equation.DSMT4" ShapeID="_x0000_i1284" DrawAspect="Content" ObjectID="_1714768257" r:id="rId506"/>
        </w:object>
      </w:r>
      <w:r w:rsidRPr="00492ACA">
        <w:rPr>
          <w:highlight w:val="cyan"/>
        </w:rPr>
        <w:t>.</w:t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Pr="00492ACA">
        <w:rPr>
          <w:highlight w:val="cyan"/>
        </w:rPr>
        <w:t xml:space="preserve"> </w:t>
      </w:r>
      <w:r w:rsidR="00C70736" w:rsidRPr="00C70736">
        <w:rPr>
          <w:highlight w:val="green"/>
        </w:rPr>
        <w:t>(2.21)</w:t>
      </w:r>
    </w:p>
    <w:p w:rsidR="002364E5" w:rsidRDefault="002364E5" w:rsidP="002364E5">
      <w:pPr>
        <w:pStyle w:val="a6"/>
        <w:jc w:val="center"/>
        <w:rPr>
          <w:rFonts w:cs="Times New Roman"/>
          <w:i/>
          <w:szCs w:val="28"/>
          <w:highlight w:val="red"/>
        </w:rPr>
      </w:pPr>
    </w:p>
    <w:p w:rsidR="00875CB8" w:rsidRPr="002364E5" w:rsidRDefault="00875CB8" w:rsidP="00875CB8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</w:pP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Таблица </w:t>
      </w:r>
      <w:r w:rsidR="00940366" w:rsidRPr="002364E5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6</w:t>
      </w:r>
      <w:r w:rsidRPr="002364E5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 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4C6089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494" type="#_x0000_t75" style="width:17.2pt;height:18.25pt" o:ole="">
                  <v:imagedata r:id="rId203" o:title=""/>
                </v:shape>
                <o:OLEObject Type="Embed" ProgID="Equation.DSMT4" ShapeID="_x0000_i1494" DrawAspect="Content" ObjectID="_1714768258" r:id="rId507"/>
              </w:object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495" type="#_x0000_t75" style="width:16.1pt;height:18.25pt" o:ole="">
                  <v:imagedata r:id="rId205" o:title=""/>
                </v:shape>
                <o:OLEObject Type="Embed" ProgID="Equation.DSMT4" ShapeID="_x0000_i1495" DrawAspect="Content" ObjectID="_1714768259" r:id="rId508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496" type="#_x0000_t75" style="width:18.25pt;height:18.25pt" o:ole="">
                  <v:imagedata r:id="rId207" o:title=""/>
                </v:shape>
                <o:OLEObject Type="Embed" ProgID="Equation.DSMT4" ShapeID="_x0000_i1496" DrawAspect="Content" ObjectID="_1714768260" r:id="rId509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497" type="#_x0000_t75" style="width:17.2pt;height:18.25pt" o:ole="">
                  <v:imagedata r:id="rId209" o:title=""/>
                </v:shape>
                <o:OLEObject Type="Embed" ProgID="Equation.DSMT4" ShapeID="_x0000_i1497" DrawAspect="Content" ObjectID="_1714768261" r:id="rId510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498" type="#_x0000_t75" style="width:18.25pt;height:18.25pt" o:ole="">
                  <v:imagedata r:id="rId211" o:title=""/>
                </v:shape>
                <o:OLEObject Type="Embed" ProgID="Equation.DSMT4" ShapeID="_x0000_i1498" DrawAspect="Content" ObjectID="_1714768262" r:id="rId511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499" type="#_x0000_t75" style="width:17.2pt;height:18.25pt" o:ole="">
                  <v:imagedata r:id="rId213" o:title=""/>
                </v:shape>
                <o:OLEObject Type="Embed" ProgID="Equation.DSMT4" ShapeID="_x0000_i1499" DrawAspect="Content" ObjectID="_1714768263" r:id="rId512"/>
              </w:objec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9.869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39.478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88.826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157.913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246.740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6.978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27.915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62.809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111.661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174.471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5.698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22.792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51.283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91.171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142.455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4.934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19.739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44.413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78.956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123.370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4.413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17.655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39.724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70.621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110.345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4.029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16.116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36.263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64.467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100.731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3.730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14.921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33.573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59.685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93.258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3.489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13.957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31.404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55.830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87.235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3.289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13.159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29.608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52.637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82.246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3.121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12.484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28.089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49.936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78.026</w:t>
            </w:r>
          </w:p>
        </w:tc>
      </w:tr>
    </w:tbl>
    <w:p w:rsidR="002364E5" w:rsidRDefault="002364E5" w:rsidP="00365F57">
      <w:pPr>
        <w:pStyle w:val="a6"/>
        <w:rPr>
          <w:highlight w:val="cyan"/>
        </w:rPr>
      </w:pPr>
    </w:p>
    <w:p w:rsidR="00950B91" w:rsidRPr="00492ACA" w:rsidRDefault="00950B91" w:rsidP="00365F57">
      <w:pPr>
        <w:pStyle w:val="a6"/>
        <w:rPr>
          <w:color w:val="auto"/>
          <w:highlight w:val="cyan"/>
        </w:rPr>
      </w:pPr>
      <w:r w:rsidRPr="00492ACA">
        <w:rPr>
          <w:highlight w:val="cyan"/>
        </w:rPr>
        <w:t xml:space="preserve">В случае абсолютно податливых опор </w:t>
      </w:r>
      <w:r w:rsidRPr="00492ACA">
        <w:rPr>
          <w:rFonts w:eastAsiaTheme="minorHAnsi"/>
          <w:position w:val="-14"/>
          <w:highlight w:val="cyan"/>
        </w:rPr>
        <w:object w:dxaOrig="2040" w:dyaOrig="405">
          <v:shape id="_x0000_i1291" type="#_x0000_t75" style="width:102.1pt;height:20.4pt" o:ole="">
            <v:imagedata r:id="rId513" o:title=""/>
          </v:shape>
          <o:OLEObject Type="Embed" ProgID="Equation.DSMT4" ShapeID="_x0000_i1291" DrawAspect="Content" ObjectID="_1714768264" r:id="rId514"/>
        </w:object>
      </w:r>
    </w:p>
    <w:p w:rsidR="00950B91" w:rsidRDefault="00950B91" w:rsidP="004C6089">
      <w:pPr>
        <w:pStyle w:val="a6"/>
        <w:jc w:val="right"/>
        <w:rPr>
          <w:highlight w:val="yellow"/>
        </w:rPr>
      </w:pPr>
      <w:r w:rsidRPr="00492ACA">
        <w:rPr>
          <w:rFonts w:eastAsiaTheme="minorHAnsi"/>
          <w:position w:val="-6"/>
          <w:highlight w:val="cyan"/>
        </w:rPr>
        <w:object w:dxaOrig="1875" w:dyaOrig="300">
          <v:shape id="_x0000_i1292" type="#_x0000_t75" style="width:93.5pt;height:15.05pt" o:ole="">
            <v:imagedata r:id="rId515" o:title=""/>
          </v:shape>
          <o:OLEObject Type="Embed" ProgID="Equation.DSMT4" ShapeID="_x0000_i1292" DrawAspect="Content" ObjectID="_1714768265" r:id="rId516"/>
        </w:object>
      </w:r>
      <w:r w:rsidRPr="00492ACA">
        <w:rPr>
          <w:highlight w:val="cyan"/>
        </w:rPr>
        <w:t>.</w:t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="004C6089">
        <w:rPr>
          <w:highlight w:val="cyan"/>
        </w:rPr>
        <w:tab/>
      </w:r>
      <w:r w:rsidRPr="00492ACA">
        <w:rPr>
          <w:highlight w:val="cyan"/>
        </w:rPr>
        <w:t xml:space="preserve"> </w:t>
      </w:r>
      <w:r w:rsidR="00C70736" w:rsidRPr="00C70736">
        <w:rPr>
          <w:highlight w:val="green"/>
        </w:rPr>
        <w:t>(2.22)</w:t>
      </w:r>
    </w:p>
    <w:p w:rsidR="00875CB8" w:rsidRDefault="00875CB8" w:rsidP="00365F57">
      <w:pPr>
        <w:pStyle w:val="a6"/>
        <w:jc w:val="center"/>
        <w:rPr>
          <w:highlight w:val="yellow"/>
        </w:rPr>
      </w:pPr>
    </w:p>
    <w:p w:rsidR="00875CB8" w:rsidRDefault="00875CB8" w:rsidP="00365F57">
      <w:pPr>
        <w:pStyle w:val="a6"/>
        <w:jc w:val="center"/>
        <w:rPr>
          <w:highlight w:val="yellow"/>
        </w:rPr>
      </w:pPr>
    </w:p>
    <w:p w:rsidR="00875CB8" w:rsidRDefault="00875CB8" w:rsidP="00365F57">
      <w:pPr>
        <w:pStyle w:val="a6"/>
        <w:jc w:val="center"/>
        <w:rPr>
          <w:highlight w:val="yellow"/>
        </w:rPr>
      </w:pPr>
    </w:p>
    <w:p w:rsidR="00875CB8" w:rsidRDefault="00875CB8" w:rsidP="00365F57">
      <w:pPr>
        <w:pStyle w:val="a6"/>
        <w:jc w:val="center"/>
        <w:rPr>
          <w:highlight w:val="yellow"/>
        </w:rPr>
      </w:pPr>
    </w:p>
    <w:p w:rsidR="0086287B" w:rsidRDefault="0086287B" w:rsidP="00365F57">
      <w:pPr>
        <w:pStyle w:val="a6"/>
        <w:jc w:val="center"/>
        <w:rPr>
          <w:highlight w:val="yellow"/>
        </w:rPr>
      </w:pPr>
    </w:p>
    <w:p w:rsidR="0086287B" w:rsidRDefault="0086287B" w:rsidP="00365F57">
      <w:pPr>
        <w:pStyle w:val="a6"/>
        <w:jc w:val="center"/>
        <w:rPr>
          <w:highlight w:val="yellow"/>
        </w:rPr>
      </w:pPr>
    </w:p>
    <w:p w:rsidR="00875CB8" w:rsidRPr="00875CB8" w:rsidRDefault="00875CB8" w:rsidP="00875CB8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red"/>
        </w:rPr>
      </w:pP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Таблица </w:t>
      </w:r>
      <w:r w:rsidR="00940366"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7</w:t>
      </w:r>
      <w:r w:rsidRPr="0094036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 </w:t>
      </w:r>
      <w:r w:rsidRPr="002364E5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4C6089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519" type="#_x0000_t75" style="width:17.2pt;height:18.25pt" o:ole="">
                  <v:imagedata r:id="rId203" o:title=""/>
                </v:shape>
                <o:OLEObject Type="Embed" ProgID="Equation.DSMT4" ShapeID="_x0000_i1519" DrawAspect="Content" ObjectID="_1714768266" r:id="rId517"/>
              </w:object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2364E5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520" type="#_x0000_t75" style="width:16.1pt;height:18.25pt" o:ole="">
                  <v:imagedata r:id="rId205" o:title=""/>
                </v:shape>
                <o:OLEObject Type="Embed" ProgID="Equation.DSMT4" ShapeID="_x0000_i1520" DrawAspect="Content" ObjectID="_1714768267" r:id="rId518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521" type="#_x0000_t75" style="width:18.25pt;height:18.25pt" o:ole="">
                  <v:imagedata r:id="rId207" o:title=""/>
                </v:shape>
                <o:OLEObject Type="Embed" ProgID="Equation.DSMT4" ShapeID="_x0000_i1521" DrawAspect="Content" ObjectID="_1714768268" r:id="rId519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522" type="#_x0000_t75" style="width:17.2pt;height:18.25pt" o:ole="">
                  <v:imagedata r:id="rId209" o:title=""/>
                </v:shape>
                <o:OLEObject Type="Embed" ProgID="Equation.DSMT4" ShapeID="_x0000_i1522" DrawAspect="Content" ObjectID="_1714768269" r:id="rId520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523" type="#_x0000_t75" style="width:18.25pt;height:18.25pt" o:ole="">
                  <v:imagedata r:id="rId211" o:title=""/>
                </v:shape>
                <o:OLEObject Type="Embed" ProgID="Equation.DSMT4" ShapeID="_x0000_i1523" DrawAspect="Content" ObjectID="_1714768270" r:id="rId521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524" type="#_x0000_t75" style="width:17.2pt;height:18.25pt" o:ole="">
                  <v:imagedata r:id="rId213" o:title=""/>
                </v:shape>
                <o:OLEObject Type="Embed" ProgID="Equation.DSMT4" ShapeID="_x0000_i1524" DrawAspect="Content" ObjectID="_1714768271" r:id="rId522"/>
              </w:objec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22.206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61.685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120.902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199.859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298.555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15.702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43.617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85.491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141.322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211.110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12.820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35.613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69.803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115.388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172.371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11.103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30.842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60.451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99.929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149.277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9.931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27.586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54.069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89.379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133.518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9.065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25.182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49.358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81.592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121.884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8.393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23.314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45.696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75.539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112.843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7.851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21.808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42.745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70.661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105.555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7.402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20.561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40.300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66.619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99.518</w:t>
            </w:r>
          </w:p>
        </w:tc>
      </w:tr>
      <w:tr w:rsidR="002364E5" w:rsidRPr="002364E5" w:rsidTr="002364E5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7.022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19.506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38.232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63.201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4E5" w:rsidRPr="002364E5" w:rsidRDefault="002364E5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364E5">
              <w:rPr>
                <w:rFonts w:eastAsia="Calibri" w:cs="Times New Roman"/>
                <w:szCs w:val="20"/>
                <w:highlight w:val="cyan"/>
                <w:lang w:eastAsia="ru-RU"/>
              </w:rPr>
              <w:t>94.411</w:t>
            </w:r>
          </w:p>
        </w:tc>
      </w:tr>
    </w:tbl>
    <w:p w:rsidR="00875CB8" w:rsidRPr="00492ACA" w:rsidRDefault="00875CB8" w:rsidP="00365F57">
      <w:pPr>
        <w:pStyle w:val="a6"/>
        <w:jc w:val="center"/>
        <w:rPr>
          <w:highlight w:val="cyan"/>
        </w:rPr>
      </w:pPr>
    </w:p>
    <w:p w:rsidR="00950B91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Из системы можно найти произвольные константы</w:t>
      </w:r>
    </w:p>
    <w:p w:rsidR="006C0BDC" w:rsidRPr="00492ACA" w:rsidRDefault="006C0BDC" w:rsidP="00365F57">
      <w:pPr>
        <w:pStyle w:val="a6"/>
        <w:rPr>
          <w:highlight w:val="cyan"/>
        </w:rPr>
      </w:pPr>
    </w:p>
    <w:p w:rsidR="00950B91" w:rsidRDefault="00950B91" w:rsidP="00492ACA">
      <w:pPr>
        <w:pStyle w:val="a6"/>
        <w:jc w:val="center"/>
        <w:rPr>
          <w:highlight w:val="cyan"/>
        </w:rPr>
      </w:pPr>
      <w:r w:rsidRPr="00492ACA">
        <w:rPr>
          <w:rFonts w:eastAsiaTheme="minorHAnsi"/>
          <w:position w:val="-34"/>
          <w:highlight w:val="cyan"/>
        </w:rPr>
        <w:object w:dxaOrig="1740" w:dyaOrig="825">
          <v:shape id="_x0000_i1299" type="#_x0000_t75" style="width:87.05pt;height:40.85pt" o:ole="">
            <v:imagedata r:id="rId523" o:title=""/>
          </v:shape>
          <o:OLEObject Type="Embed" ProgID="Equation.DSMT4" ShapeID="_x0000_i1299" DrawAspect="Content" ObjectID="_1714768272" r:id="rId524"/>
        </w:object>
      </w:r>
      <w:r w:rsidRPr="00492ACA">
        <w:rPr>
          <w:highlight w:val="cyan"/>
        </w:rPr>
        <w:t xml:space="preserve">, </w:t>
      </w:r>
      <w:r w:rsidRPr="00492ACA">
        <w:rPr>
          <w:rFonts w:eastAsiaTheme="minorHAnsi"/>
          <w:position w:val="-36"/>
          <w:highlight w:val="cyan"/>
        </w:rPr>
        <w:object w:dxaOrig="4875" w:dyaOrig="840">
          <v:shape id="_x0000_i1300" type="#_x0000_t75" style="width:243.95pt;height:41.9pt" o:ole="">
            <v:imagedata r:id="rId525" o:title=""/>
          </v:shape>
          <o:OLEObject Type="Embed" ProgID="Equation.DSMT4" ShapeID="_x0000_i1300" DrawAspect="Content" ObjectID="_1714768273" r:id="rId526"/>
        </w:object>
      </w:r>
      <w:r w:rsidRPr="00492ACA">
        <w:rPr>
          <w:highlight w:val="cyan"/>
        </w:rPr>
        <w:t>.</w:t>
      </w:r>
    </w:p>
    <w:p w:rsidR="006C0BDC" w:rsidRPr="00492ACA" w:rsidRDefault="006C0BDC" w:rsidP="00492ACA">
      <w:pPr>
        <w:pStyle w:val="a6"/>
        <w:jc w:val="center"/>
        <w:rPr>
          <w:highlight w:val="cyan"/>
        </w:rPr>
      </w:pPr>
      <w:bookmarkStart w:id="32" w:name="_GoBack"/>
      <w:bookmarkEnd w:id="32"/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Тогда собственные колебания симметрично шарнирно опертого стержня можно описать выражением:</w:t>
      </w:r>
    </w:p>
    <w:p w:rsidR="00492ACA" w:rsidRPr="00492ACA" w:rsidRDefault="00492ACA" w:rsidP="00365F57">
      <w:pPr>
        <w:pStyle w:val="a6"/>
        <w:rPr>
          <w:highlight w:val="cyan"/>
        </w:rPr>
      </w:pPr>
    </w:p>
    <w:p w:rsidR="00950B91" w:rsidRDefault="00950B91" w:rsidP="0070584E">
      <w:pPr>
        <w:pStyle w:val="a6"/>
        <w:jc w:val="right"/>
        <w:rPr>
          <w:rFonts w:eastAsiaTheme="minorHAnsi"/>
        </w:rPr>
      </w:pPr>
      <w:r w:rsidRPr="00492ACA">
        <w:rPr>
          <w:rFonts w:eastAsiaTheme="minorHAnsi"/>
          <w:position w:val="-36"/>
          <w:highlight w:val="cyan"/>
        </w:rPr>
        <w:object w:dxaOrig="7695" w:dyaOrig="855">
          <v:shape id="_x0000_i1301" type="#_x0000_t75" style="width:383.65pt;height:43pt" o:ole="">
            <v:imagedata r:id="rId527" o:title=""/>
          </v:shape>
          <o:OLEObject Type="Embed" ProgID="Equation.DSMT4" ShapeID="_x0000_i1301" DrawAspect="Content" ObjectID="_1714768274" r:id="rId528"/>
        </w:object>
      </w:r>
      <w:r w:rsidR="0070584E">
        <w:rPr>
          <w:rFonts w:eastAsiaTheme="minorHAnsi"/>
        </w:rPr>
        <w:tab/>
      </w:r>
      <w:r w:rsidR="00C70736">
        <w:rPr>
          <w:rFonts w:eastAsiaTheme="minorHAnsi"/>
        </w:rPr>
        <w:t>(</w:t>
      </w:r>
      <w:r w:rsidR="00C70736" w:rsidRPr="00C70736">
        <w:rPr>
          <w:rFonts w:eastAsiaTheme="minorHAnsi"/>
          <w:highlight w:val="green"/>
        </w:rPr>
        <w:t>2.23</w:t>
      </w:r>
      <w:r w:rsidR="00C70736">
        <w:rPr>
          <w:rFonts w:eastAsiaTheme="minorHAnsi"/>
        </w:rPr>
        <w:t>)</w:t>
      </w:r>
    </w:p>
    <w:p w:rsidR="00492ACA" w:rsidRPr="0070584E" w:rsidRDefault="00492ACA" w:rsidP="00365F57">
      <w:pPr>
        <w:pStyle w:val="a6"/>
      </w:pPr>
    </w:p>
    <w:p w:rsidR="000A316F" w:rsidRDefault="000A316F" w:rsidP="00E92795">
      <w:pPr>
        <w:pStyle w:val="a6"/>
        <w:ind w:firstLine="0"/>
        <w:rPr>
          <w:rFonts w:cs="Times New Roman"/>
          <w:lang w:eastAsia="ru-RU"/>
        </w:rPr>
      </w:pPr>
    </w:p>
    <w:p w:rsidR="00FA0560" w:rsidRPr="0003527D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</w:t>
      </w:r>
      <w:r w:rsidR="00F23FE6" w:rsidRPr="0003527D">
        <w:rPr>
          <w:rFonts w:cs="Times New Roman"/>
          <w:lang w:eastAsia="ru-RU"/>
        </w:rPr>
        <w:br w:type="page"/>
      </w:r>
    </w:p>
    <w:p w:rsidR="005D00CA" w:rsidRPr="0003527D" w:rsidRDefault="008A31C6" w:rsidP="00AA0C52">
      <w:pPr>
        <w:pStyle w:val="1"/>
        <w:pageBreakBefore/>
        <w:rPr>
          <w:rFonts w:cs="Times New Roman"/>
          <w:color w:val="000000" w:themeColor="text1"/>
        </w:rPr>
      </w:pPr>
      <w:bookmarkStart w:id="33" w:name="_Toc73807004"/>
      <w:bookmarkStart w:id="34" w:name="_Toc83127730"/>
      <w:r w:rsidRPr="0003527D">
        <w:rPr>
          <w:rFonts w:cs="Times New Roman"/>
          <w:color w:val="000000" w:themeColor="text1"/>
        </w:rPr>
        <w:lastRenderedPageBreak/>
        <w:t>Программная</w:t>
      </w:r>
      <w:r w:rsidR="00E33A14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реализация</w:t>
      </w:r>
      <w:bookmarkEnd w:id="33"/>
      <w:bookmarkEnd w:id="34"/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35" w:name="_Toc83127731"/>
      <w:r w:rsidRPr="0003527D">
        <w:rPr>
          <w:rFonts w:cs="Times New Roman"/>
          <w:color w:val="000000" w:themeColor="text1"/>
        </w:rPr>
        <w:t xml:space="preserve">Выбор </w:t>
      </w:r>
      <w:r w:rsidR="005D00CA" w:rsidRPr="0003527D">
        <w:rPr>
          <w:rFonts w:cs="Times New Roman"/>
          <w:color w:val="000000" w:themeColor="text1"/>
        </w:rPr>
        <w:t>среды</w:t>
      </w:r>
      <w:bookmarkEnd w:id="35"/>
      <w:r w:rsidR="005D00CA" w:rsidRPr="0003527D">
        <w:rPr>
          <w:rFonts w:cs="Times New Roman"/>
          <w:color w:val="000000" w:themeColor="text1"/>
        </w:rPr>
        <w:t xml:space="preserve"> </w:t>
      </w:r>
    </w:p>
    <w:p w:rsidR="003B2D5B" w:rsidRPr="0003527D" w:rsidRDefault="003B2D5B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В качестве языка программирования для последующей програм</w:t>
      </w:r>
      <w:r w:rsidR="00E8269A" w:rsidRPr="0003527D">
        <w:rPr>
          <w:rFonts w:cs="Times New Roman"/>
        </w:rPr>
        <w:t>м</w:t>
      </w:r>
      <w:r w:rsidRPr="0003527D">
        <w:rPr>
          <w:rFonts w:cs="Times New Roman"/>
        </w:rPr>
        <w:t xml:space="preserve">ной реализации </w:t>
      </w:r>
      <w:r w:rsidR="00E8269A" w:rsidRPr="0003527D">
        <w:rPr>
          <w:rFonts w:cs="Times New Roman"/>
        </w:rPr>
        <w:t xml:space="preserve">был </w:t>
      </w:r>
      <w:r w:rsidRPr="0003527D">
        <w:rPr>
          <w:rFonts w:cs="Times New Roman"/>
        </w:rPr>
        <w:t xml:space="preserve">выбран язык </w:t>
      </w:r>
      <w:r w:rsidRPr="0003527D">
        <w:rPr>
          <w:rFonts w:cs="Times New Roman"/>
          <w:lang w:val="en-US"/>
        </w:rPr>
        <w:t>Python</w:t>
      </w:r>
      <w:r w:rsidRPr="0003527D">
        <w:rPr>
          <w:rFonts w:cs="Times New Roman"/>
        </w:rPr>
        <w:t>. Этот язык имеет большое количество библиотек для научных вы</w:t>
      </w:r>
      <w:r w:rsidR="00E8269A" w:rsidRPr="0003527D">
        <w:rPr>
          <w:rFonts w:cs="Times New Roman"/>
        </w:rPr>
        <w:t>числений, а также включает биб</w:t>
      </w:r>
      <w:r w:rsidRPr="0003527D">
        <w:rPr>
          <w:rFonts w:cs="Times New Roman"/>
        </w:rPr>
        <w:t>лиотеки, позволяющие визуализиров</w:t>
      </w:r>
      <w:r w:rsidR="00E8269A" w:rsidRPr="0003527D">
        <w:rPr>
          <w:rFonts w:cs="Times New Roman"/>
        </w:rPr>
        <w:t>а</w:t>
      </w:r>
      <w:r w:rsidRPr="0003527D">
        <w:rPr>
          <w:rFonts w:cs="Times New Roman"/>
        </w:rPr>
        <w:t xml:space="preserve">ть получаемые данные. Все они позволят разработать программу и в дальнейшем ускорить </w:t>
      </w:r>
      <w:r w:rsidR="00666C1A" w:rsidRPr="0003527D">
        <w:rPr>
          <w:rFonts w:cs="Times New Roman"/>
        </w:rPr>
        <w:t xml:space="preserve">её </w:t>
      </w:r>
      <w:r w:rsidRPr="0003527D">
        <w:rPr>
          <w:rFonts w:cs="Times New Roman"/>
        </w:rPr>
        <w:t>функционал</w:t>
      </w:r>
      <w:r w:rsidR="00E8269A" w:rsidRPr="0003527D">
        <w:rPr>
          <w:rFonts w:cs="Times New Roman"/>
        </w:rPr>
        <w:t xml:space="preserve"> </w:t>
      </w:r>
      <w:r w:rsidRPr="0003527D">
        <w:rPr>
          <w:rFonts w:cs="Times New Roman"/>
        </w:rPr>
        <w:t>и создать удобный программный интерфейс.</w:t>
      </w:r>
    </w:p>
    <w:p w:rsidR="003B2D5B" w:rsidRPr="0003527D" w:rsidRDefault="003B2D5B" w:rsidP="003B2D5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8269A" w:rsidP="00767074">
      <w:pPr>
        <w:pStyle w:val="2"/>
        <w:rPr>
          <w:rFonts w:cs="Times New Roman"/>
          <w:color w:val="000000" w:themeColor="text1"/>
        </w:rPr>
      </w:pPr>
      <w:bookmarkStart w:id="36" w:name="_Toc83127732"/>
      <w:r w:rsidRPr="0003527D">
        <w:rPr>
          <w:rFonts w:cs="Times New Roman"/>
          <w:color w:val="000000" w:themeColor="text1"/>
        </w:rPr>
        <w:t>Назначение и цель программы</w:t>
      </w:r>
      <w:bookmarkEnd w:id="36"/>
    </w:p>
    <w:p w:rsidR="00E8269A" w:rsidRPr="0003527D" w:rsidRDefault="007E4207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Разрабатываемая п</w:t>
      </w:r>
      <w:r w:rsidR="00BF5618" w:rsidRPr="0003527D">
        <w:rPr>
          <w:rFonts w:cs="Times New Roman"/>
        </w:rPr>
        <w:t>рограмма</w:t>
      </w:r>
      <w:r w:rsidR="0094322A" w:rsidRPr="0003527D">
        <w:rPr>
          <w:rFonts w:cs="Times New Roman"/>
        </w:rPr>
        <w:t xml:space="preserve"> с графическим интерфейсом</w:t>
      </w:r>
      <w:r w:rsidR="00E8269A" w:rsidRPr="0003527D">
        <w:rPr>
          <w:rFonts w:cs="Times New Roman"/>
        </w:rPr>
        <w:t xml:space="preserve"> предназначена для расчёта о</w:t>
      </w:r>
      <w:r w:rsidR="00BF5618" w:rsidRPr="0003527D">
        <w:rPr>
          <w:rFonts w:cs="Times New Roman"/>
        </w:rPr>
        <w:t>пасных режимов эксплуатации стержня</w:t>
      </w:r>
      <w:r w:rsidR="00E8269A" w:rsidRPr="0003527D">
        <w:rPr>
          <w:rFonts w:cs="Times New Roman"/>
        </w:rPr>
        <w:t xml:space="preserve"> </w:t>
      </w:r>
      <w:r w:rsidR="00BF5618" w:rsidRPr="0003527D">
        <w:rPr>
          <w:rFonts w:cs="Times New Roman"/>
        </w:rPr>
        <w:t>с помощью его</w:t>
      </w:r>
      <w:r w:rsidR="00E8269A" w:rsidRPr="0003527D">
        <w:rPr>
          <w:rFonts w:cs="Times New Roman"/>
        </w:rPr>
        <w:t xml:space="preserve"> моделирования</w:t>
      </w:r>
      <w:r w:rsidR="0094322A" w:rsidRPr="0003527D">
        <w:rPr>
          <w:rFonts w:cs="Times New Roman"/>
        </w:rPr>
        <w:t xml:space="preserve"> и для дальнейшего отображения полученных результатов на экране</w:t>
      </w:r>
      <w:r w:rsidR="00E8269A" w:rsidRPr="0003527D">
        <w:rPr>
          <w:rFonts w:cs="Times New Roman"/>
        </w:rPr>
        <w:t>. Такое моделирование даёт воз</w:t>
      </w:r>
      <w:r w:rsidR="00B6100F" w:rsidRPr="0003527D">
        <w:rPr>
          <w:rFonts w:cs="Times New Roman"/>
        </w:rPr>
        <w:t>можность оценить характеристики</w:t>
      </w:r>
      <w:r w:rsidRPr="0003527D">
        <w:rPr>
          <w:rFonts w:cs="Times New Roman"/>
        </w:rPr>
        <w:t xml:space="preserve"> будущих стержневых элементов конструкции</w:t>
      </w:r>
      <w:r w:rsidR="00E8269A" w:rsidRPr="0003527D">
        <w:rPr>
          <w:rFonts w:cs="Times New Roman"/>
        </w:rPr>
        <w:t>, их прочность, долговечность</w:t>
      </w:r>
      <w:r w:rsidRPr="0003527D">
        <w:rPr>
          <w:rFonts w:cs="Times New Roman"/>
        </w:rPr>
        <w:t xml:space="preserve"> ещё на этапе их проектирования.</w:t>
      </w:r>
    </w:p>
    <w:p w:rsidR="001E05CD" w:rsidRPr="0003527D" w:rsidRDefault="001E05CD" w:rsidP="00E8269A">
      <w:pPr>
        <w:pStyle w:val="a6"/>
        <w:rPr>
          <w:rFonts w:cs="Times New Roman"/>
        </w:rPr>
      </w:pPr>
    </w:p>
    <w:p w:rsidR="000F6728" w:rsidRPr="0003527D" w:rsidRDefault="000F6728" w:rsidP="000F6728">
      <w:pPr>
        <w:pStyle w:val="2"/>
        <w:rPr>
          <w:color w:val="000000" w:themeColor="text1"/>
        </w:rPr>
      </w:pPr>
      <w:bookmarkStart w:id="37" w:name="_Toc83127733"/>
      <w:r w:rsidRPr="0003527D">
        <w:rPr>
          <w:color w:val="000000" w:themeColor="text1"/>
        </w:rPr>
        <w:t>Требования к разрабатываемой программе</w:t>
      </w:r>
      <w:bookmarkEnd w:id="37"/>
    </w:p>
    <w:p w:rsidR="00BF5618" w:rsidRDefault="00A00B78" w:rsidP="00475164">
      <w:pPr>
        <w:pStyle w:val="3"/>
        <w:rPr>
          <w:color w:val="000000" w:themeColor="text1"/>
        </w:rPr>
      </w:pPr>
      <w:bookmarkStart w:id="38" w:name="_Toc83127734"/>
      <w:r w:rsidRPr="0003527D">
        <w:rPr>
          <w:color w:val="000000" w:themeColor="text1"/>
        </w:rPr>
        <w:t>С</w:t>
      </w:r>
      <w:r w:rsidR="00BF5618" w:rsidRPr="0003527D">
        <w:rPr>
          <w:color w:val="000000" w:themeColor="text1"/>
        </w:rPr>
        <w:t>остав функциональных задач</w:t>
      </w:r>
      <w:r w:rsidRPr="0003527D">
        <w:rPr>
          <w:color w:val="000000" w:themeColor="text1"/>
        </w:rPr>
        <w:t xml:space="preserve"> программы</w:t>
      </w:r>
      <w:bookmarkEnd w:id="38"/>
    </w:p>
    <w:p w:rsidR="008B6C4E" w:rsidRPr="008B6C4E" w:rsidRDefault="008B6C4E" w:rsidP="005A0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4E">
        <w:rPr>
          <w:rFonts w:ascii="Times New Roman" w:hAnsi="Times New Roman" w:cs="Times New Roman"/>
          <w:sz w:val="28"/>
          <w:szCs w:val="28"/>
        </w:rPr>
        <w:t>Разрабатываемая программа имеет три</w:t>
      </w:r>
      <w:r w:rsidR="0006063D">
        <w:rPr>
          <w:rFonts w:ascii="Times New Roman" w:hAnsi="Times New Roman" w:cs="Times New Roman"/>
          <w:sz w:val="28"/>
          <w:szCs w:val="28"/>
        </w:rPr>
        <w:t xml:space="preserve"> требования к составу </w:t>
      </w:r>
      <w:r w:rsidRPr="008B6C4E">
        <w:rPr>
          <w:rFonts w:ascii="Times New Roman" w:hAnsi="Times New Roman" w:cs="Times New Roman"/>
          <w:sz w:val="28"/>
          <w:szCs w:val="28"/>
        </w:rPr>
        <w:t xml:space="preserve">функциональных </w:t>
      </w:r>
      <w:r w:rsidR="0006063D">
        <w:rPr>
          <w:rFonts w:ascii="Times New Roman" w:hAnsi="Times New Roman" w:cs="Times New Roman"/>
          <w:sz w:val="28"/>
          <w:szCs w:val="28"/>
        </w:rPr>
        <w:t>задач.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введения входных данных</w:t>
      </w:r>
      <w:r w:rsidR="001E05CD" w:rsidRPr="0003527D">
        <w:t>.</w:t>
      </w:r>
    </w:p>
    <w:p w:rsidR="001E05CD" w:rsidRPr="0003527D" w:rsidRDefault="00BF5618" w:rsidP="0006063D">
      <w:pPr>
        <w:pStyle w:val="a6"/>
        <w:ind w:firstLine="708"/>
        <w:rPr>
          <w:bCs/>
        </w:rPr>
      </w:pPr>
      <w:r w:rsidRPr="0003527D">
        <w:rPr>
          <w:bCs/>
        </w:rPr>
        <w:t>При каждом новом моделировании программа на вход получает следующие числовые параметры: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для расчё</w:t>
      </w:r>
      <w:r w:rsidR="001E05CD" w:rsidRPr="0003527D">
        <w:rPr>
          <w:bCs/>
        </w:rPr>
        <w:t>та продольных колебаний стержня</w:t>
      </w:r>
      <w:r w:rsidRPr="0003527D">
        <w:rPr>
          <w:bCs/>
        </w:rPr>
        <w:t>: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lastRenderedPageBreak/>
        <w:t>модуль Юнга;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внешняя сила</w:t>
      </w:r>
      <w:r w:rsidR="006E7004" w:rsidRPr="0003527D">
        <w:rPr>
          <w:bCs/>
        </w:rPr>
        <w:t>;</w:t>
      </w:r>
      <w:r w:rsidRPr="0003527D">
        <w:rPr>
          <w:bCs/>
        </w:rPr>
        <w:t xml:space="preserve"> 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масса груза;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частота колебаний;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плотность материала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площадь сечения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время</w:t>
      </w:r>
      <w:r w:rsidR="006E7004" w:rsidRPr="0003527D">
        <w:rPr>
          <w:bCs/>
        </w:rPr>
        <w:t>;</w:t>
      </w:r>
    </w:p>
    <w:p w:rsidR="00A72AA7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длина стержня</w:t>
      </w:r>
      <w:r w:rsidR="00A72AA7">
        <w:rPr>
          <w:bCs/>
        </w:rPr>
        <w:t>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коэффициент Пуассона;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упругой полосы;</w:t>
      </w:r>
    </w:p>
    <w:p w:rsidR="00BF5618" w:rsidRPr="0003527D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стержня</w:t>
      </w:r>
      <w:r w:rsidR="00BF5618" w:rsidRPr="0003527D">
        <w:rPr>
          <w:bCs/>
        </w:rPr>
        <w:t>.</w:t>
      </w:r>
    </w:p>
    <w:p w:rsidR="00A72AA7" w:rsidRPr="00B2552B" w:rsidRDefault="00B6100F" w:rsidP="00B30D92">
      <w:pPr>
        <w:pStyle w:val="a6"/>
        <w:rPr>
          <w:highlight w:val="cyan"/>
        </w:rPr>
      </w:pPr>
      <w:r w:rsidRPr="00B2552B">
        <w:rPr>
          <w:highlight w:val="cyan"/>
        </w:rPr>
        <w:t>Для расчёта поперечно-</w:t>
      </w:r>
      <w:r w:rsidR="004B0054" w:rsidRPr="00B2552B">
        <w:rPr>
          <w:highlight w:val="cyan"/>
        </w:rPr>
        <w:t>изгибных колебаний стержня на вход поступают</w:t>
      </w:r>
      <w:r w:rsidR="00A72AA7" w:rsidRPr="00B2552B">
        <w:rPr>
          <w:highlight w:val="cyan"/>
        </w:rPr>
        <w:t>: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модуль Юнга;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момент инерции сечения;</w:t>
      </w:r>
    </w:p>
    <w:p w:rsidR="00A72AA7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заданная поперечная нагрузка;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упругий коэффициент распределённой опоры;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частота колебаний;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плотность на единицу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площадь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длина стержня;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время.</w:t>
      </w:r>
    </w:p>
    <w:p w:rsidR="00642284" w:rsidRPr="00DD5490" w:rsidRDefault="00642284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 xml:space="preserve">коэффициенты жёсткости опорных </w:t>
      </w:r>
      <w:r w:rsidR="00DD5490" w:rsidRPr="00DD5490">
        <w:rPr>
          <w:highlight w:val="magenta"/>
        </w:rPr>
        <w:t>элементов;</w:t>
      </w:r>
    </w:p>
    <w:p w:rsidR="00DD5490" w:rsidRPr="00DD5490" w:rsidRDefault="00DD5490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>линейный коэффициент жесткости распределенной опоры.</w:t>
      </w:r>
    </w:p>
    <w:p w:rsidR="00FD1C3E" w:rsidRPr="00FD1C3E" w:rsidRDefault="00FD1C3E" w:rsidP="00FD1C3E">
      <w:pPr>
        <w:pStyle w:val="a6"/>
      </w:pPr>
      <w:r w:rsidRPr="00093461">
        <w:rPr>
          <w:highlight w:val="cyan"/>
        </w:rPr>
        <w:t>Эти параметры вводятся пользователем вручную. При вводе они должны проверяться на корректность. Так же должна быть возможность выбора граничных условий.</w:t>
      </w:r>
    </w:p>
    <w:p w:rsidR="00A00B78" w:rsidRPr="0003527D" w:rsidRDefault="007E4207" w:rsidP="005A0F1A">
      <w:pPr>
        <w:pStyle w:val="a6"/>
      </w:pPr>
      <w:r w:rsidRPr="0003527D">
        <w:t xml:space="preserve">Для обоих видов вычислений возможно включить режим </w:t>
      </w:r>
      <w:proofErr w:type="spellStart"/>
      <w:r w:rsidRPr="0003527D">
        <w:t>анимирования</w:t>
      </w:r>
      <w:proofErr w:type="spellEnd"/>
      <w:r w:rsidRPr="0003527D">
        <w:t xml:space="preserve"> графика.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моделирования</w:t>
      </w:r>
      <w:r w:rsidR="002029B1" w:rsidRPr="0003527D">
        <w:t>.</w:t>
      </w:r>
    </w:p>
    <w:p w:rsidR="00BF5618" w:rsidRPr="0003527D" w:rsidRDefault="00BF5618" w:rsidP="0006063D">
      <w:pPr>
        <w:pStyle w:val="a6"/>
        <w:ind w:firstLine="708"/>
      </w:pPr>
      <w:r w:rsidRPr="0003527D">
        <w:lastRenderedPageBreak/>
        <w:t>Построение новой модели происходит следующим образом:</w:t>
      </w:r>
    </w:p>
    <w:p w:rsidR="00BF5618" w:rsidRPr="0003527D" w:rsidRDefault="002029B1" w:rsidP="005A0F1A">
      <w:pPr>
        <w:pStyle w:val="a6"/>
        <w:numPr>
          <w:ilvl w:val="0"/>
          <w:numId w:val="24"/>
        </w:numPr>
        <w:ind w:left="709" w:firstLine="0"/>
      </w:pPr>
      <w:r w:rsidRPr="0003527D">
        <w:t>проверенные на корректность данные поступают на вход модели</w:t>
      </w:r>
      <w:r w:rsidR="00BF5618" w:rsidRPr="0003527D">
        <w:t>;</w:t>
      </w:r>
    </w:p>
    <w:p w:rsidR="00A00B78" w:rsidRPr="0003527D" w:rsidRDefault="00BF5618" w:rsidP="005A0F1A">
      <w:pPr>
        <w:pStyle w:val="a6"/>
        <w:numPr>
          <w:ilvl w:val="0"/>
          <w:numId w:val="24"/>
        </w:numPr>
        <w:ind w:left="709" w:firstLine="0"/>
      </w:pPr>
      <w:r w:rsidRPr="0003527D">
        <w:t>выполнение математическ</w:t>
      </w:r>
      <w:r w:rsidR="006E7004" w:rsidRPr="0003527D">
        <w:t xml:space="preserve">их расчётов за </w:t>
      </w:r>
      <w:r w:rsidR="009A6BFF" w:rsidRPr="0003527D">
        <w:t>приемлемое</w:t>
      </w:r>
      <w:r w:rsidR="006E7004" w:rsidRPr="0003527D">
        <w:t xml:space="preserve"> время.</w:t>
      </w:r>
    </w:p>
    <w:p w:rsidR="002029B1" w:rsidRPr="0003527D" w:rsidRDefault="002029B1" w:rsidP="00B30D92">
      <w:pPr>
        <w:pStyle w:val="a6"/>
        <w:numPr>
          <w:ilvl w:val="0"/>
          <w:numId w:val="22"/>
        </w:numPr>
      </w:pPr>
      <w:r w:rsidRPr="0003527D">
        <w:t>Требования к задаче вывода информации.</w:t>
      </w:r>
    </w:p>
    <w:p w:rsidR="009578F3" w:rsidRPr="0003527D" w:rsidRDefault="009578F3" w:rsidP="0006063D">
      <w:pPr>
        <w:pStyle w:val="a6"/>
        <w:ind w:firstLine="708"/>
      </w:pPr>
      <w:r w:rsidRPr="0003527D">
        <w:t>Отображение результатов состоит из нескольких этапов: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 xml:space="preserve">осуществляется </w:t>
      </w:r>
      <w:r w:rsidR="00BF5618" w:rsidRPr="0003527D">
        <w:t>заполнение</w:t>
      </w:r>
      <w:r w:rsidR="005748B7" w:rsidRPr="0003527D">
        <w:t xml:space="preserve"> таблицы частот</w:t>
      </w:r>
      <w:r w:rsidRPr="0003527D">
        <w:t xml:space="preserve"> и вывод её на экран</w:t>
      </w:r>
      <w:r w:rsidR="00EE7223" w:rsidRPr="0003527D">
        <w:t>;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>осуществляется отображение</w:t>
      </w:r>
      <w:r w:rsidR="00BF5618" w:rsidRPr="0003527D">
        <w:t xml:space="preserve"> графика</w:t>
      </w:r>
      <w:r w:rsidRPr="0003527D">
        <w:t xml:space="preserve"> на экране</w:t>
      </w:r>
      <w:r w:rsidR="00EE7223" w:rsidRPr="0003527D">
        <w:t>;</w:t>
      </w:r>
    </w:p>
    <w:p w:rsidR="007E4207" w:rsidRPr="0003527D" w:rsidRDefault="009578F3" w:rsidP="00102B25">
      <w:pPr>
        <w:pStyle w:val="a6"/>
        <w:numPr>
          <w:ilvl w:val="0"/>
          <w:numId w:val="25"/>
        </w:numPr>
        <w:ind w:left="0" w:firstLine="709"/>
      </w:pPr>
      <w:r w:rsidRPr="0003527D">
        <w:t>отрисовывание анимированного графика, если была включена соответствующая функция.</w:t>
      </w:r>
    </w:p>
    <w:p w:rsidR="00C6587B" w:rsidRPr="0003527D" w:rsidRDefault="00C6587B" w:rsidP="00C6587B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C6587B" w:rsidRPr="0003527D" w:rsidRDefault="00C6587B" w:rsidP="00475164">
      <w:pPr>
        <w:pStyle w:val="3"/>
        <w:rPr>
          <w:color w:val="000000" w:themeColor="text1"/>
        </w:rPr>
      </w:pPr>
      <w:bookmarkStart w:id="39" w:name="_Toc83127735"/>
      <w:r w:rsidRPr="0003527D">
        <w:rPr>
          <w:color w:val="000000" w:themeColor="text1"/>
        </w:rPr>
        <w:t>Требования к обеспечению программы</w:t>
      </w:r>
      <w:bookmarkEnd w:id="39"/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выбрать граничные условия для строящейся модели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A00B78" w:rsidRPr="0003527D" w:rsidRDefault="00FC1C09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программа должна иметь оконный интерфейс, в котором будет осуществляться ввод данных и установка параметров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ть включить построение анимации;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проверка введенных данных на корректность</w:t>
      </w:r>
      <w:r w:rsidR="00A00B78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выходной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полученная модель должна быть достоверной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сохранения созданной анимации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понятны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й пользователю график колебаний;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наглядная таблица собственных частот.</w:t>
      </w:r>
    </w:p>
    <w:p w:rsidR="00C6587B" w:rsidRPr="00683229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683229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Математическому Обеспечению:</w:t>
      </w:r>
    </w:p>
    <w:p w:rsidR="00C6587B" w:rsidRPr="00683229" w:rsidRDefault="00C6587B" w:rsidP="007E14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683229">
        <w:rPr>
          <w:rFonts w:ascii="Times New Roman" w:hAnsi="Times New Roman"/>
          <w:bCs/>
          <w:color w:val="000000" w:themeColor="text1"/>
          <w:sz w:val="28"/>
          <w:szCs w:val="28"/>
        </w:rPr>
        <w:t>сваи моделируются в виде стержня</w:t>
      </w:r>
      <w:r w:rsidR="00A00B78" w:rsidRPr="00683229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Программному Обеспечению: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в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OC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7 и выше)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средствами языка программирования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3.7 и выше)</w:t>
      </w:r>
      <w:r w:rsidR="00F73B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F73B69" w:rsidRPr="0003527D" w:rsidRDefault="00F42237" w:rsidP="00475164">
      <w:pPr>
        <w:pStyle w:val="3"/>
        <w:rPr>
          <w:color w:val="000000" w:themeColor="text1"/>
        </w:rPr>
      </w:pPr>
      <w:bookmarkStart w:id="40" w:name="_Toc83127736"/>
      <w:r w:rsidRPr="0003527D">
        <w:rPr>
          <w:color w:val="000000" w:themeColor="text1"/>
        </w:rPr>
        <w:lastRenderedPageBreak/>
        <w:t>Нефункциональные</w:t>
      </w:r>
      <w:r w:rsidR="00F73B69" w:rsidRPr="0003527D">
        <w:rPr>
          <w:color w:val="000000" w:themeColor="text1"/>
        </w:rPr>
        <w:t xml:space="preserve"> требования к программе</w:t>
      </w:r>
      <w:bookmarkEnd w:id="40"/>
    </w:p>
    <w:p w:rsidR="00F42237" w:rsidRPr="0003527D" w:rsidRDefault="00F42237" w:rsidP="0076621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Нефункциональные требования представлен</w:t>
      </w:r>
      <w:r w:rsidR="00D1117A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ы следующим списком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73B69" w:rsidRPr="0003527D" w:rsidRDefault="00D1117A" w:rsidP="0076621C">
      <w:pPr>
        <w:pStyle w:val="a6"/>
        <w:numPr>
          <w:ilvl w:val="0"/>
          <w:numId w:val="19"/>
        </w:numPr>
        <w:ind w:left="0" w:firstLine="709"/>
      </w:pPr>
      <w:r w:rsidRPr="0003527D">
        <w:t>о</w:t>
      </w:r>
      <w:r w:rsidR="00F73B69" w:rsidRPr="0003527D">
        <w:t>беспечить для пользователя понятный (несложный) интерфейс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для пользователя возможность использования горячих клавиш для некоторых известных функций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пользователя понятными подсказками при работе с программой</w:t>
      </w:r>
      <w:r w:rsidR="00EE7223" w:rsidRPr="0003527D">
        <w:t>;</w:t>
      </w:r>
    </w:p>
    <w:p w:rsidR="00F73B69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информировать пользователя о возникших ошибках.</w:t>
      </w:r>
    </w:p>
    <w:p w:rsidR="006C026B" w:rsidRPr="0003527D" w:rsidRDefault="006C026B" w:rsidP="006C026B">
      <w:pPr>
        <w:pStyle w:val="a6"/>
        <w:ind w:left="709" w:firstLine="0"/>
      </w:pPr>
    </w:p>
    <w:p w:rsidR="00C6587B" w:rsidRPr="0003527D" w:rsidRDefault="00DD2C45" w:rsidP="00475164">
      <w:pPr>
        <w:pStyle w:val="3"/>
        <w:rPr>
          <w:color w:val="000000" w:themeColor="text1"/>
        </w:rPr>
      </w:pPr>
      <w:bookmarkStart w:id="41" w:name="_Toc83127737"/>
      <w:r w:rsidRPr="0003527D">
        <w:rPr>
          <w:color w:val="000000" w:themeColor="text1"/>
        </w:rPr>
        <w:t>Автоматизированные функции</w:t>
      </w:r>
      <w:bookmarkEnd w:id="41"/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Данная программа</w:t>
      </w:r>
      <w:r w:rsidR="00D7038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позволит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автоматизироват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ь процесс моделирования стержневых конструктивных элементов.</w:t>
      </w:r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Можно выделить 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основные функции: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Считывание входных данных через оконный интерфейс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Моделирование стержня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Вывод результатов моделирования</w:t>
      </w:r>
      <w:r w:rsidR="00A352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DD2C4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 вход первой функции подаются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не проверенные входные данные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 граничные условия.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Задача программы на этом этапе проверить корректность данных и граничных условий. 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После чего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ма переходит к следующей функции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. </w:t>
      </w:r>
    </w:p>
    <w:p w:rsidR="00415BB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Вторая функция моделирует стержень на основе 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проверенных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введённых данных и граничных условиях.</w:t>
      </w:r>
    </w:p>
    <w:p w:rsidR="008A31C6" w:rsidRPr="0003527D" w:rsidRDefault="006C497B" w:rsidP="00475164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Третья функция 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выполняет несколько задач.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Во-первых,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она заполняет таблицу собственных частот на основ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е результата моделирования.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Во-вторых,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я график колебаний стержня.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В-третьих,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строиться анимированный график, который отображает колебания стержня с течением времени. Построение графика осуществляется только в том случае, если перед началом моделирования была включена данная опция.</w:t>
      </w:r>
    </w:p>
    <w:p w:rsidR="008A31C6" w:rsidRPr="0003527D" w:rsidRDefault="008A31C6" w:rsidP="007A7459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Общий алгоритм работы данной программы для моделирования конструктивных стержневых элементов изображен на </w:t>
      </w:r>
      <w:r w:rsidR="00EC0050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 xml:space="preserve">рисунке </w:t>
      </w:r>
      <w:r w:rsidR="00683229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>4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="00A8564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Блок-схема программы представлена на </w:t>
      </w:r>
      <w:r w:rsidR="00A85642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 xml:space="preserve">рисунке </w:t>
      </w:r>
      <w:r w:rsidR="00683229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>5</w:t>
      </w:r>
      <w:r w:rsidR="00A85642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>.</w:t>
      </w:r>
    </w:p>
    <w:p w:rsidR="008A31C6" w:rsidRPr="0003527D" w:rsidRDefault="008A31C6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D7A73A" wp14:editId="253705F5">
            <wp:extent cx="4197985" cy="3675380"/>
            <wp:effectExtent l="0" t="0" r="0" b="1270"/>
            <wp:docPr id="1" name="Рисунок 1" descr="C:\Users\dimon\Desktop\учёба\Полупанов\Снимок экрана 2021-05-29 185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dimon\Desktop\учёба\Полупанов\Снимок экрана 2021-05-29 185754.jpg"/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1C6" w:rsidRPr="0003527D" w:rsidRDefault="00832977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 xml:space="preserve">Рисунок </w:t>
      </w:r>
      <w:r w:rsidR="00683229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>4</w:t>
      </w:r>
      <w:r w:rsidR="000D40B7" w:rsidRPr="00683229">
        <w:rPr>
          <w:rFonts w:ascii="Times New Roman" w:hAnsi="Times New Roman"/>
          <w:bCs/>
          <w:color w:val="000000" w:themeColor="text1"/>
          <w:sz w:val="28"/>
          <w:szCs w:val="28"/>
          <w:highlight w:val="cyan"/>
        </w:rPr>
        <w:t xml:space="preserve"> – Схема работы программы</w:t>
      </w:r>
    </w:p>
    <w:p w:rsidR="008A31C6" w:rsidRPr="0003527D" w:rsidRDefault="008A31C6" w:rsidP="006C497B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D70389" w:rsidRPr="0003527D" w:rsidRDefault="00A17ED5" w:rsidP="00322B83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pacing w:val="-8"/>
          <w:sz w:val="28"/>
          <w:szCs w:val="28"/>
          <w:lang w:eastAsia="ru-RU"/>
        </w:rPr>
        <w:lastRenderedPageBreak/>
        <w:drawing>
          <wp:inline distT="0" distB="0" distL="0" distR="0" wp14:anchorId="4AEC5016" wp14:editId="66C92BCA">
            <wp:extent cx="5324514" cy="45720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64" w:rsidRDefault="00B458F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BA14CF">
        <w:rPr>
          <w:rFonts w:ascii="Times New Roman" w:hAnsi="Times New Roman"/>
          <w:bCs/>
          <w:color w:val="000000" w:themeColor="text1"/>
          <w:spacing w:val="-8"/>
          <w:sz w:val="28"/>
          <w:szCs w:val="28"/>
          <w:highlight w:val="cyan"/>
        </w:rPr>
        <w:t xml:space="preserve">Рисунок </w:t>
      </w:r>
      <w:r w:rsidR="00BA14CF" w:rsidRPr="00BA14CF">
        <w:rPr>
          <w:rFonts w:ascii="Times New Roman" w:hAnsi="Times New Roman"/>
          <w:bCs/>
          <w:color w:val="000000" w:themeColor="text1"/>
          <w:spacing w:val="-8"/>
          <w:sz w:val="28"/>
          <w:szCs w:val="28"/>
          <w:highlight w:val="cyan"/>
        </w:rPr>
        <w:t>5</w:t>
      </w:r>
      <w:r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 xml:space="preserve"> – </w:t>
      </w:r>
      <w:r w:rsidR="00322B83"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>Блок-схема программы моделирования стержневых конструктивных элементов</w:t>
      </w:r>
    </w:p>
    <w:p w:rsidR="006C026B" w:rsidRPr="0003527D" w:rsidRDefault="006C026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</w:p>
    <w:p w:rsidR="00475164" w:rsidRPr="0003527D" w:rsidRDefault="00475164" w:rsidP="00475164">
      <w:pPr>
        <w:pStyle w:val="2"/>
        <w:rPr>
          <w:color w:val="000000" w:themeColor="text1"/>
        </w:rPr>
      </w:pPr>
      <w:bookmarkStart w:id="42" w:name="_Toc83127738"/>
      <w:r w:rsidRPr="0003527D">
        <w:rPr>
          <w:color w:val="000000" w:themeColor="text1"/>
        </w:rPr>
        <w:t>Описание программы</w:t>
      </w:r>
      <w:bookmarkEnd w:id="42"/>
    </w:p>
    <w:p w:rsidR="00475164" w:rsidRPr="00884B68" w:rsidRDefault="00475164" w:rsidP="00796EFD">
      <w:pPr>
        <w:pStyle w:val="a6"/>
        <w:rPr>
          <w:highlight w:val="cyan"/>
        </w:rPr>
      </w:pPr>
      <w:r w:rsidRPr="00884B68">
        <w:rPr>
          <w:highlight w:val="cyan"/>
        </w:rPr>
        <w:t xml:space="preserve">В </w:t>
      </w:r>
      <w:r w:rsidR="00DD5490" w:rsidRPr="00884B68">
        <w:rPr>
          <w:highlight w:val="cyan"/>
        </w:rPr>
        <w:t xml:space="preserve">результате работы был </w:t>
      </w:r>
      <w:r w:rsidRPr="00884B68">
        <w:rPr>
          <w:highlight w:val="cyan"/>
        </w:rPr>
        <w:t>разработан графический интерфейс программы и модул</w:t>
      </w:r>
      <w:r w:rsidR="00884B68" w:rsidRPr="00884B68">
        <w:rPr>
          <w:highlight w:val="cyan"/>
        </w:rPr>
        <w:t>и</w:t>
      </w:r>
      <w:r w:rsidRPr="00884B68">
        <w:rPr>
          <w:highlight w:val="cyan"/>
        </w:rPr>
        <w:t xml:space="preserve"> программы, которы</w:t>
      </w:r>
      <w:r w:rsidR="00884B68" w:rsidRPr="00884B68">
        <w:rPr>
          <w:highlight w:val="cyan"/>
        </w:rPr>
        <w:t>е</w:t>
      </w:r>
      <w:r w:rsidRPr="00884B68">
        <w:rPr>
          <w:highlight w:val="cyan"/>
        </w:rPr>
        <w:t xml:space="preserve"> отвеча</w:t>
      </w:r>
      <w:r w:rsidR="00884B68" w:rsidRPr="00884B68">
        <w:rPr>
          <w:highlight w:val="cyan"/>
        </w:rPr>
        <w:t>ют</w:t>
      </w:r>
      <w:r w:rsidRPr="00884B68">
        <w:rPr>
          <w:highlight w:val="cyan"/>
        </w:rPr>
        <w:t xml:space="preserve"> за моделирование </w:t>
      </w:r>
      <w:r w:rsidR="00A94CBE" w:rsidRPr="00884B68">
        <w:rPr>
          <w:highlight w:val="cyan"/>
        </w:rPr>
        <w:t>продольных</w:t>
      </w:r>
      <w:r w:rsidR="00884B68" w:rsidRPr="00884B68">
        <w:rPr>
          <w:highlight w:val="cyan"/>
        </w:rPr>
        <w:t xml:space="preserve"> и поперечно-изгибных</w:t>
      </w:r>
      <w:r w:rsidR="00A94CBE" w:rsidRPr="00884B68">
        <w:rPr>
          <w:highlight w:val="cyan"/>
        </w:rPr>
        <w:t xml:space="preserve"> колебаний</w:t>
      </w:r>
      <w:r w:rsidR="00884B68" w:rsidRPr="00884B68">
        <w:rPr>
          <w:highlight w:val="cyan"/>
        </w:rPr>
        <w:t xml:space="preserve"> стержня</w:t>
      </w:r>
      <w:r w:rsidR="00A94CBE" w:rsidRPr="00884B68">
        <w:rPr>
          <w:highlight w:val="cyan"/>
        </w:rPr>
        <w:t>.</w:t>
      </w:r>
    </w:p>
    <w:p w:rsidR="00A94CBE" w:rsidRPr="00324328" w:rsidRDefault="00A94CBE" w:rsidP="00796EFD">
      <w:pPr>
        <w:pStyle w:val="a6"/>
        <w:rPr>
          <w:highlight w:val="yellow"/>
        </w:rPr>
      </w:pPr>
      <w:r w:rsidRPr="00437A43">
        <w:rPr>
          <w:highlight w:val="cyan"/>
        </w:rPr>
        <w:t>Стартовое окно программы представляет собой окно с двумя к</w:t>
      </w:r>
      <w:r w:rsidR="00C914B3" w:rsidRPr="00437A43">
        <w:rPr>
          <w:highlight w:val="cyan"/>
        </w:rPr>
        <w:t>н</w:t>
      </w:r>
      <w:r w:rsidRPr="00437A43">
        <w:rPr>
          <w:highlight w:val="cyan"/>
        </w:rPr>
        <w:t xml:space="preserve">опками нажатием которых осуществляется </w:t>
      </w:r>
      <w:r w:rsidR="003073E1" w:rsidRPr="00437A43">
        <w:rPr>
          <w:highlight w:val="cyan"/>
        </w:rPr>
        <w:t xml:space="preserve">выбор </w:t>
      </w:r>
      <w:r w:rsidRPr="00437A43">
        <w:rPr>
          <w:highlight w:val="cyan"/>
        </w:rPr>
        <w:t>тип</w:t>
      </w:r>
      <w:r w:rsidR="003073E1" w:rsidRPr="00437A43">
        <w:rPr>
          <w:highlight w:val="cyan"/>
        </w:rPr>
        <w:t>а</w:t>
      </w:r>
      <w:r w:rsidRPr="00437A43">
        <w:rPr>
          <w:highlight w:val="cyan"/>
        </w:rPr>
        <w:t xml:space="preserve"> моделирования.</w:t>
      </w:r>
      <w:r w:rsidR="002A446B" w:rsidRPr="00437A43">
        <w:rPr>
          <w:highlight w:val="cyan"/>
        </w:rPr>
        <w:t xml:space="preserve"> Стартовое окно представлено на </w:t>
      </w:r>
      <w:r w:rsidR="002A446B" w:rsidRPr="00A56489">
        <w:rPr>
          <w:highlight w:val="cyan"/>
        </w:rPr>
        <w:t xml:space="preserve">рисунке </w:t>
      </w:r>
      <w:r w:rsidR="00A56489" w:rsidRPr="00A56489">
        <w:rPr>
          <w:highlight w:val="cyan"/>
        </w:rPr>
        <w:t>6</w:t>
      </w:r>
      <w:r w:rsidR="002A446B" w:rsidRPr="00A56489">
        <w:rPr>
          <w:highlight w:val="cyan"/>
        </w:rPr>
        <w:t>.</w:t>
      </w:r>
    </w:p>
    <w:p w:rsidR="003073E1" w:rsidRPr="00324328" w:rsidRDefault="003073E1" w:rsidP="00475164">
      <w:pPr>
        <w:pStyle w:val="a6"/>
        <w:rPr>
          <w:highlight w:val="yellow"/>
        </w:rPr>
      </w:pPr>
    </w:p>
    <w:p w:rsidR="00ED003A" w:rsidRPr="00437A43" w:rsidRDefault="00437A43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noProof/>
          <w:highlight w:val="cyan"/>
          <w:lang w:eastAsia="ru-RU"/>
        </w:rPr>
        <w:drawing>
          <wp:inline distT="0" distB="0" distL="0" distR="0">
            <wp:extent cx="2466975" cy="1196940"/>
            <wp:effectExtent l="0" t="0" r="0" b="3810"/>
            <wp:docPr id="11" name="Рисунок 11" descr="C:\Users\Дмитрий\YandexDisk\Скриншоты\2022-05-22_01-5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Дмитрий\YandexDisk\Скриншоты\2022-05-22_01-58-13.png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66" cy="12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BE" w:rsidRPr="00437A43" w:rsidRDefault="00ED003A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highlight w:val="cyan"/>
        </w:rPr>
        <w:lastRenderedPageBreak/>
        <w:t>Рис</w:t>
      </w:r>
      <w:r w:rsidR="007A7459" w:rsidRPr="00437A43">
        <w:rPr>
          <w:highlight w:val="cyan"/>
        </w:rPr>
        <w:t xml:space="preserve">унок </w:t>
      </w:r>
      <w:r w:rsidR="00A56489" w:rsidRPr="00A56489">
        <w:rPr>
          <w:highlight w:val="cyan"/>
        </w:rPr>
        <w:t>6</w:t>
      </w:r>
      <w:r w:rsidR="007A7459" w:rsidRPr="00A56489">
        <w:rPr>
          <w:highlight w:val="cyan"/>
        </w:rPr>
        <w:t xml:space="preserve"> – </w:t>
      </w:r>
      <w:r w:rsidR="007A7459" w:rsidRPr="00437A43">
        <w:rPr>
          <w:highlight w:val="cyan"/>
        </w:rPr>
        <w:t>С</w:t>
      </w:r>
      <w:r w:rsidRPr="00437A43">
        <w:rPr>
          <w:highlight w:val="cyan"/>
        </w:rPr>
        <w:t>тартовое окно</w:t>
      </w:r>
    </w:p>
    <w:p w:rsidR="007A7459" w:rsidRPr="00324328" w:rsidRDefault="007A7459" w:rsidP="007A7459">
      <w:pPr>
        <w:pStyle w:val="a6"/>
        <w:ind w:firstLine="0"/>
        <w:jc w:val="center"/>
        <w:rPr>
          <w:highlight w:val="yellow"/>
        </w:rPr>
      </w:pPr>
    </w:p>
    <w:p w:rsidR="00ED003A" w:rsidRPr="00324328" w:rsidRDefault="00ED003A" w:rsidP="00796EFD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«Продольные колебания» открывает</w:t>
      </w:r>
      <w:r w:rsidR="00407793" w:rsidRPr="00CD2651">
        <w:rPr>
          <w:highlight w:val="cyan"/>
        </w:rPr>
        <w:t>ся</w:t>
      </w:r>
      <w:r w:rsidR="00A148C9" w:rsidRPr="00CD2651">
        <w:rPr>
          <w:highlight w:val="cyan"/>
        </w:rPr>
        <w:t xml:space="preserve"> окно программы, </w:t>
      </w:r>
      <w:r w:rsidRPr="00CD2651">
        <w:rPr>
          <w:highlight w:val="cyan"/>
        </w:rPr>
        <w:t>предназначенное для работы с продольными колебаниями.</w:t>
      </w:r>
      <w:r w:rsidR="00495EBB" w:rsidRPr="00CD2651">
        <w:rPr>
          <w:highlight w:val="cyan"/>
        </w:rPr>
        <w:t xml:space="preserve"> Окно продольных колебаний представлено на </w:t>
      </w:r>
      <w:r w:rsidR="00495EBB" w:rsidRPr="00B05236">
        <w:rPr>
          <w:highlight w:val="cyan"/>
        </w:rPr>
        <w:t xml:space="preserve">рисунке </w:t>
      </w:r>
      <w:r w:rsidR="00B05236" w:rsidRPr="00B05236">
        <w:rPr>
          <w:highlight w:val="cyan"/>
        </w:rPr>
        <w:t>7</w:t>
      </w:r>
      <w:r w:rsidR="00495EBB" w:rsidRPr="00B05236">
        <w:rPr>
          <w:highlight w:val="cyan"/>
        </w:rPr>
        <w:t>.</w:t>
      </w:r>
    </w:p>
    <w:p w:rsidR="00796EFD" w:rsidRPr="00324328" w:rsidRDefault="00796EFD" w:rsidP="00796EFD">
      <w:pPr>
        <w:pStyle w:val="a6"/>
        <w:rPr>
          <w:highlight w:val="yellow"/>
        </w:rPr>
      </w:pPr>
    </w:p>
    <w:p w:rsidR="00ED003A" w:rsidRPr="00324328" w:rsidRDefault="00407793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2AC6B597" wp14:editId="24313926">
            <wp:extent cx="5940425" cy="500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3" w:rsidRPr="00324328" w:rsidRDefault="00CE3935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B05236">
        <w:rPr>
          <w:highlight w:val="cyan"/>
        </w:rPr>
        <w:t xml:space="preserve">Рисунок </w:t>
      </w:r>
      <w:r w:rsidR="00B05236" w:rsidRPr="00B05236">
        <w:rPr>
          <w:highlight w:val="cyan"/>
        </w:rPr>
        <w:t>7</w:t>
      </w:r>
      <w:r w:rsidRPr="00B05236">
        <w:rPr>
          <w:highlight w:val="cyan"/>
        </w:rPr>
        <w:t xml:space="preserve"> – Окно </w:t>
      </w:r>
      <w:r w:rsidRPr="00CD2651">
        <w:rPr>
          <w:highlight w:val="cyan"/>
        </w:rPr>
        <w:t>моделирования продольных колебаний</w:t>
      </w:r>
    </w:p>
    <w:p w:rsidR="00407793" w:rsidRPr="00324328" w:rsidRDefault="00407793" w:rsidP="00407793">
      <w:pPr>
        <w:pStyle w:val="a6"/>
        <w:ind w:firstLine="0"/>
        <w:rPr>
          <w:highlight w:val="yellow"/>
        </w:rPr>
      </w:pP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4 области: таблица собственных частот, граничные условия, входные данные, дополнительные данные (требуются для некоторых граничных условий). </w:t>
      </w: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двух граничных условий. </w:t>
      </w:r>
      <w:r w:rsidRPr="00657943">
        <w:rPr>
          <w:highlight w:val="yellow"/>
        </w:rPr>
        <w:t xml:space="preserve">После чего </w:t>
      </w:r>
      <w:r w:rsidRPr="00657943">
        <w:rPr>
          <w:highlight w:val="yellow"/>
        </w:rPr>
        <w:lastRenderedPageBreak/>
        <w:t>нажимается кнопка «Рассчитать» после чего начинается моделирование по заданным входным данным.</w:t>
      </w:r>
    </w:p>
    <w:p w:rsidR="00407793" w:rsidRPr="00324328" w:rsidRDefault="00407793" w:rsidP="00796EFD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</w:t>
      </w:r>
      <w:r w:rsidR="003C3486" w:rsidRPr="00CD2651">
        <w:rPr>
          <w:highlight w:val="cyan"/>
        </w:rPr>
        <w:t>резонансные частоты заносятся в таблицу и выводится график. После создаётся анимация (если она активирована), отражающая изменение графика с течением времени.</w:t>
      </w:r>
      <w:r w:rsidR="006776CE" w:rsidRPr="00CD2651">
        <w:rPr>
          <w:highlight w:val="cyan"/>
        </w:rPr>
        <w:t xml:space="preserve"> Окно, с заполненной таблицей частот представлено на </w:t>
      </w:r>
      <w:r w:rsidR="006776CE" w:rsidRPr="00B05236">
        <w:rPr>
          <w:highlight w:val="cyan"/>
        </w:rPr>
        <w:t xml:space="preserve">рисунке </w:t>
      </w:r>
      <w:r w:rsidR="00B05236" w:rsidRPr="00B05236">
        <w:rPr>
          <w:highlight w:val="cyan"/>
        </w:rPr>
        <w:t>8</w:t>
      </w:r>
      <w:r w:rsidR="006776CE" w:rsidRPr="00B05236">
        <w:rPr>
          <w:highlight w:val="cyan"/>
        </w:rPr>
        <w:t xml:space="preserve">. </w:t>
      </w:r>
      <w:r w:rsidR="006776CE" w:rsidRPr="00CD2651">
        <w:rPr>
          <w:highlight w:val="cyan"/>
        </w:rPr>
        <w:t xml:space="preserve">График отклонения стержня представлен на рисунке </w:t>
      </w:r>
      <w:r w:rsidR="00B05236" w:rsidRPr="00B05236">
        <w:rPr>
          <w:highlight w:val="cyan"/>
        </w:rPr>
        <w:t>9</w:t>
      </w:r>
      <w:r w:rsidR="006776CE" w:rsidRPr="00B05236">
        <w:rPr>
          <w:highlight w:val="cyan"/>
        </w:rPr>
        <w:t>.</w:t>
      </w:r>
    </w:p>
    <w:p w:rsidR="003C3486" w:rsidRPr="00324328" w:rsidRDefault="003C3486" w:rsidP="00407793">
      <w:pPr>
        <w:pStyle w:val="a6"/>
        <w:ind w:firstLine="708"/>
        <w:rPr>
          <w:highlight w:val="yellow"/>
        </w:rPr>
      </w:pP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0F6A31BC" wp14:editId="7802C559">
            <wp:extent cx="5940425" cy="5009589"/>
            <wp:effectExtent l="0" t="0" r="3175" b="635"/>
            <wp:docPr id="8" name="Рисунок 8" descr="C:\Users\dimon\Desktop\model v2.0\скрины\новые\Аннотация 2020-06-16 05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C:\Users\dimon\Desktop\model v2.0\скрины\новые\Аннотация 2020-06-16 050818.png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B05236">
        <w:rPr>
          <w:highlight w:val="cyan"/>
        </w:rPr>
        <w:t>Ри</w:t>
      </w:r>
      <w:r w:rsidR="006B0E3A" w:rsidRPr="00B05236">
        <w:rPr>
          <w:highlight w:val="cyan"/>
        </w:rPr>
        <w:t xml:space="preserve">сунок </w:t>
      </w:r>
      <w:r w:rsidR="00B05236" w:rsidRPr="00B05236">
        <w:rPr>
          <w:highlight w:val="cyan"/>
        </w:rPr>
        <w:t>8</w:t>
      </w:r>
      <w:r w:rsidR="006B0E3A" w:rsidRPr="00B05236">
        <w:rPr>
          <w:highlight w:val="cyan"/>
        </w:rPr>
        <w:t xml:space="preserve"> – </w:t>
      </w:r>
      <w:r w:rsidR="006B0E3A" w:rsidRPr="00B1598E">
        <w:rPr>
          <w:highlight w:val="cyan"/>
        </w:rPr>
        <w:t>О</w:t>
      </w:r>
      <w:r w:rsidR="003C3486" w:rsidRPr="00B1598E">
        <w:rPr>
          <w:highlight w:val="cyan"/>
        </w:rPr>
        <w:t>кно моделирования продольных ко</w:t>
      </w:r>
      <w:r w:rsidR="00FA2ADD" w:rsidRPr="00B1598E">
        <w:rPr>
          <w:highlight w:val="cyan"/>
        </w:rPr>
        <w:t>л</w:t>
      </w:r>
      <w:r w:rsidR="003C3486" w:rsidRPr="00B1598E">
        <w:rPr>
          <w:highlight w:val="cyan"/>
        </w:rPr>
        <w:t>ебаний стержня с заполненной таблицей собственных частот</w:t>
      </w:r>
    </w:p>
    <w:p w:rsidR="003C3486" w:rsidRPr="00324328" w:rsidRDefault="003C3486" w:rsidP="00407793">
      <w:pPr>
        <w:pStyle w:val="a6"/>
        <w:ind w:firstLine="0"/>
        <w:rPr>
          <w:highlight w:val="yellow"/>
        </w:rPr>
      </w:pPr>
    </w:p>
    <w:p w:rsidR="003C3486" w:rsidRPr="00324328" w:rsidRDefault="003C3486" w:rsidP="00271CD1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1D59CF2F" wp14:editId="196E0EA0">
            <wp:extent cx="5848350" cy="4391025"/>
            <wp:effectExtent l="0" t="0" r="5715" b="9525"/>
            <wp:docPr id="9" name="Рисунок 9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64" w:rsidRDefault="00B42336" w:rsidP="00271CD1">
      <w:pPr>
        <w:pStyle w:val="a6"/>
        <w:spacing w:line="240" w:lineRule="auto"/>
        <w:ind w:firstLine="0"/>
        <w:jc w:val="center"/>
      </w:pPr>
      <w:r w:rsidRPr="00B05236">
        <w:rPr>
          <w:highlight w:val="cyan"/>
        </w:rPr>
        <w:t xml:space="preserve">Рисунок </w:t>
      </w:r>
      <w:r w:rsidR="00B05236" w:rsidRPr="00B05236">
        <w:rPr>
          <w:highlight w:val="cyan"/>
        </w:rPr>
        <w:t>9</w:t>
      </w:r>
      <w:r w:rsidRPr="00B05236">
        <w:rPr>
          <w:highlight w:val="cyan"/>
        </w:rPr>
        <w:t xml:space="preserve"> – Г</w:t>
      </w:r>
      <w:r w:rsidR="003C3486" w:rsidRPr="00B05236">
        <w:rPr>
          <w:highlight w:val="cyan"/>
        </w:rPr>
        <w:t xml:space="preserve">рафик </w:t>
      </w:r>
      <w:r w:rsidR="003C3486" w:rsidRPr="00CD2651">
        <w:rPr>
          <w:highlight w:val="cyan"/>
        </w:rPr>
        <w:t>отклонения стержня</w:t>
      </w:r>
    </w:p>
    <w:p w:rsidR="00CD2651" w:rsidRDefault="00CD2651" w:rsidP="00271CD1">
      <w:pPr>
        <w:pStyle w:val="a6"/>
        <w:spacing w:line="240" w:lineRule="auto"/>
        <w:ind w:firstLine="0"/>
        <w:jc w:val="center"/>
      </w:pPr>
    </w:p>
    <w:p w:rsidR="00CD2651" w:rsidRPr="00324328" w:rsidRDefault="00CD2651" w:rsidP="00CD2651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</w:t>
      </w:r>
      <w:r>
        <w:rPr>
          <w:highlight w:val="cyan"/>
        </w:rPr>
        <w:t>Поперечно-изгибные колебания стержня</w:t>
      </w:r>
      <w:r w:rsidRPr="00CD2651">
        <w:rPr>
          <w:highlight w:val="cyan"/>
        </w:rPr>
        <w:t>» открывается окно программы, предназначенное для работы с</w:t>
      </w:r>
      <w:r>
        <w:rPr>
          <w:highlight w:val="cyan"/>
        </w:rPr>
        <w:t xml:space="preserve"> поперечно-изгибными колебаниями</w:t>
      </w:r>
      <w:r w:rsidRPr="00CD2651">
        <w:rPr>
          <w:highlight w:val="cyan"/>
        </w:rPr>
        <w:t>.</w:t>
      </w:r>
      <w:r w:rsidR="00E3673A">
        <w:rPr>
          <w:highlight w:val="cyan"/>
        </w:rPr>
        <w:t xml:space="preserve"> Данное окно </w:t>
      </w:r>
      <w:r w:rsidRPr="00CD2651">
        <w:rPr>
          <w:highlight w:val="cyan"/>
        </w:rPr>
        <w:t xml:space="preserve">представлено на рисунке </w:t>
      </w:r>
      <w:r w:rsidR="00B05236" w:rsidRPr="00B05236">
        <w:rPr>
          <w:highlight w:val="cyan"/>
        </w:rPr>
        <w:t>10</w:t>
      </w:r>
      <w:r w:rsidRPr="00B05236">
        <w:rPr>
          <w:highlight w:val="cyan"/>
        </w:rPr>
        <w:t>.</w:t>
      </w:r>
    </w:p>
    <w:p w:rsidR="00CD2651" w:rsidRDefault="00E3673A" w:rsidP="00CD2651">
      <w:pPr>
        <w:pStyle w:val="a6"/>
        <w:spacing w:line="240" w:lineRule="auto"/>
        <w:ind w:firstLine="0"/>
        <w:jc w:val="left"/>
      </w:pPr>
      <w:r w:rsidRPr="00657943">
        <w:rPr>
          <w:noProof/>
          <w:highlight w:val="red"/>
          <w:lang w:eastAsia="ru-RU"/>
        </w:rPr>
        <w:lastRenderedPageBreak/>
        <w:drawing>
          <wp:inline distT="0" distB="0" distL="0" distR="0">
            <wp:extent cx="5934075" cy="5010150"/>
            <wp:effectExtent l="0" t="0" r="9525" b="0"/>
            <wp:docPr id="14" name="Рисунок 14" descr="C:\Users\Дмитрий\YandexDisk\Скриншоты\2022-05-22_02-0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Дмитрий\YandexDisk\Скриншоты\2022-05-22_02-09-15.png"/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E3" w:rsidRDefault="00E3673A" w:rsidP="00E3673A">
      <w:pPr>
        <w:pStyle w:val="a6"/>
        <w:spacing w:line="240" w:lineRule="auto"/>
        <w:ind w:firstLine="0"/>
        <w:jc w:val="center"/>
        <w:rPr>
          <w:highlight w:val="cyan"/>
        </w:rPr>
      </w:pPr>
      <w:r w:rsidRPr="00B05236">
        <w:rPr>
          <w:highlight w:val="cyan"/>
        </w:rPr>
        <w:t xml:space="preserve">Рисунок </w:t>
      </w:r>
      <w:r w:rsidR="00B05236" w:rsidRPr="00B05236">
        <w:rPr>
          <w:highlight w:val="cyan"/>
        </w:rPr>
        <w:t>10</w:t>
      </w:r>
      <w:r w:rsidRPr="00B05236">
        <w:rPr>
          <w:highlight w:val="cyan"/>
        </w:rPr>
        <w:t xml:space="preserve"> – </w:t>
      </w:r>
      <w:r w:rsidRPr="00E3673A">
        <w:rPr>
          <w:highlight w:val="cyan"/>
        </w:rPr>
        <w:t>Окно моделирования поперечно-изгибных колебаний стержня</w:t>
      </w:r>
    </w:p>
    <w:p w:rsidR="00E3673A" w:rsidRPr="004E47E3" w:rsidRDefault="004E47E3" w:rsidP="00E3673A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>(заменить рисунок)</w:t>
      </w:r>
      <w:r w:rsidR="00E3673A" w:rsidRPr="004E47E3">
        <w:rPr>
          <w:highlight w:val="red"/>
        </w:rPr>
        <w:t xml:space="preserve"> </w:t>
      </w:r>
    </w:p>
    <w:p w:rsidR="00E3673A" w:rsidRPr="00875CB8" w:rsidRDefault="00E3673A" w:rsidP="00CD2651">
      <w:pPr>
        <w:pStyle w:val="a6"/>
        <w:spacing w:line="240" w:lineRule="auto"/>
        <w:ind w:firstLine="0"/>
        <w:jc w:val="left"/>
      </w:pP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</w:t>
      </w:r>
      <w:r w:rsidR="00B74769">
        <w:rPr>
          <w:highlight w:val="magenta"/>
        </w:rPr>
        <w:t>4</w:t>
      </w:r>
      <w:r w:rsidRPr="00CD2651">
        <w:rPr>
          <w:highlight w:val="cyan"/>
        </w:rPr>
        <w:t xml:space="preserve"> области: таблица собственных частот, гр</w:t>
      </w:r>
      <w:r>
        <w:rPr>
          <w:highlight w:val="cyan"/>
        </w:rPr>
        <w:t>аничные условия, входные данные</w:t>
      </w:r>
      <w:r w:rsidR="00B74769">
        <w:rPr>
          <w:highlight w:val="cyan"/>
        </w:rPr>
        <w:t xml:space="preserve"> и </w:t>
      </w:r>
      <w:r w:rsidR="00782BDC">
        <w:rPr>
          <w:highlight w:val="cyan"/>
        </w:rPr>
        <w:t>+</w:t>
      </w:r>
      <w:r w:rsidR="00B74769" w:rsidRPr="00CD2651">
        <w:rPr>
          <w:highlight w:val="cyan"/>
        </w:rPr>
        <w:t xml:space="preserve">дополнительные данные (требуются для некоторых граничных условий). </w:t>
      </w:r>
      <w:r w:rsidRPr="00CD2651">
        <w:rPr>
          <w:highlight w:val="cyan"/>
        </w:rPr>
        <w:t xml:space="preserve"> </w:t>
      </w: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</w:t>
      </w:r>
      <w:r>
        <w:rPr>
          <w:highlight w:val="cyan"/>
        </w:rPr>
        <w:t>четырёх</w:t>
      </w:r>
      <w:r w:rsidRPr="00CD2651">
        <w:rPr>
          <w:highlight w:val="cyan"/>
        </w:rPr>
        <w:t xml:space="preserve"> граничных условий. После чего нажимается кнопка «Рассчитать»</w:t>
      </w:r>
      <w:r>
        <w:rPr>
          <w:highlight w:val="cyan"/>
        </w:rPr>
        <w:t>, начинающая</w:t>
      </w:r>
      <w:r w:rsidRPr="00CD2651">
        <w:rPr>
          <w:highlight w:val="cyan"/>
        </w:rPr>
        <w:t xml:space="preserve"> моделирование по заданным входным данным</w:t>
      </w:r>
      <w:r>
        <w:rPr>
          <w:highlight w:val="cyan"/>
        </w:rPr>
        <w:t xml:space="preserve">, или кнопка «Рассчитать </w:t>
      </w:r>
      <w:r w:rsidR="006C026B">
        <w:rPr>
          <w:highlight w:val="cyan"/>
        </w:rPr>
        <w:t>резонансные</w:t>
      </w:r>
      <w:r>
        <w:rPr>
          <w:highlight w:val="cyan"/>
        </w:rPr>
        <w:t xml:space="preserve"> частоты», рассчитывающая только </w:t>
      </w:r>
      <w:r w:rsidR="006C026B">
        <w:rPr>
          <w:highlight w:val="cyan"/>
        </w:rPr>
        <w:t xml:space="preserve">резонансные </w:t>
      </w:r>
      <w:r>
        <w:rPr>
          <w:highlight w:val="cyan"/>
        </w:rPr>
        <w:t>частоты и заполняющая соответствующую таблицу</w:t>
      </w:r>
      <w:r w:rsidRPr="00CD2651">
        <w:rPr>
          <w:highlight w:val="cyan"/>
        </w:rPr>
        <w:t>.</w:t>
      </w:r>
    </w:p>
    <w:p w:rsidR="006C026B" w:rsidRPr="00324328" w:rsidRDefault="006C026B" w:rsidP="006C026B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резонансные частоты заносятся в таблицу и выводится график. После создаётся анимация (если она </w:t>
      </w:r>
      <w:r w:rsidRPr="00CD2651">
        <w:rPr>
          <w:highlight w:val="cyan"/>
        </w:rPr>
        <w:lastRenderedPageBreak/>
        <w:t xml:space="preserve">активирована), отражающая изменение графика с течением времени. Окно, с заполненной таблицей частот представлено на рисунке </w:t>
      </w:r>
      <w:r w:rsidR="006C1BC1" w:rsidRPr="006C1BC1">
        <w:rPr>
          <w:highlight w:val="cyan"/>
        </w:rPr>
        <w:t>11</w:t>
      </w:r>
      <w:r w:rsidRPr="006C1BC1">
        <w:rPr>
          <w:highlight w:val="cyan"/>
        </w:rPr>
        <w:t xml:space="preserve">. </w:t>
      </w:r>
      <w:r w:rsidRPr="00CD2651">
        <w:rPr>
          <w:highlight w:val="cyan"/>
        </w:rPr>
        <w:t xml:space="preserve">График отклонения стержня представлен на </w:t>
      </w:r>
      <w:r w:rsidRPr="006C1BC1">
        <w:rPr>
          <w:highlight w:val="cyan"/>
        </w:rPr>
        <w:t xml:space="preserve">рисунке </w:t>
      </w:r>
      <w:r w:rsidR="006C1BC1" w:rsidRPr="006C1BC1">
        <w:rPr>
          <w:highlight w:val="cyan"/>
        </w:rPr>
        <w:t>12</w:t>
      </w:r>
      <w:r w:rsidRPr="006C1BC1">
        <w:rPr>
          <w:highlight w:val="cyan"/>
        </w:rPr>
        <w:t>.</w:t>
      </w:r>
    </w:p>
    <w:p w:rsidR="00657943" w:rsidRDefault="00657943" w:rsidP="00CD2651">
      <w:pPr>
        <w:pStyle w:val="a6"/>
        <w:spacing w:line="240" w:lineRule="auto"/>
        <w:ind w:firstLine="0"/>
        <w:jc w:val="left"/>
      </w:pPr>
    </w:p>
    <w:p w:rsidR="00093461" w:rsidRPr="00093461" w:rsidRDefault="00093461" w:rsidP="00CD2651">
      <w:pPr>
        <w:pStyle w:val="a6"/>
        <w:spacing w:line="240" w:lineRule="auto"/>
        <w:ind w:firstLine="0"/>
        <w:jc w:val="left"/>
        <w:rPr>
          <w:highlight w:val="red"/>
        </w:rPr>
      </w:pPr>
      <w:r w:rsidRPr="00093461">
        <w:rPr>
          <w:noProof/>
          <w:lang w:eastAsia="ru-RU"/>
        </w:rPr>
        <w:drawing>
          <wp:inline distT="0" distB="0" distL="0" distR="0" wp14:anchorId="528DC7DD" wp14:editId="047B590E">
            <wp:extent cx="5940425" cy="4984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1" w:rsidRDefault="00093461" w:rsidP="00093461">
      <w:pPr>
        <w:pStyle w:val="a6"/>
        <w:spacing w:line="240" w:lineRule="auto"/>
        <w:ind w:firstLine="0"/>
        <w:jc w:val="center"/>
        <w:rPr>
          <w:highlight w:val="cyan"/>
        </w:rPr>
      </w:pPr>
      <w:r w:rsidRPr="006C1BC1">
        <w:rPr>
          <w:highlight w:val="cyan"/>
        </w:rPr>
        <w:t xml:space="preserve">Рисунок </w:t>
      </w:r>
      <w:r w:rsidR="006C1BC1" w:rsidRPr="006C1BC1">
        <w:rPr>
          <w:highlight w:val="cyan"/>
        </w:rPr>
        <w:t>11</w:t>
      </w:r>
      <w:r w:rsidRPr="006C1BC1">
        <w:rPr>
          <w:highlight w:val="cyan"/>
        </w:rPr>
        <w:t xml:space="preserve"> – Окно </w:t>
      </w:r>
      <w:r w:rsidRPr="00093461">
        <w:rPr>
          <w:highlight w:val="cyan"/>
        </w:rPr>
        <w:t>моделирования поперечно-изгибных колебаний стержня с заполненной таблицей собственных частот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Pr="00093461" w:rsidRDefault="004E47E3" w:rsidP="00093461">
      <w:pPr>
        <w:pStyle w:val="a6"/>
        <w:spacing w:line="240" w:lineRule="auto"/>
        <w:ind w:firstLine="0"/>
        <w:jc w:val="center"/>
        <w:rPr>
          <w:highlight w:val="red"/>
        </w:rPr>
      </w:pPr>
    </w:p>
    <w:p w:rsidR="00093461" w:rsidRDefault="00093461" w:rsidP="00CD2651">
      <w:pPr>
        <w:pStyle w:val="a6"/>
        <w:spacing w:line="240" w:lineRule="auto"/>
        <w:ind w:firstLine="0"/>
        <w:jc w:val="left"/>
      </w:pPr>
    </w:p>
    <w:p w:rsidR="00B1598E" w:rsidRPr="00324328" w:rsidRDefault="00B1598E" w:rsidP="00B1598E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686DA0F2" wp14:editId="50C44625">
            <wp:extent cx="5848350" cy="4391025"/>
            <wp:effectExtent l="0" t="0" r="5715" b="9525"/>
            <wp:docPr id="16" name="Рисунок 16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8E" w:rsidRDefault="00B1598E" w:rsidP="00B1598E">
      <w:pPr>
        <w:pStyle w:val="a6"/>
        <w:spacing w:line="240" w:lineRule="auto"/>
        <w:ind w:firstLine="0"/>
        <w:jc w:val="center"/>
      </w:pPr>
      <w:r w:rsidRPr="006C1BC1">
        <w:rPr>
          <w:highlight w:val="cyan"/>
        </w:rPr>
        <w:t xml:space="preserve">Рисунок </w:t>
      </w:r>
      <w:r w:rsidR="006C1BC1" w:rsidRPr="006C1BC1">
        <w:rPr>
          <w:highlight w:val="cyan"/>
        </w:rPr>
        <w:t>12</w:t>
      </w:r>
      <w:r w:rsidRPr="006C1BC1">
        <w:rPr>
          <w:highlight w:val="cyan"/>
        </w:rPr>
        <w:t xml:space="preserve"> – </w:t>
      </w:r>
      <w:r w:rsidRPr="00CD2651">
        <w:rPr>
          <w:highlight w:val="cyan"/>
        </w:rPr>
        <w:t>График отклонения стержня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Default="004E47E3" w:rsidP="00B1598E">
      <w:pPr>
        <w:pStyle w:val="a6"/>
        <w:spacing w:line="240" w:lineRule="auto"/>
        <w:ind w:firstLine="0"/>
        <w:jc w:val="center"/>
      </w:pPr>
    </w:p>
    <w:p w:rsidR="00B1598E" w:rsidRDefault="00B1598E" w:rsidP="00CD2651">
      <w:pPr>
        <w:pStyle w:val="a6"/>
        <w:spacing w:line="240" w:lineRule="auto"/>
        <w:ind w:firstLine="0"/>
        <w:jc w:val="left"/>
      </w:pPr>
    </w:p>
    <w:p w:rsidR="00F3624C" w:rsidRPr="00187E64" w:rsidRDefault="00B71C8E" w:rsidP="00F3624C">
      <w:pPr>
        <w:pStyle w:val="a6"/>
        <w:rPr>
          <w:highlight w:val="magenta"/>
        </w:rPr>
      </w:pPr>
      <w:r w:rsidRPr="00187E64">
        <w:rPr>
          <w:highlight w:val="magenta"/>
        </w:rPr>
        <w:t>Все р</w:t>
      </w:r>
      <w:r w:rsidR="00EF2C69" w:rsidRPr="00187E64">
        <w:rPr>
          <w:highlight w:val="magenta"/>
        </w:rPr>
        <w:t>езультаты</w:t>
      </w:r>
      <w:r w:rsidR="00F3624C" w:rsidRPr="00187E64">
        <w:rPr>
          <w:highlight w:val="magenta"/>
        </w:rPr>
        <w:t xml:space="preserve">, полученные выше были </w:t>
      </w:r>
      <w:r w:rsidR="00EF2C69" w:rsidRPr="00187E64">
        <w:rPr>
          <w:highlight w:val="magenta"/>
        </w:rPr>
        <w:t>вычислены</w:t>
      </w:r>
      <w:r w:rsidR="00F3624C" w:rsidRPr="00187E64">
        <w:rPr>
          <w:highlight w:val="magenta"/>
        </w:rPr>
        <w:t xml:space="preserve"> для модельных, безразмерных </w:t>
      </w:r>
      <w:r w:rsidR="00EF2C69" w:rsidRPr="00187E64">
        <w:rPr>
          <w:highlight w:val="magenta"/>
        </w:rPr>
        <w:t xml:space="preserve">входных параметров. На </w:t>
      </w:r>
      <w:r w:rsidR="00EF2C69" w:rsidRPr="00BE2439">
        <w:rPr>
          <w:highlight w:val="cyan"/>
        </w:rPr>
        <w:t xml:space="preserve">рисунке </w:t>
      </w:r>
      <w:r w:rsidR="00BE2439" w:rsidRPr="00BE2439">
        <w:rPr>
          <w:highlight w:val="cyan"/>
        </w:rPr>
        <w:t>13</w:t>
      </w:r>
      <w:r w:rsidR="00EF2C69" w:rsidRPr="00BE2439">
        <w:rPr>
          <w:highlight w:val="cyan"/>
        </w:rPr>
        <w:t xml:space="preserve"> </w:t>
      </w:r>
      <w:r w:rsidR="00EF2C69" w:rsidRPr="00187E64">
        <w:rPr>
          <w:highlight w:val="magenta"/>
        </w:rPr>
        <w:t xml:space="preserve">и </w:t>
      </w:r>
      <w:r w:rsidR="00EF2C69" w:rsidRPr="00BE2439">
        <w:rPr>
          <w:highlight w:val="cyan"/>
        </w:rPr>
        <w:t xml:space="preserve">рисунке </w:t>
      </w:r>
      <w:r w:rsidR="00BE2439" w:rsidRPr="00BE2439">
        <w:rPr>
          <w:highlight w:val="cyan"/>
        </w:rPr>
        <w:t>14</w:t>
      </w:r>
      <w:r w:rsidR="00EF2C69" w:rsidRPr="00BE2439">
        <w:rPr>
          <w:highlight w:val="cyan"/>
        </w:rPr>
        <w:t xml:space="preserve"> </w:t>
      </w:r>
      <w:proofErr w:type="spellStart"/>
      <w:r w:rsidR="00EF2C69" w:rsidRPr="00187E64">
        <w:rPr>
          <w:highlight w:val="magenta"/>
        </w:rPr>
        <w:t>представленны</w:t>
      </w:r>
      <w:proofErr w:type="spellEnd"/>
      <w:r w:rsidR="00EF2C69" w:rsidRPr="00187E64">
        <w:rPr>
          <w:highlight w:val="magenta"/>
        </w:rPr>
        <w:t xml:space="preserve"> результаты, полученные для размерных параметров.</w:t>
      </w:r>
    </w:p>
    <w:p w:rsidR="00B71C8E" w:rsidRPr="00187E64" w:rsidRDefault="00B71C8E" w:rsidP="00F3624C">
      <w:pPr>
        <w:pStyle w:val="a6"/>
        <w:rPr>
          <w:highlight w:val="magenta"/>
        </w:rPr>
      </w:pPr>
    </w:p>
    <w:p w:rsidR="00B71C8E" w:rsidRPr="00187E64" w:rsidRDefault="00B71C8E" w:rsidP="00F3624C">
      <w:pPr>
        <w:pStyle w:val="a6"/>
        <w:rPr>
          <w:highlight w:val="magenta"/>
        </w:rPr>
      </w:pPr>
    </w:p>
    <w:p w:rsidR="00B71C8E" w:rsidRPr="00BE2439" w:rsidRDefault="00B71C8E" w:rsidP="00B71C8E">
      <w:pPr>
        <w:pStyle w:val="a6"/>
        <w:spacing w:line="240" w:lineRule="auto"/>
        <w:ind w:firstLine="0"/>
        <w:jc w:val="center"/>
        <w:rPr>
          <w:highlight w:val="cyan"/>
        </w:rPr>
      </w:pPr>
      <w:r w:rsidRPr="00BE2439">
        <w:rPr>
          <w:highlight w:val="cyan"/>
        </w:rPr>
        <w:t>Рисунок 1</w:t>
      </w:r>
      <w:r w:rsidR="00B05E65">
        <w:rPr>
          <w:highlight w:val="cyan"/>
        </w:rPr>
        <w:t>3</w:t>
      </w:r>
      <w:r w:rsidRPr="00BE2439">
        <w:rPr>
          <w:highlight w:val="cyan"/>
        </w:rPr>
        <w:t xml:space="preserve"> – </w:t>
      </w:r>
      <w:r w:rsidRPr="00BE2439">
        <w:rPr>
          <w:highlight w:val="red"/>
        </w:rPr>
        <w:t xml:space="preserve">(заменить рисунок) </w:t>
      </w:r>
    </w:p>
    <w:p w:rsidR="00B71C8E" w:rsidRPr="00BE2439" w:rsidRDefault="00B71C8E" w:rsidP="00B71C8E">
      <w:pPr>
        <w:pStyle w:val="a6"/>
        <w:spacing w:line="240" w:lineRule="auto"/>
        <w:ind w:firstLine="0"/>
        <w:jc w:val="center"/>
        <w:rPr>
          <w:highlight w:val="cyan"/>
        </w:rPr>
      </w:pPr>
    </w:p>
    <w:p w:rsidR="00B71C8E" w:rsidRPr="00BE2439" w:rsidRDefault="00B71C8E" w:rsidP="00B71C8E">
      <w:pPr>
        <w:pStyle w:val="a6"/>
        <w:spacing w:line="240" w:lineRule="auto"/>
        <w:ind w:firstLine="0"/>
        <w:jc w:val="center"/>
        <w:rPr>
          <w:highlight w:val="cyan"/>
        </w:rPr>
      </w:pPr>
      <w:r w:rsidRPr="00BE2439">
        <w:rPr>
          <w:highlight w:val="cyan"/>
        </w:rPr>
        <w:t>Рисуно</w:t>
      </w:r>
      <w:r w:rsidR="00B05E65">
        <w:rPr>
          <w:highlight w:val="cyan"/>
        </w:rPr>
        <w:t>к 14</w:t>
      </w:r>
      <w:r w:rsidRPr="00BE2439">
        <w:rPr>
          <w:highlight w:val="cyan"/>
        </w:rPr>
        <w:t xml:space="preserve"> – </w:t>
      </w:r>
      <w:r w:rsidRPr="00BE2439">
        <w:rPr>
          <w:highlight w:val="red"/>
        </w:rPr>
        <w:t xml:space="preserve">(заменить рисунок) </w:t>
      </w:r>
    </w:p>
    <w:p w:rsidR="00B71C8E" w:rsidRPr="00F3624C" w:rsidRDefault="00B71C8E" w:rsidP="00F3624C">
      <w:pPr>
        <w:pStyle w:val="a6"/>
      </w:pPr>
    </w:p>
    <w:p w:rsidR="00CF7A17" w:rsidRPr="0003527D" w:rsidRDefault="003445DC" w:rsidP="003445DC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43" w:name="_Toc73807005"/>
      <w:bookmarkStart w:id="44" w:name="_Toc83127739"/>
      <w:r w:rsidRPr="0003527D">
        <w:rPr>
          <w:rFonts w:cs="Times New Roman"/>
          <w:b w:val="0"/>
          <w:color w:val="000000" w:themeColor="text1"/>
        </w:rPr>
        <w:lastRenderedPageBreak/>
        <w:t>ЗАКЛЮЧЕНИЕ</w:t>
      </w:r>
      <w:bookmarkEnd w:id="43"/>
      <w:bookmarkEnd w:id="44"/>
    </w:p>
    <w:p w:rsidR="00883C85" w:rsidRPr="0003527D" w:rsidRDefault="00883C85" w:rsidP="00883C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 расчётах стержневых конструкций, нередко подвергающихся внешнему воздействию, следует уделять внимание определению опасных режимов их эксплуатации (резонансных ч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астот, пиковых амплитуд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эффективного расчёта стержневых конструктивных элементов необходимо понять зависимость их внутренних частот от других параметром, и внешних воздействий.</w:t>
      </w:r>
    </w:p>
    <w:p w:rsidR="008240F6" w:rsidRPr="0003527D" w:rsidRDefault="008240F6" w:rsidP="008240F6">
      <w:pPr>
        <w:pStyle w:val="a6"/>
      </w:pPr>
      <w:r w:rsidRPr="00187E64">
        <w:rPr>
          <w:highlight w:val="cyan"/>
        </w:rPr>
        <w:t xml:space="preserve">Работа посвящена исследованию процесса установившихся с заданной частотой колебаний стержневых конструктивных элементов, моделируемых стержнем конечных размеров, </w:t>
      </w:r>
      <w:r w:rsidR="00187E64" w:rsidRPr="00187E64">
        <w:rPr>
          <w:highlight w:val="cyan"/>
        </w:rPr>
        <w:t>для продольных и поперечно-изгибных колебаний.</w:t>
      </w:r>
    </w:p>
    <w:p w:rsidR="00F44DDA" w:rsidRPr="0003527D" w:rsidRDefault="00F44DDA" w:rsidP="00F44D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F44DDA" w:rsidRPr="0003527D" w:rsidRDefault="00F44DDA" w:rsidP="00B360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</w:t>
      </w:r>
      <w:r w:rsidRPr="00187E6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Python с использованием библиотек Matplotlib, Tkinter и </w:t>
      </w:r>
      <w:r w:rsidRPr="00187E6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математических моделей, выполнены модельные вычислительные эксперименты.</w:t>
      </w:r>
    </w:p>
    <w:p w:rsidR="00F44DDA" w:rsidRPr="0003527D" w:rsidRDefault="00B36053" w:rsidP="00A70689">
      <w:pPr>
        <w:pStyle w:val="a6"/>
      </w:pPr>
      <w:r w:rsidRPr="0003527D">
        <w:t>Построены аналитические решения описанных граничных задач. Проведен анализ резонансных частот, рассчитаны амплитуды смещений стержня. Создано приложение для расчета собственных частот рассматриваемых конструкционных элементов для различных грани</w:t>
      </w:r>
      <w:r w:rsidR="00A70689" w:rsidRPr="0003527D">
        <w:t xml:space="preserve">чных условий и типов </w:t>
      </w:r>
      <w:proofErr w:type="spellStart"/>
      <w:r w:rsidR="00A70689" w:rsidRPr="0003527D">
        <w:t>нагружения</w:t>
      </w:r>
      <w:proofErr w:type="spellEnd"/>
      <w:r w:rsidR="00A70689" w:rsidRPr="0003527D">
        <w:t>.</w:t>
      </w:r>
      <w:r w:rsidRPr="0003527D">
        <w:t xml:space="preserve"> </w:t>
      </w:r>
      <w:r w:rsidR="00F44DDA" w:rsidRPr="0003527D">
        <w:t>Полученные результаты смогут найти применение при разработке более сложных моделей элементов конструкций и сооружений</w:t>
      </w:r>
      <w:r w:rsidR="00A70689" w:rsidRPr="0003527D">
        <w:t>.</w:t>
      </w:r>
    </w:p>
    <w:p w:rsidR="00A70689" w:rsidRPr="0003527D" w:rsidRDefault="00A70689" w:rsidP="00A70689">
      <w:pPr>
        <w:pStyle w:val="a6"/>
      </w:pPr>
      <w:r w:rsidRPr="0003527D">
        <w:br w:type="page"/>
      </w:r>
    </w:p>
    <w:p w:rsidR="00CF7A17" w:rsidRPr="0003527D" w:rsidRDefault="003445DC" w:rsidP="00796EFD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45" w:name="_Toc73807006"/>
      <w:bookmarkStart w:id="46" w:name="_Toc83127740"/>
      <w:r w:rsidRPr="0003527D">
        <w:rPr>
          <w:rFonts w:cs="Times New Roman"/>
          <w:b w:val="0"/>
          <w:color w:val="000000" w:themeColor="text1"/>
        </w:rPr>
        <w:lastRenderedPageBreak/>
        <w:t>СПИСОК ИСПОЛЬЗОВАННЫХ ИСТОЧНИКОВ</w:t>
      </w:r>
      <w:bookmarkEnd w:id="45"/>
      <w:bookmarkEnd w:id="46"/>
    </w:p>
    <w:p w:rsidR="00A15DEC" w:rsidRPr="00442AFB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442AFB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>Киселёв, В.А</w:t>
      </w:r>
      <w:r w:rsidRPr="00442AFB">
        <w:rPr>
          <w:rFonts w:ascii="Times New Roman" w:hAnsi="Times New Roman" w:cs="Times New Roman"/>
          <w:color w:val="000000" w:themeColor="text1"/>
          <w:spacing w:val="4"/>
          <w:sz w:val="28"/>
          <w:szCs w:val="28"/>
          <w:highlight w:val="cyan"/>
        </w:rPr>
        <w:t>. Балки и рамы на упругом основании</w:t>
      </w:r>
      <w:r w:rsidRPr="00442AFB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 xml:space="preserve"> / В.А. </w:t>
      </w:r>
      <w:r w:rsidRPr="00442AFB">
        <w:rPr>
          <w:rFonts w:ascii="Times New Roman" w:hAnsi="Times New Roman" w:cs="Times New Roman"/>
          <w:color w:val="000000" w:themeColor="text1"/>
          <w:spacing w:val="4"/>
          <w:sz w:val="28"/>
          <w:szCs w:val="28"/>
          <w:highlight w:val="cyan"/>
        </w:rPr>
        <w:t>Киселёв</w:t>
      </w:r>
      <w:r w:rsidRPr="00442AFB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 xml:space="preserve"> –</w:t>
      </w:r>
      <w:r w:rsidRPr="00442AFB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М.: </w:t>
      </w:r>
      <w:proofErr w:type="spellStart"/>
      <w:r w:rsidRPr="00442AFB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Сройиздат</w:t>
      </w:r>
      <w:proofErr w:type="spellEnd"/>
      <w:r w:rsidRPr="00442AFB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, 1936. – 228 с.</w:t>
      </w:r>
    </w:p>
    <w:p w:rsidR="00A15DEC" w:rsidRPr="00AC4A3C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Вазов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, В. Разностные методы решения дифференциальных уравнений в частных производных / В. </w:t>
      </w: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Вазов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, Дж. Форсайт. – М.: Изд-во иностранной литературы, 1963. – 486 с.</w:t>
      </w:r>
    </w:p>
    <w:p w:rsidR="00A15DEC" w:rsidRPr="00AC4A3C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Формалев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, В. Ф. Численные методы / В.Ф. </w:t>
      </w: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Формалев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. – М.: </w:t>
      </w: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Физматлит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, 2006. – 400с. – 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5-9221-0737-2</w:t>
      </w:r>
    </w:p>
    <w:p w:rsidR="00BF5618" w:rsidRPr="00AC4A3C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spellStart"/>
      <w:r w:rsidRPr="00AC4A3C">
        <w:rPr>
          <w:rFonts w:ascii="Times New Roman" w:hAnsi="Times New Roman" w:cs="Times New Roman"/>
          <w:color w:val="000000" w:themeColor="text1"/>
          <w:spacing w:val="4"/>
          <w:sz w:val="28"/>
          <w:szCs w:val="28"/>
          <w:highlight w:val="cyan"/>
        </w:rPr>
        <w:t>Новацкий</w:t>
      </w:r>
      <w:proofErr w:type="spellEnd"/>
      <w:r w:rsidRPr="00AC4A3C">
        <w:rPr>
          <w:rFonts w:ascii="Times New Roman" w:hAnsi="Times New Roman" w:cs="Times New Roman"/>
          <w:color w:val="000000" w:themeColor="text1"/>
          <w:spacing w:val="4"/>
          <w:sz w:val="28"/>
          <w:szCs w:val="28"/>
          <w:highlight w:val="cyan"/>
        </w:rPr>
        <w:t>, В.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Pr="00AC4A3C">
        <w:rPr>
          <w:rFonts w:ascii="Times New Roman" w:hAnsi="Times New Roman" w:cs="Times New Roman"/>
          <w:color w:val="000000" w:themeColor="text1"/>
          <w:spacing w:val="4"/>
          <w:sz w:val="28"/>
          <w:szCs w:val="28"/>
          <w:highlight w:val="cyan"/>
        </w:rPr>
        <w:t>Динамика сооружений / В. Новацкий</w:t>
      </w:r>
      <w:r w:rsidR="00AC4A3C"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 – М.: </w:t>
      </w: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Госстройиздат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, 1968. – 376 с.</w:t>
      </w:r>
    </w:p>
    <w:p w:rsidR="00BF5618" w:rsidRPr="00AC4A3C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spellStart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Сабитов</w:t>
      </w:r>
      <w:proofErr w:type="spellEnd"/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, К.Б. Уравнения математическ</w:t>
      </w:r>
      <w:r w:rsidR="00AC4A3C"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ой физики / К.Б. Сабитов. – М.: 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ФИЗМАТЛИТ, 2013. – 352 с. – 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Pr="00AC4A3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978-5-9221-1483-7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Вержбицкий, В.М. Основы численных методов/ В.М. Вержбицкий. – М.: Высш. шк., 2002. – 840 с. 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5-06-004020-8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Клепиков, С.Н. Расчёт конструк</w:t>
      </w:r>
      <w:r w:rsidR="00A56E12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ций на упругом основании / С.Н. 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Клепиков. – К.: Изд-во БУД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ВЕЛЬНИК, 1967. – 185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Турчак, Л.И. Основы численных методов: Учебное пособие. 2-е изд. /  Л.И. Турчак, П. В. Плотников. – М.: ФИЗМАТЛИТ, </w:t>
      </w:r>
      <w:proofErr w:type="gramStart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2003.–</w:t>
      </w:r>
      <w:proofErr w:type="gramEnd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304 с. 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      5-</w:t>
      </w:r>
      <w:r w:rsidR="009A6A11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 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9221-0153-6</w:t>
      </w:r>
    </w:p>
    <w:p w:rsidR="00BF5618" w:rsidRPr="009A6A11" w:rsidRDefault="002942A5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 xml:space="preserve">Лобанов, </w:t>
      </w:r>
      <w:r w:rsidR="00BF5618"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>А.И. Математическое моделирование нелинейных</w:t>
      </w:r>
      <w:r w:rsidR="00BF5618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процессов: учебник для академического бакалавриата / А</w:t>
      </w:r>
      <w:r w:rsidR="009A6A11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.И. Лобанов, И.Б. Петров. – М.: </w:t>
      </w:r>
      <w:proofErr w:type="spellStart"/>
      <w:r w:rsidR="00BF5618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Юрайт</w:t>
      </w:r>
      <w:proofErr w:type="spellEnd"/>
      <w:r w:rsidR="00BF5618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, 2019. – 255 с. – </w:t>
      </w:r>
      <w:r w:rsidR="00BF5618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="00BF5618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978-5-9916-8897-0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Калиткин, Н.Н. Численные методы / Н.Н. Калиткин. –  М.: Главная редакция физико-математической литературы, 1978. – 505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</w:rPr>
        <w:t>Горбунов – Посадов, М.И. Расчёт конструкций на упругом основании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/ М.И. Горбунов – Посадов, Т.А. Маликова. – М.: Сройиздат, 1973. –  627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Синицын, А.П. Расчёт балок и плит на упругом основании за пределом упругости / А.П. Синицын. – М.: Сройиздат, 1974. – 177 с.</w:t>
      </w:r>
    </w:p>
    <w:p w:rsidR="00A15DEC" w:rsidRPr="009A6A11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spellStart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lastRenderedPageBreak/>
        <w:t>Аркуша</w:t>
      </w:r>
      <w:proofErr w:type="spellEnd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 xml:space="preserve">, А.И. Техническая механика. Теоретическая механика и сопротивление материалов / А.И. </w:t>
      </w:r>
      <w:proofErr w:type="spellStart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>Аркуша</w:t>
      </w:r>
      <w:proofErr w:type="spellEnd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 xml:space="preserve">. – </w:t>
      </w:r>
      <w:proofErr w:type="spellStart"/>
      <w:proofErr w:type="gramStart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>М.:Высшая</w:t>
      </w:r>
      <w:proofErr w:type="spellEnd"/>
      <w:proofErr w:type="gramEnd"/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 xml:space="preserve"> школа, 2000. – 352 с. – </w:t>
      </w:r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  <w:lang w:val="en-US"/>
        </w:rPr>
        <w:t>ISBN</w:t>
      </w:r>
      <w:r w:rsidRPr="009A6A11">
        <w:rPr>
          <w:rFonts w:ascii="Times New Roman" w:eastAsia="Calibri" w:hAnsi="Times New Roman" w:cs="Times New Roman"/>
          <w:color w:val="000000" w:themeColor="text1"/>
          <w:sz w:val="28"/>
          <w:highlight w:val="cyan"/>
        </w:rPr>
        <w:t xml:space="preserve">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>5-0600-5949-9</w:t>
      </w:r>
    </w:p>
    <w:p w:rsidR="00A15DEC" w:rsidRPr="009A6A11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Тихонов, А.Н. Уравнения математической физики / А.Н. Тихонов, А.А. Самарский. – М.: Изд-во МГУ, 1999. – 799 с. 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ISBN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5-02-033599-1</w:t>
      </w:r>
    </w:p>
    <w:p w:rsidR="00A15DEC" w:rsidRPr="009A6A11" w:rsidRDefault="00A15DEC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Style w:val="hl"/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Пикулин, В.П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 xml:space="preserve">. Практический курс по уравнениям математической физики / А.Н. Пикулин, С.И. </w:t>
      </w:r>
      <w:proofErr w:type="spellStart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>Похожаев</w:t>
      </w:r>
      <w:proofErr w:type="spellEnd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 xml:space="preserve">. – </w:t>
      </w:r>
      <w:proofErr w:type="gramStart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>М.:МЦНМО</w:t>
      </w:r>
      <w:proofErr w:type="gramEnd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 xml:space="preserve">, 2004. – 208 с. 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  <w:lang w:val="en-US"/>
        </w:rPr>
        <w:t>ISBN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 xml:space="preserve"> 5-9405-7148-4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Пастернак, П.Л. Основы нового метода расчета фундаментов на упругом основании при помощи двух коэффициентов постели /</w:t>
      </w:r>
      <w:r w:rsidRPr="009A6A1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highlight w:val="cyan"/>
        </w:rPr>
        <w:t xml:space="preserve"> </w:t>
      </w:r>
      <w:r w:rsidR="00EF61A6" w:rsidRPr="009A6A1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highlight w:val="cyan"/>
        </w:rPr>
        <w:t>П.Л.</w:t>
      </w:r>
      <w:r w:rsidR="00EF61A6" w:rsidRPr="009A6A11">
        <w:rPr>
          <w:highlight w:val="cyan"/>
        </w:rPr>
        <w:t> </w:t>
      </w:r>
      <w:r w:rsidR="00EF61A6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Пастернак 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М.: </w:t>
      </w:r>
      <w:proofErr w:type="gramStart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Госстройиздат,  1954</w:t>
      </w:r>
      <w:proofErr w:type="gramEnd"/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– 56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725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Симвулиди, И.А. Расчёт инженерных конструкций на упругом основании: учеб. пособие / И.А. Симвулиди. – М.: Высш. шк.. 1978. – 480 с.</w:t>
      </w:r>
    </w:p>
    <w:p w:rsidR="00BF5618" w:rsidRPr="009A6A11" w:rsidRDefault="00BF5618" w:rsidP="00A15DEC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Власов, В.З. Балки, плиты и оболочки на упругом основании / В.З.</w:t>
      </w:r>
      <w:r w:rsidR="00EF61A6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 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Власов, Н.Н. Леонтьев. – М.: Физматгиз, 1960. – 491 с.   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Корневиц, Э.Ф. Формулы для расчета балок на упругом основании / Э.Ф. Корневиц, Г.В.Эндер. – М.-Л.: Госстройиздат, 1932 – 348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Кузнецов, В. И. Упругое основание: Ра</w:t>
      </w:r>
      <w:r w:rsidR="00A636FC"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счеты балок, плит и рам / В. И. 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Кузнецов. – М.: Гос. изд-во лит. по строительству и архитектуре,1952. - 296 с.</w:t>
      </w:r>
    </w:p>
    <w:p w:rsidR="00BF5618" w:rsidRPr="009A6A11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</w:pP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fldChar w:fldCharType="begin"/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instrText xml:space="preserve"> QUOTE "Rouzine, I.M. Evolution of Human Immunodeficiency Virus Under Selection and Weak Recombination / I.M. Rouzine, J.M. Goffin // Copyright c 2005 by the Genetics Society of America DOI: 10.1534/genetics.104.029926." </w:instrTex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fldChar w:fldCharType="separate"/>
      </w:r>
      <w:proofErr w:type="spellStart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>Roseman</w:t>
      </w:r>
      <w:proofErr w:type="spellEnd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 xml:space="preserve">, M. Modern </w:t>
      </w:r>
      <w:proofErr w:type="spellStart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>Tkinter</w:t>
      </w:r>
      <w:proofErr w:type="spellEnd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 xml:space="preserve"> for Busy Python Developers / M. </w:t>
      </w:r>
      <w:proofErr w:type="spellStart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>Roseman</w:t>
      </w:r>
      <w:proofErr w:type="spellEnd"/>
      <w:r w:rsidRPr="009A6A1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cyan"/>
          <w:lang w:val="en-US"/>
        </w:rPr>
        <w:t xml:space="preserve">.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–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fldChar w:fldCharType="end"/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Amazon Digital Services LLC, 2012. – 212 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с</w:t>
      </w:r>
      <w:r w:rsidRPr="009A6A1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. – ISBN 978-1-9991-4950-5</w:t>
      </w:r>
    </w:p>
    <w:p w:rsidR="00BF5618" w:rsidRPr="00A15DEC" w:rsidRDefault="00BF5618" w:rsidP="002942A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Среда разработки: </w:t>
      </w:r>
      <w:r w:rsidRPr="00A15DEC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Python</w:t>
      </w:r>
      <w:r w:rsidRPr="00A15DEC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3.7.2 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for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Windows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. </w:t>
      </w:r>
      <w:r w:rsidRPr="00725D4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[Электронный ресурс]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– 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URL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: </w:t>
      </w:r>
      <w:hyperlink r:id="rId537" w:history="1"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https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://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www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.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python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.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org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downloads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windows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</w:t>
        </w:r>
      </w:hyperlink>
      <w:r w:rsidRPr="00725D4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643A92" w:rsidRPr="00725D4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  <w:lang w:eastAsia="ru-RU"/>
        </w:rPr>
        <w:t xml:space="preserve">(Дата обращения – </w:t>
      </w:r>
      <w:r w:rsidR="00643A92" w:rsidRPr="00A15DE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eastAsia="ru-RU"/>
        </w:rPr>
        <w:t>15.03.2021</w:t>
      </w:r>
      <w:r w:rsidRPr="00A15DE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eastAsia="ru-RU"/>
        </w:rPr>
        <w:t>)</w:t>
      </w:r>
    </w:p>
    <w:p w:rsidR="003D3350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Библиотеки для 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Python</w:t>
      </w:r>
      <w:r w:rsidRPr="007C377A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: </w:t>
      </w:r>
      <w:r w:rsidRPr="007C377A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nympy</w:t>
      </w:r>
      <w:r w:rsidRPr="007C377A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, </w:t>
      </w:r>
      <w:r w:rsidRPr="007C377A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matplotllib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. </w:t>
      </w:r>
      <w:r w:rsidRPr="00725D4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[Электронный ресурс]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– 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URL</w:t>
      </w:r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: </w:t>
      </w:r>
      <w:hyperlink r:id="rId538" w:history="1"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https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://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www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.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lfd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.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uci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.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edu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/~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gohlke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  <w:lang w:val="en-US"/>
          </w:rPr>
          <w:t>pythonlibs</w:t>
        </w:r>
        <w:r w:rsidRPr="00725D4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cyan"/>
          </w:rPr>
          <w:t>/</w:t>
        </w:r>
      </w:hyperlink>
      <w:r w:rsidRPr="00725D4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(</w:t>
      </w:r>
      <w:r w:rsidRPr="007C377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eastAsia="ru-RU"/>
        </w:rPr>
        <w:t>Дат</w:t>
      </w:r>
      <w:r w:rsidR="00643A92" w:rsidRPr="007C377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eastAsia="ru-RU"/>
        </w:rPr>
        <w:t>а обращения – 15.03.2021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)</w:t>
      </w:r>
    </w:p>
    <w:p w:rsidR="00796EFD" w:rsidRPr="0003527D" w:rsidRDefault="00796EFD" w:rsidP="00796EF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/>
      </w:r>
    </w:p>
    <w:p w:rsidR="00796EFD" w:rsidRPr="0003527D" w:rsidRDefault="00796EFD" w:rsidP="00796EFD">
      <w:pPr>
        <w:pStyle w:val="1"/>
        <w:numPr>
          <w:ilvl w:val="0"/>
          <w:numId w:val="0"/>
        </w:numPr>
        <w:tabs>
          <w:tab w:val="left" w:pos="3686"/>
        </w:tabs>
        <w:jc w:val="center"/>
        <w:rPr>
          <w:b w:val="0"/>
          <w:color w:val="000000" w:themeColor="text1"/>
        </w:rPr>
      </w:pPr>
      <w:bookmarkStart w:id="47" w:name="_Toc83127741"/>
      <w:r w:rsidRPr="0003527D">
        <w:rPr>
          <w:b w:val="0"/>
          <w:color w:val="000000" w:themeColor="text1"/>
        </w:rPr>
        <w:lastRenderedPageBreak/>
        <w:t>ПРИЛОЖЕНИЕ А</w:t>
      </w:r>
      <w:bookmarkEnd w:id="47"/>
    </w:p>
    <w:p w:rsidR="00051C1E" w:rsidRPr="0003527D" w:rsidRDefault="00051C1E" w:rsidP="00051C1E">
      <w:pPr>
        <w:tabs>
          <w:tab w:val="left" w:pos="851"/>
        </w:tabs>
        <w:spacing w:after="48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Фрагмент кода программы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sterg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root2 = Toplevel()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Моделирование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root2.geometry("700x560+310+20")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root2.resizable(False, False)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clean():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обработчик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кнопки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f(x):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 and m.tan(sig * x) !=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((s * sig * e * ll) / (ll * m.tan(sig * x * ll))) - x *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elif ss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q = 2 * x * a * m.sqrt(p * ny / e)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m.cos(2 * h * x * m.sqrt(p * ny / e)) / m.sin(2 * h * x * m.sqrt(p * ny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e * x * sig * (q - x * x * mi) * m.cos(x * sig * ll) - x * x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mi * q + e * e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v2(x, y):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(f(y) - f(x)) / (y -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v3(y0, y1, y2):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(v2(y1, y2) - v2(y0, y1)) / (y2 - y0)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def find(eps, x0, x1, x2):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f(x0)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s1 = f(x2)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while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w = v2(x1, x2) + (x2 - x1) * v3(x0, x1, 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 &gt;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-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elif s &lt;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+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(abs(xn - x2) &lt; eps) and (f(xn) &lt; eps):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return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x0 = x1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x1 = x2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x2 =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tableSterg():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lx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  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 = list(l)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 = list(ly)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ff = float(f_e.get())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 = float(w_e.get())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mm = float(m_e.get())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 = float(time_e.get())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 = list(np.linspace(0, ll, 1000))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ly = np.zeros(1000)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cheek = 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####заполнение таблицы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shag = 0.00001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y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for i in range(1, 11, 1):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mi = 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xx 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while len(l) &lt; 6: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f(xx) * f(xx + shag) &lt;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if sc ==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find(0.0001, xx, xx + shag / 2, xx + shag)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float("{0:.5f}".format(v))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q1.create_text(x, y, text=str(v), font="Arial 10", tag="txt")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xx +=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y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(w * s * m.sqrt(e * p) * m.cos(w * ll * m.sqrt(p / e))) -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w * w * mm * m.sin(w * ll * m.sqrt(p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m.sin(w * lx[i] * m.sqrt(p / 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ct = m.cos(h * w * m.sqrt(p * (e / (2 * (1 - ny))) / ((1 - 2 * ny) / (2 - 2 * ny)))) /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h * w * m.sqrt(p * (e / (2 * (1 - ny))) / ((1 - 2 * ny) / (2 - 2 * ny))))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q = 2 * w * a * m.sqrt(p * (e / (2 * (1 - ny))) / ((1 - 2 * ny) / (2 - 2 * ny))) * ct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e * w * sig * (q - w * w * mm) * m.cos(w * sig * ll) - w * w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mm * q + e * e * sig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w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(e * w * sig * m.cos(w * sig * lx[i]) + q * m.sin(w * sig * lx[i]))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#отрисовка графика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cheek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if r_var1.get() == 0: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без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анимации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plt.title("Стержень закреплён не жёстко.\nГрафик отклонения стержня.".format(time))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анимацией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gridsize = (1, 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camera = Camera(fig)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ax2 = plt.subplot2grid(gridsize, (0, 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plt.title("Изменение отклонения со временем")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ttt = np.arange(0, 50, 0.5)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for timer in ttt: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lyy * cm.exp(timer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ly2.real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 = plt.plot(lx, ly2, color="red")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plt.legend(pl, ["{}-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m={}".format(timer, mm)])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camera.snap()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ax1 = plt.subplot2grid(gridsize, (0, 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mm), color="blue")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anim = camera.animate()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date = dt.datetime.now().strftime("%d-%m-%Y-%H.%M.%S")                anim.save("C:/Users/dimon/Pycharm/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код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/{}.gif".format(date), writer='imagemagick')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plt.show()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###отрисовка интерфеса данного окна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 = Canvas(root2, width=430, height=400, bg="white")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q1.grid(row=0, column=0, rowspan=8, columnspan=10)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q1.create_rectangle(2, 2, 431, 401)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q1.create_rectangle(10, 30, 420.58,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q1.create_text(239, 15, text="Зависимость собственных частот от массы тела")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q1.create_text(40, 45, text="m,w",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78.42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range(6):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q1.create_line(x, 30, x,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68.42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62.81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q1.create_line(10, x, 420.58,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range(5):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q1.create_text(x, 45,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q1.create_text(40, x,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Label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Входные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данные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l1.grid(row=8, column=0, columnspan=8,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Граничные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условия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l2.grid(row=0,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l3 = Label(root2, text="Дополнительные данные:",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l3.grid(row=4, column=10, columnspan=3, sticky=SW)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 = Label(root2, text="E=")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 = Label(root2, text="F=")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 = Label(root2, text="m=")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 = Label(root2, text="w=")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точность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 = Label(root2, text="p=")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s_l = Label(root2, text="s=")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 = Label(root2, text="l=")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время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Коэф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Пуассона=")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h_l = Label(root2, text="Ширина упругой полосы=")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Ширина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e_l.grid(row=9,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f_l.grid(row=10,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m_l.grid(row=11,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w_l.grid(row=12,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p_l.grid(row=9,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s_l.grid(row=10,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l_l.grid(row=11,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time_l.grid(row=12,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ny_l.grid(row=5,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h_l.grid(row=6,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a_l.grid(row=7,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Entry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e_e.grid(row=9,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f_e.grid(row=10,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m_e.grid(row=11,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w_e.grid(row=12,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p_e.grid(row=9,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s_e.grid(row=10,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l_e.grid(row=11,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time_e.grid(row=12,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ny_e.grid(row=5,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h_e.grid(row=6,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a_e.grid(row=7,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Рассчитать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bg="orange", command=tableSterg)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b1.grid(row=13, column=11)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Очистить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bd=0, command=clean)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b2.grid(row=13, column=10)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Radiobutton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r_1 = Radiobutton(root2,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variable=r_var, 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r_2 = Radiobutton(root2,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text="Стержень без трения контактирует с\nполуограниченным деформируемым\nоснованием средой"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"\n(Необходимы дополнительные данные)",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variable=r_var, value=1)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r_1.grid(row=1,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r_2.grid(row=2,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checkbutton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 = Checkbutton(root2,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variable=r_var1, onvalue=1, offvalue=0)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ch1.grid(row=9, column=10, sticky=W)</w:t>
      </w:r>
    </w:p>
    <w:p w:rsidR="00051C1E" w:rsidRPr="0003527D" w:rsidRDefault="00051C1E" w:rsidP="004B300B">
      <w:pPr>
        <w:tabs>
          <w:tab w:val="left" w:pos="851"/>
        </w:tabs>
        <w:spacing w:after="48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2.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mainloop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</w:p>
    <w:sectPr w:rsidR="00051C1E" w:rsidRPr="0003527D" w:rsidSect="006D6F4B">
      <w:footerReference w:type="default" r:id="rId5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7D0" w:rsidRDefault="004617D0" w:rsidP="00492DFD">
      <w:pPr>
        <w:spacing w:after="0" w:line="240" w:lineRule="auto"/>
      </w:pPr>
      <w:r>
        <w:separator/>
      </w:r>
    </w:p>
  </w:endnote>
  <w:endnote w:type="continuationSeparator" w:id="0">
    <w:p w:rsidR="004617D0" w:rsidRDefault="004617D0" w:rsidP="0049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480772"/>
      <w:docPartObj>
        <w:docPartGallery w:val="Page Numbers (Bottom of Page)"/>
        <w:docPartUnique/>
      </w:docPartObj>
    </w:sdtPr>
    <w:sdtContent>
      <w:p w:rsidR="00683229" w:rsidRDefault="006832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BDC">
          <w:rPr>
            <w:noProof/>
          </w:rPr>
          <w:t>30</w:t>
        </w:r>
        <w:r>
          <w:fldChar w:fldCharType="end"/>
        </w:r>
      </w:p>
    </w:sdtContent>
  </w:sdt>
  <w:p w:rsidR="00683229" w:rsidRDefault="006832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7D0" w:rsidRDefault="004617D0" w:rsidP="00492DFD">
      <w:pPr>
        <w:spacing w:after="0" w:line="240" w:lineRule="auto"/>
      </w:pPr>
      <w:r>
        <w:separator/>
      </w:r>
    </w:p>
  </w:footnote>
  <w:footnote w:type="continuationSeparator" w:id="0">
    <w:p w:rsidR="004617D0" w:rsidRDefault="004617D0" w:rsidP="0049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8D4"/>
    <w:multiLevelType w:val="hybridMultilevel"/>
    <w:tmpl w:val="C890D266"/>
    <w:lvl w:ilvl="0" w:tplc="71A8D1D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37470"/>
    <w:multiLevelType w:val="multilevel"/>
    <w:tmpl w:val="63122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4020E"/>
    <w:multiLevelType w:val="multilevel"/>
    <w:tmpl w:val="22B4A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56B4DA1"/>
    <w:multiLevelType w:val="hybridMultilevel"/>
    <w:tmpl w:val="A72CE072"/>
    <w:lvl w:ilvl="0" w:tplc="BF0A7538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C3108"/>
    <w:multiLevelType w:val="hybridMultilevel"/>
    <w:tmpl w:val="CD826B00"/>
    <w:lvl w:ilvl="0" w:tplc="9C78163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76690D"/>
    <w:multiLevelType w:val="multilevel"/>
    <w:tmpl w:val="DC7289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91D7158"/>
    <w:multiLevelType w:val="hybridMultilevel"/>
    <w:tmpl w:val="C528068A"/>
    <w:lvl w:ilvl="0" w:tplc="1DB40A06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328DF"/>
    <w:multiLevelType w:val="hybridMultilevel"/>
    <w:tmpl w:val="627CBAD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111177E"/>
    <w:multiLevelType w:val="hybridMultilevel"/>
    <w:tmpl w:val="CDA4B080"/>
    <w:lvl w:ilvl="0" w:tplc="7FC656F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9F7ACF"/>
    <w:multiLevelType w:val="hybridMultilevel"/>
    <w:tmpl w:val="A6FEFF4C"/>
    <w:lvl w:ilvl="0" w:tplc="59F6BFD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B4779"/>
    <w:multiLevelType w:val="hybridMultilevel"/>
    <w:tmpl w:val="C5B4368C"/>
    <w:lvl w:ilvl="0" w:tplc="5EDCA476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70312"/>
    <w:multiLevelType w:val="hybridMultilevel"/>
    <w:tmpl w:val="599E89F0"/>
    <w:lvl w:ilvl="0" w:tplc="C4A0EA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1D04A6"/>
    <w:multiLevelType w:val="hybridMultilevel"/>
    <w:tmpl w:val="5FFEE936"/>
    <w:lvl w:ilvl="0" w:tplc="B1C202F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414A3E"/>
    <w:multiLevelType w:val="hybridMultilevel"/>
    <w:tmpl w:val="DEF0189E"/>
    <w:lvl w:ilvl="0" w:tplc="0C14D982">
      <w:start w:val="5"/>
      <w:numFmt w:val="decimal"/>
      <w:suff w:val="space"/>
      <w:lvlText w:val="%1.2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16A4A"/>
    <w:multiLevelType w:val="hybridMultilevel"/>
    <w:tmpl w:val="D230F260"/>
    <w:lvl w:ilvl="0" w:tplc="71900C1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45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33101"/>
    <w:multiLevelType w:val="multilevel"/>
    <w:tmpl w:val="1F36D9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0" w:firstLine="0"/>
      </w:pPr>
      <w:rPr>
        <w:rFonts w:hint="default"/>
      </w:rPr>
    </w:lvl>
  </w:abstractNum>
  <w:abstractNum w:abstractNumId="17" w15:restartNumberingAfterBreak="0">
    <w:nsid w:val="56D02ED4"/>
    <w:multiLevelType w:val="hybridMultilevel"/>
    <w:tmpl w:val="9268477A"/>
    <w:lvl w:ilvl="0" w:tplc="748A3BD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89"/>
        </w:tabs>
        <w:ind w:left="71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909"/>
        </w:tabs>
        <w:ind w:left="79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629"/>
        </w:tabs>
        <w:ind w:left="86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349"/>
        </w:tabs>
        <w:ind w:left="9349" w:hanging="180"/>
      </w:pPr>
      <w:rPr>
        <w:rFonts w:cs="Times New Roman"/>
      </w:rPr>
    </w:lvl>
  </w:abstractNum>
  <w:abstractNum w:abstractNumId="18" w15:restartNumberingAfterBreak="0">
    <w:nsid w:val="58591483"/>
    <w:multiLevelType w:val="multilevel"/>
    <w:tmpl w:val="575A7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6610A4"/>
    <w:multiLevelType w:val="hybridMultilevel"/>
    <w:tmpl w:val="EFE4AFDA"/>
    <w:lvl w:ilvl="0" w:tplc="E7F09E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401824"/>
    <w:multiLevelType w:val="hybridMultilevel"/>
    <w:tmpl w:val="72D4D3E8"/>
    <w:lvl w:ilvl="0" w:tplc="0BE6BCD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42C3B"/>
    <w:multiLevelType w:val="hybridMultilevel"/>
    <w:tmpl w:val="52F620B4"/>
    <w:lvl w:ilvl="0" w:tplc="3DB848CE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2C5D44"/>
    <w:multiLevelType w:val="hybridMultilevel"/>
    <w:tmpl w:val="A46C6F36"/>
    <w:lvl w:ilvl="0" w:tplc="BF0A7538">
      <w:start w:val="1"/>
      <w:numFmt w:val="bullet"/>
      <w:lvlText w:val="−"/>
      <w:lvlJc w:val="left"/>
      <w:pPr>
        <w:ind w:left="178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A353F22"/>
    <w:multiLevelType w:val="multilevel"/>
    <w:tmpl w:val="86063508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3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903D79"/>
    <w:multiLevelType w:val="hybridMultilevel"/>
    <w:tmpl w:val="10EC7B94"/>
    <w:lvl w:ilvl="0" w:tplc="E242A3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67B64"/>
    <w:multiLevelType w:val="hybridMultilevel"/>
    <w:tmpl w:val="07C8F616"/>
    <w:lvl w:ilvl="0" w:tplc="71A8D1D0">
      <w:start w:val="1"/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AC59BE"/>
    <w:multiLevelType w:val="multilevel"/>
    <w:tmpl w:val="32985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7F5549"/>
    <w:multiLevelType w:val="hybridMultilevel"/>
    <w:tmpl w:val="3274E304"/>
    <w:lvl w:ilvl="0" w:tplc="72D4AD6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1642EE"/>
    <w:multiLevelType w:val="hybridMultilevel"/>
    <w:tmpl w:val="EC66CA48"/>
    <w:lvl w:ilvl="0" w:tplc="BF0A7538">
      <w:start w:val="1"/>
      <w:numFmt w:val="bullet"/>
      <w:lvlText w:val="−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BEB328F"/>
    <w:multiLevelType w:val="hybridMultilevel"/>
    <w:tmpl w:val="981A894A"/>
    <w:lvl w:ilvl="0" w:tplc="E87A16E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CAF0CA1"/>
    <w:multiLevelType w:val="hybridMultilevel"/>
    <w:tmpl w:val="9FAACC98"/>
    <w:lvl w:ilvl="0" w:tplc="D2746CF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5"/>
  </w:num>
  <w:num w:numId="5">
    <w:abstractNumId w:val="26"/>
  </w:num>
  <w:num w:numId="6">
    <w:abstractNumId w:val="18"/>
  </w:num>
  <w:num w:numId="7">
    <w:abstractNumId w:val="16"/>
  </w:num>
  <w:num w:numId="8">
    <w:abstractNumId w:val="17"/>
  </w:num>
  <w:num w:numId="9">
    <w:abstractNumId w:val="24"/>
  </w:num>
  <w:num w:numId="10">
    <w:abstractNumId w:val="10"/>
  </w:num>
  <w:num w:numId="11">
    <w:abstractNumId w:val="5"/>
  </w:num>
  <w:num w:numId="12">
    <w:abstractNumId w:val="7"/>
  </w:num>
  <w:num w:numId="13">
    <w:abstractNumId w:val="22"/>
  </w:num>
  <w:num w:numId="14">
    <w:abstractNumId w:val="28"/>
  </w:num>
  <w:num w:numId="15">
    <w:abstractNumId w:val="20"/>
  </w:num>
  <w:num w:numId="16">
    <w:abstractNumId w:val="29"/>
  </w:num>
  <w:num w:numId="17">
    <w:abstractNumId w:val="21"/>
  </w:num>
  <w:num w:numId="18">
    <w:abstractNumId w:val="3"/>
  </w:num>
  <w:num w:numId="19">
    <w:abstractNumId w:val="6"/>
  </w:num>
  <w:num w:numId="20">
    <w:abstractNumId w:val="11"/>
  </w:num>
  <w:num w:numId="21">
    <w:abstractNumId w:val="12"/>
  </w:num>
  <w:num w:numId="22">
    <w:abstractNumId w:val="19"/>
  </w:num>
  <w:num w:numId="23">
    <w:abstractNumId w:val="0"/>
  </w:num>
  <w:num w:numId="24">
    <w:abstractNumId w:val="9"/>
  </w:num>
  <w:num w:numId="25">
    <w:abstractNumId w:val="4"/>
  </w:num>
  <w:num w:numId="26">
    <w:abstractNumId w:val="1"/>
  </w:num>
  <w:num w:numId="27">
    <w:abstractNumId w:val="23"/>
  </w:num>
  <w:num w:numId="28">
    <w:abstractNumId w:val="30"/>
  </w:num>
  <w:num w:numId="29">
    <w:abstractNumId w:val="27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8E"/>
    <w:rsid w:val="000013CA"/>
    <w:rsid w:val="00003421"/>
    <w:rsid w:val="00004DD1"/>
    <w:rsid w:val="0001244D"/>
    <w:rsid w:val="00017B03"/>
    <w:rsid w:val="000248F5"/>
    <w:rsid w:val="00026ABE"/>
    <w:rsid w:val="00030256"/>
    <w:rsid w:val="0003404D"/>
    <w:rsid w:val="0003527D"/>
    <w:rsid w:val="00037FD8"/>
    <w:rsid w:val="00050CAE"/>
    <w:rsid w:val="00050CEF"/>
    <w:rsid w:val="00051C1E"/>
    <w:rsid w:val="00054F07"/>
    <w:rsid w:val="0006063D"/>
    <w:rsid w:val="00063A69"/>
    <w:rsid w:val="00066C03"/>
    <w:rsid w:val="00071A97"/>
    <w:rsid w:val="00072299"/>
    <w:rsid w:val="00082ADB"/>
    <w:rsid w:val="000851CF"/>
    <w:rsid w:val="00093461"/>
    <w:rsid w:val="00094EF9"/>
    <w:rsid w:val="00097190"/>
    <w:rsid w:val="000A0633"/>
    <w:rsid w:val="000A316F"/>
    <w:rsid w:val="000B0FAC"/>
    <w:rsid w:val="000D40B7"/>
    <w:rsid w:val="000D73B2"/>
    <w:rsid w:val="000E52EB"/>
    <w:rsid w:val="000F152D"/>
    <w:rsid w:val="000F5A9A"/>
    <w:rsid w:val="000F5ACB"/>
    <w:rsid w:val="000F6728"/>
    <w:rsid w:val="00102B25"/>
    <w:rsid w:val="00103FBC"/>
    <w:rsid w:val="00107ADD"/>
    <w:rsid w:val="00111284"/>
    <w:rsid w:val="00111332"/>
    <w:rsid w:val="00114252"/>
    <w:rsid w:val="00122674"/>
    <w:rsid w:val="0012353B"/>
    <w:rsid w:val="00126F6A"/>
    <w:rsid w:val="001314B3"/>
    <w:rsid w:val="00132A29"/>
    <w:rsid w:val="0014515E"/>
    <w:rsid w:val="001463D2"/>
    <w:rsid w:val="00160087"/>
    <w:rsid w:val="001627E5"/>
    <w:rsid w:val="00174ED4"/>
    <w:rsid w:val="00176EBF"/>
    <w:rsid w:val="00180452"/>
    <w:rsid w:val="00187E64"/>
    <w:rsid w:val="001908C0"/>
    <w:rsid w:val="00193053"/>
    <w:rsid w:val="00197523"/>
    <w:rsid w:val="001A5DD7"/>
    <w:rsid w:val="001B4029"/>
    <w:rsid w:val="001C1E42"/>
    <w:rsid w:val="001C50F8"/>
    <w:rsid w:val="001D00B3"/>
    <w:rsid w:val="001E05CD"/>
    <w:rsid w:val="001E0FC4"/>
    <w:rsid w:val="001E3CC1"/>
    <w:rsid w:val="001E4736"/>
    <w:rsid w:val="001E640F"/>
    <w:rsid w:val="001F054A"/>
    <w:rsid w:val="002029B1"/>
    <w:rsid w:val="0020496A"/>
    <w:rsid w:val="002149C0"/>
    <w:rsid w:val="00224C37"/>
    <w:rsid w:val="002364E5"/>
    <w:rsid w:val="002454BE"/>
    <w:rsid w:val="00250BBD"/>
    <w:rsid w:val="00254ED8"/>
    <w:rsid w:val="0026570E"/>
    <w:rsid w:val="002661D6"/>
    <w:rsid w:val="00271CD1"/>
    <w:rsid w:val="00286CE1"/>
    <w:rsid w:val="002870D2"/>
    <w:rsid w:val="002907EF"/>
    <w:rsid w:val="002942A5"/>
    <w:rsid w:val="00295218"/>
    <w:rsid w:val="002A446B"/>
    <w:rsid w:val="002B26C3"/>
    <w:rsid w:val="002B4584"/>
    <w:rsid w:val="002C7191"/>
    <w:rsid w:val="002D6AD3"/>
    <w:rsid w:val="002E0913"/>
    <w:rsid w:val="002E1A17"/>
    <w:rsid w:val="002E2A06"/>
    <w:rsid w:val="002E3C5B"/>
    <w:rsid w:val="002E5524"/>
    <w:rsid w:val="003002C9"/>
    <w:rsid w:val="00300371"/>
    <w:rsid w:val="003073E1"/>
    <w:rsid w:val="003128F6"/>
    <w:rsid w:val="00322B83"/>
    <w:rsid w:val="00324328"/>
    <w:rsid w:val="00324B5B"/>
    <w:rsid w:val="00325588"/>
    <w:rsid w:val="0033077E"/>
    <w:rsid w:val="003406C5"/>
    <w:rsid w:val="003445DC"/>
    <w:rsid w:val="0034540C"/>
    <w:rsid w:val="00362878"/>
    <w:rsid w:val="00362D04"/>
    <w:rsid w:val="00365F57"/>
    <w:rsid w:val="0037375A"/>
    <w:rsid w:val="003746D7"/>
    <w:rsid w:val="003777B1"/>
    <w:rsid w:val="00391CF4"/>
    <w:rsid w:val="00396321"/>
    <w:rsid w:val="003A6B70"/>
    <w:rsid w:val="003B097F"/>
    <w:rsid w:val="003B2D5B"/>
    <w:rsid w:val="003B35B2"/>
    <w:rsid w:val="003B700C"/>
    <w:rsid w:val="003B7545"/>
    <w:rsid w:val="003C3486"/>
    <w:rsid w:val="003C49E2"/>
    <w:rsid w:val="003C5F0D"/>
    <w:rsid w:val="003C7A26"/>
    <w:rsid w:val="003D3350"/>
    <w:rsid w:val="003E754D"/>
    <w:rsid w:val="003F2919"/>
    <w:rsid w:val="003F3FE8"/>
    <w:rsid w:val="00403DEF"/>
    <w:rsid w:val="00404A9D"/>
    <w:rsid w:val="004053F5"/>
    <w:rsid w:val="00407793"/>
    <w:rsid w:val="00407845"/>
    <w:rsid w:val="00412493"/>
    <w:rsid w:val="00413229"/>
    <w:rsid w:val="00415839"/>
    <w:rsid w:val="00415BB5"/>
    <w:rsid w:val="00423DA4"/>
    <w:rsid w:val="0042431B"/>
    <w:rsid w:val="00437A43"/>
    <w:rsid w:val="00442AFB"/>
    <w:rsid w:val="004478B3"/>
    <w:rsid w:val="004539F0"/>
    <w:rsid w:val="004617D0"/>
    <w:rsid w:val="0046237C"/>
    <w:rsid w:val="00462424"/>
    <w:rsid w:val="004652F2"/>
    <w:rsid w:val="0046665D"/>
    <w:rsid w:val="00467AED"/>
    <w:rsid w:val="00473A9A"/>
    <w:rsid w:val="00475164"/>
    <w:rsid w:val="0047644C"/>
    <w:rsid w:val="00480AC9"/>
    <w:rsid w:val="00483055"/>
    <w:rsid w:val="00486122"/>
    <w:rsid w:val="004864A4"/>
    <w:rsid w:val="00490B2C"/>
    <w:rsid w:val="0049162E"/>
    <w:rsid w:val="00492ACA"/>
    <w:rsid w:val="00492DFD"/>
    <w:rsid w:val="0049485C"/>
    <w:rsid w:val="00495EBB"/>
    <w:rsid w:val="004A0268"/>
    <w:rsid w:val="004B0054"/>
    <w:rsid w:val="004B1B24"/>
    <w:rsid w:val="004B2784"/>
    <w:rsid w:val="004B300B"/>
    <w:rsid w:val="004C207A"/>
    <w:rsid w:val="004C53F9"/>
    <w:rsid w:val="004C6089"/>
    <w:rsid w:val="004E47E3"/>
    <w:rsid w:val="004F2A10"/>
    <w:rsid w:val="004F74F4"/>
    <w:rsid w:val="00503D41"/>
    <w:rsid w:val="00504F14"/>
    <w:rsid w:val="0051460B"/>
    <w:rsid w:val="005213BD"/>
    <w:rsid w:val="00532B4A"/>
    <w:rsid w:val="00533CC5"/>
    <w:rsid w:val="00540CF3"/>
    <w:rsid w:val="00541B0B"/>
    <w:rsid w:val="005421C3"/>
    <w:rsid w:val="00543AAC"/>
    <w:rsid w:val="005537AC"/>
    <w:rsid w:val="00553B1A"/>
    <w:rsid w:val="00561943"/>
    <w:rsid w:val="00564BDC"/>
    <w:rsid w:val="00567894"/>
    <w:rsid w:val="00570DF2"/>
    <w:rsid w:val="00571F88"/>
    <w:rsid w:val="005748B7"/>
    <w:rsid w:val="00582A74"/>
    <w:rsid w:val="00591BC6"/>
    <w:rsid w:val="005A0F1A"/>
    <w:rsid w:val="005A7131"/>
    <w:rsid w:val="005B10AA"/>
    <w:rsid w:val="005B6578"/>
    <w:rsid w:val="005C1042"/>
    <w:rsid w:val="005C1DF5"/>
    <w:rsid w:val="005D00CA"/>
    <w:rsid w:val="005D0196"/>
    <w:rsid w:val="005D0884"/>
    <w:rsid w:val="005D4C0A"/>
    <w:rsid w:val="005D4D5A"/>
    <w:rsid w:val="005D7CE9"/>
    <w:rsid w:val="005E0413"/>
    <w:rsid w:val="005E0757"/>
    <w:rsid w:val="005E4C4C"/>
    <w:rsid w:val="005E6757"/>
    <w:rsid w:val="005F4424"/>
    <w:rsid w:val="00600801"/>
    <w:rsid w:val="00603CD2"/>
    <w:rsid w:val="00642284"/>
    <w:rsid w:val="00643A92"/>
    <w:rsid w:val="00650AE6"/>
    <w:rsid w:val="00657943"/>
    <w:rsid w:val="006626B7"/>
    <w:rsid w:val="00666C1A"/>
    <w:rsid w:val="00666D98"/>
    <w:rsid w:val="006677C0"/>
    <w:rsid w:val="006776CE"/>
    <w:rsid w:val="0068003F"/>
    <w:rsid w:val="00683229"/>
    <w:rsid w:val="00690745"/>
    <w:rsid w:val="006954F9"/>
    <w:rsid w:val="006974A9"/>
    <w:rsid w:val="006A1CA6"/>
    <w:rsid w:val="006A7126"/>
    <w:rsid w:val="006A73CA"/>
    <w:rsid w:val="006B0E3A"/>
    <w:rsid w:val="006B73DE"/>
    <w:rsid w:val="006C026B"/>
    <w:rsid w:val="006C0BDC"/>
    <w:rsid w:val="006C0D3A"/>
    <w:rsid w:val="006C1BC1"/>
    <w:rsid w:val="006C4276"/>
    <w:rsid w:val="006C497B"/>
    <w:rsid w:val="006D6F4B"/>
    <w:rsid w:val="006E0328"/>
    <w:rsid w:val="006E7004"/>
    <w:rsid w:val="006E7530"/>
    <w:rsid w:val="006F3BEA"/>
    <w:rsid w:val="006F7E2C"/>
    <w:rsid w:val="00702BCB"/>
    <w:rsid w:val="00702C1C"/>
    <w:rsid w:val="0070584E"/>
    <w:rsid w:val="0071630C"/>
    <w:rsid w:val="00724F4F"/>
    <w:rsid w:val="00725D41"/>
    <w:rsid w:val="007336F3"/>
    <w:rsid w:val="00734574"/>
    <w:rsid w:val="0074584A"/>
    <w:rsid w:val="007465A4"/>
    <w:rsid w:val="00746E13"/>
    <w:rsid w:val="00750D82"/>
    <w:rsid w:val="007560D0"/>
    <w:rsid w:val="00757225"/>
    <w:rsid w:val="0076009B"/>
    <w:rsid w:val="00762C8E"/>
    <w:rsid w:val="0076621C"/>
    <w:rsid w:val="00767074"/>
    <w:rsid w:val="00770F98"/>
    <w:rsid w:val="00774747"/>
    <w:rsid w:val="00782BDC"/>
    <w:rsid w:val="00790611"/>
    <w:rsid w:val="00796EFD"/>
    <w:rsid w:val="007A0286"/>
    <w:rsid w:val="007A326F"/>
    <w:rsid w:val="007A3808"/>
    <w:rsid w:val="007A4AFF"/>
    <w:rsid w:val="007A7459"/>
    <w:rsid w:val="007B69D4"/>
    <w:rsid w:val="007C377A"/>
    <w:rsid w:val="007C4EE9"/>
    <w:rsid w:val="007D6572"/>
    <w:rsid w:val="007E14B6"/>
    <w:rsid w:val="007E1C82"/>
    <w:rsid w:val="007E4207"/>
    <w:rsid w:val="007E7116"/>
    <w:rsid w:val="007F39DC"/>
    <w:rsid w:val="008028E1"/>
    <w:rsid w:val="00807242"/>
    <w:rsid w:val="00821DB4"/>
    <w:rsid w:val="008240F6"/>
    <w:rsid w:val="00824C8B"/>
    <w:rsid w:val="00826610"/>
    <w:rsid w:val="00832977"/>
    <w:rsid w:val="00843B9B"/>
    <w:rsid w:val="008560A9"/>
    <w:rsid w:val="0086287B"/>
    <w:rsid w:val="00863E83"/>
    <w:rsid w:val="00864283"/>
    <w:rsid w:val="00872D54"/>
    <w:rsid w:val="00875CB8"/>
    <w:rsid w:val="00876D5A"/>
    <w:rsid w:val="00877552"/>
    <w:rsid w:val="008834CC"/>
    <w:rsid w:val="00883C85"/>
    <w:rsid w:val="00883F5A"/>
    <w:rsid w:val="00884B68"/>
    <w:rsid w:val="00893C02"/>
    <w:rsid w:val="008A31C6"/>
    <w:rsid w:val="008B6C4E"/>
    <w:rsid w:val="008D1BDC"/>
    <w:rsid w:val="008D5795"/>
    <w:rsid w:val="008D76F8"/>
    <w:rsid w:val="008E2934"/>
    <w:rsid w:val="008E3145"/>
    <w:rsid w:val="008E7CB0"/>
    <w:rsid w:val="008F40D2"/>
    <w:rsid w:val="008F6747"/>
    <w:rsid w:val="009129E7"/>
    <w:rsid w:val="00917124"/>
    <w:rsid w:val="009312C8"/>
    <w:rsid w:val="00933D6D"/>
    <w:rsid w:val="00937004"/>
    <w:rsid w:val="00937D09"/>
    <w:rsid w:val="00940366"/>
    <w:rsid w:val="00941BCC"/>
    <w:rsid w:val="0094322A"/>
    <w:rsid w:val="00947096"/>
    <w:rsid w:val="0095084E"/>
    <w:rsid w:val="00950B91"/>
    <w:rsid w:val="00951A9C"/>
    <w:rsid w:val="00952966"/>
    <w:rsid w:val="009529E1"/>
    <w:rsid w:val="009548BF"/>
    <w:rsid w:val="009578F3"/>
    <w:rsid w:val="00960D0B"/>
    <w:rsid w:val="0096405A"/>
    <w:rsid w:val="0097250F"/>
    <w:rsid w:val="009729C5"/>
    <w:rsid w:val="00984F93"/>
    <w:rsid w:val="00984F9E"/>
    <w:rsid w:val="009871E7"/>
    <w:rsid w:val="00993A2E"/>
    <w:rsid w:val="00994511"/>
    <w:rsid w:val="00994FE9"/>
    <w:rsid w:val="009A048D"/>
    <w:rsid w:val="009A2A54"/>
    <w:rsid w:val="009A6A11"/>
    <w:rsid w:val="009A6BFF"/>
    <w:rsid w:val="009B0ACB"/>
    <w:rsid w:val="009C2B33"/>
    <w:rsid w:val="009C4D4E"/>
    <w:rsid w:val="009C7A03"/>
    <w:rsid w:val="009E2672"/>
    <w:rsid w:val="009E30A5"/>
    <w:rsid w:val="009E5E8B"/>
    <w:rsid w:val="009F6815"/>
    <w:rsid w:val="00A00B78"/>
    <w:rsid w:val="00A0533D"/>
    <w:rsid w:val="00A148C9"/>
    <w:rsid w:val="00A15DEC"/>
    <w:rsid w:val="00A17ED5"/>
    <w:rsid w:val="00A25DB0"/>
    <w:rsid w:val="00A264E9"/>
    <w:rsid w:val="00A26E0D"/>
    <w:rsid w:val="00A31076"/>
    <w:rsid w:val="00A31083"/>
    <w:rsid w:val="00A34306"/>
    <w:rsid w:val="00A35269"/>
    <w:rsid w:val="00A5613B"/>
    <w:rsid w:val="00A56489"/>
    <w:rsid w:val="00A56E12"/>
    <w:rsid w:val="00A60652"/>
    <w:rsid w:val="00A60C06"/>
    <w:rsid w:val="00A636FC"/>
    <w:rsid w:val="00A65431"/>
    <w:rsid w:val="00A70689"/>
    <w:rsid w:val="00A72AA7"/>
    <w:rsid w:val="00A777DE"/>
    <w:rsid w:val="00A80036"/>
    <w:rsid w:val="00A84598"/>
    <w:rsid w:val="00A85642"/>
    <w:rsid w:val="00A94CBE"/>
    <w:rsid w:val="00A962B7"/>
    <w:rsid w:val="00AA0C52"/>
    <w:rsid w:val="00AA1614"/>
    <w:rsid w:val="00AC4A3C"/>
    <w:rsid w:val="00AC4E6D"/>
    <w:rsid w:val="00AC56F1"/>
    <w:rsid w:val="00AC75A9"/>
    <w:rsid w:val="00AD299B"/>
    <w:rsid w:val="00AD664D"/>
    <w:rsid w:val="00AF5540"/>
    <w:rsid w:val="00AF6341"/>
    <w:rsid w:val="00AF674C"/>
    <w:rsid w:val="00B044D7"/>
    <w:rsid w:val="00B05236"/>
    <w:rsid w:val="00B05E65"/>
    <w:rsid w:val="00B06DEB"/>
    <w:rsid w:val="00B07728"/>
    <w:rsid w:val="00B1598E"/>
    <w:rsid w:val="00B15F05"/>
    <w:rsid w:val="00B213FF"/>
    <w:rsid w:val="00B22E78"/>
    <w:rsid w:val="00B2552B"/>
    <w:rsid w:val="00B30D92"/>
    <w:rsid w:val="00B34C0C"/>
    <w:rsid w:val="00B36053"/>
    <w:rsid w:val="00B42336"/>
    <w:rsid w:val="00B458FB"/>
    <w:rsid w:val="00B5429F"/>
    <w:rsid w:val="00B57C69"/>
    <w:rsid w:val="00B6100F"/>
    <w:rsid w:val="00B64646"/>
    <w:rsid w:val="00B67F5D"/>
    <w:rsid w:val="00B70223"/>
    <w:rsid w:val="00B71C8E"/>
    <w:rsid w:val="00B726E1"/>
    <w:rsid w:val="00B74769"/>
    <w:rsid w:val="00B83546"/>
    <w:rsid w:val="00B90EBC"/>
    <w:rsid w:val="00BA14CF"/>
    <w:rsid w:val="00BA2115"/>
    <w:rsid w:val="00BA411D"/>
    <w:rsid w:val="00BA41F0"/>
    <w:rsid w:val="00BB10DF"/>
    <w:rsid w:val="00BB3A54"/>
    <w:rsid w:val="00BB3A80"/>
    <w:rsid w:val="00BB4D14"/>
    <w:rsid w:val="00BB6F7E"/>
    <w:rsid w:val="00BD00DB"/>
    <w:rsid w:val="00BD0146"/>
    <w:rsid w:val="00BD273B"/>
    <w:rsid w:val="00BE2439"/>
    <w:rsid w:val="00BE29D0"/>
    <w:rsid w:val="00BF04A9"/>
    <w:rsid w:val="00BF119E"/>
    <w:rsid w:val="00BF5618"/>
    <w:rsid w:val="00BF70E5"/>
    <w:rsid w:val="00C00377"/>
    <w:rsid w:val="00C04854"/>
    <w:rsid w:val="00C04B59"/>
    <w:rsid w:val="00C050F5"/>
    <w:rsid w:val="00C056D3"/>
    <w:rsid w:val="00C07A4C"/>
    <w:rsid w:val="00C14C9E"/>
    <w:rsid w:val="00C22A9E"/>
    <w:rsid w:val="00C277F8"/>
    <w:rsid w:val="00C313B0"/>
    <w:rsid w:val="00C37314"/>
    <w:rsid w:val="00C434D6"/>
    <w:rsid w:val="00C50FF8"/>
    <w:rsid w:val="00C51333"/>
    <w:rsid w:val="00C54ABB"/>
    <w:rsid w:val="00C6587B"/>
    <w:rsid w:val="00C70736"/>
    <w:rsid w:val="00C75E07"/>
    <w:rsid w:val="00C900EB"/>
    <w:rsid w:val="00C914B3"/>
    <w:rsid w:val="00C9286F"/>
    <w:rsid w:val="00CA09C4"/>
    <w:rsid w:val="00CA14A3"/>
    <w:rsid w:val="00CA15B5"/>
    <w:rsid w:val="00CA2871"/>
    <w:rsid w:val="00CA55DC"/>
    <w:rsid w:val="00CA63A2"/>
    <w:rsid w:val="00CA66D4"/>
    <w:rsid w:val="00CB0355"/>
    <w:rsid w:val="00CB4089"/>
    <w:rsid w:val="00CB56C0"/>
    <w:rsid w:val="00CD199F"/>
    <w:rsid w:val="00CD2651"/>
    <w:rsid w:val="00CE3935"/>
    <w:rsid w:val="00CE5450"/>
    <w:rsid w:val="00CE5B6E"/>
    <w:rsid w:val="00CF37C5"/>
    <w:rsid w:val="00CF7A17"/>
    <w:rsid w:val="00D0067E"/>
    <w:rsid w:val="00D016EF"/>
    <w:rsid w:val="00D044AF"/>
    <w:rsid w:val="00D1117A"/>
    <w:rsid w:val="00D14A89"/>
    <w:rsid w:val="00D17C8C"/>
    <w:rsid w:val="00D234FE"/>
    <w:rsid w:val="00D238BD"/>
    <w:rsid w:val="00D26716"/>
    <w:rsid w:val="00D27544"/>
    <w:rsid w:val="00D31615"/>
    <w:rsid w:val="00D3490B"/>
    <w:rsid w:val="00D556ED"/>
    <w:rsid w:val="00D70389"/>
    <w:rsid w:val="00D71EA9"/>
    <w:rsid w:val="00D77BEB"/>
    <w:rsid w:val="00D81046"/>
    <w:rsid w:val="00D81B56"/>
    <w:rsid w:val="00D90CF4"/>
    <w:rsid w:val="00DA4D7C"/>
    <w:rsid w:val="00DB1E89"/>
    <w:rsid w:val="00DB6F29"/>
    <w:rsid w:val="00DC0EA3"/>
    <w:rsid w:val="00DC23E7"/>
    <w:rsid w:val="00DD01F7"/>
    <w:rsid w:val="00DD2C45"/>
    <w:rsid w:val="00DD5490"/>
    <w:rsid w:val="00DE08A2"/>
    <w:rsid w:val="00E04776"/>
    <w:rsid w:val="00E07980"/>
    <w:rsid w:val="00E23794"/>
    <w:rsid w:val="00E33A14"/>
    <w:rsid w:val="00E3673A"/>
    <w:rsid w:val="00E37089"/>
    <w:rsid w:val="00E40EC3"/>
    <w:rsid w:val="00E45EA2"/>
    <w:rsid w:val="00E46A91"/>
    <w:rsid w:val="00E5099F"/>
    <w:rsid w:val="00E56AA4"/>
    <w:rsid w:val="00E65711"/>
    <w:rsid w:val="00E70B66"/>
    <w:rsid w:val="00E72223"/>
    <w:rsid w:val="00E74612"/>
    <w:rsid w:val="00E7508E"/>
    <w:rsid w:val="00E75C6F"/>
    <w:rsid w:val="00E812EA"/>
    <w:rsid w:val="00E8269A"/>
    <w:rsid w:val="00E9277C"/>
    <w:rsid w:val="00E92795"/>
    <w:rsid w:val="00EA02D3"/>
    <w:rsid w:val="00EA3F7F"/>
    <w:rsid w:val="00EA60B4"/>
    <w:rsid w:val="00EA6B8B"/>
    <w:rsid w:val="00EB2017"/>
    <w:rsid w:val="00EB5443"/>
    <w:rsid w:val="00EB6193"/>
    <w:rsid w:val="00EC0050"/>
    <w:rsid w:val="00EC2103"/>
    <w:rsid w:val="00EC6A05"/>
    <w:rsid w:val="00ED003A"/>
    <w:rsid w:val="00EE7223"/>
    <w:rsid w:val="00EF256E"/>
    <w:rsid w:val="00EF2C69"/>
    <w:rsid w:val="00EF61A6"/>
    <w:rsid w:val="00EF7196"/>
    <w:rsid w:val="00F0348D"/>
    <w:rsid w:val="00F05375"/>
    <w:rsid w:val="00F06753"/>
    <w:rsid w:val="00F23FE6"/>
    <w:rsid w:val="00F307DB"/>
    <w:rsid w:val="00F3221C"/>
    <w:rsid w:val="00F3624C"/>
    <w:rsid w:val="00F42237"/>
    <w:rsid w:val="00F42315"/>
    <w:rsid w:val="00F44DDA"/>
    <w:rsid w:val="00F52845"/>
    <w:rsid w:val="00F54CEF"/>
    <w:rsid w:val="00F5642C"/>
    <w:rsid w:val="00F61266"/>
    <w:rsid w:val="00F62B95"/>
    <w:rsid w:val="00F73B69"/>
    <w:rsid w:val="00F812AE"/>
    <w:rsid w:val="00F85604"/>
    <w:rsid w:val="00F863A5"/>
    <w:rsid w:val="00F95517"/>
    <w:rsid w:val="00F96B25"/>
    <w:rsid w:val="00FA0560"/>
    <w:rsid w:val="00FA2ADD"/>
    <w:rsid w:val="00FA57FD"/>
    <w:rsid w:val="00FA7A3C"/>
    <w:rsid w:val="00FB358C"/>
    <w:rsid w:val="00FB4D67"/>
    <w:rsid w:val="00FC1570"/>
    <w:rsid w:val="00FC1C09"/>
    <w:rsid w:val="00FC3B90"/>
    <w:rsid w:val="00FD11FE"/>
    <w:rsid w:val="00FD1C3E"/>
    <w:rsid w:val="00FD3BB0"/>
    <w:rsid w:val="00FD63C9"/>
    <w:rsid w:val="00FD7E40"/>
    <w:rsid w:val="00FE0006"/>
    <w:rsid w:val="00FE4BB7"/>
    <w:rsid w:val="00FF4425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2BF7"/>
  <w15:chartTrackingRefBased/>
  <w15:docId w15:val="{6198E1CF-C3CE-4D6A-8BB9-6839D691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4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3A69"/>
    <w:pPr>
      <w:keepNext/>
      <w:keepLines/>
      <w:numPr>
        <w:numId w:val="7"/>
      </w:numPr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560"/>
    <w:pPr>
      <w:keepLines/>
      <w:numPr>
        <w:ilvl w:val="1"/>
        <w:numId w:val="7"/>
      </w:numPr>
      <w:spacing w:after="48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5164"/>
    <w:pPr>
      <w:keepNext/>
      <w:keepLines/>
      <w:numPr>
        <w:ilvl w:val="2"/>
        <w:numId w:val="27"/>
      </w:numPr>
      <w:spacing w:after="480" w:line="360" w:lineRule="auto"/>
      <w:outlineLvl w:val="2"/>
    </w:pPr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A69"/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3A1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1E89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E33A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0560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709" w:hanging="425"/>
    </w:pPr>
  </w:style>
  <w:style w:type="paragraph" w:customStyle="1" w:styleId="a6">
    <w:name w:val="основной текст работы"/>
    <w:link w:val="a7"/>
    <w:qFormat/>
    <w:rsid w:val="00AD664D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l">
    <w:name w:val="hl"/>
    <w:basedOn w:val="a0"/>
    <w:rsid w:val="00BF5618"/>
  </w:style>
  <w:style w:type="character" w:customStyle="1" w:styleId="a7">
    <w:name w:val="основной текст работы Знак"/>
    <w:basedOn w:val="a0"/>
    <w:link w:val="a6"/>
    <w:rsid w:val="00AD664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2DFD"/>
  </w:style>
  <w:style w:type="paragraph" w:styleId="aa">
    <w:name w:val="footer"/>
    <w:basedOn w:val="a"/>
    <w:link w:val="ab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2DFD"/>
  </w:style>
  <w:style w:type="table" w:styleId="ac">
    <w:name w:val="Table Grid"/>
    <w:basedOn w:val="a1"/>
    <w:uiPriority w:val="59"/>
    <w:rsid w:val="009B0AC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5164"/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1134" w:hanging="425"/>
    </w:pPr>
  </w:style>
  <w:style w:type="paragraph" w:styleId="ad">
    <w:name w:val="caption"/>
    <w:basedOn w:val="a"/>
    <w:next w:val="a"/>
    <w:uiPriority w:val="35"/>
    <w:unhideWhenUsed/>
    <w:qFormat/>
    <w:rsid w:val="0026570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0.wmf"/><Relationship Id="rId531" Type="http://schemas.openxmlformats.org/officeDocument/2006/relationships/image" Target="media/image250.png"/><Relationship Id="rId170" Type="http://schemas.openxmlformats.org/officeDocument/2006/relationships/oleObject" Target="embeddings/oleObject79.bin"/><Relationship Id="rId268" Type="http://schemas.openxmlformats.org/officeDocument/2006/relationships/oleObject" Target="embeddings/oleObject125.bin"/><Relationship Id="rId475" Type="http://schemas.openxmlformats.org/officeDocument/2006/relationships/image" Target="media/image227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3.bin"/><Relationship Id="rId181" Type="http://schemas.openxmlformats.org/officeDocument/2006/relationships/image" Target="media/image90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4.bin"/><Relationship Id="rId486" Type="http://schemas.openxmlformats.org/officeDocument/2006/relationships/oleObject" Target="embeddings/oleObject24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346" Type="http://schemas.openxmlformats.org/officeDocument/2006/relationships/image" Target="media/image171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17.bin"/><Relationship Id="rId455" Type="http://schemas.openxmlformats.org/officeDocument/2006/relationships/oleObject" Target="embeddings/oleObject228.bin"/><Relationship Id="rId497" Type="http://schemas.openxmlformats.org/officeDocument/2006/relationships/image" Target="media/image23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22" Type="http://schemas.openxmlformats.org/officeDocument/2006/relationships/oleObject" Target="embeddings/oleObject271.bin"/><Relationship Id="rId54" Type="http://schemas.openxmlformats.org/officeDocument/2006/relationships/image" Target="media/image24.wmf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image" Target="media/image196.wmf"/><Relationship Id="rId259" Type="http://schemas.openxmlformats.org/officeDocument/2006/relationships/image" Target="media/image132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3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326" Type="http://schemas.openxmlformats.org/officeDocument/2006/relationships/image" Target="media/image161.wmf"/><Relationship Id="rId533" Type="http://schemas.openxmlformats.org/officeDocument/2006/relationships/image" Target="media/image252.png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2.wmf"/><Relationship Id="rId172" Type="http://schemas.openxmlformats.org/officeDocument/2006/relationships/oleObject" Target="embeddings/oleObject80.bin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8.bin"/><Relationship Id="rId477" Type="http://schemas.openxmlformats.org/officeDocument/2006/relationships/image" Target="media/image228.wmf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4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png"/><Relationship Id="rId390" Type="http://schemas.openxmlformats.org/officeDocument/2006/relationships/image" Target="media/image192.wmf"/><Relationship Id="rId404" Type="http://schemas.openxmlformats.org/officeDocument/2006/relationships/oleObject" Target="embeddings/oleObject199.bin"/><Relationship Id="rId446" Type="http://schemas.openxmlformats.org/officeDocument/2006/relationships/image" Target="media/image216.wmf"/><Relationship Id="rId250" Type="http://schemas.openxmlformats.org/officeDocument/2006/relationships/image" Target="media/image126.wmf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1.wmf"/><Relationship Id="rId488" Type="http://schemas.openxmlformats.org/officeDocument/2006/relationships/oleObject" Target="embeddings/oleObject24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348" Type="http://schemas.openxmlformats.org/officeDocument/2006/relationships/image" Target="media/image172.wmf"/><Relationship Id="rId513" Type="http://schemas.openxmlformats.org/officeDocument/2006/relationships/image" Target="media/image243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9.bin"/><Relationship Id="rId261" Type="http://schemas.openxmlformats.org/officeDocument/2006/relationships/image" Target="media/image133.wmf"/><Relationship Id="rId499" Type="http://schemas.openxmlformats.org/officeDocument/2006/relationships/image" Target="media/image239.wmf"/><Relationship Id="rId14" Type="http://schemas.openxmlformats.org/officeDocument/2006/relationships/image" Target="media/image4.wmf"/><Relationship Id="rId56" Type="http://schemas.openxmlformats.org/officeDocument/2006/relationships/image" Target="media/image25.png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oleObject" Target="embeddings/oleObject272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image" Target="media/image109.png"/><Relationship Id="rId370" Type="http://schemas.openxmlformats.org/officeDocument/2006/relationships/image" Target="media/image183.wmf"/><Relationship Id="rId426" Type="http://schemas.openxmlformats.org/officeDocument/2006/relationships/image" Target="media/image206.wmf"/><Relationship Id="rId230" Type="http://schemas.openxmlformats.org/officeDocument/2006/relationships/image" Target="media/image115.wmf"/><Relationship Id="rId468" Type="http://schemas.openxmlformats.org/officeDocument/2006/relationships/image" Target="media/image223.png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9.bin"/><Relationship Id="rId328" Type="http://schemas.openxmlformats.org/officeDocument/2006/relationships/image" Target="media/image162.wmf"/><Relationship Id="rId535" Type="http://schemas.openxmlformats.org/officeDocument/2006/relationships/image" Target="media/image254.png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9.bin"/><Relationship Id="rId479" Type="http://schemas.openxmlformats.org/officeDocument/2006/relationships/image" Target="media/image22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7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73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93.bin"/><Relationship Id="rId448" Type="http://schemas.openxmlformats.org/officeDocument/2006/relationships/image" Target="media/image217.wmf"/><Relationship Id="rId252" Type="http://schemas.openxmlformats.org/officeDocument/2006/relationships/image" Target="media/image127.png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2.wmf"/><Relationship Id="rId515" Type="http://schemas.openxmlformats.org/officeDocument/2006/relationships/image" Target="media/image24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3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image" Target="media/image134.wmf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9.bin"/><Relationship Id="rId526" Type="http://schemas.openxmlformats.org/officeDocument/2006/relationships/oleObject" Target="embeddings/oleObject273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61.wmf"/><Relationship Id="rId330" Type="http://schemas.openxmlformats.org/officeDocument/2006/relationships/image" Target="media/image163.wmf"/><Relationship Id="rId165" Type="http://schemas.openxmlformats.org/officeDocument/2006/relationships/image" Target="media/image82.wmf"/><Relationship Id="rId372" Type="http://schemas.openxmlformats.org/officeDocument/2006/relationships/image" Target="media/image184.wmf"/><Relationship Id="rId428" Type="http://schemas.openxmlformats.org/officeDocument/2006/relationships/image" Target="media/image207.wmf"/><Relationship Id="rId232" Type="http://schemas.openxmlformats.org/officeDocument/2006/relationships/image" Target="media/image116.wmf"/><Relationship Id="rId274" Type="http://schemas.openxmlformats.org/officeDocument/2006/relationships/oleObject" Target="embeddings/oleObject131.bin"/><Relationship Id="rId481" Type="http://schemas.openxmlformats.org/officeDocument/2006/relationships/image" Target="media/image230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1.bin"/><Relationship Id="rId537" Type="http://schemas.openxmlformats.org/officeDocument/2006/relationships/hyperlink" Target="https://www.python.org/downloads/windows/" TargetMode="External"/><Relationship Id="rId80" Type="http://schemas.openxmlformats.org/officeDocument/2006/relationships/image" Target="media/image38.wmf"/><Relationship Id="rId176" Type="http://schemas.openxmlformats.org/officeDocument/2006/relationships/oleObject" Target="embeddings/oleObject82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image" Target="media/image140.wmf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7.bin"/><Relationship Id="rId38" Type="http://schemas.openxmlformats.org/officeDocument/2006/relationships/image" Target="media/image16.wmf"/><Relationship Id="rId103" Type="http://schemas.openxmlformats.org/officeDocument/2006/relationships/image" Target="media/image51.wmf"/><Relationship Id="rId310" Type="http://schemas.openxmlformats.org/officeDocument/2006/relationships/image" Target="media/image153.wmf"/><Relationship Id="rId492" Type="http://schemas.openxmlformats.org/officeDocument/2006/relationships/oleObject" Target="embeddings/oleObject25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image" Target="media/image174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19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32.bin"/><Relationship Id="rId517" Type="http://schemas.openxmlformats.org/officeDocument/2006/relationships/oleObject" Target="embeddings/oleObject266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oleObject" Target="embeddings/oleObject208.bin"/><Relationship Id="rId223" Type="http://schemas.openxmlformats.org/officeDocument/2006/relationships/oleObject" Target="embeddings/oleObject105.bin"/><Relationship Id="rId430" Type="http://schemas.openxmlformats.org/officeDocument/2006/relationships/image" Target="media/image208.wmf"/><Relationship Id="rId18" Type="http://schemas.openxmlformats.org/officeDocument/2006/relationships/image" Target="media/image6.wmf"/><Relationship Id="rId265" Type="http://schemas.openxmlformats.org/officeDocument/2006/relationships/image" Target="media/image135.wmf"/><Relationship Id="rId472" Type="http://schemas.openxmlformats.org/officeDocument/2006/relationships/oleObject" Target="embeddings/oleObject240.bin"/><Relationship Id="rId528" Type="http://schemas.openxmlformats.org/officeDocument/2006/relationships/oleObject" Target="embeddings/oleObject274.bin"/><Relationship Id="rId125" Type="http://schemas.openxmlformats.org/officeDocument/2006/relationships/image" Target="media/image62.wmf"/><Relationship Id="rId167" Type="http://schemas.openxmlformats.org/officeDocument/2006/relationships/image" Target="media/image83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2.bin"/><Relationship Id="rId441" Type="http://schemas.openxmlformats.org/officeDocument/2006/relationships/oleObject" Target="embeddings/oleObject221.bin"/><Relationship Id="rId483" Type="http://schemas.openxmlformats.org/officeDocument/2006/relationships/image" Target="media/image231.wmf"/><Relationship Id="rId539" Type="http://schemas.openxmlformats.org/officeDocument/2006/relationships/footer" Target="footer1.xml"/><Relationship Id="rId40" Type="http://schemas.openxmlformats.org/officeDocument/2006/relationships/image" Target="media/image17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16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9.bin"/><Relationship Id="rId105" Type="http://schemas.openxmlformats.org/officeDocument/2006/relationships/image" Target="media/image52.wmf"/><Relationship Id="rId147" Type="http://schemas.openxmlformats.org/officeDocument/2006/relationships/image" Target="media/image73.wmf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4.wmf"/><Relationship Id="rId396" Type="http://schemas.openxmlformats.org/officeDocument/2006/relationships/oleObject" Target="embeddings/oleObject195.bin"/><Relationship Id="rId214" Type="http://schemas.openxmlformats.org/officeDocument/2006/relationships/oleObject" Target="embeddings/oleObject101.bin"/><Relationship Id="rId256" Type="http://schemas.openxmlformats.org/officeDocument/2006/relationships/image" Target="media/image130.png"/><Relationship Id="rId298" Type="http://schemas.openxmlformats.org/officeDocument/2006/relationships/oleObject" Target="embeddings/oleObject145.bin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4.bin"/><Relationship Id="rId519" Type="http://schemas.openxmlformats.org/officeDocument/2006/relationships/oleObject" Target="embeddings/oleObject268.bin"/><Relationship Id="rId116" Type="http://schemas.openxmlformats.org/officeDocument/2006/relationships/oleObject" Target="embeddings/oleObject52.bin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7.bin"/><Relationship Id="rId530" Type="http://schemas.openxmlformats.org/officeDocument/2006/relationships/image" Target="media/image249.png"/><Relationship Id="rId20" Type="http://schemas.openxmlformats.org/officeDocument/2006/relationships/image" Target="media/image7.wmf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78.bin"/><Relationship Id="rId225" Type="http://schemas.openxmlformats.org/officeDocument/2006/relationships/oleObject" Target="embeddings/oleObject106.bin"/><Relationship Id="rId267" Type="http://schemas.openxmlformats.org/officeDocument/2006/relationships/image" Target="media/image136.wmf"/><Relationship Id="rId432" Type="http://schemas.openxmlformats.org/officeDocument/2006/relationships/image" Target="media/image209.wmf"/><Relationship Id="rId474" Type="http://schemas.openxmlformats.org/officeDocument/2006/relationships/oleObject" Target="embeddings/oleObject241.bin"/><Relationship Id="rId127" Type="http://schemas.openxmlformats.org/officeDocument/2006/relationships/image" Target="media/image63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84.wmf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541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36" Type="http://schemas.openxmlformats.org/officeDocument/2006/relationships/oleObject" Target="embeddings/oleObject112.bin"/><Relationship Id="rId278" Type="http://schemas.openxmlformats.org/officeDocument/2006/relationships/image" Target="media/image138.wmf"/><Relationship Id="rId401" Type="http://schemas.openxmlformats.org/officeDocument/2006/relationships/image" Target="media/image197.wmf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47.bin"/><Relationship Id="rId485" Type="http://schemas.openxmlformats.org/officeDocument/2006/relationships/image" Target="media/image232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oleObject" Target="embeddings/oleObject261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3.wmf"/><Relationship Id="rId289" Type="http://schemas.openxmlformats.org/officeDocument/2006/relationships/image" Target="media/image142.wmf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7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0.bin"/><Relationship Id="rId465" Type="http://schemas.openxmlformats.org/officeDocument/2006/relationships/oleObject" Target="embeddings/oleObject236.bin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51.png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6.bin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39.wmf"/><Relationship Id="rId336" Type="http://schemas.openxmlformats.org/officeDocument/2006/relationships/image" Target="media/image166.wmf"/><Relationship Id="rId501" Type="http://schemas.openxmlformats.org/officeDocument/2006/relationships/image" Target="media/image240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image" Target="media/image187.wmf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oleObject" Target="embeddings/oleObject223.bin"/><Relationship Id="rId487" Type="http://schemas.openxmlformats.org/officeDocument/2006/relationships/image" Target="media/image233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oleObject" Target="embeddings/oleObject263.bin"/><Relationship Id="rId44" Type="http://schemas.openxmlformats.org/officeDocument/2006/relationships/image" Target="media/image19.wmf"/><Relationship Id="rId86" Type="http://schemas.openxmlformats.org/officeDocument/2006/relationships/image" Target="media/image41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1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5.png"/><Relationship Id="rId414" Type="http://schemas.openxmlformats.org/officeDocument/2006/relationships/image" Target="media/image203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1.bin"/><Relationship Id="rId316" Type="http://schemas.openxmlformats.org/officeDocument/2006/relationships/image" Target="media/image156.wmf"/><Relationship Id="rId523" Type="http://schemas.openxmlformats.org/officeDocument/2006/relationships/image" Target="media/image245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7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8.bin"/><Relationship Id="rId271" Type="http://schemas.openxmlformats.org/officeDocument/2006/relationships/oleObject" Target="embeddings/oleObject128.bin"/><Relationship Id="rId24" Type="http://schemas.openxmlformats.org/officeDocument/2006/relationships/image" Target="media/image9.wmf"/><Relationship Id="rId66" Type="http://schemas.openxmlformats.org/officeDocument/2006/relationships/image" Target="media/image31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53.png"/><Relationship Id="rId173" Type="http://schemas.openxmlformats.org/officeDocument/2006/relationships/image" Target="media/image86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8.wmf"/><Relationship Id="rId436" Type="http://schemas.openxmlformats.org/officeDocument/2006/relationships/image" Target="media/image211.wmf"/><Relationship Id="rId240" Type="http://schemas.openxmlformats.org/officeDocument/2006/relationships/image" Target="media/image120.wmf"/><Relationship Id="rId478" Type="http://schemas.openxmlformats.org/officeDocument/2006/relationships/oleObject" Target="embeddings/oleObject243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6.bin"/><Relationship Id="rId338" Type="http://schemas.openxmlformats.org/officeDocument/2006/relationships/image" Target="media/image167.wmf"/><Relationship Id="rId503" Type="http://schemas.openxmlformats.org/officeDocument/2006/relationships/image" Target="media/image241.wmf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391" Type="http://schemas.openxmlformats.org/officeDocument/2006/relationships/oleObject" Target="embeddings/oleObject192.bin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4.bin"/><Relationship Id="rId251" Type="http://schemas.openxmlformats.org/officeDocument/2006/relationships/oleObject" Target="embeddings/oleObject118.bin"/><Relationship Id="rId489" Type="http://schemas.openxmlformats.org/officeDocument/2006/relationships/image" Target="media/image234.wmf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oleObject" Target="embeddings/oleObject264.bin"/><Relationship Id="rId88" Type="http://schemas.openxmlformats.org/officeDocument/2006/relationships/image" Target="media/image42.wmf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8.wmf"/><Relationship Id="rId416" Type="http://schemas.openxmlformats.org/officeDocument/2006/relationships/image" Target="media/image204.wmf"/><Relationship Id="rId220" Type="http://schemas.openxmlformats.org/officeDocument/2006/relationships/image" Target="media/image110.wmf"/><Relationship Id="rId458" Type="http://schemas.openxmlformats.org/officeDocument/2006/relationships/image" Target="media/image22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57.wmf"/><Relationship Id="rId525" Type="http://schemas.openxmlformats.org/officeDocument/2006/relationships/image" Target="media/image246.wmf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14.bin"/><Relationship Id="rId469" Type="http://schemas.openxmlformats.org/officeDocument/2006/relationships/image" Target="media/image2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44.bin"/><Relationship Id="rId536" Type="http://schemas.openxmlformats.org/officeDocument/2006/relationships/image" Target="media/image255.png"/><Relationship Id="rId68" Type="http://schemas.openxmlformats.org/officeDocument/2006/relationships/image" Target="media/image32.wmf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image" Target="media/image168.wmf"/><Relationship Id="rId200" Type="http://schemas.openxmlformats.org/officeDocument/2006/relationships/oleObject" Target="embeddings/oleObject94.bin"/><Relationship Id="rId382" Type="http://schemas.openxmlformats.org/officeDocument/2006/relationships/image" Target="media/image189.wmf"/><Relationship Id="rId438" Type="http://schemas.openxmlformats.org/officeDocument/2006/relationships/image" Target="media/image212.wmf"/><Relationship Id="rId242" Type="http://schemas.openxmlformats.org/officeDocument/2006/relationships/image" Target="media/image121.wmf"/><Relationship Id="rId284" Type="http://schemas.openxmlformats.org/officeDocument/2006/relationships/oleObject" Target="embeddings/oleObject138.bin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5.wmf"/><Relationship Id="rId253" Type="http://schemas.openxmlformats.org/officeDocument/2006/relationships/image" Target="media/image128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31.bin"/><Relationship Id="rId516" Type="http://schemas.openxmlformats.org/officeDocument/2006/relationships/oleObject" Target="embeddings/oleObject265.bin"/><Relationship Id="rId48" Type="http://schemas.openxmlformats.org/officeDocument/2006/relationships/image" Target="media/image21.wmf"/><Relationship Id="rId113" Type="http://schemas.openxmlformats.org/officeDocument/2006/relationships/image" Target="media/image56.wmf"/><Relationship Id="rId320" Type="http://schemas.openxmlformats.org/officeDocument/2006/relationships/image" Target="media/image158.wmf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image" Target="media/image179.wmf"/><Relationship Id="rId418" Type="http://schemas.openxmlformats.org/officeDocument/2006/relationships/oleObject" Target="embeddings/oleObject207.bin"/><Relationship Id="rId222" Type="http://schemas.openxmlformats.org/officeDocument/2006/relationships/image" Target="media/image111.wmf"/><Relationship Id="rId264" Type="http://schemas.openxmlformats.org/officeDocument/2006/relationships/oleObject" Target="embeddings/oleObject123.bin"/><Relationship Id="rId471" Type="http://schemas.openxmlformats.org/officeDocument/2006/relationships/image" Target="media/image225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6.bin"/><Relationship Id="rId527" Type="http://schemas.openxmlformats.org/officeDocument/2006/relationships/image" Target="media/image247.wmf"/><Relationship Id="rId70" Type="http://schemas.openxmlformats.org/officeDocument/2006/relationships/image" Target="media/image33.wmf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13.wmf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image" Target="media/image148.wmf"/><Relationship Id="rId482" Type="http://schemas.openxmlformats.org/officeDocument/2006/relationships/oleObject" Target="embeddings/oleObject245.bin"/><Relationship Id="rId538" Type="http://schemas.openxmlformats.org/officeDocument/2006/relationships/hyperlink" Target="https://www.lfd.uci.edu/~gohlke/pythonlibs/" TargetMode="External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77" Type="http://schemas.openxmlformats.org/officeDocument/2006/relationships/image" Target="media/image88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oleObject" Target="embeddings/oleObject226.bin"/><Relationship Id="rId493" Type="http://schemas.openxmlformats.org/officeDocument/2006/relationships/image" Target="media/image236.wmf"/><Relationship Id="rId507" Type="http://schemas.openxmlformats.org/officeDocument/2006/relationships/oleObject" Target="embeddings/oleObject25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2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9.bin"/><Relationship Id="rId255" Type="http://schemas.openxmlformats.org/officeDocument/2006/relationships/image" Target="media/image129.png"/><Relationship Id="rId297" Type="http://schemas.openxmlformats.org/officeDocument/2006/relationships/image" Target="media/image146.wmf"/><Relationship Id="rId462" Type="http://schemas.openxmlformats.org/officeDocument/2006/relationships/oleObject" Target="embeddings/oleObject233.bin"/><Relationship Id="rId518" Type="http://schemas.openxmlformats.org/officeDocument/2006/relationships/oleObject" Target="embeddings/oleObject267.bin"/><Relationship Id="rId115" Type="http://schemas.openxmlformats.org/officeDocument/2006/relationships/image" Target="media/image57.wmf"/><Relationship Id="rId157" Type="http://schemas.openxmlformats.org/officeDocument/2006/relationships/image" Target="media/image78.wmf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199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66" Type="http://schemas.openxmlformats.org/officeDocument/2006/relationships/oleObject" Target="embeddings/oleObject124.bin"/><Relationship Id="rId431" Type="http://schemas.openxmlformats.org/officeDocument/2006/relationships/oleObject" Target="embeddings/oleObject216.bin"/><Relationship Id="rId473" Type="http://schemas.openxmlformats.org/officeDocument/2006/relationships/image" Target="media/image226.wmf"/><Relationship Id="rId529" Type="http://schemas.openxmlformats.org/officeDocument/2006/relationships/image" Target="media/image248.jpeg"/><Relationship Id="rId30" Type="http://schemas.openxmlformats.org/officeDocument/2006/relationships/image" Target="media/image12.wmf"/><Relationship Id="rId126" Type="http://schemas.openxmlformats.org/officeDocument/2006/relationships/oleObject" Target="embeddings/oleObject57.bin"/><Relationship Id="rId168" Type="http://schemas.openxmlformats.org/officeDocument/2006/relationships/oleObject" Target="embeddings/oleObject78.bin"/><Relationship Id="rId333" Type="http://schemas.openxmlformats.org/officeDocument/2006/relationships/oleObject" Target="embeddings/oleObject162.bin"/><Relationship Id="rId540" Type="http://schemas.openxmlformats.org/officeDocument/2006/relationships/fontTable" Target="fontTable.xml"/><Relationship Id="rId72" Type="http://schemas.openxmlformats.org/officeDocument/2006/relationships/image" Target="media/image34.wmf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3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4.wmf"/><Relationship Id="rId484" Type="http://schemas.openxmlformats.org/officeDocument/2006/relationships/oleObject" Target="embeddings/oleObject246.bin"/><Relationship Id="rId137" Type="http://schemas.openxmlformats.org/officeDocument/2006/relationships/image" Target="media/image68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86" Type="http://schemas.openxmlformats.org/officeDocument/2006/relationships/image" Target="media/image191.png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46" Type="http://schemas.openxmlformats.org/officeDocument/2006/relationships/image" Target="media/image123.png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7.bin"/><Relationship Id="rId509" Type="http://schemas.openxmlformats.org/officeDocument/2006/relationships/oleObject" Target="embeddings/oleObject260.bin"/><Relationship Id="rId106" Type="http://schemas.openxmlformats.org/officeDocument/2006/relationships/oleObject" Target="embeddings/oleObject47.bin"/><Relationship Id="rId313" Type="http://schemas.openxmlformats.org/officeDocument/2006/relationships/oleObject" Target="embeddings/oleObject152.bin"/><Relationship Id="rId495" Type="http://schemas.openxmlformats.org/officeDocument/2006/relationships/image" Target="media/image237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3.bin"/><Relationship Id="rId397" Type="http://schemas.openxmlformats.org/officeDocument/2006/relationships/image" Target="media/image195.wmf"/><Relationship Id="rId520" Type="http://schemas.openxmlformats.org/officeDocument/2006/relationships/oleObject" Target="embeddings/oleObject269.bin"/><Relationship Id="rId215" Type="http://schemas.openxmlformats.org/officeDocument/2006/relationships/image" Target="media/image107.wmf"/><Relationship Id="rId257" Type="http://schemas.openxmlformats.org/officeDocument/2006/relationships/image" Target="media/image131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7.png"/><Relationship Id="rId63" Type="http://schemas.openxmlformats.org/officeDocument/2006/relationships/image" Target="media/image29.png"/><Relationship Id="rId159" Type="http://schemas.openxmlformats.org/officeDocument/2006/relationships/image" Target="media/image79.wmf"/><Relationship Id="rId366" Type="http://schemas.openxmlformats.org/officeDocument/2006/relationships/image" Target="media/image181.wmf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7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4.bin"/><Relationship Id="rId500" Type="http://schemas.openxmlformats.org/officeDocument/2006/relationships/oleObject" Target="embeddings/oleObject254.bin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444" Type="http://schemas.openxmlformats.org/officeDocument/2006/relationships/image" Target="media/image215.wmf"/><Relationship Id="rId290" Type="http://schemas.openxmlformats.org/officeDocument/2006/relationships/oleObject" Target="embeddings/oleObject141.bin"/><Relationship Id="rId304" Type="http://schemas.openxmlformats.org/officeDocument/2006/relationships/image" Target="media/image150.wmf"/><Relationship Id="rId388" Type="http://schemas.openxmlformats.org/officeDocument/2006/relationships/oleObject" Target="embeddings/oleObject190.bin"/><Relationship Id="rId511" Type="http://schemas.openxmlformats.org/officeDocument/2006/relationships/oleObject" Target="embeddings/oleObject26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E00F-2890-4871-8772-F2E841F8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48</Pages>
  <Words>7796</Words>
  <Characters>44442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Снетков</dc:creator>
  <cp:keywords/>
  <dc:description/>
  <cp:lastModifiedBy>Дмитрий</cp:lastModifiedBy>
  <cp:revision>3929</cp:revision>
  <dcterms:created xsi:type="dcterms:W3CDTF">2021-06-05T13:00:00Z</dcterms:created>
  <dcterms:modified xsi:type="dcterms:W3CDTF">2022-05-22T18:28:00Z</dcterms:modified>
</cp:coreProperties>
</file>