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B8BB3" w14:textId="77777777" w:rsidR="003C724F" w:rsidRDefault="00000000" w:rsidP="00CA73C2">
      <w:pPr>
        <w:pStyle w:val="a5"/>
        <w:spacing w:line="312" w:lineRule="auto"/>
        <w:jc w:val="both"/>
      </w:pPr>
      <w:bookmarkStart w:id="0" w:name="ЛАБОРАТОРНАЯ_РАБОТА_№_1Цветовые_модели"/>
      <w:bookmarkEnd w:id="0"/>
      <w:r>
        <w:rPr>
          <w:spacing w:val="-6"/>
        </w:rPr>
        <w:t>ЛАБОРАТОРНАЯ</w:t>
      </w:r>
      <w:r>
        <w:rPr>
          <w:spacing w:val="-16"/>
        </w:rPr>
        <w:t xml:space="preserve"> </w:t>
      </w:r>
      <w:r>
        <w:rPr>
          <w:spacing w:val="-6"/>
        </w:rPr>
        <w:t>РАБОТА</w:t>
      </w:r>
      <w:r>
        <w:rPr>
          <w:spacing w:val="-14"/>
        </w:rPr>
        <w:t xml:space="preserve"> </w:t>
      </w:r>
      <w:r>
        <w:rPr>
          <w:spacing w:val="-6"/>
        </w:rPr>
        <w:t>№</w:t>
      </w:r>
      <w:r>
        <w:rPr>
          <w:spacing w:val="-14"/>
        </w:rPr>
        <w:t xml:space="preserve"> </w:t>
      </w:r>
      <w:r>
        <w:rPr>
          <w:spacing w:val="-6"/>
        </w:rPr>
        <w:t xml:space="preserve">1 </w:t>
      </w:r>
      <w:r>
        <w:t>ЦВЕТОВЫЕ МОДЕЛИ</w:t>
      </w:r>
    </w:p>
    <w:p w14:paraId="61EB1D67" w14:textId="77777777" w:rsidR="003C724F" w:rsidRDefault="00000000" w:rsidP="00CA73C2">
      <w:pPr>
        <w:pStyle w:val="1"/>
        <w:spacing w:before="298"/>
      </w:pPr>
      <w:bookmarkStart w:id="1" w:name="Цель_работы"/>
      <w:bookmarkEnd w:id="1"/>
      <w:r>
        <w:t>Цель</w:t>
      </w:r>
      <w:r>
        <w:rPr>
          <w:spacing w:val="-2"/>
        </w:rPr>
        <w:t xml:space="preserve"> работы</w:t>
      </w:r>
    </w:p>
    <w:p w14:paraId="13D3EE48" w14:textId="77777777" w:rsidR="003C724F" w:rsidRDefault="00000000" w:rsidP="00CA73C2">
      <w:pPr>
        <w:pStyle w:val="a3"/>
        <w:spacing w:line="312" w:lineRule="auto"/>
        <w:ind w:left="141" w:right="139" w:firstLine="708"/>
        <w:jc w:val="both"/>
      </w:pPr>
      <w:r>
        <w:t>Изучить цветовые модели: RGB, CMYK, HSV, HLS, XYZ, LAB, переход от одной модели к другой, исследовать цветовой график МКО. Создать приложение/веб-приложение, позволяющее пользователю выбирать, а затем интерактивно менять цвет, показывая при этом его составляющие в трех моделях одновременно (RGB, HSV, Lab).</w:t>
      </w:r>
    </w:p>
    <w:p w14:paraId="44690F48" w14:textId="77777777" w:rsidR="003C724F" w:rsidRDefault="00000000" w:rsidP="00CA73C2">
      <w:pPr>
        <w:pStyle w:val="1"/>
        <w:spacing w:before="307"/>
      </w:pPr>
      <w:bookmarkStart w:id="2" w:name="Задачи_работы"/>
      <w:bookmarkEnd w:id="2"/>
      <w:r>
        <w:t>Задачи</w:t>
      </w:r>
      <w:r>
        <w:rPr>
          <w:spacing w:val="-13"/>
        </w:rPr>
        <w:t xml:space="preserve"> </w:t>
      </w:r>
      <w:r>
        <w:rPr>
          <w:spacing w:val="-2"/>
        </w:rPr>
        <w:t>работы</w:t>
      </w:r>
    </w:p>
    <w:p w14:paraId="0D7C0FCE" w14:textId="77777777" w:rsidR="003C724F" w:rsidRDefault="00000000" w:rsidP="00CA73C2">
      <w:pPr>
        <w:pStyle w:val="a3"/>
        <w:spacing w:line="312" w:lineRule="auto"/>
        <w:ind w:left="141" w:firstLine="708"/>
        <w:jc w:val="both"/>
      </w:pPr>
      <w:r>
        <w:t>В</w:t>
      </w:r>
      <w:r>
        <w:rPr>
          <w:spacing w:val="40"/>
        </w:rPr>
        <w:t xml:space="preserve"> </w:t>
      </w:r>
      <w:r>
        <w:t>ходе</w:t>
      </w:r>
      <w:r>
        <w:rPr>
          <w:spacing w:val="40"/>
        </w:rPr>
        <w:t xml:space="preserve"> </w:t>
      </w:r>
      <w:r>
        <w:t>выполнения</w:t>
      </w:r>
      <w:r>
        <w:rPr>
          <w:spacing w:val="40"/>
        </w:rPr>
        <w:t xml:space="preserve"> </w:t>
      </w:r>
      <w:r>
        <w:t>лабораторной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были</w:t>
      </w:r>
      <w:r>
        <w:rPr>
          <w:spacing w:val="40"/>
        </w:rPr>
        <w:t xml:space="preserve"> </w:t>
      </w:r>
      <w:r>
        <w:t>поставлены</w:t>
      </w:r>
      <w:r>
        <w:rPr>
          <w:spacing w:val="40"/>
        </w:rPr>
        <w:t xml:space="preserve"> </w:t>
      </w:r>
      <w:r>
        <w:t xml:space="preserve">следующие </w:t>
      </w:r>
      <w:r>
        <w:rPr>
          <w:spacing w:val="-2"/>
        </w:rPr>
        <w:t>задачи:</w:t>
      </w:r>
    </w:p>
    <w:p w14:paraId="52162896" w14:textId="6833D0A9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before="153" w:line="312" w:lineRule="auto"/>
        <w:ind w:right="136"/>
        <w:jc w:val="both"/>
        <w:rPr>
          <w:sz w:val="28"/>
        </w:rPr>
      </w:pPr>
      <w:r>
        <w:rPr>
          <w:sz w:val="28"/>
        </w:rPr>
        <w:t>изучить</w:t>
      </w:r>
      <w:r>
        <w:rPr>
          <w:spacing w:val="-2"/>
          <w:sz w:val="28"/>
        </w:rPr>
        <w:t xml:space="preserve"> </w:t>
      </w:r>
      <w:r>
        <w:rPr>
          <w:sz w:val="28"/>
        </w:rPr>
        <w:t>назначение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область</w:t>
      </w:r>
      <w:r>
        <w:rPr>
          <w:spacing w:val="-2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2"/>
          <w:sz w:val="28"/>
        </w:rPr>
        <w:t xml:space="preserve"> </w:t>
      </w:r>
      <w:r>
        <w:rPr>
          <w:sz w:val="28"/>
        </w:rPr>
        <w:t>цветовых</w:t>
      </w:r>
      <w:r>
        <w:rPr>
          <w:spacing w:val="-2"/>
          <w:sz w:val="28"/>
        </w:rPr>
        <w:t xml:space="preserve"> </w:t>
      </w:r>
      <w:r>
        <w:rPr>
          <w:sz w:val="28"/>
        </w:rPr>
        <w:t>моделей</w:t>
      </w:r>
      <w:r>
        <w:rPr>
          <w:spacing w:val="-2"/>
          <w:sz w:val="28"/>
        </w:rPr>
        <w:t xml:space="preserve"> </w:t>
      </w:r>
      <w:r>
        <w:rPr>
          <w:sz w:val="28"/>
        </w:rPr>
        <w:t>RGB,</w:t>
      </w:r>
      <w:r>
        <w:rPr>
          <w:spacing w:val="-2"/>
          <w:sz w:val="28"/>
        </w:rPr>
        <w:t xml:space="preserve"> </w:t>
      </w:r>
      <w:r>
        <w:rPr>
          <w:sz w:val="28"/>
        </w:rPr>
        <w:t>HSV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4"/>
          <w:sz w:val="28"/>
        </w:rPr>
        <w:t>Lab;</w:t>
      </w:r>
    </w:p>
    <w:p w14:paraId="371FD331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before="174" w:line="312" w:lineRule="auto"/>
        <w:ind w:right="139"/>
        <w:jc w:val="both"/>
        <w:rPr>
          <w:sz w:val="28"/>
        </w:rPr>
      </w:pPr>
      <w:r>
        <w:rPr>
          <w:sz w:val="28"/>
        </w:rPr>
        <w:t>реализовать веб-приложение с одновременным отображением RGB, HSV и Lab;</w:t>
      </w:r>
    </w:p>
    <w:p w14:paraId="5AF5CA54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before="77" w:line="312" w:lineRule="auto"/>
        <w:ind w:right="139"/>
        <w:jc w:val="both"/>
        <w:rPr>
          <w:sz w:val="28"/>
        </w:rPr>
      </w:pPr>
      <w:r>
        <w:rPr>
          <w:sz w:val="28"/>
        </w:rPr>
        <w:t>реализовать</w:t>
      </w:r>
      <w:r>
        <w:rPr>
          <w:spacing w:val="80"/>
          <w:sz w:val="28"/>
        </w:rPr>
        <w:t xml:space="preserve"> </w:t>
      </w:r>
      <w:r>
        <w:rPr>
          <w:sz w:val="28"/>
        </w:rPr>
        <w:t>выбор</w:t>
      </w:r>
      <w:r>
        <w:rPr>
          <w:spacing w:val="80"/>
          <w:sz w:val="28"/>
        </w:rPr>
        <w:t xml:space="preserve"> </w:t>
      </w:r>
      <w:r>
        <w:rPr>
          <w:sz w:val="28"/>
        </w:rPr>
        <w:t>цвета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80"/>
          <w:sz w:val="28"/>
        </w:rPr>
        <w:t xml:space="preserve"> </w:t>
      </w:r>
      <w:r>
        <w:rPr>
          <w:sz w:val="28"/>
        </w:rPr>
        <w:t>числового</w:t>
      </w:r>
      <w:r>
        <w:rPr>
          <w:spacing w:val="80"/>
          <w:sz w:val="28"/>
        </w:rPr>
        <w:t xml:space="preserve"> </w:t>
      </w:r>
      <w:r>
        <w:rPr>
          <w:sz w:val="28"/>
        </w:rPr>
        <w:t>ввода,</w:t>
      </w:r>
      <w:r>
        <w:rPr>
          <w:spacing w:val="80"/>
          <w:sz w:val="28"/>
        </w:rPr>
        <w:t xml:space="preserve"> </w:t>
      </w:r>
      <w:r>
        <w:rPr>
          <w:sz w:val="28"/>
        </w:rPr>
        <w:t>ползунков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палитры;</w:t>
      </w:r>
    </w:p>
    <w:p w14:paraId="225FD5F4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before="78"/>
        <w:ind w:hanging="168"/>
        <w:jc w:val="both"/>
        <w:rPr>
          <w:sz w:val="28"/>
        </w:rPr>
      </w:pPr>
      <w:r>
        <w:rPr>
          <w:sz w:val="28"/>
        </w:rPr>
        <w:t>развернуть</w:t>
      </w:r>
      <w:r>
        <w:rPr>
          <w:spacing w:val="-9"/>
          <w:sz w:val="28"/>
        </w:rPr>
        <w:t xml:space="preserve"> </w:t>
      </w:r>
      <w:r>
        <w:rPr>
          <w:sz w:val="28"/>
        </w:rPr>
        <w:t>веб-приложение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облаке;</w:t>
      </w:r>
    </w:p>
    <w:p w14:paraId="519FB886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line="312" w:lineRule="auto"/>
        <w:ind w:right="2069"/>
        <w:jc w:val="both"/>
        <w:rPr>
          <w:sz w:val="28"/>
        </w:rPr>
      </w:pPr>
      <w:r>
        <w:rPr>
          <w:sz w:val="28"/>
        </w:rPr>
        <w:t xml:space="preserve">разместить исходный код в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(</w:t>
      </w:r>
      <w:hyperlink r:id="rId5">
        <w:r>
          <w:rPr>
            <w:color w:val="0000ED"/>
            <w:spacing w:val="-2"/>
            <w:sz w:val="28"/>
            <w:u w:val="single" w:color="0000ED"/>
          </w:rPr>
          <w:t>https://github.com/dimonchik-ll/PKG_2026/tree/main/lab_1</w:t>
        </w:r>
      </w:hyperlink>
      <w:r>
        <w:rPr>
          <w:spacing w:val="-2"/>
          <w:sz w:val="28"/>
        </w:rPr>
        <w:t>).</w:t>
      </w:r>
    </w:p>
    <w:p w14:paraId="7776C012" w14:textId="77777777" w:rsidR="003C724F" w:rsidRDefault="00000000" w:rsidP="00CA73C2">
      <w:pPr>
        <w:pStyle w:val="1"/>
        <w:spacing w:before="303"/>
      </w:pPr>
      <w:bookmarkStart w:id="3" w:name="Использованные_средства_разработки"/>
      <w:bookmarkEnd w:id="3"/>
      <w:r>
        <w:t>Использованные</w:t>
      </w:r>
      <w:r>
        <w:rPr>
          <w:spacing w:val="-9"/>
        </w:rPr>
        <w:t xml:space="preserve"> </w:t>
      </w:r>
      <w:r>
        <w:t>средства</w:t>
      </w:r>
      <w:r>
        <w:rPr>
          <w:spacing w:val="-8"/>
        </w:rPr>
        <w:t xml:space="preserve"> </w:t>
      </w:r>
      <w:r>
        <w:rPr>
          <w:spacing w:val="-2"/>
        </w:rPr>
        <w:t>разработки</w:t>
      </w:r>
    </w:p>
    <w:p w14:paraId="21B3791D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before="248" w:line="312" w:lineRule="auto"/>
        <w:ind w:right="140"/>
        <w:jc w:val="both"/>
        <w:rPr>
          <w:sz w:val="28"/>
        </w:rPr>
      </w:pPr>
      <w:r>
        <w:rPr>
          <w:b/>
          <w:sz w:val="28"/>
        </w:rPr>
        <w:t>Python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4"/>
          <w:sz w:val="28"/>
        </w:rPr>
        <w:t xml:space="preserve"> </w:t>
      </w:r>
      <w:r>
        <w:rPr>
          <w:sz w:val="28"/>
        </w:rPr>
        <w:t>математических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4"/>
          <w:sz w:val="28"/>
        </w:rPr>
        <w:t xml:space="preserve"> </w:t>
      </w:r>
      <w:r>
        <w:rPr>
          <w:sz w:val="28"/>
        </w:rPr>
        <w:t>преобразования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цветовых моделей без использования сторонних конвертирующих библиотек.</w:t>
      </w:r>
    </w:p>
    <w:p w14:paraId="7D3A09B3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before="78"/>
        <w:ind w:hanging="168"/>
        <w:jc w:val="both"/>
        <w:rPr>
          <w:sz w:val="28"/>
        </w:rPr>
      </w:pPr>
      <w:proofErr w:type="spellStart"/>
      <w:r>
        <w:rPr>
          <w:b/>
          <w:sz w:val="28"/>
        </w:rPr>
        <w:t>Streamlit</w:t>
      </w:r>
      <w:proofErr w:type="spellEnd"/>
      <w:r>
        <w:rPr>
          <w:b/>
          <w:spacing w:val="-17"/>
          <w:sz w:val="28"/>
        </w:rPr>
        <w:t xml:space="preserve"> </w:t>
      </w:r>
      <w:r>
        <w:rPr>
          <w:sz w:val="28"/>
        </w:rPr>
        <w:t>—</w:t>
      </w:r>
      <w:r>
        <w:rPr>
          <w:spacing w:val="-14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интерактивного</w:t>
      </w:r>
      <w:r>
        <w:rPr>
          <w:spacing w:val="-14"/>
          <w:sz w:val="28"/>
        </w:rPr>
        <w:t xml:space="preserve"> </w:t>
      </w:r>
      <w:r>
        <w:rPr>
          <w:sz w:val="28"/>
        </w:rPr>
        <w:t>пользовательского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интерфейса.</w:t>
      </w:r>
    </w:p>
    <w:p w14:paraId="369312C3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  <w:tab w:val="left" w:pos="2171"/>
          <w:tab w:val="left" w:pos="3809"/>
          <w:tab w:val="left" w:pos="4748"/>
          <w:tab w:val="left" w:pos="5235"/>
          <w:tab w:val="left" w:pos="6599"/>
          <w:tab w:val="left" w:pos="7743"/>
          <w:tab w:val="left" w:pos="8360"/>
        </w:tabs>
        <w:spacing w:line="312" w:lineRule="auto"/>
        <w:ind w:right="141"/>
        <w:jc w:val="both"/>
        <w:rPr>
          <w:sz w:val="28"/>
        </w:rPr>
      </w:pPr>
      <w:proofErr w:type="spellStart"/>
      <w:r>
        <w:rPr>
          <w:b/>
          <w:spacing w:val="-2"/>
          <w:sz w:val="28"/>
        </w:rPr>
        <w:t>Streamlit</w:t>
      </w:r>
      <w:proofErr w:type="spellEnd"/>
      <w:r>
        <w:rPr>
          <w:b/>
          <w:sz w:val="28"/>
        </w:rPr>
        <w:tab/>
      </w:r>
      <w:r>
        <w:rPr>
          <w:b/>
          <w:spacing w:val="-2"/>
          <w:sz w:val="28"/>
        </w:rPr>
        <w:t>Community</w:t>
      </w:r>
      <w:r>
        <w:rPr>
          <w:b/>
          <w:sz w:val="28"/>
        </w:rPr>
        <w:tab/>
      </w:r>
      <w:proofErr w:type="spellStart"/>
      <w:r>
        <w:rPr>
          <w:b/>
          <w:spacing w:val="-2"/>
          <w:sz w:val="28"/>
        </w:rPr>
        <w:t>Cloud</w:t>
      </w:r>
      <w:proofErr w:type="spellEnd"/>
      <w:r>
        <w:rPr>
          <w:b/>
          <w:sz w:val="28"/>
        </w:rPr>
        <w:tab/>
      </w:r>
      <w:r>
        <w:rPr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облачный</w:t>
      </w:r>
      <w:r>
        <w:rPr>
          <w:sz w:val="28"/>
        </w:rPr>
        <w:tab/>
      </w:r>
      <w:r>
        <w:rPr>
          <w:spacing w:val="-2"/>
          <w:sz w:val="28"/>
        </w:rPr>
        <w:t>хостинг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публикации приложения.</w:t>
      </w:r>
    </w:p>
    <w:p w14:paraId="43438AB2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before="78"/>
        <w:ind w:hanging="168"/>
        <w:jc w:val="both"/>
        <w:rPr>
          <w:sz w:val="28"/>
        </w:rPr>
      </w:pPr>
      <w:proofErr w:type="spellStart"/>
      <w:r>
        <w:rPr>
          <w:b/>
          <w:sz w:val="28"/>
        </w:rPr>
        <w:t>Git</w:t>
      </w:r>
      <w:proofErr w:type="spell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GitHub</w:t>
      </w:r>
      <w:proofErr w:type="spellEnd"/>
      <w:r>
        <w:rPr>
          <w:b/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контроль</w:t>
      </w:r>
      <w:r>
        <w:rPr>
          <w:spacing w:val="-8"/>
          <w:sz w:val="28"/>
        </w:rPr>
        <w:t xml:space="preserve"> </w:t>
      </w:r>
      <w:r>
        <w:rPr>
          <w:sz w:val="28"/>
        </w:rPr>
        <w:t>версий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размещение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исходного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кода.</w:t>
      </w:r>
    </w:p>
    <w:p w14:paraId="112CAFED" w14:textId="77777777" w:rsidR="003C724F" w:rsidRDefault="003C724F" w:rsidP="00CA73C2">
      <w:pPr>
        <w:pStyle w:val="a6"/>
        <w:jc w:val="both"/>
        <w:rPr>
          <w:sz w:val="28"/>
        </w:rPr>
        <w:sectPr w:rsidR="003C724F">
          <w:type w:val="continuous"/>
          <w:pgSz w:w="11910" w:h="16840"/>
          <w:pgMar w:top="1320" w:right="992" w:bottom="280" w:left="992" w:header="720" w:footer="720" w:gutter="0"/>
          <w:cols w:space="720"/>
        </w:sectPr>
      </w:pPr>
    </w:p>
    <w:p w14:paraId="7A65C1BB" w14:textId="77777777" w:rsidR="003C724F" w:rsidRDefault="00000000" w:rsidP="00CA73C2">
      <w:pPr>
        <w:pStyle w:val="1"/>
        <w:spacing w:before="59"/>
      </w:pPr>
      <w:bookmarkStart w:id="4" w:name="Ход_выполнения_работы"/>
      <w:bookmarkEnd w:id="4"/>
      <w:r>
        <w:lastRenderedPageBreak/>
        <w:t>Ход</w:t>
      </w:r>
      <w:r>
        <w:rPr>
          <w:spacing w:val="-13"/>
        </w:rPr>
        <w:t xml:space="preserve"> </w:t>
      </w:r>
      <w:r>
        <w:t>выполнения</w:t>
      </w:r>
      <w:r>
        <w:rPr>
          <w:spacing w:val="-10"/>
        </w:rPr>
        <w:t xml:space="preserve"> </w:t>
      </w:r>
      <w:r>
        <w:rPr>
          <w:spacing w:val="-2"/>
        </w:rPr>
        <w:t>работы</w:t>
      </w:r>
    </w:p>
    <w:p w14:paraId="2CC60A56" w14:textId="77777777" w:rsidR="003C724F" w:rsidRDefault="00000000" w:rsidP="00CA73C2">
      <w:pPr>
        <w:pStyle w:val="a6"/>
        <w:numPr>
          <w:ilvl w:val="1"/>
          <w:numId w:val="3"/>
        </w:numPr>
        <w:tabs>
          <w:tab w:val="left" w:pos="1130"/>
        </w:tabs>
        <w:spacing w:before="248"/>
        <w:jc w:val="both"/>
        <w:rPr>
          <w:b/>
          <w:sz w:val="28"/>
        </w:rPr>
      </w:pPr>
      <w:r>
        <w:rPr>
          <w:b/>
          <w:sz w:val="28"/>
        </w:rPr>
        <w:t>Разработка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интерфейса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способов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ввода</w:t>
      </w:r>
    </w:p>
    <w:p w14:paraId="44875232" w14:textId="77777777" w:rsidR="003C724F" w:rsidRDefault="00000000" w:rsidP="00CA73C2">
      <w:pPr>
        <w:pStyle w:val="a3"/>
        <w:spacing w:before="98" w:line="312" w:lineRule="auto"/>
        <w:ind w:left="141" w:right="140" w:firstLine="0"/>
        <w:jc w:val="both"/>
      </w:pPr>
      <w:r>
        <w:t>Было создано веб-приложение. В интерфейсе сформированы панели RGB, HSV и Lab. Для каждого параметра цвета реализовано несколько способов ввода: ползунок для плавного изменения, поле для точного числового (цифрового) ввода, а также визуальный выбор цвета через встроенную палитру (</w:t>
      </w:r>
      <w:proofErr w:type="spellStart"/>
      <w:r>
        <w:t>color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picker</w:t>
      </w:r>
      <w:proofErr w:type="spellEnd"/>
      <w:r>
        <w:rPr>
          <w:spacing w:val="-2"/>
        </w:rPr>
        <w:t>).</w:t>
      </w:r>
    </w:p>
    <w:p w14:paraId="1669108C" w14:textId="77777777" w:rsidR="003C724F" w:rsidRDefault="00000000" w:rsidP="00CA73C2">
      <w:pPr>
        <w:pStyle w:val="1"/>
        <w:numPr>
          <w:ilvl w:val="1"/>
          <w:numId w:val="3"/>
        </w:numPr>
        <w:tabs>
          <w:tab w:val="left" w:pos="1130"/>
        </w:tabs>
        <w:spacing w:before="157"/>
        <w:jc w:val="both"/>
      </w:pPr>
      <w:r>
        <w:t>Реализация</w:t>
      </w:r>
      <w:r>
        <w:rPr>
          <w:spacing w:val="-8"/>
        </w:rPr>
        <w:t xml:space="preserve"> </w:t>
      </w:r>
      <w:r>
        <w:t>преобразований</w:t>
      </w:r>
      <w:r>
        <w:rPr>
          <w:spacing w:val="-8"/>
        </w:rPr>
        <w:t xml:space="preserve"> </w:t>
      </w:r>
      <w:r>
        <w:rPr>
          <w:spacing w:val="-2"/>
        </w:rPr>
        <w:t>цветов</w:t>
      </w:r>
    </w:p>
    <w:p w14:paraId="57AC902B" w14:textId="77777777" w:rsidR="003C724F" w:rsidRDefault="00000000" w:rsidP="00CA73C2">
      <w:pPr>
        <w:pStyle w:val="a3"/>
        <w:spacing w:before="98"/>
        <w:ind w:left="141" w:firstLine="0"/>
        <w:jc w:val="both"/>
      </w:pPr>
      <w:r>
        <w:t>В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реализованы</w:t>
      </w:r>
      <w:r>
        <w:rPr>
          <w:spacing w:val="-4"/>
        </w:rPr>
        <w:t xml:space="preserve"> </w:t>
      </w:r>
      <w:r>
        <w:t>следующие</w:t>
      </w:r>
      <w:r>
        <w:rPr>
          <w:spacing w:val="-4"/>
        </w:rPr>
        <w:t xml:space="preserve"> </w:t>
      </w:r>
      <w:r>
        <w:t>математические</w:t>
      </w:r>
      <w:r>
        <w:rPr>
          <w:spacing w:val="-4"/>
        </w:rPr>
        <w:t xml:space="preserve"> </w:t>
      </w:r>
      <w:r>
        <w:rPr>
          <w:spacing w:val="-2"/>
        </w:rPr>
        <w:t>преобразования:</w:t>
      </w:r>
    </w:p>
    <w:p w14:paraId="12239C23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before="248"/>
        <w:ind w:hanging="168"/>
        <w:jc w:val="both"/>
        <w:rPr>
          <w:sz w:val="28"/>
        </w:rPr>
      </w:pPr>
      <w:r>
        <w:rPr>
          <w:sz w:val="28"/>
        </w:rPr>
        <w:t>RGB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HSV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HSV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→ </w:t>
      </w:r>
      <w:r>
        <w:rPr>
          <w:spacing w:val="-4"/>
          <w:sz w:val="28"/>
        </w:rPr>
        <w:t>RGB;</w:t>
      </w:r>
    </w:p>
    <w:p w14:paraId="7B29AE5F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ind w:hanging="168"/>
        <w:jc w:val="both"/>
        <w:rPr>
          <w:sz w:val="28"/>
        </w:rPr>
      </w:pPr>
      <w:r>
        <w:rPr>
          <w:sz w:val="28"/>
        </w:rPr>
        <w:t>RGB → Lab и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Lab → </w:t>
      </w:r>
      <w:r>
        <w:rPr>
          <w:spacing w:val="-4"/>
          <w:sz w:val="28"/>
        </w:rPr>
        <w:t>RGB;</w:t>
      </w:r>
    </w:p>
    <w:p w14:paraId="0913738B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ind w:hanging="168"/>
        <w:jc w:val="both"/>
        <w:rPr>
          <w:sz w:val="28"/>
        </w:rPr>
      </w:pPr>
      <w:r>
        <w:rPr>
          <w:sz w:val="28"/>
        </w:rPr>
        <w:t>HSV</w:t>
      </w:r>
      <w:r>
        <w:rPr>
          <w:spacing w:val="-6"/>
          <w:sz w:val="28"/>
        </w:rPr>
        <w:t xml:space="preserve"> </w:t>
      </w:r>
      <w:r>
        <w:rPr>
          <w:sz w:val="28"/>
        </w:rPr>
        <w:t>→ Lab 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Lab → </w:t>
      </w:r>
      <w:r>
        <w:rPr>
          <w:spacing w:val="-4"/>
          <w:sz w:val="28"/>
        </w:rPr>
        <w:t>HSV.</w:t>
      </w:r>
    </w:p>
    <w:p w14:paraId="4A4446E1" w14:textId="77777777" w:rsidR="003C724F" w:rsidRDefault="00000000" w:rsidP="00CA73C2">
      <w:pPr>
        <w:pStyle w:val="1"/>
        <w:numPr>
          <w:ilvl w:val="0"/>
          <w:numId w:val="2"/>
        </w:numPr>
        <w:tabs>
          <w:tab w:val="left" w:pos="1130"/>
        </w:tabs>
        <w:jc w:val="both"/>
      </w:pPr>
      <w:r>
        <w:rPr>
          <w:spacing w:val="-2"/>
        </w:rPr>
        <w:t>Автоматический</w:t>
      </w:r>
      <w:r>
        <w:t xml:space="preserve"> </w:t>
      </w:r>
      <w:r>
        <w:rPr>
          <w:spacing w:val="-2"/>
        </w:rPr>
        <w:t>пересчёт</w:t>
      </w:r>
    </w:p>
    <w:p w14:paraId="38600619" w14:textId="77777777" w:rsidR="003C724F" w:rsidRDefault="00000000" w:rsidP="00CA73C2">
      <w:pPr>
        <w:pStyle w:val="a3"/>
        <w:spacing w:before="98" w:line="312" w:lineRule="auto"/>
        <w:ind w:left="141" w:right="139" w:firstLine="0"/>
        <w:jc w:val="both"/>
      </w:pPr>
      <w:r>
        <w:t>Для синхронизации всех моделей использовано встроенное состояние фреймворка (</w:t>
      </w:r>
      <w:proofErr w:type="spellStart"/>
      <w:r>
        <w:t>session_state</w:t>
      </w:r>
      <w:proofErr w:type="spellEnd"/>
      <w:r>
        <w:t>). При изменении любого параметра (будь то ввод числа, движение ползунка или клик по палитре) выполняется автоматический пересчет, и на странице одновременно обновляются все поля.</w:t>
      </w:r>
    </w:p>
    <w:p w14:paraId="56D6B72F" w14:textId="77777777" w:rsidR="003C724F" w:rsidRDefault="00000000" w:rsidP="00CA73C2">
      <w:pPr>
        <w:pStyle w:val="1"/>
        <w:numPr>
          <w:ilvl w:val="0"/>
          <w:numId w:val="2"/>
        </w:numPr>
        <w:tabs>
          <w:tab w:val="left" w:pos="1130"/>
        </w:tabs>
        <w:spacing w:before="156"/>
        <w:jc w:val="both"/>
      </w:pPr>
      <w:r>
        <w:t>Проверка</w:t>
      </w:r>
      <w:r>
        <w:rPr>
          <w:spacing w:val="-10"/>
        </w:rPr>
        <w:t xml:space="preserve"> </w:t>
      </w:r>
      <w:r>
        <w:t>диапазонов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округление</w:t>
      </w:r>
    </w:p>
    <w:p w14:paraId="063E7892" w14:textId="77777777" w:rsidR="003C724F" w:rsidRDefault="00000000" w:rsidP="00CA73C2">
      <w:pPr>
        <w:pStyle w:val="a3"/>
        <w:spacing w:before="98" w:line="312" w:lineRule="auto"/>
        <w:ind w:left="141" w:right="136" w:firstLine="0"/>
        <w:jc w:val="both"/>
      </w:pPr>
      <w:r>
        <w:t>Добавлена функция ограничения значений: RGB (0-255), HSV (H: 0-360, S/V:</w:t>
      </w:r>
      <w:r>
        <w:rPr>
          <w:spacing w:val="80"/>
          <w:w w:val="150"/>
        </w:rPr>
        <w:t xml:space="preserve"> </w:t>
      </w:r>
      <w:r>
        <w:t>0-100), Lab (L: 0-100, a/b: от -128 до 127). Значения корректно округляются для отображения в интерфейсе.</w:t>
      </w:r>
    </w:p>
    <w:p w14:paraId="25A41B22" w14:textId="77777777" w:rsidR="003C724F" w:rsidRDefault="00000000" w:rsidP="00CA73C2">
      <w:pPr>
        <w:pStyle w:val="1"/>
        <w:numPr>
          <w:ilvl w:val="0"/>
          <w:numId w:val="2"/>
        </w:numPr>
        <w:tabs>
          <w:tab w:val="left" w:pos="1130"/>
        </w:tabs>
        <w:spacing w:before="154"/>
        <w:jc w:val="both"/>
      </w:pPr>
      <w:r>
        <w:t>Развертывание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облаке</w:t>
      </w:r>
    </w:p>
    <w:p w14:paraId="23B1B3A1" w14:textId="36F71B6F" w:rsidR="003C724F" w:rsidRPr="00CA73C2" w:rsidRDefault="00000000" w:rsidP="00CA73C2">
      <w:pPr>
        <w:pStyle w:val="a3"/>
        <w:spacing w:before="98" w:line="312" w:lineRule="auto"/>
        <w:ind w:left="141" w:right="138" w:firstLine="0"/>
        <w:jc w:val="both"/>
      </w:pPr>
      <w:r>
        <w:t>Готовое приложение было опубликовано в облачной среде (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). Файлы проекта, включая основной скрипт и файл зависимостей, загружены в репозиторий </w:t>
      </w:r>
      <w:proofErr w:type="spellStart"/>
      <w:r>
        <w:t>GitHub</w:t>
      </w:r>
      <w:proofErr w:type="spellEnd"/>
      <w:r>
        <w:t xml:space="preserve"> и подключены к </w:t>
      </w:r>
      <w:r w:rsidR="00CA73C2">
        <w:rPr>
          <w:lang w:val="en-US"/>
        </w:rPr>
        <w:t>x</w:t>
      </w:r>
      <w:proofErr w:type="spellStart"/>
      <w:r>
        <w:t>остингу</w:t>
      </w:r>
      <w:proofErr w:type="spellEnd"/>
      <w:r>
        <w:t>, что обеспечивает доступ к приложению через интернет.</w:t>
      </w:r>
    </w:p>
    <w:p w14:paraId="4AF92A9E" w14:textId="77777777" w:rsidR="00CA73C2" w:rsidRDefault="00CA73C2" w:rsidP="00CA73C2">
      <w:pPr>
        <w:pStyle w:val="1"/>
        <w:spacing w:before="306"/>
      </w:pPr>
      <w:r>
        <w:t>Проблемы,</w:t>
      </w:r>
      <w:r>
        <w:rPr>
          <w:spacing w:val="-3"/>
        </w:rPr>
        <w:t xml:space="preserve"> </w:t>
      </w:r>
      <w:r>
        <w:t>возникшие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работе,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способы</w:t>
      </w:r>
      <w:r>
        <w:rPr>
          <w:spacing w:val="-2"/>
        </w:rPr>
        <w:t xml:space="preserve"> решения</w:t>
      </w:r>
    </w:p>
    <w:p w14:paraId="0E75743E" w14:textId="09E10A86" w:rsidR="00CA73C2" w:rsidRDefault="00CA73C2" w:rsidP="00CA73C2">
      <w:pPr>
        <w:pStyle w:val="a3"/>
        <w:spacing w:before="98" w:line="312" w:lineRule="auto"/>
        <w:ind w:left="141" w:right="138" w:firstLine="0"/>
        <w:jc w:val="both"/>
      </w:pPr>
      <w:r>
        <w:t>П</w:t>
      </w:r>
      <w:r>
        <w:t>ри обновлении ползунка, числового поля или палитры другие</w:t>
      </w:r>
      <w:r>
        <w:t xml:space="preserve"> </w:t>
      </w:r>
      <w:r>
        <w:t>элементы не обновлялись автоматически.</w:t>
      </w:r>
    </w:p>
    <w:p w14:paraId="0EB777DE" w14:textId="3760D683" w:rsidR="00CA73C2" w:rsidRPr="00CA73C2" w:rsidRDefault="00CA73C2" w:rsidP="00CA73C2">
      <w:pPr>
        <w:pStyle w:val="a3"/>
        <w:spacing w:before="98" w:line="312" w:lineRule="auto"/>
        <w:ind w:left="141" w:right="138" w:firstLine="0"/>
        <w:jc w:val="both"/>
      </w:pPr>
      <w:r>
        <w:t>Решение</w:t>
      </w:r>
      <w:r w:rsidRPr="00CA73C2">
        <w:t xml:space="preserve">: </w:t>
      </w:r>
      <w:r w:rsidRPr="00CA73C2">
        <w:t>применены функции обратного вызова (</w:t>
      </w:r>
      <w:r w:rsidRPr="00CA73C2">
        <w:rPr>
          <w:lang w:val="en-US"/>
        </w:rPr>
        <w:t>callbacks</w:t>
      </w:r>
      <w:r w:rsidRPr="00CA73C2">
        <w:t>) и механизм</w:t>
      </w:r>
      <w:r>
        <w:t xml:space="preserve"> </w:t>
      </w:r>
      <w:r w:rsidRPr="00CA73C2">
        <w:t xml:space="preserve">управления состоянием, связывающие все способы ввода между собой </w:t>
      </w:r>
      <w:proofErr w:type="gramStart"/>
      <w:r w:rsidRPr="00CA73C2">
        <w:t>для</w:t>
      </w:r>
      <w:r>
        <w:t xml:space="preserve">  </w:t>
      </w:r>
      <w:r w:rsidRPr="00CA73C2">
        <w:t>мгновенного</w:t>
      </w:r>
      <w:proofErr w:type="gramEnd"/>
      <w:r w:rsidRPr="00CA73C2">
        <w:t xml:space="preserve"> обновления всего интерфейса.</w:t>
      </w:r>
    </w:p>
    <w:p w14:paraId="79EFDA25" w14:textId="77777777" w:rsidR="003C724F" w:rsidRDefault="00000000" w:rsidP="00CA73C2">
      <w:pPr>
        <w:pStyle w:val="1"/>
        <w:spacing w:before="303"/>
      </w:pPr>
      <w:bookmarkStart w:id="5" w:name="Проблемы,_возникшие_в_работе,_и_способы_"/>
      <w:bookmarkStart w:id="6" w:name="Результаты_работы"/>
      <w:bookmarkEnd w:id="5"/>
      <w:bookmarkEnd w:id="6"/>
      <w:r>
        <w:rPr>
          <w:spacing w:val="-2"/>
        </w:rPr>
        <w:lastRenderedPageBreak/>
        <w:t>Результаты</w:t>
      </w:r>
      <w:r>
        <w:rPr>
          <w:spacing w:val="-14"/>
        </w:rPr>
        <w:t xml:space="preserve"> </w:t>
      </w:r>
      <w:r>
        <w:rPr>
          <w:spacing w:val="-2"/>
        </w:rPr>
        <w:t>работы</w:t>
      </w:r>
    </w:p>
    <w:p w14:paraId="0190C239" w14:textId="77777777" w:rsidR="003C724F" w:rsidRDefault="00000000" w:rsidP="00CA73C2">
      <w:pPr>
        <w:pStyle w:val="a3"/>
        <w:spacing w:line="312" w:lineRule="auto"/>
        <w:ind w:left="141" w:firstLine="708"/>
        <w:jc w:val="both"/>
      </w:pPr>
      <w:r>
        <w:t xml:space="preserve">В результате выполнения лабораторной работы создано веб-приложение, </w:t>
      </w:r>
      <w:r>
        <w:rPr>
          <w:spacing w:val="-2"/>
        </w:rPr>
        <w:t>которое:</w:t>
      </w:r>
    </w:p>
    <w:p w14:paraId="2977A3CE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before="153"/>
        <w:ind w:hanging="168"/>
        <w:jc w:val="both"/>
        <w:rPr>
          <w:sz w:val="28"/>
        </w:rPr>
      </w:pPr>
      <w:r>
        <w:rPr>
          <w:sz w:val="28"/>
        </w:rPr>
        <w:t>отображает</w:t>
      </w:r>
      <w:r>
        <w:rPr>
          <w:spacing w:val="-6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4"/>
          <w:sz w:val="28"/>
        </w:rPr>
        <w:t xml:space="preserve"> </w:t>
      </w:r>
      <w:r>
        <w:rPr>
          <w:sz w:val="28"/>
        </w:rPr>
        <w:t>цвет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RGB,</w:t>
      </w:r>
      <w:r>
        <w:rPr>
          <w:spacing w:val="-3"/>
          <w:sz w:val="28"/>
        </w:rPr>
        <w:t xml:space="preserve"> </w:t>
      </w:r>
      <w:r>
        <w:rPr>
          <w:sz w:val="28"/>
        </w:rPr>
        <w:t>HSV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Lab;</w:t>
      </w:r>
    </w:p>
    <w:p w14:paraId="6DD3D7EC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line="312" w:lineRule="auto"/>
        <w:ind w:right="139"/>
        <w:jc w:val="both"/>
        <w:rPr>
          <w:sz w:val="28"/>
        </w:rPr>
      </w:pPr>
      <w:r>
        <w:rPr>
          <w:sz w:val="28"/>
        </w:rPr>
        <w:t>позволяет</w:t>
      </w:r>
      <w:r>
        <w:rPr>
          <w:spacing w:val="80"/>
          <w:sz w:val="28"/>
        </w:rPr>
        <w:t xml:space="preserve"> </w:t>
      </w:r>
      <w:r>
        <w:rPr>
          <w:sz w:val="28"/>
        </w:rPr>
        <w:t>выбирать</w:t>
      </w:r>
      <w:r>
        <w:rPr>
          <w:spacing w:val="80"/>
          <w:sz w:val="28"/>
        </w:rPr>
        <w:t xml:space="preserve"> </w:t>
      </w:r>
      <w:r>
        <w:rPr>
          <w:sz w:val="28"/>
        </w:rPr>
        <w:t>цвет</w:t>
      </w:r>
      <w:r>
        <w:rPr>
          <w:spacing w:val="80"/>
          <w:sz w:val="28"/>
        </w:rPr>
        <w:t xml:space="preserve"> </w:t>
      </w:r>
      <w:r>
        <w:rPr>
          <w:sz w:val="28"/>
        </w:rPr>
        <w:t>тремя</w:t>
      </w:r>
      <w:r>
        <w:rPr>
          <w:spacing w:val="80"/>
          <w:sz w:val="28"/>
        </w:rPr>
        <w:t xml:space="preserve"> </w:t>
      </w:r>
      <w:r>
        <w:rPr>
          <w:sz w:val="28"/>
        </w:rPr>
        <w:t>способами:</w:t>
      </w:r>
      <w:r>
        <w:rPr>
          <w:spacing w:val="80"/>
          <w:sz w:val="28"/>
        </w:rPr>
        <w:t xml:space="preserve"> </w:t>
      </w:r>
      <w:r>
        <w:rPr>
          <w:sz w:val="28"/>
        </w:rPr>
        <w:t>через</w:t>
      </w:r>
      <w:r>
        <w:rPr>
          <w:spacing w:val="80"/>
          <w:sz w:val="28"/>
        </w:rPr>
        <w:t xml:space="preserve"> </w:t>
      </w:r>
      <w:r>
        <w:rPr>
          <w:sz w:val="28"/>
        </w:rPr>
        <w:t>ползунки,</w:t>
      </w:r>
      <w:r>
        <w:rPr>
          <w:spacing w:val="80"/>
          <w:sz w:val="28"/>
        </w:rPr>
        <w:t xml:space="preserve"> </w:t>
      </w:r>
      <w:r>
        <w:rPr>
          <w:sz w:val="28"/>
        </w:rPr>
        <w:t>точный</w:t>
      </w:r>
      <w:r>
        <w:rPr>
          <w:spacing w:val="40"/>
          <w:sz w:val="28"/>
        </w:rPr>
        <w:t xml:space="preserve"> </w:t>
      </w:r>
      <w:r>
        <w:rPr>
          <w:sz w:val="28"/>
        </w:rPr>
        <w:t>цифровой ввод и интерактивную палитру;</w:t>
      </w:r>
    </w:p>
    <w:p w14:paraId="730F6604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before="78" w:line="312" w:lineRule="auto"/>
        <w:ind w:right="141"/>
        <w:jc w:val="both"/>
        <w:rPr>
          <w:sz w:val="28"/>
        </w:rPr>
      </w:pPr>
      <w:r>
        <w:rPr>
          <w:sz w:val="28"/>
        </w:rPr>
        <w:t>автоматически</w:t>
      </w:r>
      <w:r>
        <w:rPr>
          <w:spacing w:val="80"/>
          <w:sz w:val="28"/>
        </w:rPr>
        <w:t xml:space="preserve"> </w:t>
      </w:r>
      <w:r>
        <w:rPr>
          <w:sz w:val="28"/>
        </w:rPr>
        <w:t>пересчитывает</w:t>
      </w:r>
      <w:r>
        <w:rPr>
          <w:spacing w:val="80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80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80"/>
          <w:sz w:val="28"/>
        </w:rPr>
        <w:t xml:space="preserve"> </w:t>
      </w:r>
      <w:r>
        <w:rPr>
          <w:sz w:val="28"/>
        </w:rPr>
        <w:t>при</w:t>
      </w:r>
      <w:r>
        <w:rPr>
          <w:spacing w:val="80"/>
          <w:sz w:val="28"/>
        </w:rPr>
        <w:t xml:space="preserve"> </w:t>
      </w:r>
      <w:r>
        <w:rPr>
          <w:sz w:val="28"/>
        </w:rPr>
        <w:t>изменении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любого </w:t>
      </w:r>
      <w:r>
        <w:rPr>
          <w:spacing w:val="-2"/>
          <w:sz w:val="28"/>
        </w:rPr>
        <w:t>параметра;</w:t>
      </w:r>
    </w:p>
    <w:p w14:paraId="30C991A1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spacing w:before="77"/>
        <w:ind w:hanging="168"/>
        <w:jc w:val="both"/>
        <w:rPr>
          <w:sz w:val="28"/>
        </w:rPr>
      </w:pPr>
      <w:r>
        <w:rPr>
          <w:sz w:val="28"/>
        </w:rPr>
        <w:t>развернуто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доступно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облаке;</w:t>
      </w:r>
    </w:p>
    <w:p w14:paraId="3FE48FCD" w14:textId="77777777" w:rsidR="003C724F" w:rsidRDefault="00000000" w:rsidP="00CA73C2">
      <w:pPr>
        <w:pStyle w:val="a6"/>
        <w:numPr>
          <w:ilvl w:val="0"/>
          <w:numId w:val="3"/>
        </w:numPr>
        <w:tabs>
          <w:tab w:val="left" w:pos="850"/>
        </w:tabs>
        <w:ind w:hanging="168"/>
        <w:jc w:val="both"/>
        <w:rPr>
          <w:sz w:val="28"/>
        </w:rPr>
      </w:pPr>
      <w:r>
        <w:rPr>
          <w:sz w:val="28"/>
        </w:rPr>
        <w:t>содержит</w:t>
      </w:r>
      <w:r>
        <w:rPr>
          <w:spacing w:val="-17"/>
          <w:sz w:val="28"/>
        </w:rPr>
        <w:t xml:space="preserve"> </w:t>
      </w:r>
      <w:r>
        <w:rPr>
          <w:sz w:val="28"/>
        </w:rPr>
        <w:t>исходный</w:t>
      </w:r>
      <w:r>
        <w:rPr>
          <w:spacing w:val="-14"/>
          <w:sz w:val="28"/>
        </w:rPr>
        <w:t xml:space="preserve"> </w:t>
      </w:r>
      <w:r>
        <w:rPr>
          <w:sz w:val="28"/>
        </w:rPr>
        <w:t>код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>-</w:t>
      </w:r>
      <w:r>
        <w:rPr>
          <w:spacing w:val="-2"/>
          <w:sz w:val="28"/>
        </w:rPr>
        <w:t>репозитории.</w:t>
      </w:r>
    </w:p>
    <w:p w14:paraId="3E6D7BCC" w14:textId="77777777" w:rsidR="003C724F" w:rsidRDefault="003C724F" w:rsidP="00CA73C2">
      <w:pPr>
        <w:pStyle w:val="a3"/>
        <w:spacing w:before="76"/>
        <w:ind w:left="0" w:firstLine="0"/>
        <w:jc w:val="both"/>
      </w:pPr>
    </w:p>
    <w:p w14:paraId="0933102A" w14:textId="77777777" w:rsidR="003C724F" w:rsidRDefault="00000000" w:rsidP="00CA73C2">
      <w:pPr>
        <w:pStyle w:val="1"/>
        <w:spacing w:before="0"/>
      </w:pPr>
      <w:bookmarkStart w:id="7" w:name="Вывод"/>
      <w:bookmarkEnd w:id="7"/>
      <w:r>
        <w:rPr>
          <w:spacing w:val="-2"/>
        </w:rPr>
        <w:t>Вывод</w:t>
      </w:r>
    </w:p>
    <w:p w14:paraId="06FFC093" w14:textId="77777777" w:rsidR="003C724F" w:rsidRDefault="00000000" w:rsidP="00CA73C2">
      <w:pPr>
        <w:pStyle w:val="a3"/>
        <w:spacing w:line="312" w:lineRule="auto"/>
        <w:ind w:left="141" w:right="138" w:firstLine="708"/>
        <w:jc w:val="both"/>
      </w:pPr>
      <w:r>
        <w:t>Практическим результатом стало создание интерактивного веб-приложения, в котором реализованы все основные способы задания цвета, включая цифровой ввод и выбор из палитры. Были успешно применены математические</w:t>
      </w:r>
      <w:r>
        <w:rPr>
          <w:spacing w:val="-8"/>
        </w:rPr>
        <w:t xml:space="preserve"> </w:t>
      </w:r>
      <w:r>
        <w:t>алгоритмы</w:t>
      </w:r>
      <w:r>
        <w:rPr>
          <w:spacing w:val="-8"/>
        </w:rPr>
        <w:t xml:space="preserve"> </w:t>
      </w:r>
      <w:r>
        <w:t>преобразования</w:t>
      </w:r>
      <w:r>
        <w:rPr>
          <w:spacing w:val="-8"/>
        </w:rPr>
        <w:t xml:space="preserve"> </w:t>
      </w:r>
      <w:r>
        <w:t>цветовых</w:t>
      </w:r>
      <w:r>
        <w:rPr>
          <w:spacing w:val="-8"/>
        </w:rPr>
        <w:t xml:space="preserve"> </w:t>
      </w:r>
      <w:r>
        <w:t>пространств.</w:t>
      </w:r>
      <w:r>
        <w:rPr>
          <w:spacing w:val="-8"/>
        </w:rPr>
        <w:t xml:space="preserve"> </w:t>
      </w:r>
      <w:r>
        <w:t>Приложение успешно опубликовано на облачном хостинге.</w:t>
      </w:r>
    </w:p>
    <w:sectPr w:rsidR="003C724F">
      <w:pgSz w:w="11910" w:h="16840"/>
      <w:pgMar w:top="11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B2778"/>
    <w:multiLevelType w:val="hybridMultilevel"/>
    <w:tmpl w:val="C138FE6A"/>
    <w:lvl w:ilvl="0" w:tplc="CC08082E">
      <w:numFmt w:val="bullet"/>
      <w:lvlText w:val="•"/>
      <w:lvlJc w:val="left"/>
      <w:pPr>
        <w:ind w:left="85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8F6B1F8">
      <w:start w:val="1"/>
      <w:numFmt w:val="decimal"/>
      <w:lvlText w:val="%2."/>
      <w:lvlJc w:val="left"/>
      <w:pPr>
        <w:ind w:left="1130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2A0AD84">
      <w:numFmt w:val="bullet"/>
      <w:lvlText w:val="•"/>
      <w:lvlJc w:val="left"/>
      <w:pPr>
        <w:ind w:left="2115" w:hanging="280"/>
      </w:pPr>
      <w:rPr>
        <w:rFonts w:hint="default"/>
        <w:lang w:val="ru-RU" w:eastAsia="en-US" w:bidi="ar-SA"/>
      </w:rPr>
    </w:lvl>
    <w:lvl w:ilvl="3" w:tplc="57582B78">
      <w:numFmt w:val="bullet"/>
      <w:lvlText w:val="•"/>
      <w:lvlJc w:val="left"/>
      <w:pPr>
        <w:ind w:left="3091" w:hanging="280"/>
      </w:pPr>
      <w:rPr>
        <w:rFonts w:hint="default"/>
        <w:lang w:val="ru-RU" w:eastAsia="en-US" w:bidi="ar-SA"/>
      </w:rPr>
    </w:lvl>
    <w:lvl w:ilvl="4" w:tplc="24506454">
      <w:numFmt w:val="bullet"/>
      <w:lvlText w:val="•"/>
      <w:lvlJc w:val="left"/>
      <w:pPr>
        <w:ind w:left="4067" w:hanging="280"/>
      </w:pPr>
      <w:rPr>
        <w:rFonts w:hint="default"/>
        <w:lang w:val="ru-RU" w:eastAsia="en-US" w:bidi="ar-SA"/>
      </w:rPr>
    </w:lvl>
    <w:lvl w:ilvl="5" w:tplc="8A64C508">
      <w:numFmt w:val="bullet"/>
      <w:lvlText w:val="•"/>
      <w:lvlJc w:val="left"/>
      <w:pPr>
        <w:ind w:left="5042" w:hanging="280"/>
      </w:pPr>
      <w:rPr>
        <w:rFonts w:hint="default"/>
        <w:lang w:val="ru-RU" w:eastAsia="en-US" w:bidi="ar-SA"/>
      </w:rPr>
    </w:lvl>
    <w:lvl w:ilvl="6" w:tplc="5FFA6396">
      <w:numFmt w:val="bullet"/>
      <w:lvlText w:val="•"/>
      <w:lvlJc w:val="left"/>
      <w:pPr>
        <w:ind w:left="6018" w:hanging="280"/>
      </w:pPr>
      <w:rPr>
        <w:rFonts w:hint="default"/>
        <w:lang w:val="ru-RU" w:eastAsia="en-US" w:bidi="ar-SA"/>
      </w:rPr>
    </w:lvl>
    <w:lvl w:ilvl="7" w:tplc="F50C88D2">
      <w:numFmt w:val="bullet"/>
      <w:lvlText w:val="•"/>
      <w:lvlJc w:val="left"/>
      <w:pPr>
        <w:ind w:left="6994" w:hanging="280"/>
      </w:pPr>
      <w:rPr>
        <w:rFonts w:hint="default"/>
        <w:lang w:val="ru-RU" w:eastAsia="en-US" w:bidi="ar-SA"/>
      </w:rPr>
    </w:lvl>
    <w:lvl w:ilvl="8" w:tplc="6A6AC944">
      <w:numFmt w:val="bullet"/>
      <w:lvlText w:val="•"/>
      <w:lvlJc w:val="left"/>
      <w:pPr>
        <w:ind w:left="7970" w:hanging="280"/>
      </w:pPr>
      <w:rPr>
        <w:rFonts w:hint="default"/>
        <w:lang w:val="ru-RU" w:eastAsia="en-US" w:bidi="ar-SA"/>
      </w:rPr>
    </w:lvl>
  </w:abstractNum>
  <w:abstractNum w:abstractNumId="1" w15:restartNumberingAfterBreak="0">
    <w:nsid w:val="41EE0FA7"/>
    <w:multiLevelType w:val="hybridMultilevel"/>
    <w:tmpl w:val="74ECF162"/>
    <w:lvl w:ilvl="0" w:tplc="EF7AA7AE">
      <w:start w:val="1"/>
      <w:numFmt w:val="decimal"/>
      <w:lvlText w:val="%1."/>
      <w:lvlJc w:val="left"/>
      <w:pPr>
        <w:ind w:left="14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1C41A28">
      <w:numFmt w:val="bullet"/>
      <w:lvlText w:val="•"/>
      <w:lvlJc w:val="left"/>
      <w:pPr>
        <w:ind w:left="1118" w:hanging="280"/>
      </w:pPr>
      <w:rPr>
        <w:rFonts w:hint="default"/>
        <w:lang w:val="ru-RU" w:eastAsia="en-US" w:bidi="ar-SA"/>
      </w:rPr>
    </w:lvl>
    <w:lvl w:ilvl="2" w:tplc="E4289876">
      <w:numFmt w:val="bullet"/>
      <w:lvlText w:val="•"/>
      <w:lvlJc w:val="left"/>
      <w:pPr>
        <w:ind w:left="2096" w:hanging="280"/>
      </w:pPr>
      <w:rPr>
        <w:rFonts w:hint="default"/>
        <w:lang w:val="ru-RU" w:eastAsia="en-US" w:bidi="ar-SA"/>
      </w:rPr>
    </w:lvl>
    <w:lvl w:ilvl="3" w:tplc="631A52B6">
      <w:numFmt w:val="bullet"/>
      <w:lvlText w:val="•"/>
      <w:lvlJc w:val="left"/>
      <w:pPr>
        <w:ind w:left="3074" w:hanging="280"/>
      </w:pPr>
      <w:rPr>
        <w:rFonts w:hint="default"/>
        <w:lang w:val="ru-RU" w:eastAsia="en-US" w:bidi="ar-SA"/>
      </w:rPr>
    </w:lvl>
    <w:lvl w:ilvl="4" w:tplc="65A24F10">
      <w:numFmt w:val="bullet"/>
      <w:lvlText w:val="•"/>
      <w:lvlJc w:val="left"/>
      <w:pPr>
        <w:ind w:left="4052" w:hanging="280"/>
      </w:pPr>
      <w:rPr>
        <w:rFonts w:hint="default"/>
        <w:lang w:val="ru-RU" w:eastAsia="en-US" w:bidi="ar-SA"/>
      </w:rPr>
    </w:lvl>
    <w:lvl w:ilvl="5" w:tplc="93408F0E">
      <w:numFmt w:val="bullet"/>
      <w:lvlText w:val="•"/>
      <w:lvlJc w:val="left"/>
      <w:pPr>
        <w:ind w:left="5030" w:hanging="280"/>
      </w:pPr>
      <w:rPr>
        <w:rFonts w:hint="default"/>
        <w:lang w:val="ru-RU" w:eastAsia="en-US" w:bidi="ar-SA"/>
      </w:rPr>
    </w:lvl>
    <w:lvl w:ilvl="6" w:tplc="A5401AB2">
      <w:numFmt w:val="bullet"/>
      <w:lvlText w:val="•"/>
      <w:lvlJc w:val="left"/>
      <w:pPr>
        <w:ind w:left="6008" w:hanging="280"/>
      </w:pPr>
      <w:rPr>
        <w:rFonts w:hint="default"/>
        <w:lang w:val="ru-RU" w:eastAsia="en-US" w:bidi="ar-SA"/>
      </w:rPr>
    </w:lvl>
    <w:lvl w:ilvl="7" w:tplc="87C61932">
      <w:numFmt w:val="bullet"/>
      <w:lvlText w:val="•"/>
      <w:lvlJc w:val="left"/>
      <w:pPr>
        <w:ind w:left="6987" w:hanging="280"/>
      </w:pPr>
      <w:rPr>
        <w:rFonts w:hint="default"/>
        <w:lang w:val="ru-RU" w:eastAsia="en-US" w:bidi="ar-SA"/>
      </w:rPr>
    </w:lvl>
    <w:lvl w:ilvl="8" w:tplc="1D56DF56">
      <w:numFmt w:val="bullet"/>
      <w:lvlText w:val="•"/>
      <w:lvlJc w:val="left"/>
      <w:pPr>
        <w:ind w:left="7965" w:hanging="280"/>
      </w:pPr>
      <w:rPr>
        <w:rFonts w:hint="default"/>
        <w:lang w:val="ru-RU" w:eastAsia="en-US" w:bidi="ar-SA"/>
      </w:rPr>
    </w:lvl>
  </w:abstractNum>
  <w:abstractNum w:abstractNumId="2" w15:restartNumberingAfterBreak="0">
    <w:nsid w:val="7FF81790"/>
    <w:multiLevelType w:val="hybridMultilevel"/>
    <w:tmpl w:val="2CA4E994"/>
    <w:lvl w:ilvl="0" w:tplc="6B563794">
      <w:start w:val="3"/>
      <w:numFmt w:val="decimal"/>
      <w:lvlText w:val="%1."/>
      <w:lvlJc w:val="left"/>
      <w:pPr>
        <w:ind w:left="1130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1B6D49C">
      <w:numFmt w:val="bullet"/>
      <w:lvlText w:val="•"/>
      <w:lvlJc w:val="left"/>
      <w:pPr>
        <w:ind w:left="2018" w:hanging="280"/>
      </w:pPr>
      <w:rPr>
        <w:rFonts w:hint="default"/>
        <w:lang w:val="ru-RU" w:eastAsia="en-US" w:bidi="ar-SA"/>
      </w:rPr>
    </w:lvl>
    <w:lvl w:ilvl="2" w:tplc="09545FF2">
      <w:numFmt w:val="bullet"/>
      <w:lvlText w:val="•"/>
      <w:lvlJc w:val="left"/>
      <w:pPr>
        <w:ind w:left="2896" w:hanging="280"/>
      </w:pPr>
      <w:rPr>
        <w:rFonts w:hint="default"/>
        <w:lang w:val="ru-RU" w:eastAsia="en-US" w:bidi="ar-SA"/>
      </w:rPr>
    </w:lvl>
    <w:lvl w:ilvl="3" w:tplc="301C2F4C">
      <w:numFmt w:val="bullet"/>
      <w:lvlText w:val="•"/>
      <w:lvlJc w:val="left"/>
      <w:pPr>
        <w:ind w:left="3774" w:hanging="280"/>
      </w:pPr>
      <w:rPr>
        <w:rFonts w:hint="default"/>
        <w:lang w:val="ru-RU" w:eastAsia="en-US" w:bidi="ar-SA"/>
      </w:rPr>
    </w:lvl>
    <w:lvl w:ilvl="4" w:tplc="E7D6B306">
      <w:numFmt w:val="bullet"/>
      <w:lvlText w:val="•"/>
      <w:lvlJc w:val="left"/>
      <w:pPr>
        <w:ind w:left="4652" w:hanging="280"/>
      </w:pPr>
      <w:rPr>
        <w:rFonts w:hint="default"/>
        <w:lang w:val="ru-RU" w:eastAsia="en-US" w:bidi="ar-SA"/>
      </w:rPr>
    </w:lvl>
    <w:lvl w:ilvl="5" w:tplc="84D8D64C">
      <w:numFmt w:val="bullet"/>
      <w:lvlText w:val="•"/>
      <w:lvlJc w:val="left"/>
      <w:pPr>
        <w:ind w:left="5530" w:hanging="280"/>
      </w:pPr>
      <w:rPr>
        <w:rFonts w:hint="default"/>
        <w:lang w:val="ru-RU" w:eastAsia="en-US" w:bidi="ar-SA"/>
      </w:rPr>
    </w:lvl>
    <w:lvl w:ilvl="6" w:tplc="AEC40CAC">
      <w:numFmt w:val="bullet"/>
      <w:lvlText w:val="•"/>
      <w:lvlJc w:val="left"/>
      <w:pPr>
        <w:ind w:left="6408" w:hanging="280"/>
      </w:pPr>
      <w:rPr>
        <w:rFonts w:hint="default"/>
        <w:lang w:val="ru-RU" w:eastAsia="en-US" w:bidi="ar-SA"/>
      </w:rPr>
    </w:lvl>
    <w:lvl w:ilvl="7" w:tplc="88ACA7F6">
      <w:numFmt w:val="bullet"/>
      <w:lvlText w:val="•"/>
      <w:lvlJc w:val="left"/>
      <w:pPr>
        <w:ind w:left="7287" w:hanging="280"/>
      </w:pPr>
      <w:rPr>
        <w:rFonts w:hint="default"/>
        <w:lang w:val="ru-RU" w:eastAsia="en-US" w:bidi="ar-SA"/>
      </w:rPr>
    </w:lvl>
    <w:lvl w:ilvl="8" w:tplc="08F61E42">
      <w:numFmt w:val="bullet"/>
      <w:lvlText w:val="•"/>
      <w:lvlJc w:val="left"/>
      <w:pPr>
        <w:ind w:left="8165" w:hanging="280"/>
      </w:pPr>
      <w:rPr>
        <w:rFonts w:hint="default"/>
        <w:lang w:val="ru-RU" w:eastAsia="en-US" w:bidi="ar-SA"/>
      </w:rPr>
    </w:lvl>
  </w:abstractNum>
  <w:num w:numId="1" w16cid:durableId="516886745">
    <w:abstractNumId w:val="1"/>
  </w:num>
  <w:num w:numId="2" w16cid:durableId="1304891419">
    <w:abstractNumId w:val="2"/>
  </w:num>
  <w:num w:numId="3" w16cid:durableId="206428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724F"/>
    <w:rsid w:val="003C724F"/>
    <w:rsid w:val="00CA73C2"/>
    <w:rsid w:val="00DC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BEEF4"/>
  <w15:docId w15:val="{D0AF3216-684B-4C58-AAA9-93402C09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248"/>
      <w:ind w:left="141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spacing w:before="248"/>
      <w:ind w:left="850" w:hanging="168"/>
    </w:pPr>
    <w:rPr>
      <w:sz w:val="28"/>
      <w:szCs w:val="28"/>
    </w:rPr>
  </w:style>
  <w:style w:type="paragraph" w:styleId="a5">
    <w:name w:val="Title"/>
    <w:basedOn w:val="a"/>
    <w:uiPriority w:val="10"/>
    <w:qFormat/>
    <w:pPr>
      <w:spacing w:before="59"/>
      <w:ind w:left="3257" w:right="814" w:hanging="619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spacing w:before="173"/>
      <w:ind w:left="850" w:hanging="16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CA73C2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CA73C2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imonchik-ll/PKG_2026/tree/main/lab_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Onishik Dima</cp:lastModifiedBy>
  <cp:revision>2</cp:revision>
  <dcterms:created xsi:type="dcterms:W3CDTF">2026-09-24T14:21:00Z</dcterms:created>
  <dcterms:modified xsi:type="dcterms:W3CDTF">2026-09-24T14:28:00Z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2026-09-24T00:00:00Z</vt:filetime>
  </property>
</Properties>
</file>