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Аналитик инвестиционного центра (исследования рынка, модели, материалы для комитетов)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гибрид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Зарплата: по договорённости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Больше 10 лет на рынке своими руками: акции, фьючерсы, облигации. Россия и зарубеж. И активная торговля, и инвестиции. Считаю и проверяю модели, затем упаковываю вывод для решения: порог, риск позиции, что делать дальше.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В банке Новиком делал онлайн-анализ рыночного портфеля казначейства. С 2024 веду исследование парного спреда TATN/TATNP на MOEX: ISS, z-score, история, сверка с живой торговлей, API Т-Инвестиций, Python (pandas). В Сбере 10 лет готовил цифры и слайды для комитетов. Сейчас для себя прохожу курсы по теории вероятностей и матстатистике.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Проекты под задачу вакансии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Проект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Новиком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Онлайн-анализ рыночного портфеля казначейства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Онлайн-анализ рыночного портфеля казначейства: мониторинг позиций и цифры для решения в моменте, не отчёт после факта.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2024 - настоящее время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Собственное исследование: парный спред TATN/TATNP на Московской бирже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рабочий контур: котировки с MOEX ISS, расчёт спреда и z-score, пороги входа и выхода, журнал сделок, кривая капитала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Сверяю тест и живой рынок: где расходится, где модель врёт, какие дни (в т.ч. отчётность TATN) выбивают статистику.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Мониторю акции и спред в течение сессии. Исполнение через API брокера (Т-Инвестиции): постановка и контроль заявок по ногам.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Python (pandas) - загрузка рядов, расчёты, кэш баров ISS. ТЗ на доработку алгоритма, проверка результата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Не институциональный портфель и не VaR по книге. Это исследование одной рыночной идеи до проверяемого правила и экрана.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Контуры загрузки и витрины на Arenadata, согласование с архитектурой и ИБ, поставка в промышленный контур.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Пишу и согласовываю БТ и ТЗ, принимаю результат у разработки - тот же контур, что в вакансии с Data Science / backend.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Управленческая отчётность НЛМК на Форсайт: метрики, экраны, в части дашбордов - модели оценки и прогноза. Постановка разработке, приёмка, объяснение цифр заказчику.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методологию CSI по 70 продуктам: правило расчёта, сбор, дашборды Qlik, мониторинг, мероприятия. Это развитие методики, а не разовый отчёт.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Процесс работы с инициативами и сквозной мониторинг на QlikView. Регулярные материалы и статусы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Дашборд KPI департамента за 3 месяца при плане 6. Умею уложить статистику в слайд, который читают на комитете.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направления, программа «Централизация 2.0»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и презентации для УК, Правления и контролирующих органов. Сбор данных от команд, структура материала, 30+ комитетов.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Ранее: Беллинтегратор, Верисел, МТС - проекты BI и мониторинга; Транстелеком - биллинг (C#, SQL).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Московская биржа  ·  Акции  ·  Фьючерсы  ·  Облигации  ·  Российский и международный рынок  ·  Активная торговля и инвестиции  ·  Z-score / пороги  ·  Тест на истории  ·  MOEX ISS  ·  API брокера  ·  Python (pandas)  ·  SQL  ·  Теория вероятностей / матстатистика (курсы)  ·  ТЗ для разработки  ·  Презентации для комитетов  ·  QlikView / Qlik Sense  · 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Готов разобрать TATN/TATNP и логику онлайн-анализа портфеля казначейства в Новикоме. Промышленный VaR по книге - зона роста, не текущий ежедневный инструмент. Сейчас усиливаю теорию вероятностей и матстатистику курсами.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