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color w:val="222222"/>
          <w:sz w:val="24"/>
        </w:rPr>
        <w:t>Менеджер продукта (PO)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—  Менеджер продукта / Product Owner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DWH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После опыта построения систем управленческой отчётности и BI (Axenix) — расширение компетенции на уровень платформы данных. Создание DWH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Выстроены контуры данных и процессы согласования с архитектурой и ИБ: хранение, загрузка, промышленный контур.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 и закупки проекта; контроль бюджета, рисков и скоупа; защита статуса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Agile-процессы; организован CI/CD.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контуры загрузки, витрины; подключение BI после готовности контуров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Финансы, бюджет и закупки;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команды; взаимодействие с подрядчиками.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решения; взаимодействие с подразделениями архитектуры и информационной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RoadMap и проектные документы; развитие CI/CD.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Построена система управленческой отчётности и BI для топ-менеджмента крупнейшего металлургического комбината России (НЛМК) на платформе Форсайт — дашборды, KPI, регулярная аналитика; в контуре дашбордов использованы модели ИИ для оценки и прогнозирования показателей.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Выведены BI-продукты: потребности заказчика → метрики → дашборды с применением моделей ИИ (оценка и прогноз) → приёмка и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Построение систем управленческой отчётности и BI: discovery, проектирование дашбордов, интеграция моделей ИИ для оценки и прогноза,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Февраль 2010 — Декабрь 2011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«Беллинтегратор» — Менеджер проектов BI и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30+ проектов BI и систем мониторинга (МТС, ВымпелКом, МегаФон, банки, ЦППК).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Требования, БТ/ТЗ, источники данных, постановка и приёмка, обучение пользователей.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Подбор решений BI / мониторинга под задачу заказчика.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Декабрь 2007 — Декабрь 2009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«Верисел Проекты» — Менеджер проектов по системам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Пилот мониторинга в ЦентрТелекоме; проекты МТС, ЦентрТелеком.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Мониторинг бизнес-приложений в ИНГ Банк (Евразия).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Проектная документация; координация субподрядчиков.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Январь 2007 — Декабрь 2007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МТС — Руководитель группы развития системы мониторинга (МТС Россия)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Архитектура и прототип Единой системы мониторинга: данные и визуализация бизнес-KPI.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Регламенты и инструкции; защита бюджета на инвесткомитете.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Постановка задач интеграторам; поддержка пользователей.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Модели ИИ (оценка и прогноз)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→ обратная связь и следующий инкремент. В Axenix — системы управленческой отчётности и BI; в ПСБ — расширение компетенции на платформу данных: DWH, контуры загрузки, архитектура, ИБ, CI/CD, команда, ресурсы, закупки. Опыт CSI и End-to-End мониторинга процессов в SberData; системы мониторинга в телекоме.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