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E9401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BB503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401F7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C1A7C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9BC5BB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FEF87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838C4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5A258E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030DFB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19B2B7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C68AB0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DEDE6B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CB2D62" w14:textId="7DC34299" w:rsidR="00A97CFB" w:rsidRP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A97CFB">
        <w:rPr>
          <w:rFonts w:ascii="Times New Roman" w:hAnsi="Times New Roman" w:cs="Times New Roman"/>
          <w:sz w:val="28"/>
          <w:szCs w:val="28"/>
        </w:rPr>
        <w:t>ЕХНИЧЕСКОЕ ЗАДАНИЕ</w:t>
      </w:r>
    </w:p>
    <w:p w14:paraId="27990702" w14:textId="77777777" w:rsidR="00A97CFB" w:rsidRP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ВЕБ-ТРЕКЕР УСПЕВАЕМОСТИ И ДОЛГОВ</w:t>
      </w:r>
    </w:p>
    <w:p w14:paraId="34AE9B9D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8758667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98FAED7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F6502BA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D25FDCB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CB248BE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C2E6E8F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61B4855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6823392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474C700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6FF59E5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A2B51E2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F768AFC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sz w:val="22"/>
          <w:szCs w:val="22"/>
        </w:rPr>
        <w:id w:val="-21248395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lang w:eastAsia="en-US"/>
          <w14:ligatures w14:val="standardContextual"/>
        </w:rPr>
      </w:sdtEndPr>
      <w:sdtContent>
        <w:p w14:paraId="1690410F" w14:textId="503981B6" w:rsidR="00D10C40" w:rsidRPr="00A16851" w:rsidRDefault="00FA73EE" w:rsidP="00A16851">
          <w:pPr>
            <w:pStyle w:val="ac"/>
            <w:spacing w:before="0"/>
            <w:rPr>
              <w:rFonts w:ascii="Times New Roman" w:hAnsi="Times New Roman" w:cs="Times New Roman"/>
              <w:color w:val="000000" w:themeColor="text1"/>
              <w:sz w:val="22"/>
              <w:szCs w:val="22"/>
            </w:rPr>
          </w:pPr>
          <w:r w:rsidRPr="00A16851">
            <w:rPr>
              <w:rFonts w:ascii="Times New Roman" w:hAnsi="Times New Roman" w:cs="Times New Roman"/>
              <w:color w:val="000000" w:themeColor="text1"/>
              <w:sz w:val="22"/>
              <w:szCs w:val="22"/>
            </w:rPr>
            <w:t>СОДЕРЖАНИЕ</w:t>
          </w:r>
        </w:p>
        <w:p w14:paraId="35AACDBA" w14:textId="4F65EB9F" w:rsidR="00A16851" w:rsidRPr="00A16851" w:rsidRDefault="00D10C40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r w:rsidRPr="00A16851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Pr="00A16851">
            <w:rPr>
              <w:rFonts w:ascii="Times New Roman" w:hAnsi="Times New Roman" w:cs="Times New Roman"/>
              <w:sz w:val="22"/>
              <w:szCs w:val="22"/>
            </w:rPr>
            <w:instrText xml:space="preserve"> TOC \o "1-3" \h \z \u </w:instrText>
          </w:r>
          <w:r w:rsidRPr="00A16851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hyperlink w:anchor="_Toc233923440" w:history="1">
            <w:r w:rsidR="00A16851"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 Общие положения</w:t>
            </w:r>
            <w:r w:rsidR="00A16851" w:rsidRPr="00A16851">
              <w:rPr>
                <w:noProof/>
                <w:webHidden/>
                <w:sz w:val="22"/>
                <w:szCs w:val="22"/>
              </w:rPr>
              <w:tab/>
            </w:r>
            <w:r w:rsidR="00A16851"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="00A16851" w:rsidRPr="00A16851">
              <w:rPr>
                <w:noProof/>
                <w:webHidden/>
                <w:sz w:val="22"/>
                <w:szCs w:val="22"/>
              </w:rPr>
              <w:instrText xml:space="preserve"> PAGEREF _Toc233923440 \h </w:instrText>
            </w:r>
            <w:r w:rsidR="00A16851" w:rsidRPr="00A16851">
              <w:rPr>
                <w:noProof/>
                <w:webHidden/>
                <w:sz w:val="22"/>
                <w:szCs w:val="22"/>
              </w:rPr>
            </w:r>
            <w:r w:rsidR="00A16851"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16851" w:rsidRPr="00A16851">
              <w:rPr>
                <w:noProof/>
                <w:webHidden/>
                <w:sz w:val="22"/>
                <w:szCs w:val="22"/>
              </w:rPr>
              <w:t>3</w:t>
            </w:r>
            <w:r w:rsidR="00A16851"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4A337A7" w14:textId="55EDE77E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1.1. Наименование проекта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9AEEC4" w14:textId="216C1392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1.2. Назначение и цели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C69AAA" w14:textId="4E0E82AD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1.3. Суть проекта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282DD7" w14:textId="37442E82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1.4. Основание для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739940" w14:textId="4B8643E7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1.5. Сроки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CB07BC" w14:textId="726C1DB2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1.6. Планируемые этапы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F4AF2F" w14:textId="23BC81D1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1.7. Глоссарий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4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F16987" w14:textId="7E696051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1.8. Порядок приемки и сдачи работы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4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6A3682" w14:textId="59A7F995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2. Функциональные требования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5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BA0A98" w14:textId="61FF4BFE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0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2.1. Обязательные функции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_Toc233923450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5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353C3E" w14:textId="6DC95BEF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2.2. Необязательные функции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4D3E5" w14:textId="7AFD5F86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 Макет с отражением функций (Figma)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C51A299" w14:textId="621215D7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3.1. Регистрация/авторизация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D7C071" w14:textId="34A0A7D9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3.2. Боковая панель навигации (логотип, кнопки "Предметы", "Календарь", смена темы, "Выход")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FE885D" w14:textId="3B3DB197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3.3. Страница предметов (таблица с колонками: Предмет, Оценка - средний балл, Преподаватель, Дата окончания)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C24567" w14:textId="590A4BEC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3.4. Создание/редактирование/удаление предмета, оценки и задания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ED76A9" w14:textId="1C0DEE06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3.5. Страница оценок предмета (таблица: Значение, Описание, Дата получения)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EDD6A3" w14:textId="582452A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3.6. Страница календаря (календарная сетка с заданиями-дедлайнами, подсвеченными цветом предмета)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24FE941" w14:textId="5CA0FA8B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3.7. Состояния интерфейса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B44BBC" w14:textId="12958D16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0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 Стек технологий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_Toc233923460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12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CA656E" w14:textId="02BD6BBC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4.1. Фронтенд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12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A209A7" w14:textId="5FE66BCE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4.2. Бэкенд (3 варианта на выбор)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12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58F33A" w14:textId="39FBC313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4.3. База данных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77F4AD" w14:textId="25903F58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4.4. Архитектурное расширение (внедрение «1С»)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16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F278C6" w14:textId="4EA773C7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4.5. Технологическая совместимость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17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101B4C" w14:textId="7BFC6238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 Нефункциональные требования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F40482" w14:textId="6BD7604B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5.1. Производительность (SLA)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5DB729" w14:textId="590BC113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5.2. Надежность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861C2" w14:textId="5B4E1A34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5.3. Безопасность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DB1C5B" w14:textId="42062FC9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0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 Особенности реализации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_Toc233923470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DB9079" w14:textId="540ADE60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6.1. Критерии выбора оптимального стека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423B63" w14:textId="26462DEC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6.2. Обоснование выбора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19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ED1F1B" w14:textId="0E3821B9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6.3. Взаимодействие с модулем «1С»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20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CCF15FD" w14:textId="3286ADA9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6.4. Экспорт, импорт и миграция данных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20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8B7A2E" w14:textId="4E2D4813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 Примерная структура проекта для стандартного варианта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23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DB066F" w14:textId="4AD38A25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7.1. Общая структура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23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92B45B" w14:textId="0FA95C3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7.2. Структура фронтенда (React)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24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1DCD58" w14:textId="18ACD0A3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7.3. Структура бэкенда (Python FastAPI — пример)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25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5B6AFA" w14:textId="204440BC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8. Спецификация API (Swagger/OpenAPI)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6851">
              <w:rPr>
                <w:noProof/>
                <w:webHidden/>
                <w:sz w:val="22"/>
                <w:szCs w:val="22"/>
              </w:rPr>
              <w:t>26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1CA043" w14:textId="2C23FA00" w:rsidR="00D10C40" w:rsidRPr="00D10C40" w:rsidRDefault="00D10C40" w:rsidP="00A16851">
          <w:pPr>
            <w:spacing w:after="0"/>
          </w:pPr>
          <w:r w:rsidRPr="00A16851">
            <w:rPr>
              <w:rFonts w:ascii="Times New Roman" w:hAnsi="Times New Roman" w:cs="Times New Roman"/>
              <w:b/>
              <w:bCs/>
              <w:sz w:val="22"/>
              <w:szCs w:val="22"/>
            </w:rPr>
            <w:fldChar w:fldCharType="end"/>
          </w:r>
        </w:p>
      </w:sdtContent>
    </w:sdt>
    <w:p w14:paraId="1344B46B" w14:textId="77777777" w:rsidR="00A97CFB" w:rsidRPr="003A1747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33923440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Общие положения</w:t>
      </w:r>
      <w:bookmarkEnd w:id="0"/>
    </w:p>
    <w:p w14:paraId="4DCA31CE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3923441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1.1. Наименование проекта</w:t>
      </w:r>
      <w:bookmarkEnd w:id="1"/>
    </w:p>
    <w:p w14:paraId="60E589DF" w14:textId="77777777" w:rsidR="00A97CFB" w:rsidRPr="00A97CFB" w:rsidRDefault="00A97CFB" w:rsidP="003A174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Веб-трекер успеваемости и долгов</w:t>
      </w:r>
    </w:p>
    <w:p w14:paraId="60E70847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3923442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1.2. Назначение и цели разработки</w:t>
      </w:r>
      <w:bookmarkEnd w:id="2"/>
    </w:p>
    <w:p w14:paraId="1A356496" w14:textId="77777777" w:rsidR="00A97CFB" w:rsidRPr="00A97CFB" w:rsidRDefault="00A97CFB" w:rsidP="003A174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Инструмент для визуализации оценок и отслеживания дедлайнов по учебе.</w:t>
      </w:r>
    </w:p>
    <w:p w14:paraId="0D608B56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3923443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1.3. Суть проекта</w:t>
      </w:r>
      <w:bookmarkEnd w:id="3"/>
    </w:p>
    <w:p w14:paraId="4BCE2899" w14:textId="77777777" w:rsidR="00A97CFB" w:rsidRPr="00A97CFB" w:rsidRDefault="00A97CFB" w:rsidP="003A174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Веб-приложение для студентов и школьников, позволяющее отслеживать успеваемость по предметам, управлять заданиями и дедлайнами, анализировать прогресс.</w:t>
      </w:r>
    </w:p>
    <w:p w14:paraId="3EF864ED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3923444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1.4. Основание для разработки</w:t>
      </w:r>
      <w:bookmarkEnd w:id="4"/>
    </w:p>
    <w:p w14:paraId="5A44AECA" w14:textId="151091E5" w:rsidR="00A97CFB" w:rsidRPr="003A1747" w:rsidRDefault="003A1747" w:rsidP="003A1747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7CFB" w:rsidRPr="003A1747">
        <w:rPr>
          <w:rFonts w:ascii="Times New Roman" w:hAnsi="Times New Roman" w:cs="Times New Roman"/>
          <w:sz w:val="28"/>
          <w:szCs w:val="28"/>
        </w:rPr>
        <w:t>Школьники: базовый функционал «</w:t>
      </w:r>
      <w:proofErr w:type="spellStart"/>
      <w:r w:rsidR="00A97CFB" w:rsidRPr="003A1747">
        <w:rPr>
          <w:rFonts w:ascii="Times New Roman" w:hAnsi="Times New Roman" w:cs="Times New Roman"/>
          <w:sz w:val="28"/>
          <w:szCs w:val="28"/>
        </w:rPr>
        <w:t>Дневник.ру</w:t>
      </w:r>
      <w:proofErr w:type="spellEnd"/>
      <w:r w:rsidR="00A97CFB" w:rsidRPr="003A1747">
        <w:rPr>
          <w:rFonts w:ascii="Times New Roman" w:hAnsi="Times New Roman" w:cs="Times New Roman"/>
          <w:sz w:val="28"/>
          <w:szCs w:val="28"/>
        </w:rPr>
        <w:t>» не позволяет отслеживать дедлайны по домашним работам/проектам и прогресс. Трекер дает возможность самостоятельно ставить дедлайны и иметь полную аналитику по оценкам.</w:t>
      </w:r>
    </w:p>
    <w:p w14:paraId="17F25B4B" w14:textId="37B9BF74" w:rsidR="00A97CFB" w:rsidRPr="00A97CFB" w:rsidRDefault="003A1747" w:rsidP="00A97CFB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7CFB" w:rsidRPr="00A97CFB">
        <w:rPr>
          <w:rFonts w:ascii="Times New Roman" w:hAnsi="Times New Roman" w:cs="Times New Roman"/>
          <w:sz w:val="28"/>
          <w:szCs w:val="28"/>
        </w:rPr>
        <w:t>Студенты колледжей/университетов: баллы по предметам выставляются поздно, студенту самому приходится отслеживать успеваемость. Трекер позволяет загружать оценки, анализировать статистику, ставить дедлайны по задачам.</w:t>
      </w:r>
    </w:p>
    <w:p w14:paraId="47A512E7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3923445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1.5. Сроки разработки</w:t>
      </w:r>
      <w:bookmarkEnd w:id="5"/>
    </w:p>
    <w:p w14:paraId="22D30CC6" w14:textId="77BF84FC" w:rsidR="00A97CFB" w:rsidRPr="003A1747" w:rsidRDefault="00A97CFB" w:rsidP="003A1747">
      <w:pPr>
        <w:pStyle w:val="a7"/>
        <w:numPr>
          <w:ilvl w:val="0"/>
          <w:numId w:val="5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Общая длительность: 2 недели</w:t>
      </w:r>
    </w:p>
    <w:p w14:paraId="159DCE24" w14:textId="62880F44" w:rsidR="00A97CFB" w:rsidRPr="003A1747" w:rsidRDefault="00A97CFB" w:rsidP="003A1747">
      <w:pPr>
        <w:pStyle w:val="a7"/>
        <w:numPr>
          <w:ilvl w:val="0"/>
          <w:numId w:val="5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Непосредственно на программирование: 1 рабочая неделя</w:t>
      </w:r>
    </w:p>
    <w:p w14:paraId="61F9F61F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3923446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1.6. Планируемые этапы разработки</w:t>
      </w:r>
      <w:bookmarkEnd w:id="6"/>
    </w:p>
    <w:p w14:paraId="24D49EC7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Проектирование БД и API</w:t>
      </w:r>
    </w:p>
    <w:p w14:paraId="42E95890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Разработка бэкенда (CRUD предметов, оценок, заданий)</w:t>
      </w:r>
    </w:p>
    <w:p w14:paraId="4419F894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Разработка фронтенда (интерфейс, связь с API)</w:t>
      </w:r>
    </w:p>
    <w:p w14:paraId="6EC64625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Интеграция календаря и аналитики</w:t>
      </w:r>
    </w:p>
    <w:p w14:paraId="5FCA7C04" w14:textId="1F0A720E" w:rsidR="00A97CFB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Тестирование и сдача прототипа</w:t>
      </w:r>
    </w:p>
    <w:p w14:paraId="08582660" w14:textId="77777777" w:rsidR="00FA73EE" w:rsidRDefault="00FA73EE" w:rsidP="00FA73EE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19B1284E" w14:textId="77777777" w:rsidR="00FA73EE" w:rsidRDefault="00FA73EE" w:rsidP="00FA73EE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6414B14C" w14:textId="77777777" w:rsidR="00FA73EE" w:rsidRPr="00FA73EE" w:rsidRDefault="00FA73EE" w:rsidP="00FA73EE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6FC38825" w14:textId="77777777" w:rsidR="00FA73EE" w:rsidRDefault="00FA73EE" w:rsidP="00FA73EE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3923447"/>
      <w:r w:rsidRPr="00FA73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1.7. Глоссарий</w:t>
      </w:r>
      <w:bookmarkEnd w:id="7"/>
    </w:p>
    <w:p w14:paraId="192CB5EE" w14:textId="77777777" w:rsidR="00FA73EE" w:rsidRPr="00FA73EE" w:rsidRDefault="00FA73EE" w:rsidP="00FA73EE"/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90"/>
        <w:gridCol w:w="7555"/>
      </w:tblGrid>
      <w:tr w:rsidR="00FA73EE" w:rsidRPr="00FA73EE" w14:paraId="42051AE2" w14:textId="77777777" w:rsidTr="00FA73EE">
        <w:tc>
          <w:tcPr>
            <w:tcW w:w="0" w:type="auto"/>
            <w:hideMark/>
          </w:tcPr>
          <w:p w14:paraId="6F02F686" w14:textId="77777777" w:rsidR="00FA73EE" w:rsidRPr="00FA73EE" w:rsidRDefault="00FA73EE" w:rsidP="00FA73EE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Термин</w:t>
            </w:r>
          </w:p>
        </w:tc>
        <w:tc>
          <w:tcPr>
            <w:tcW w:w="0" w:type="auto"/>
            <w:hideMark/>
          </w:tcPr>
          <w:p w14:paraId="5FB87248" w14:textId="77777777" w:rsidR="00FA73EE" w:rsidRPr="00FA73EE" w:rsidRDefault="00FA73EE" w:rsidP="00FA73EE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Определение</w:t>
            </w:r>
          </w:p>
        </w:tc>
      </w:tr>
      <w:tr w:rsidR="00FA73EE" w:rsidRPr="00FA73EE" w14:paraId="47A89C75" w14:textId="77777777" w:rsidTr="00FA73EE">
        <w:tc>
          <w:tcPr>
            <w:tcW w:w="0" w:type="auto"/>
            <w:hideMark/>
          </w:tcPr>
          <w:p w14:paraId="58E52B10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Предмет</w:t>
            </w:r>
          </w:p>
        </w:tc>
        <w:tc>
          <w:tcPr>
            <w:tcW w:w="0" w:type="auto"/>
            <w:hideMark/>
          </w:tcPr>
          <w:p w14:paraId="6AB1F248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Учебная дисциплина (математика, физика, программирование и т.д.)</w:t>
            </w:r>
          </w:p>
        </w:tc>
      </w:tr>
      <w:tr w:rsidR="00FA73EE" w:rsidRPr="00FA73EE" w14:paraId="651CB0B6" w14:textId="77777777" w:rsidTr="00FA73EE">
        <w:tc>
          <w:tcPr>
            <w:tcW w:w="0" w:type="auto"/>
            <w:hideMark/>
          </w:tcPr>
          <w:p w14:paraId="2A87085A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Задание</w:t>
            </w:r>
          </w:p>
        </w:tc>
        <w:tc>
          <w:tcPr>
            <w:tcW w:w="0" w:type="auto"/>
            <w:hideMark/>
          </w:tcPr>
          <w:p w14:paraId="195821FD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Контрольная точка/домашнее задание/лабораторная работа с дедлайном</w:t>
            </w:r>
          </w:p>
        </w:tc>
      </w:tr>
      <w:tr w:rsidR="00FA73EE" w:rsidRPr="00FA73EE" w14:paraId="62C7F3F5" w14:textId="77777777" w:rsidTr="00FA73EE">
        <w:tc>
          <w:tcPr>
            <w:tcW w:w="0" w:type="auto"/>
            <w:hideMark/>
          </w:tcPr>
          <w:p w14:paraId="18B4331A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Дедлайн</w:t>
            </w:r>
          </w:p>
        </w:tc>
        <w:tc>
          <w:tcPr>
            <w:tcW w:w="0" w:type="auto"/>
            <w:hideMark/>
          </w:tcPr>
          <w:p w14:paraId="54191F05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Крайний срок сдачи задания</w:t>
            </w:r>
          </w:p>
        </w:tc>
      </w:tr>
      <w:tr w:rsidR="00FA73EE" w:rsidRPr="00FA73EE" w14:paraId="28A539F2" w14:textId="77777777" w:rsidTr="00FA73EE">
        <w:tc>
          <w:tcPr>
            <w:tcW w:w="0" w:type="auto"/>
            <w:hideMark/>
          </w:tcPr>
          <w:p w14:paraId="2BE6E27C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hideMark/>
          </w:tcPr>
          <w:p w14:paraId="538B78C7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выполненного задания или экзамена</w:t>
            </w:r>
          </w:p>
        </w:tc>
      </w:tr>
      <w:tr w:rsidR="00FA73EE" w:rsidRPr="00FA73EE" w14:paraId="3E1D84B0" w14:textId="77777777" w:rsidTr="00FA73EE">
        <w:tc>
          <w:tcPr>
            <w:tcW w:w="0" w:type="auto"/>
            <w:hideMark/>
          </w:tcPr>
          <w:p w14:paraId="65ACAF9C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 балл</w:t>
            </w:r>
          </w:p>
        </w:tc>
        <w:tc>
          <w:tcPr>
            <w:tcW w:w="0" w:type="auto"/>
            <w:hideMark/>
          </w:tcPr>
          <w:p w14:paraId="2CD9E471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 арифметическое всех оценок по предмету</w:t>
            </w:r>
          </w:p>
        </w:tc>
      </w:tr>
      <w:tr w:rsidR="00FA73EE" w:rsidRPr="00FA73EE" w14:paraId="05F63A90" w14:textId="77777777" w:rsidTr="00FA73EE">
        <w:tc>
          <w:tcPr>
            <w:tcW w:w="0" w:type="auto"/>
            <w:hideMark/>
          </w:tcPr>
          <w:p w14:paraId="0D783247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Календарь</w:t>
            </w:r>
          </w:p>
        </w:tc>
        <w:tc>
          <w:tcPr>
            <w:tcW w:w="0" w:type="auto"/>
            <w:hideMark/>
          </w:tcPr>
          <w:p w14:paraId="572D7534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Визуальное отображение дедлайнов по дням месяца</w:t>
            </w:r>
          </w:p>
        </w:tc>
      </w:tr>
      <w:tr w:rsidR="00FA73EE" w:rsidRPr="00FA73EE" w14:paraId="3376289F" w14:textId="77777777" w:rsidTr="00FA73EE">
        <w:tc>
          <w:tcPr>
            <w:tcW w:w="0" w:type="auto"/>
            <w:hideMark/>
          </w:tcPr>
          <w:p w14:paraId="523164A7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CRUD</w:t>
            </w:r>
          </w:p>
        </w:tc>
        <w:tc>
          <w:tcPr>
            <w:tcW w:w="0" w:type="auto"/>
            <w:hideMark/>
          </w:tcPr>
          <w:p w14:paraId="4BEF394D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</w:t>
            </w:r>
            <w:proofErr w:type="spellEnd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Update, </w:t>
            </w:r>
            <w:proofErr w:type="spellStart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(создание, чтение, обновление, удаление)</w:t>
            </w:r>
          </w:p>
        </w:tc>
      </w:tr>
      <w:tr w:rsidR="00FA73EE" w:rsidRPr="00FA73EE" w14:paraId="06345273" w14:textId="77777777" w:rsidTr="00FA73EE">
        <w:tc>
          <w:tcPr>
            <w:tcW w:w="0" w:type="auto"/>
            <w:hideMark/>
          </w:tcPr>
          <w:p w14:paraId="570139F2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</w:p>
        </w:tc>
        <w:tc>
          <w:tcPr>
            <w:tcW w:w="0" w:type="auto"/>
            <w:hideMark/>
          </w:tcPr>
          <w:p w14:paraId="6518DF1D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JavaScript Object </w:t>
            </w:r>
            <w:proofErr w:type="spellStart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Notation</w:t>
            </w:r>
            <w:proofErr w:type="spellEnd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текстовый формат обмена данными</w:t>
            </w:r>
          </w:p>
        </w:tc>
      </w:tr>
      <w:tr w:rsidR="00FA73EE" w:rsidRPr="00FA73EE" w14:paraId="3CAED526" w14:textId="77777777" w:rsidTr="00FA73EE">
        <w:tc>
          <w:tcPr>
            <w:tcW w:w="0" w:type="auto"/>
            <w:hideMark/>
          </w:tcPr>
          <w:p w14:paraId="204BC35F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XLSX</w:t>
            </w:r>
          </w:p>
        </w:tc>
        <w:tc>
          <w:tcPr>
            <w:tcW w:w="0" w:type="auto"/>
            <w:hideMark/>
          </w:tcPr>
          <w:p w14:paraId="1592D2D4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Формат</w:t>
            </w: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файлов</w:t>
            </w: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Microsoft Excel (Office Open XML)</w:t>
            </w:r>
          </w:p>
        </w:tc>
      </w:tr>
      <w:tr w:rsidR="00FA73EE" w:rsidRPr="00FA73EE" w14:paraId="789D7A8C" w14:textId="77777777" w:rsidTr="00FA73EE">
        <w:tc>
          <w:tcPr>
            <w:tcW w:w="0" w:type="auto"/>
            <w:hideMark/>
          </w:tcPr>
          <w:p w14:paraId="1A33ED3F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CSV</w:t>
            </w:r>
          </w:p>
        </w:tc>
        <w:tc>
          <w:tcPr>
            <w:tcW w:w="0" w:type="auto"/>
            <w:hideMark/>
          </w:tcPr>
          <w:p w14:paraId="55214694" w14:textId="77777777" w:rsidR="00FA73EE" w:rsidRPr="00FA73EE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Comma-Separated</w:t>
            </w:r>
            <w:proofErr w:type="spellEnd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Values</w:t>
            </w:r>
            <w:proofErr w:type="spellEnd"/>
            <w:r w:rsidRPr="00FA73E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табличный формат с разделителями</w:t>
            </w:r>
          </w:p>
        </w:tc>
      </w:tr>
    </w:tbl>
    <w:p w14:paraId="41A3DA4B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0C675E4" w14:textId="77777777" w:rsidR="00FA73EE" w:rsidRPr="00FA73EE" w:rsidRDefault="00FA73EE" w:rsidP="00FA73EE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3923448"/>
      <w:r w:rsidRPr="00FA73EE">
        <w:rPr>
          <w:rFonts w:ascii="Times New Roman" w:hAnsi="Times New Roman" w:cs="Times New Roman"/>
          <w:color w:val="000000" w:themeColor="text1"/>
          <w:sz w:val="28"/>
          <w:szCs w:val="28"/>
        </w:rPr>
        <w:t>1.8. Порядок приемки и сдачи работы</w:t>
      </w:r>
      <w:bookmarkEnd w:id="8"/>
    </w:p>
    <w:p w14:paraId="48A588E4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Демонстрация работоспособности CRUD-операций для предметов</w:t>
      </w:r>
    </w:p>
    <w:p w14:paraId="11815D3C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Демонстрация работоспособности CRUD-операций для оценок</w:t>
      </w:r>
    </w:p>
    <w:p w14:paraId="2AE28870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Демонстрация работоспособности CRUD-операций для заданий</w:t>
      </w:r>
    </w:p>
    <w:p w14:paraId="4F98E8A9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Проверка автоматического подсчета среднего балла</w:t>
      </w:r>
    </w:p>
    <w:p w14:paraId="3822692C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Проверка работы календаря с отображением дедлайнов</w:t>
      </w:r>
    </w:p>
    <w:p w14:paraId="1B29854B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Проверка боковой панели (навигация, смена темы, выход)</w:t>
      </w:r>
    </w:p>
    <w:p w14:paraId="22EB4C97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Код размещен в репозитории, есть инструкция по запуску</w:t>
      </w:r>
    </w:p>
    <w:p w14:paraId="68605199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9E40D6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5FA578C" w14:textId="77777777" w:rsidR="00A97CFB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33923449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Функциональные требования</w:t>
      </w:r>
      <w:bookmarkEnd w:id="9"/>
    </w:p>
    <w:p w14:paraId="7A38EC1B" w14:textId="77777777" w:rsidR="00FE3B81" w:rsidRPr="00FE3B81" w:rsidRDefault="00FE3B81" w:rsidP="00FE3B81"/>
    <w:p w14:paraId="2FFD69B5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33923450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2.1. Обязательные функции</w:t>
      </w:r>
      <w:bookmarkEnd w:id="10"/>
    </w:p>
    <w:p w14:paraId="27CD020C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2.1.1. Регистрация и авторизация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D405C7" w:rsidRPr="00D405C7" w14:paraId="5CCF5200" w14:textId="77777777" w:rsidTr="00D405C7">
        <w:tc>
          <w:tcPr>
            <w:tcW w:w="3114" w:type="dxa"/>
            <w:vAlign w:val="center"/>
            <w:hideMark/>
          </w:tcPr>
          <w:p w14:paraId="61001C6A" w14:textId="3C782A2B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6231" w:type="dxa"/>
            <w:hideMark/>
          </w:tcPr>
          <w:p w14:paraId="5C4EF9BB" w14:textId="77777777" w:rsidR="00D405C7" w:rsidRPr="00D405C7" w:rsidRDefault="00D405C7" w:rsidP="00D405C7">
            <w:pPr>
              <w:spacing w:after="160" w:line="278" w:lineRule="auto"/>
              <w:ind w:firstLine="7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4D9EFBF7" w14:textId="77777777" w:rsidTr="00D405C7">
        <w:tc>
          <w:tcPr>
            <w:tcW w:w="3114" w:type="dxa"/>
            <w:vAlign w:val="center"/>
            <w:hideMark/>
          </w:tcPr>
          <w:p w14:paraId="1889A66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231" w:type="dxa"/>
            <w:hideMark/>
          </w:tcPr>
          <w:p w14:paraId="73C0FC61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 xml:space="preserve">Полное имя (строка, 2-100 символов), </w:t>
            </w:r>
            <w:proofErr w:type="spellStart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 xml:space="preserve"> (формат </w:t>
            </w:r>
            <w:proofErr w:type="spellStart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), пароль (мин. 8 символов, латиница)</w:t>
            </w:r>
          </w:p>
        </w:tc>
      </w:tr>
      <w:tr w:rsidR="00D405C7" w:rsidRPr="00D405C7" w14:paraId="2817D3C2" w14:textId="77777777" w:rsidTr="00D405C7">
        <w:tc>
          <w:tcPr>
            <w:tcW w:w="3114" w:type="dxa"/>
            <w:vAlign w:val="center"/>
            <w:hideMark/>
          </w:tcPr>
          <w:p w14:paraId="67350DC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6231" w:type="dxa"/>
            <w:hideMark/>
          </w:tcPr>
          <w:p w14:paraId="795E0CA3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Валидация всех полей, проверка на существующего пользователя, хэширование пароля (</w:t>
            </w:r>
            <w:proofErr w:type="spellStart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bcrypt</w:t>
            </w:r>
            <w:proofErr w:type="spellEnd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), выдача JWT-токена при успешном входе</w:t>
            </w:r>
          </w:p>
        </w:tc>
      </w:tr>
      <w:tr w:rsidR="00D405C7" w:rsidRPr="00D405C7" w14:paraId="709A688F" w14:textId="77777777" w:rsidTr="00D405C7">
        <w:tc>
          <w:tcPr>
            <w:tcW w:w="3114" w:type="dxa"/>
            <w:vAlign w:val="center"/>
            <w:hideMark/>
          </w:tcPr>
          <w:p w14:paraId="35238DC6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6231" w:type="dxa"/>
            <w:hideMark/>
          </w:tcPr>
          <w:p w14:paraId="3002A5AB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Токен доступа, данные пользователя (</w:t>
            </w:r>
            <w:proofErr w:type="spellStart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 xml:space="preserve">, имя, </w:t>
            </w:r>
            <w:proofErr w:type="spellStart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), сообщения об ошибках валидации</w:t>
            </w:r>
          </w:p>
        </w:tc>
      </w:tr>
    </w:tbl>
    <w:p w14:paraId="75969471" w14:textId="77777777" w:rsidR="00FA73EE" w:rsidRPr="00D10C40" w:rsidRDefault="00FA73EE" w:rsidP="00D10C40">
      <w:pPr>
        <w:rPr>
          <w:rFonts w:ascii="Times New Roman" w:hAnsi="Times New Roman" w:cs="Times New Roman"/>
          <w:sz w:val="28"/>
          <w:szCs w:val="28"/>
        </w:rPr>
      </w:pPr>
    </w:p>
    <w:p w14:paraId="7ED45029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2.1.2. Боковая панель навигации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D405C7" w:rsidRPr="00D405C7" w14:paraId="3ABAC4A8" w14:textId="77777777" w:rsidTr="00D405C7">
        <w:tc>
          <w:tcPr>
            <w:tcW w:w="3114" w:type="dxa"/>
            <w:vAlign w:val="center"/>
            <w:hideMark/>
          </w:tcPr>
          <w:p w14:paraId="20E20E4E" w14:textId="0D779676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6231" w:type="dxa"/>
            <w:hideMark/>
          </w:tcPr>
          <w:p w14:paraId="1B4B81AF" w14:textId="77777777" w:rsidR="00D405C7" w:rsidRPr="00D405C7" w:rsidRDefault="00D405C7" w:rsidP="00D405C7">
            <w:pPr>
              <w:spacing w:after="160" w:line="278" w:lineRule="auto"/>
              <w:ind w:firstLine="708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20EDC742" w14:textId="77777777" w:rsidTr="00D405C7">
        <w:tc>
          <w:tcPr>
            <w:tcW w:w="3114" w:type="dxa"/>
            <w:vAlign w:val="center"/>
            <w:hideMark/>
          </w:tcPr>
          <w:p w14:paraId="2A172FB5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231" w:type="dxa"/>
            <w:hideMark/>
          </w:tcPr>
          <w:p w14:paraId="568E01F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Текущая страница, текущая тема</w:t>
            </w:r>
          </w:p>
        </w:tc>
      </w:tr>
      <w:tr w:rsidR="00D405C7" w:rsidRPr="00D405C7" w14:paraId="63264864" w14:textId="77777777" w:rsidTr="00D405C7">
        <w:tc>
          <w:tcPr>
            <w:tcW w:w="3114" w:type="dxa"/>
            <w:vAlign w:val="center"/>
            <w:hideMark/>
          </w:tcPr>
          <w:p w14:paraId="5D01EBBE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6231" w:type="dxa"/>
            <w:hideMark/>
          </w:tcPr>
          <w:p w14:paraId="2DBDBDC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 xml:space="preserve">Панель фиксирована слева, видна на всех страницах для авторизованного пользователя, активная вкладка подсвечивается. Состав: логотип/название проекта, кнопка "Предметы", кнопка "Календарь", кнопка смены темы (светлая/тёмная), кнопка "Выход". Смена темы сохраняется в </w:t>
            </w:r>
            <w:proofErr w:type="spellStart"/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localStorage</w:t>
            </w:r>
            <w:proofErr w:type="spellEnd"/>
          </w:p>
        </w:tc>
      </w:tr>
      <w:tr w:rsidR="00D405C7" w:rsidRPr="00D405C7" w14:paraId="4AC832CB" w14:textId="77777777" w:rsidTr="00D405C7">
        <w:tc>
          <w:tcPr>
            <w:tcW w:w="3114" w:type="dxa"/>
            <w:vAlign w:val="center"/>
            <w:hideMark/>
          </w:tcPr>
          <w:p w14:paraId="4EB4210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6231" w:type="dxa"/>
            <w:hideMark/>
          </w:tcPr>
          <w:p w14:paraId="6F632D2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Переключение между страницами, смена темы, выход из аккаунта</w:t>
            </w:r>
          </w:p>
        </w:tc>
      </w:tr>
    </w:tbl>
    <w:p w14:paraId="25B29652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54A684A9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06213D79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6359194B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321431E0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2.1.3. Страница предметов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81"/>
        <w:gridCol w:w="7664"/>
      </w:tblGrid>
      <w:tr w:rsidR="00D405C7" w:rsidRPr="00D405C7" w14:paraId="481F2DFE" w14:textId="77777777" w:rsidTr="00D405C7">
        <w:tc>
          <w:tcPr>
            <w:tcW w:w="0" w:type="auto"/>
            <w:vAlign w:val="center"/>
            <w:hideMark/>
          </w:tcPr>
          <w:p w14:paraId="4A047790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86BBC2F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653DC869" w14:textId="77777777" w:rsidTr="00D405C7">
        <w:tc>
          <w:tcPr>
            <w:tcW w:w="0" w:type="auto"/>
            <w:hideMark/>
          </w:tcPr>
          <w:p w14:paraId="6F3437B9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414A94DD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Список предметов текущего пользователя</w:t>
            </w:r>
          </w:p>
        </w:tc>
      </w:tr>
      <w:tr w:rsidR="00D405C7" w:rsidRPr="00D405C7" w14:paraId="369E497B" w14:textId="77777777" w:rsidTr="00D405C7">
        <w:tc>
          <w:tcPr>
            <w:tcW w:w="0" w:type="auto"/>
            <w:hideMark/>
          </w:tcPr>
          <w:p w14:paraId="0E3E541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082CB81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Загрузка всех предметов пользователя, клик по строке → переход на страницу деталей предмета (с оценками). Таблица со столбцами: Предмет, Оценка - средний балл, Преподаватель</w:t>
            </w:r>
          </w:p>
        </w:tc>
      </w:tr>
      <w:tr w:rsidR="00D405C7" w:rsidRPr="00D405C7" w14:paraId="4D9F80DA" w14:textId="77777777" w:rsidTr="00D405C7">
        <w:tc>
          <w:tcPr>
            <w:tcW w:w="0" w:type="auto"/>
            <w:hideMark/>
          </w:tcPr>
          <w:p w14:paraId="7175BD56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4CED7B49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Таблица с данными, кнопки "Создать предмет" и "Редактировать/Удалить"</w:t>
            </w:r>
          </w:p>
        </w:tc>
      </w:tr>
    </w:tbl>
    <w:p w14:paraId="3940863A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4BCA3751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2.1.4. Создание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D405C7" w:rsidRPr="00D405C7" w14:paraId="64FE4980" w14:textId="77777777" w:rsidTr="00FE3B81">
        <w:tc>
          <w:tcPr>
            <w:tcW w:w="1980" w:type="dxa"/>
            <w:hideMark/>
          </w:tcPr>
          <w:p w14:paraId="3106C31A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365" w:type="dxa"/>
            <w:hideMark/>
          </w:tcPr>
          <w:p w14:paraId="6B7790E3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3F5DA082" w14:textId="77777777" w:rsidTr="00FE3B81">
        <w:tc>
          <w:tcPr>
            <w:tcW w:w="1980" w:type="dxa"/>
            <w:hideMark/>
          </w:tcPr>
          <w:p w14:paraId="0A56A93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365" w:type="dxa"/>
            <w:hideMark/>
          </w:tcPr>
          <w:p w14:paraId="39A6642B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Название (строка, 1-100 символов), преподаватель (строка, 0-100 символов), цвет (HEX-код, например #FF5733)</w:t>
            </w:r>
          </w:p>
        </w:tc>
      </w:tr>
      <w:tr w:rsidR="00D405C7" w:rsidRPr="00D405C7" w14:paraId="5C03EBBE" w14:textId="77777777" w:rsidTr="00FE3B81">
        <w:tc>
          <w:tcPr>
            <w:tcW w:w="1980" w:type="dxa"/>
            <w:hideMark/>
          </w:tcPr>
          <w:p w14:paraId="05E381BB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365" w:type="dxa"/>
            <w:hideMark/>
          </w:tcPr>
          <w:p w14:paraId="03F4A8FF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Валидация полей, привязка к текущему пользователю, цвет может быть выбран из палитры или сгенерирован автоматически</w:t>
            </w:r>
          </w:p>
        </w:tc>
      </w:tr>
      <w:tr w:rsidR="00D405C7" w:rsidRPr="00D405C7" w14:paraId="08F7FCEF" w14:textId="77777777" w:rsidTr="00FE3B81">
        <w:tc>
          <w:tcPr>
            <w:tcW w:w="1980" w:type="dxa"/>
            <w:hideMark/>
          </w:tcPr>
          <w:p w14:paraId="1D77BF3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365" w:type="dxa"/>
            <w:hideMark/>
          </w:tcPr>
          <w:p w14:paraId="15EEE5F1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Созданный предмет, обновленная таблица</w:t>
            </w:r>
          </w:p>
        </w:tc>
      </w:tr>
    </w:tbl>
    <w:p w14:paraId="4C73C8A4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27B8E935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2.1.5. Редактирование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01"/>
        <w:gridCol w:w="7244"/>
      </w:tblGrid>
      <w:tr w:rsidR="00D405C7" w:rsidRPr="00D405C7" w14:paraId="21E50B77" w14:textId="77777777" w:rsidTr="00D405C7">
        <w:tc>
          <w:tcPr>
            <w:tcW w:w="0" w:type="auto"/>
            <w:vAlign w:val="center"/>
            <w:hideMark/>
          </w:tcPr>
          <w:p w14:paraId="6A38DB43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240901A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508E95D6" w14:textId="77777777" w:rsidTr="00D405C7">
        <w:tc>
          <w:tcPr>
            <w:tcW w:w="0" w:type="auto"/>
            <w:hideMark/>
          </w:tcPr>
          <w:p w14:paraId="6AF59BC9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6B6659C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Те же поля, что и у создания (название, преподаватель, цвет)</w:t>
            </w:r>
          </w:p>
        </w:tc>
      </w:tr>
      <w:tr w:rsidR="00D405C7" w:rsidRPr="00D405C7" w14:paraId="244698CC" w14:textId="77777777" w:rsidTr="00D405C7">
        <w:tc>
          <w:tcPr>
            <w:tcW w:w="0" w:type="auto"/>
            <w:hideMark/>
          </w:tcPr>
          <w:p w14:paraId="0917004C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5273170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Загрузка текущих данных предмета в форму, валидация, сохранение изменений</w:t>
            </w:r>
          </w:p>
        </w:tc>
      </w:tr>
      <w:tr w:rsidR="00D405C7" w:rsidRPr="00D405C7" w14:paraId="35B32A4A" w14:textId="77777777" w:rsidTr="00D405C7">
        <w:tc>
          <w:tcPr>
            <w:tcW w:w="0" w:type="auto"/>
            <w:hideMark/>
          </w:tcPr>
          <w:p w14:paraId="4360814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684B8ED3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Обновленный предмет, обновленная таблица</w:t>
            </w:r>
          </w:p>
        </w:tc>
      </w:tr>
    </w:tbl>
    <w:p w14:paraId="05B0BB71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7077F026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7BD7545E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2.1.6. Удаление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06"/>
        <w:gridCol w:w="4798"/>
      </w:tblGrid>
      <w:tr w:rsidR="00FE3B81" w:rsidRPr="00FE3B81" w14:paraId="00B6863C" w14:textId="77777777" w:rsidTr="00FE3B81">
        <w:tc>
          <w:tcPr>
            <w:tcW w:w="0" w:type="auto"/>
            <w:hideMark/>
          </w:tcPr>
          <w:p w14:paraId="6A092BB4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7CDE8C3A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690FB056" w14:textId="77777777" w:rsidTr="00FE3B81">
        <w:tc>
          <w:tcPr>
            <w:tcW w:w="0" w:type="auto"/>
            <w:hideMark/>
          </w:tcPr>
          <w:p w14:paraId="7548545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72D824FB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предмета</w:t>
            </w:r>
          </w:p>
        </w:tc>
      </w:tr>
      <w:tr w:rsidR="00FE3B81" w:rsidRPr="00FE3B81" w14:paraId="3EC41196" w14:textId="77777777" w:rsidTr="00FE3B81">
        <w:tc>
          <w:tcPr>
            <w:tcW w:w="0" w:type="auto"/>
            <w:hideMark/>
          </w:tcPr>
          <w:p w14:paraId="19ECB686" w14:textId="49733BED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29230002" w14:textId="6B6552B2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Предмет удален, обновленная таблица</w:t>
            </w:r>
          </w:p>
        </w:tc>
      </w:tr>
    </w:tbl>
    <w:p w14:paraId="1F5D728C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0ECC8A3F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2.1.7. Страница оценок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22"/>
        <w:gridCol w:w="7323"/>
      </w:tblGrid>
      <w:tr w:rsidR="00FE3B81" w:rsidRPr="00FE3B81" w14:paraId="10BE36F6" w14:textId="77777777" w:rsidTr="00FE3B81">
        <w:tc>
          <w:tcPr>
            <w:tcW w:w="0" w:type="auto"/>
            <w:hideMark/>
          </w:tcPr>
          <w:p w14:paraId="7BFB45AC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71ACE446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1258459F" w14:textId="77777777" w:rsidTr="00FE3B81">
        <w:tc>
          <w:tcPr>
            <w:tcW w:w="0" w:type="auto"/>
            <w:hideMark/>
          </w:tcPr>
          <w:p w14:paraId="6C4F33A3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357CDDDD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предмета</w:t>
            </w:r>
          </w:p>
        </w:tc>
      </w:tr>
      <w:tr w:rsidR="00FE3B81" w:rsidRPr="00FE3B81" w14:paraId="180A4D65" w14:textId="77777777" w:rsidTr="00FE3B81">
        <w:tc>
          <w:tcPr>
            <w:tcW w:w="0" w:type="auto"/>
            <w:hideMark/>
          </w:tcPr>
          <w:p w14:paraId="5F73B289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74952070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Загрузка всех оценок выбранного предмета (таблица: Значение, Описание, Дата получения)</w:t>
            </w:r>
          </w:p>
        </w:tc>
      </w:tr>
      <w:tr w:rsidR="00FE3B81" w:rsidRPr="00FE3B81" w14:paraId="59D86DA3" w14:textId="77777777" w:rsidTr="00FE3B81">
        <w:tc>
          <w:tcPr>
            <w:tcW w:w="0" w:type="auto"/>
            <w:hideMark/>
          </w:tcPr>
          <w:p w14:paraId="5E47D3F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049B6E0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Детальная страница с таблицей оценок</w:t>
            </w:r>
          </w:p>
        </w:tc>
      </w:tr>
    </w:tbl>
    <w:p w14:paraId="7DC63938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7E03C2C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2.1.8. Создание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FE3B81" w:rsidRPr="00FE3B81" w14:paraId="549CBFCE" w14:textId="77777777" w:rsidTr="00FE3B81">
        <w:tc>
          <w:tcPr>
            <w:tcW w:w="1980" w:type="dxa"/>
            <w:vAlign w:val="center"/>
            <w:hideMark/>
          </w:tcPr>
          <w:p w14:paraId="1A93A50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365" w:type="dxa"/>
            <w:vAlign w:val="center"/>
            <w:hideMark/>
          </w:tcPr>
          <w:p w14:paraId="2D2DE45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2B5172AF" w14:textId="77777777" w:rsidTr="00FE3B81">
        <w:tc>
          <w:tcPr>
            <w:tcW w:w="1980" w:type="dxa"/>
            <w:hideMark/>
          </w:tcPr>
          <w:p w14:paraId="1C772D83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365" w:type="dxa"/>
            <w:hideMark/>
          </w:tcPr>
          <w:p w14:paraId="2319AEBE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Значение (строка, например "5", "4.5", "A", "80"), описание (строка, 0-200 символов), дата получения (формат YYYY-MM-DD)</w:t>
            </w:r>
          </w:p>
        </w:tc>
      </w:tr>
      <w:tr w:rsidR="00FE3B81" w:rsidRPr="00FE3B81" w14:paraId="3B9BD3F9" w14:textId="77777777" w:rsidTr="00FE3B81">
        <w:tc>
          <w:tcPr>
            <w:tcW w:w="1980" w:type="dxa"/>
            <w:hideMark/>
          </w:tcPr>
          <w:p w14:paraId="6EA97E3C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365" w:type="dxa"/>
            <w:hideMark/>
          </w:tcPr>
          <w:p w14:paraId="775CBBC1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Валидация полей, автоматический пересчет среднего балла предмета (если значение числовое)</w:t>
            </w:r>
          </w:p>
        </w:tc>
      </w:tr>
      <w:tr w:rsidR="00FE3B81" w:rsidRPr="00FE3B81" w14:paraId="7E628233" w14:textId="77777777" w:rsidTr="00FE3B81">
        <w:tc>
          <w:tcPr>
            <w:tcW w:w="1980" w:type="dxa"/>
            <w:hideMark/>
          </w:tcPr>
          <w:p w14:paraId="641FD0D8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365" w:type="dxa"/>
            <w:hideMark/>
          </w:tcPr>
          <w:p w14:paraId="339BE30F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Созданная оценка, обновленная таблица оценок, обновленный средний балл</w:t>
            </w:r>
          </w:p>
        </w:tc>
      </w:tr>
    </w:tbl>
    <w:p w14:paraId="736160E5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43A2B819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6E028124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231E1FBC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7C95415B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66547C6B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071410B" w14:textId="04F92D88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2.1.9. Редактирование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FE3B81" w:rsidRPr="00FE3B81" w14:paraId="108E83D5" w14:textId="77777777" w:rsidTr="00FE3B81">
        <w:tc>
          <w:tcPr>
            <w:tcW w:w="1980" w:type="dxa"/>
            <w:vAlign w:val="center"/>
            <w:hideMark/>
          </w:tcPr>
          <w:p w14:paraId="7C908220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365" w:type="dxa"/>
            <w:vAlign w:val="center"/>
            <w:hideMark/>
          </w:tcPr>
          <w:p w14:paraId="4EDD0826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48B1119F" w14:textId="77777777" w:rsidTr="00FE3B81">
        <w:tc>
          <w:tcPr>
            <w:tcW w:w="1980" w:type="dxa"/>
            <w:hideMark/>
          </w:tcPr>
          <w:p w14:paraId="466436AE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365" w:type="dxa"/>
            <w:hideMark/>
          </w:tcPr>
          <w:p w14:paraId="0D9282D0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Те же поля, что и у создания (значение, описание, дата получения)</w:t>
            </w:r>
          </w:p>
        </w:tc>
      </w:tr>
      <w:tr w:rsidR="00FE3B81" w:rsidRPr="00FE3B81" w14:paraId="71ED84B8" w14:textId="77777777" w:rsidTr="00FE3B81">
        <w:tc>
          <w:tcPr>
            <w:tcW w:w="1980" w:type="dxa"/>
            <w:hideMark/>
          </w:tcPr>
          <w:p w14:paraId="4BFDD31C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365" w:type="dxa"/>
            <w:hideMark/>
          </w:tcPr>
          <w:p w14:paraId="6398A48C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Загрузка текущих данных оценки в форму, валидация, сохранение изменений, автоматический пересчет среднего балла предмета</w:t>
            </w:r>
          </w:p>
        </w:tc>
      </w:tr>
      <w:tr w:rsidR="00FE3B81" w:rsidRPr="00FE3B81" w14:paraId="0AA24AEF" w14:textId="77777777" w:rsidTr="00FE3B81">
        <w:tc>
          <w:tcPr>
            <w:tcW w:w="1980" w:type="dxa"/>
            <w:hideMark/>
          </w:tcPr>
          <w:p w14:paraId="40097C5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365" w:type="dxa"/>
            <w:hideMark/>
          </w:tcPr>
          <w:p w14:paraId="46F39B8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Обновленная оценка, обновленная таблица оценок, обновленный средний балл</w:t>
            </w:r>
          </w:p>
        </w:tc>
      </w:tr>
    </w:tbl>
    <w:p w14:paraId="7D780AFA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23D933C4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2.1.10. Удаление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57"/>
        <w:gridCol w:w="7188"/>
      </w:tblGrid>
      <w:tr w:rsidR="00FE3B81" w:rsidRPr="00FE3B81" w14:paraId="68461737" w14:textId="77777777" w:rsidTr="00FE3B81">
        <w:tc>
          <w:tcPr>
            <w:tcW w:w="0" w:type="auto"/>
            <w:vAlign w:val="center"/>
            <w:hideMark/>
          </w:tcPr>
          <w:p w14:paraId="255D2848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1DF22C9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2DC5D0CB" w14:textId="77777777" w:rsidTr="00FE3B81">
        <w:tc>
          <w:tcPr>
            <w:tcW w:w="0" w:type="auto"/>
            <w:hideMark/>
          </w:tcPr>
          <w:p w14:paraId="63F57A8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5B6ADDA4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оценки</w:t>
            </w:r>
          </w:p>
        </w:tc>
      </w:tr>
      <w:tr w:rsidR="00FE3B81" w:rsidRPr="00FE3B81" w14:paraId="0E77FF11" w14:textId="77777777" w:rsidTr="00FE3B81">
        <w:tc>
          <w:tcPr>
            <w:tcW w:w="0" w:type="auto"/>
            <w:hideMark/>
          </w:tcPr>
          <w:p w14:paraId="332B6AF1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23B26922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Оценка удалена, обновленная таблица оценок, обновленный средний балл</w:t>
            </w:r>
          </w:p>
        </w:tc>
      </w:tr>
    </w:tbl>
    <w:p w14:paraId="57A6701B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7312CF1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4BE9680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069B27F2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40CB4F0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320F8D5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393B18F0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66A4642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49C16CAF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374EBCC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00092A2F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2681BA71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89FDC00" w14:textId="4A396F2E" w:rsidR="00FE3B81" w:rsidRPr="00FE3B81" w:rsidRDefault="00A97CFB" w:rsidP="00FE3B81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33923451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2.2. Необязательные функции</w:t>
      </w:r>
      <w:bookmarkEnd w:id="11"/>
    </w:p>
    <w:p w14:paraId="476AC171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2.2.1. Вкладка "Календарь"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E3B81" w:rsidRPr="00FE3B81" w14:paraId="1B109C60" w14:textId="77777777" w:rsidTr="00FE3B81">
        <w:tc>
          <w:tcPr>
            <w:tcW w:w="2122" w:type="dxa"/>
            <w:hideMark/>
          </w:tcPr>
          <w:p w14:paraId="5820587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223" w:type="dxa"/>
            <w:hideMark/>
          </w:tcPr>
          <w:p w14:paraId="6BEDC0F6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4971C619" w14:textId="77777777" w:rsidTr="00FE3B81">
        <w:tc>
          <w:tcPr>
            <w:tcW w:w="2122" w:type="dxa"/>
            <w:hideMark/>
          </w:tcPr>
          <w:p w14:paraId="674BBDD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223" w:type="dxa"/>
            <w:hideMark/>
          </w:tcPr>
          <w:p w14:paraId="5FBF5020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Список заданий пользователя, список предметов с их цветами</w:t>
            </w:r>
          </w:p>
        </w:tc>
      </w:tr>
      <w:tr w:rsidR="00FE3B81" w:rsidRPr="00FE3B81" w14:paraId="1C6D4BF1" w14:textId="77777777" w:rsidTr="00FE3B81">
        <w:tc>
          <w:tcPr>
            <w:tcW w:w="2122" w:type="dxa"/>
            <w:hideMark/>
          </w:tcPr>
          <w:p w14:paraId="2CC98B32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223" w:type="dxa"/>
            <w:hideMark/>
          </w:tcPr>
          <w:p w14:paraId="4AEDB609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Календарь с датами текущего месяца, подсветка текущей даты. Каждое задание (дедлайн) отображается в ячейке календаря с названием и цветом предмета. Навигация по месяцам (вперед/назад). Клик по заданию → переход к деталям предмета</w:t>
            </w:r>
          </w:p>
        </w:tc>
      </w:tr>
      <w:tr w:rsidR="00FE3B81" w:rsidRPr="00FE3B81" w14:paraId="12301329" w14:textId="77777777" w:rsidTr="00FE3B81">
        <w:tc>
          <w:tcPr>
            <w:tcW w:w="2122" w:type="dxa"/>
            <w:hideMark/>
          </w:tcPr>
          <w:p w14:paraId="280719C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223" w:type="dxa"/>
            <w:hideMark/>
          </w:tcPr>
          <w:p w14:paraId="33745D6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Календарная сетка с заданиями-дедлайнами</w:t>
            </w:r>
          </w:p>
        </w:tc>
      </w:tr>
    </w:tbl>
    <w:p w14:paraId="610B432F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658BD9D3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2.2.2. Создание задания (страница календаря)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893"/>
        <w:gridCol w:w="7452"/>
      </w:tblGrid>
      <w:tr w:rsidR="00FE3B81" w:rsidRPr="00FE3B81" w14:paraId="0D1E64F9" w14:textId="77777777" w:rsidTr="00FE3B81">
        <w:tc>
          <w:tcPr>
            <w:tcW w:w="0" w:type="auto"/>
            <w:vAlign w:val="center"/>
            <w:hideMark/>
          </w:tcPr>
          <w:p w14:paraId="45700A5A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649ED38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28BEB6B8" w14:textId="77777777" w:rsidTr="00FE3B81">
        <w:tc>
          <w:tcPr>
            <w:tcW w:w="0" w:type="auto"/>
            <w:hideMark/>
          </w:tcPr>
          <w:p w14:paraId="6214600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42B4AF8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Привязка к предмету, Название (строка, 1-100 символов), дата и время дедлайна (формат YYYY-MM-DD HH:MM)</w:t>
            </w:r>
          </w:p>
        </w:tc>
      </w:tr>
      <w:tr w:rsidR="00FE3B81" w:rsidRPr="00FE3B81" w14:paraId="195B1B2A" w14:textId="77777777" w:rsidTr="00FE3B81">
        <w:tc>
          <w:tcPr>
            <w:tcW w:w="0" w:type="auto"/>
            <w:hideMark/>
          </w:tcPr>
          <w:p w14:paraId="3774812B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0B8C1DAD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Валидация полей, дата дедлайна не может быть в прошлом (опционально)</w:t>
            </w:r>
          </w:p>
        </w:tc>
      </w:tr>
      <w:tr w:rsidR="00FE3B81" w:rsidRPr="00FE3B81" w14:paraId="114FABE7" w14:textId="77777777" w:rsidTr="00FE3B81">
        <w:tc>
          <w:tcPr>
            <w:tcW w:w="0" w:type="auto"/>
            <w:hideMark/>
          </w:tcPr>
          <w:p w14:paraId="572DDF44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15DB18B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Созданное задание, обновленный календарь</w:t>
            </w:r>
          </w:p>
        </w:tc>
      </w:tr>
    </w:tbl>
    <w:p w14:paraId="2077ECAB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41306252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2.2.3. Редактирование задания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21"/>
        <w:gridCol w:w="7224"/>
      </w:tblGrid>
      <w:tr w:rsidR="00FE3B81" w:rsidRPr="00FE3B81" w14:paraId="4400127F" w14:textId="77777777" w:rsidTr="00FE3B81">
        <w:tc>
          <w:tcPr>
            <w:tcW w:w="0" w:type="auto"/>
            <w:vAlign w:val="center"/>
            <w:hideMark/>
          </w:tcPr>
          <w:p w14:paraId="31837320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AE450E5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679F250F" w14:textId="77777777" w:rsidTr="00FE3B81">
        <w:tc>
          <w:tcPr>
            <w:tcW w:w="0" w:type="auto"/>
            <w:hideMark/>
          </w:tcPr>
          <w:p w14:paraId="51D2598B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0DC2074F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Те же поля, что и у создания</w:t>
            </w:r>
          </w:p>
        </w:tc>
      </w:tr>
      <w:tr w:rsidR="00FE3B81" w:rsidRPr="00FE3B81" w14:paraId="701D3877" w14:textId="77777777" w:rsidTr="00FE3B81">
        <w:tc>
          <w:tcPr>
            <w:tcW w:w="0" w:type="auto"/>
            <w:hideMark/>
          </w:tcPr>
          <w:p w14:paraId="5F5D959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2441170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Загрузка текущих данных задания в форму, валидация, сохранение изменений</w:t>
            </w:r>
          </w:p>
        </w:tc>
      </w:tr>
      <w:tr w:rsidR="00FE3B81" w:rsidRPr="00FE3B81" w14:paraId="5523AA41" w14:textId="77777777" w:rsidTr="00FE3B81">
        <w:tc>
          <w:tcPr>
            <w:tcW w:w="0" w:type="auto"/>
            <w:hideMark/>
          </w:tcPr>
          <w:p w14:paraId="2C0C0DA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657503E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Обновленное задание, обновленный календарь</w:t>
            </w:r>
          </w:p>
        </w:tc>
      </w:tr>
    </w:tbl>
    <w:p w14:paraId="6CA4C530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7838C87D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2.2.4. Удаление задания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06"/>
        <w:gridCol w:w="5206"/>
      </w:tblGrid>
      <w:tr w:rsidR="00FE3B81" w:rsidRPr="00FE3B81" w14:paraId="6FE314FE" w14:textId="77777777" w:rsidTr="00FE3B81">
        <w:tc>
          <w:tcPr>
            <w:tcW w:w="0" w:type="auto"/>
            <w:vAlign w:val="center"/>
            <w:hideMark/>
          </w:tcPr>
          <w:p w14:paraId="40484A02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304C083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77556F4E" w14:textId="77777777" w:rsidTr="00FE3B81">
        <w:tc>
          <w:tcPr>
            <w:tcW w:w="0" w:type="auto"/>
            <w:hideMark/>
          </w:tcPr>
          <w:p w14:paraId="75A94244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79601D6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задания</w:t>
            </w:r>
          </w:p>
        </w:tc>
      </w:tr>
      <w:tr w:rsidR="00FE3B81" w:rsidRPr="00FE3B81" w14:paraId="1B278EB6" w14:textId="77777777" w:rsidTr="00FE3B81">
        <w:tc>
          <w:tcPr>
            <w:tcW w:w="0" w:type="auto"/>
            <w:hideMark/>
          </w:tcPr>
          <w:p w14:paraId="7CE2941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1B58079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Задание удалено, обновленный календарь</w:t>
            </w:r>
          </w:p>
        </w:tc>
      </w:tr>
    </w:tbl>
    <w:p w14:paraId="35706869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463BD58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9569AC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0712B2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073AB1E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4F8D479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8A7AEBA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D86E04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94FC127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9E0548F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87FB3DB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36E59FD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C0F686D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3E9968A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14CAA9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45048ED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38C985A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6A816C3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C87CEA2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176317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5EFC0D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4624782" w14:textId="77777777" w:rsidR="00A97CFB" w:rsidRPr="003A1747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33923452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Макет с отражением функций (</w:t>
      </w:r>
      <w:proofErr w:type="spellStart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Figma</w:t>
      </w:r>
      <w:proofErr w:type="spellEnd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bookmarkEnd w:id="12"/>
    </w:p>
    <w:p w14:paraId="395E0504" w14:textId="007E07C7" w:rsidR="00A97CFB" w:rsidRPr="00FA73EE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Ссылка на макет: </w:t>
      </w:r>
      <w:hyperlink r:id="rId6" w:history="1">
        <w:r w:rsidRPr="00FA73EE">
          <w:rPr>
            <w:rStyle w:val="ad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https://www.figma.com/design/Pg5qkXGw5wOGdawA5PPNid/%D0%92%D0%B5%D0%B1-%D1%82%D1%80%D0%B5%D0%BA%D0%B5%D1%80-%D1%83%D1%81%D0%BF%D0%B5%D0%B2%D0%B0%D0%B5%D0%BC%D0%BE%D1%81%D1%82%D0%B8-%D0%B8-%D0%B4%D0%BE%D0%BB%D0%B3%D0%BE%D0%B2?node-id=0-1&amp;t=fKSefGJK5I6oEkTe-1</w:t>
        </w:r>
      </w:hyperlink>
    </w:p>
    <w:p w14:paraId="66F34C8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ECBF4B2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3923453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3.1. Регистрация/авторизация</w:t>
      </w:r>
      <w:bookmarkEnd w:id="13"/>
    </w:p>
    <w:p w14:paraId="11770ABD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33923454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3.2. Боковая панель навигации (логотип, кнопки "Предметы", "Календарь", смена темы, "Выход")</w:t>
      </w:r>
      <w:bookmarkEnd w:id="14"/>
    </w:p>
    <w:p w14:paraId="1EE39F5F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33923455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3.3. Страница предметов (таблица с колонками: Предмет, Оценка - средний балл, Преподаватель, Дата окончания)</w:t>
      </w:r>
      <w:bookmarkEnd w:id="15"/>
    </w:p>
    <w:p w14:paraId="1D65C785" w14:textId="34A63426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33923456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3.4. Создание/редактирование/удаление предмета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FA73EE"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оценки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A73EE"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задания</w:t>
      </w:r>
      <w:bookmarkEnd w:id="16"/>
    </w:p>
    <w:p w14:paraId="64A40225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33923457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3.5. Страница оценок предмета (таблица: Значение, Описание, Дата получения)</w:t>
      </w:r>
      <w:bookmarkEnd w:id="17"/>
    </w:p>
    <w:p w14:paraId="47343A19" w14:textId="7DEF946A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33923458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. Страница календаря (календарная сетка с заданиями-дедлайнами, подсвеченными цветом предмета)</w:t>
      </w:r>
      <w:bookmarkEnd w:id="18"/>
    </w:p>
    <w:p w14:paraId="265E2899" w14:textId="6A525424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33923459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. Состояния интерфейса</w:t>
      </w:r>
      <w:bookmarkEnd w:id="19"/>
    </w:p>
    <w:p w14:paraId="05483593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CB9C4D9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521EDC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07B46B7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A3B88A9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5917E70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60EE388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3DCEF9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5789410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E3C0086" w14:textId="77777777" w:rsidR="00A97CFB" w:rsidRPr="003A1747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33923460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Стек технологий</w:t>
      </w:r>
      <w:bookmarkEnd w:id="20"/>
    </w:p>
    <w:p w14:paraId="1EECF065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33923461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4.1. Фронтенд</w:t>
      </w:r>
      <w:bookmarkEnd w:id="21"/>
    </w:p>
    <w:p w14:paraId="02CF12C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Язык программирования: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5.0+</w:t>
      </w:r>
    </w:p>
    <w:p w14:paraId="5D0F5B9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Фреймворк: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18+</w:t>
      </w:r>
    </w:p>
    <w:p w14:paraId="3138A14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Стейт-менеджмент: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Zustand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Toolkit</w:t>
      </w:r>
      <w:proofErr w:type="spellEnd"/>
    </w:p>
    <w:p w14:paraId="648FAB8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Стилизация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CSS Modules / Styled Components / Tailwind</w:t>
      </w:r>
    </w:p>
    <w:p w14:paraId="76B3731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>- HTTP-</w:t>
      </w:r>
      <w:r w:rsidRPr="00A97CFB">
        <w:rPr>
          <w:rFonts w:ascii="Times New Roman" w:hAnsi="Times New Roman" w:cs="Times New Roman"/>
          <w:sz w:val="28"/>
          <w:szCs w:val="28"/>
        </w:rPr>
        <w:t>клиент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Axios</w:t>
      </w:r>
    </w:p>
    <w:p w14:paraId="5D53238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Маршрутизация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React Router</w:t>
      </w:r>
    </w:p>
    <w:p w14:paraId="5986DAB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Календарь: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date-fns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dayjs</w:t>
      </w:r>
      <w:proofErr w:type="spellEnd"/>
    </w:p>
    <w:p w14:paraId="2581952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74461AB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33923462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4.2. Бэкенд (3 варианта на выбор)</w:t>
      </w:r>
      <w:bookmarkEnd w:id="22"/>
    </w:p>
    <w:p w14:paraId="1563CF2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10F436B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 xml:space="preserve">4.2.1. Вариант №1: Python </w:t>
      </w:r>
      <w:proofErr w:type="spellStart"/>
      <w:r w:rsidRPr="00D10C40">
        <w:rPr>
          <w:rFonts w:ascii="Times New Roman" w:hAnsi="Times New Roman" w:cs="Times New Roman"/>
          <w:sz w:val="28"/>
          <w:szCs w:val="28"/>
        </w:rPr>
        <w:t>FastAPI</w:t>
      </w:r>
      <w:proofErr w:type="spellEnd"/>
    </w:p>
    <w:p w14:paraId="319A2C7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Язык программирования: Python 3.10+</w:t>
      </w:r>
    </w:p>
    <w:p w14:paraId="02A803A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Веб-фреймворк: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FastAPI</w:t>
      </w:r>
      <w:proofErr w:type="spellEnd"/>
    </w:p>
    <w:p w14:paraId="02A2042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ORM: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SQLAlchemy</w:t>
      </w:r>
      <w:proofErr w:type="spellEnd"/>
    </w:p>
    <w:p w14:paraId="1C85184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Миграции: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Alembic</w:t>
      </w:r>
      <w:proofErr w:type="spellEnd"/>
    </w:p>
    <w:p w14:paraId="3900D4F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Валидация: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Pydantic</w:t>
      </w:r>
      <w:proofErr w:type="spellEnd"/>
    </w:p>
    <w:p w14:paraId="6FF7125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Авторизация: OAuth2 + JWT (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PyJWT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passlib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)</w:t>
      </w:r>
    </w:p>
    <w:p w14:paraId="7487BB8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+ Docker Compose</w:t>
      </w:r>
    </w:p>
    <w:p w14:paraId="1631B96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Работа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Excel: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openpyxl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/ pandas</w:t>
      </w:r>
    </w:p>
    <w:p w14:paraId="0CA28767" w14:textId="77777777" w:rsidR="00A97CFB" w:rsidRPr="00FE3B81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2312BDF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 xml:space="preserve">4.2.2. Вариант №2: Go </w:t>
      </w:r>
      <w:proofErr w:type="spellStart"/>
      <w:r w:rsidRPr="00D10C40">
        <w:rPr>
          <w:rFonts w:ascii="Times New Roman" w:hAnsi="Times New Roman" w:cs="Times New Roman"/>
          <w:sz w:val="28"/>
          <w:szCs w:val="28"/>
        </w:rPr>
        <w:t>Gin</w:t>
      </w:r>
      <w:proofErr w:type="spellEnd"/>
    </w:p>
    <w:p w14:paraId="436CDF5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Язык программирования: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1.21+</w:t>
      </w:r>
    </w:p>
    <w:p w14:paraId="42C17BA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Веб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A97CFB">
        <w:rPr>
          <w:rFonts w:ascii="Times New Roman" w:hAnsi="Times New Roman" w:cs="Times New Roman"/>
          <w:sz w:val="28"/>
          <w:szCs w:val="28"/>
        </w:rPr>
        <w:t>фреймворк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Gin</w:t>
      </w:r>
    </w:p>
    <w:p w14:paraId="13B0939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>- ORM: GORM</w:t>
      </w:r>
    </w:p>
    <w:p w14:paraId="781B32B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Миграции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: GORM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AutoMigrate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golang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>-migrate</w:t>
      </w:r>
    </w:p>
    <w:p w14:paraId="46748F8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Валидация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go-playground/validator</w:t>
      </w:r>
    </w:p>
    <w:p w14:paraId="00B34F8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Документация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API: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swaggo</w:t>
      </w:r>
      <w:proofErr w:type="spellEnd"/>
    </w:p>
    <w:p w14:paraId="79FE3F2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Авторизация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golang-jwt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>, crypto/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bcrypt</w:t>
      </w:r>
      <w:proofErr w:type="spellEnd"/>
    </w:p>
    <w:p w14:paraId="29C906C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Multi-stage Docker</w:t>
      </w:r>
    </w:p>
    <w:p w14:paraId="2016807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Работа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Excel: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excelize</w:t>
      </w:r>
      <w:proofErr w:type="spellEnd"/>
    </w:p>
    <w:p w14:paraId="1A4B7CE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0430D7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4.2.3. Вариант №3: TypeScript Node.js</w:t>
      </w:r>
    </w:p>
    <w:p w14:paraId="04D2906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Язык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программирования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TypeScript 5.0+</w:t>
      </w:r>
    </w:p>
    <w:p w14:paraId="1CFAB9A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Веб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A97CFB">
        <w:rPr>
          <w:rFonts w:ascii="Times New Roman" w:hAnsi="Times New Roman" w:cs="Times New Roman"/>
          <w:sz w:val="28"/>
          <w:szCs w:val="28"/>
        </w:rPr>
        <w:t>фреймворк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Fastify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/ Express</w:t>
      </w:r>
    </w:p>
    <w:p w14:paraId="59B012C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>- ORM: Prisma</w:t>
      </w:r>
    </w:p>
    <w:p w14:paraId="52CD4C7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Миграции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prisma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migrate</w:t>
      </w:r>
    </w:p>
    <w:p w14:paraId="28FB217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Валидация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Zod</w:t>
      </w:r>
    </w:p>
    <w:p w14:paraId="45406AF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Документация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API: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tsoa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Fastify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плагины</w:t>
      </w:r>
    </w:p>
    <w:p w14:paraId="535536B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Авторизация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jsonwebtoken</w:t>
      </w:r>
      <w:proofErr w:type="spellEnd"/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97CFB">
        <w:rPr>
          <w:rFonts w:ascii="Times New Roman" w:hAnsi="Times New Roman" w:cs="Times New Roman"/>
          <w:sz w:val="28"/>
          <w:szCs w:val="28"/>
          <w:lang w:val="en-US"/>
        </w:rPr>
        <w:t>bcryptjs</w:t>
      </w:r>
      <w:proofErr w:type="spellEnd"/>
    </w:p>
    <w:p w14:paraId="071FE26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+ Node-Alpine</w:t>
      </w:r>
    </w:p>
    <w:p w14:paraId="6D3DEC9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Работа с Excel: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exceljs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xlsx</w:t>
      </w:r>
      <w:proofErr w:type="spellEnd"/>
    </w:p>
    <w:p w14:paraId="7BAA9F9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BB9675A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33923463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4.3. База данных</w:t>
      </w:r>
      <w:bookmarkEnd w:id="23"/>
    </w:p>
    <w:p w14:paraId="72BEDF8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СУБД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PostgreSQL 14+</w:t>
      </w:r>
    </w:p>
    <w:p w14:paraId="1F9142B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+ Docker Compose</w:t>
      </w:r>
    </w:p>
    <w:p w14:paraId="52FB426B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2481C20" w14:textId="22C3F784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Описание базы данных</w:t>
      </w:r>
    </w:p>
    <w:p w14:paraId="2894E7D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Основные сущности и их атрибуты:</w:t>
      </w:r>
    </w:p>
    <w:p w14:paraId="301A0BB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(Пользователи)</w:t>
      </w:r>
    </w:p>
    <w:p w14:paraId="723FA32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идентификатор аккаунта пользователя (PK)</w:t>
      </w:r>
    </w:p>
    <w:p w14:paraId="0E63C45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full_name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ФИО пользователя</w:t>
      </w:r>
    </w:p>
    <w:p w14:paraId="246F690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адрес электронной почты пользователя (Логин)</w:t>
      </w:r>
    </w:p>
    <w:p w14:paraId="611C6F2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строка для хранения хэша пароля пользователя</w:t>
      </w:r>
    </w:p>
    <w:p w14:paraId="4BAB68C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(Предметы/Дисциплины)</w:t>
      </w:r>
    </w:p>
    <w:p w14:paraId="09DFCDC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subject_id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идентификатор учебной дисциплины (PK)</w:t>
      </w:r>
    </w:p>
    <w:p w14:paraId="69E4F35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ссылка на пользователя (FK)</w:t>
      </w:r>
    </w:p>
    <w:p w14:paraId="0F588AC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subject_name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название дисциплины</w:t>
      </w:r>
    </w:p>
    <w:p w14:paraId="52D1C2C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teacher_name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ФИО преподавателя</w:t>
      </w:r>
    </w:p>
    <w:p w14:paraId="5429F9C6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цвет для кастомизации в календаре</w:t>
      </w:r>
    </w:p>
    <w:p w14:paraId="5B03378B" w14:textId="77777777" w:rsidR="00FE3B81" w:rsidRPr="00A97CFB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39CB84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Assignments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(Мероприятия/Задачи)</w:t>
      </w:r>
    </w:p>
    <w:p w14:paraId="4E57123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assignment_id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идентификатор запланированного учебного события (PK)</w:t>
      </w:r>
    </w:p>
    <w:p w14:paraId="7D63140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subject_id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ссылка на предмет (FK)</w:t>
      </w:r>
    </w:p>
    <w:p w14:paraId="5D0381D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название мероприятия</w:t>
      </w:r>
    </w:p>
    <w:p w14:paraId="6A9A0646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due_datetime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дата и время дедлайна</w:t>
      </w:r>
    </w:p>
    <w:p w14:paraId="745554FA" w14:textId="77777777" w:rsidR="00FE3B81" w:rsidRPr="00A97CFB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5244DB4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Grades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(Оценки)</w:t>
      </w:r>
    </w:p>
    <w:p w14:paraId="369CEA3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grade_id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идентификатор записи об оценке (PK)</w:t>
      </w:r>
    </w:p>
    <w:p w14:paraId="3CD30FE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subject_id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ссылка на предмет (FK)</w:t>
      </w:r>
    </w:p>
    <w:p w14:paraId="0815364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grade_value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значение оценки (используется строковый тип, поэтому можно указать как оценку в 5-балльной или 100-балльной шкале, так и буквенной системе, например «Зачёт», «Отлично» и т. д.)</w:t>
      </w:r>
    </w:p>
    <w:p w14:paraId="30CF3DB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graded_at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дата и время фиксации оценки</w:t>
      </w:r>
    </w:p>
    <w:p w14:paraId="197EA69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— текстовое примечание, за что была поставлена оценка</w:t>
      </w:r>
    </w:p>
    <w:p w14:paraId="68CF430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AD3B526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F09C64D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45D5D95F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43DE54C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7182ED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25195C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5625D2C" w14:textId="6D2969DD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>Связи между сущностями:</w:t>
      </w:r>
    </w:p>
    <w:p w14:paraId="1D3A611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: Связь «один ко многим». Один пользователь может создать множество собственных предметов. Каждый предмет принадлежит только одному пользователю.</w:t>
      </w:r>
    </w:p>
    <w:p w14:paraId="63AC119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Assignments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: Связь «один ко многим». По одному учебному предмету может быть запланировано несколько разных мероприятий. Каждое мероприятие относится только к одной дисциплине.</w:t>
      </w:r>
    </w:p>
    <w:p w14:paraId="5B2AA976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Grades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: Связь «один ко многим». По одному предмету может быть множество оценок. Каждая оценка привязана только к одному предмету.</w:t>
      </w:r>
    </w:p>
    <w:p w14:paraId="6FDFFEAA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5336D0B" w14:textId="0472A5BD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базы данных:</w:t>
      </w:r>
    </w:p>
    <w:p w14:paraId="433ACCF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369AA6D" w14:textId="49F18B12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711724" wp14:editId="2F76B4D3">
            <wp:extent cx="5940425" cy="3799840"/>
            <wp:effectExtent l="0" t="0" r="3175" b="0"/>
            <wp:docPr id="108242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2094" name="Рисунок 10824209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7E1BE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757176F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5FFCC20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DCCE4A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42DDFA81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A762A9D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" w:name="_Toc233923464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4.4. Архитектурное расширение (внедрение «1С»)</w:t>
      </w:r>
      <w:bookmarkEnd w:id="24"/>
    </w:p>
    <w:p w14:paraId="124D921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4EA5A04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4.4.1. Модуль «1С»</w:t>
      </w:r>
    </w:p>
    <w:p w14:paraId="6D8C273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Платформа: «1</w:t>
      </w:r>
      <w:proofErr w:type="gramStart"/>
      <w:r w:rsidRPr="00A97CFB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A97CFB">
        <w:rPr>
          <w:rFonts w:ascii="Times New Roman" w:hAnsi="Times New Roman" w:cs="Times New Roman"/>
          <w:sz w:val="28"/>
          <w:szCs w:val="28"/>
        </w:rPr>
        <w:t>» (версия 8.3+)</w:t>
      </w:r>
    </w:p>
    <w:p w14:paraId="34CA3C8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Среда разработки и тестирования: Windows 10/11 (разработка ведётся в Windows)</w:t>
      </w:r>
    </w:p>
    <w:p w14:paraId="4D81F4E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Среда развертывания: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-контейнер с Windows-образом сервера 1С (возможно использование Windows-контейнеризации или WSL 2 на Windows-хосте)</w:t>
      </w:r>
    </w:p>
    <w:p w14:paraId="0D9DB35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Взаимодействие: основной бэкенд выступает прокси-слоем для запросов пользователей, «1С» работает как внутренний микросервис в изолированном контейнере</w:t>
      </w:r>
    </w:p>
    <w:p w14:paraId="75F5CD8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0E22096" w14:textId="34D0B256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4.4.2. Варианты использования «1С»</w:t>
      </w:r>
    </w:p>
    <w:p w14:paraId="5E08F1A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Вариант А. 1С как Бэк-офис, CRM и Админ-панель</w:t>
      </w:r>
    </w:p>
    <w:p w14:paraId="182AB73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Назначение: готовая административная панель «из коробки»</w:t>
      </w:r>
    </w:p>
    <w:p w14:paraId="39C3408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Функции: управление пользователями, обработка тикетов, модерация контента, ведение логов</w:t>
      </w:r>
    </w:p>
    <w:p w14:paraId="129021F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Интерфейс: тонкий или веб-клиент 1С для администраторов и модераторов</w:t>
      </w:r>
    </w:p>
    <w:p w14:paraId="3E73B1C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7792B1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Вариант Б. 1С как вычислительное ядро (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Rule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Engine)</w:t>
      </w:r>
    </w:p>
    <w:p w14:paraId="7E75EEF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Назначение: сложные расчеты успеваемости</w:t>
      </w:r>
    </w:p>
    <w:p w14:paraId="0D5E223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Функции: расчет средневзвешенных оценок с учетом коэффициентов, пересчет баллов по разным шкалам (5-балльная, 12-балльная, 100-балльная)</w:t>
      </w:r>
    </w:p>
    <w:p w14:paraId="6F53B51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Взаимодействие: бэкенд шлет массив оценок → 1С проводит расчеты → возвращает готовый результат</w:t>
      </w:r>
    </w:p>
    <w:p w14:paraId="7957A2D3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D74726E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D6E7A3E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CA40715" w14:textId="77777777" w:rsidR="00FE3B81" w:rsidRPr="00A97CFB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20E669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>Вариант В. 1С как микросервис генерации отчетности (Excel)</w:t>
      </w:r>
    </w:p>
    <w:p w14:paraId="6D81DAD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Назначение: генерация сложных структурированных отчетов</w:t>
      </w:r>
    </w:p>
    <w:p w14:paraId="29B6126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Функции: формирование Excel-таблиц для печати</w:t>
      </w:r>
    </w:p>
    <w:p w14:paraId="48EBA87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Инструмент: СКД (Система компоновки данных) и табличный документ 1С</w:t>
      </w:r>
    </w:p>
    <w:p w14:paraId="13A9E06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Взаимодействие: бэкенд шлет сырые данные → 1С компонует отчет → конвертирует в XLSX → возвращает файл</w:t>
      </w:r>
    </w:p>
    <w:p w14:paraId="771291B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E6D8342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233923465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4.5. Технологическая совместимость</w:t>
      </w:r>
      <w:bookmarkEnd w:id="25"/>
    </w:p>
    <w:p w14:paraId="6A514A0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B91BA3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Браузеры: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90+, Yandex 22+, Edge 90+, Firefox 88+, Safari 14+</w:t>
      </w:r>
    </w:p>
    <w:p w14:paraId="30A1E1B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ОС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сервера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Windows Server 2022 / Windows 10/11 (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WSL2) / Ubuntu 20.04+ (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Docker)</w:t>
      </w:r>
    </w:p>
    <w:p w14:paraId="4D5D0E7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СУБД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PostgreSQL 14+</w:t>
      </w:r>
    </w:p>
    <w:p w14:paraId="06017F3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20.10+, Docker Compose 2.0+</w:t>
      </w:r>
    </w:p>
    <w:p w14:paraId="027953F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Python: 3.10+ (для варианта 4.2.1)</w:t>
      </w:r>
    </w:p>
    <w:p w14:paraId="03970A6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: 1.21+ (для варианта 4.2.2)</w:t>
      </w:r>
    </w:p>
    <w:p w14:paraId="54775CA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Node.js: 18+ (для варианта 4.2.3)</w:t>
      </w:r>
    </w:p>
    <w:p w14:paraId="022947F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: 5.0+ (для варианта 4.2.3)</w:t>
      </w:r>
    </w:p>
    <w:p w14:paraId="04BAEE8E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F19E98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31ACD9A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518493E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65CCE8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9D5CFF3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9825A81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1447A65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9AA04CF" w14:textId="77777777" w:rsidR="00FE3B81" w:rsidRPr="00A97CFB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25E81ED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6" w:name="_Toc233923466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5. Нефункциональные требования</w:t>
      </w:r>
      <w:bookmarkEnd w:id="26"/>
    </w:p>
    <w:p w14:paraId="4EAB1E6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5B95029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33923467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5.1. Производительность (SLA)</w:t>
      </w:r>
      <w:bookmarkEnd w:id="27"/>
    </w:p>
    <w:p w14:paraId="0144F9A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E2B584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отклика API: 95% запросов менее 300 мс</w:t>
      </w:r>
    </w:p>
    <w:p w14:paraId="6FE7AF3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Количество одновременных пользователей: не менее 100</w:t>
      </w:r>
    </w:p>
    <w:p w14:paraId="263967C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загрузки страницы предметов: менее 2 секунд</w:t>
      </w:r>
    </w:p>
    <w:p w14:paraId="034E5FB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загрузки страницы деталей предмета: менее 1.5 секунд</w:t>
      </w:r>
    </w:p>
    <w:p w14:paraId="70BA819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переключения между вкладками: менее 500 мс</w:t>
      </w:r>
    </w:p>
    <w:p w14:paraId="3E0B3C3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01265E5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8" w:name="_Toc233923468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5.2. Надежность</w:t>
      </w:r>
      <w:bookmarkEnd w:id="28"/>
    </w:p>
    <w:p w14:paraId="6CDBE07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A3E88F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восстановления после сбоя (RTO): менее 30 минут</w:t>
      </w:r>
    </w:p>
    <w:p w14:paraId="5C189EC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Точка восстановления (RPO): менее 1 час</w:t>
      </w:r>
    </w:p>
    <w:p w14:paraId="3790239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Логирование ошибок: фиксируются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, пользователь, тип ошибки, стек вызовов</w:t>
      </w:r>
    </w:p>
    <w:p w14:paraId="2FB235E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Аудит действий: фиксируются входы в систему, создание/изменение/удаление предметов, заданий и оценок</w:t>
      </w:r>
    </w:p>
    <w:p w14:paraId="62CA441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4A32583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9" w:name="_Toc233923469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5.3. Безопасность</w:t>
      </w:r>
      <w:bookmarkEnd w:id="29"/>
    </w:p>
    <w:p w14:paraId="01E2CF7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53C9BA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Хранение паролей: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(хэширование)</w:t>
      </w:r>
    </w:p>
    <w:p w14:paraId="312D518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Передача данных: только по HTTPS</w:t>
      </w:r>
    </w:p>
    <w:p w14:paraId="329EA25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Авторизация: JWT-токены (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expires_in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: 86400 секунд)</w:t>
      </w:r>
    </w:p>
    <w:p w14:paraId="0AC75AD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Защита от SQL-инъекций: через ORM</w:t>
      </w:r>
    </w:p>
    <w:p w14:paraId="1CF5E06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Защита от XSS и CSRF: обязательна</w:t>
      </w:r>
    </w:p>
    <w:p w14:paraId="1FAD81A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Разграничение доступа: пользователь видит и редактирует только свои данные</w:t>
      </w:r>
    </w:p>
    <w:p w14:paraId="5E5438D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Сохранение темы: в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</w:p>
    <w:p w14:paraId="2F3829FA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0" w:name="_Toc233923470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6. Особенности реализации</w:t>
      </w:r>
      <w:bookmarkEnd w:id="30"/>
    </w:p>
    <w:p w14:paraId="18AF2CE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35A1533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1" w:name="_Toc233923471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6.1. Критерии выбора оптимального стека</w:t>
      </w:r>
      <w:bookmarkEnd w:id="31"/>
    </w:p>
    <w:p w14:paraId="01EC0E5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7EFA82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Команда имеет опыт работы с Python → Вариант №1 (Python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). Встроенный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«из коробки» позволяет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фронтендерам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тестировать запросы без ручного написания документации.</w:t>
      </w:r>
    </w:p>
    <w:p w14:paraId="2013AE8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Команда владеет JavaScript/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и планирует писать фронтенд на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→ Вариант №3 (Node.js + TS). Единый язык программирования на клиенте и сервере ускоряет коммуникацию в команде.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сводит работу с БД к минимуму.</w:t>
      </w:r>
    </w:p>
    <w:p w14:paraId="2E1A416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Ограничены ресурсы хостинга или требуется высокая скорость работы API → Вариант №2 (Go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). Go демонстрирует высокую производительность и низкий расход оперативной памяти, компилируясь в независимый бинарный файл.</w:t>
      </w:r>
    </w:p>
    <w:p w14:paraId="404C3BF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Необходима готовая CRM-система, сложные расчеты или генерация отчетности → Дополнительный модуль «1С». Платформа 1С берет на себя тяжелую логику, разгружая основной бэкенд.</w:t>
      </w:r>
    </w:p>
    <w:p w14:paraId="47A5AFB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A52439D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2" w:name="_Toc233923472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6.2. Обоснование выбора</w:t>
      </w:r>
      <w:bookmarkEnd w:id="32"/>
    </w:p>
    <w:p w14:paraId="00F8B2D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FF246B6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Выбор основного стека зависит от состава команды и ее ключевых компетенций. Для быстрого прототипирования и удобной документации API рекомендуется Python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. Для высокой производительности и экономии ресурсов рекомендуется Go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. Для унификации стека (фронт и бэк на JS/TS) рекомендуется Node.js +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. Модуль «1С» подключается опционально при необходимости сложных расчетов, отчетности или готовой админ-панели.</w:t>
      </w:r>
    </w:p>
    <w:p w14:paraId="6C8F9513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69190CE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5C7E2710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2CBD04A6" w14:textId="77777777" w:rsidR="00AE4968" w:rsidRPr="00A97CFB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5B56E0DA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3" w:name="_Toc233923473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6.3. Взаимодействие с модулем «1С»</w:t>
      </w:r>
      <w:bookmarkEnd w:id="33"/>
    </w:p>
    <w:p w14:paraId="2EFCFB3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A3E35A9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Основной бэкенд выступает прокси-слоем для запросов пользователей, обеспечивает минимальный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пинг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и быструю отрисовку интерфейса. Транслирует во внутреннюю базу 1С административные события. Расчет итоговых показателей делегируется 1С при выборе Варианта Б. Генерация отчетов в Excel делегируется 1С при выборе Варианта В.</w:t>
      </w:r>
    </w:p>
    <w:p w14:paraId="7F9D759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6B478CB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4" w:name="_Toc233923474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6.4. Экспорт, импорт и миграция данных</w:t>
      </w:r>
      <w:bookmarkEnd w:id="34"/>
    </w:p>
    <w:p w14:paraId="648AEF4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109F6A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Система должна поддерживать экспорт, импорт и миграцию данных для обеспечения гибкости работы пользователей с данными.</w:t>
      </w:r>
    </w:p>
    <w:p w14:paraId="3647E3D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EFCAF61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6.4.1. Поддерживаемые форматы</w:t>
      </w:r>
    </w:p>
    <w:p w14:paraId="3EE11B3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CDEEED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Экспорт: XLSX, CSV</w:t>
      </w:r>
    </w:p>
    <w:p w14:paraId="6F7E903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Импорт: XLSX, CSV</w:t>
      </w:r>
    </w:p>
    <w:p w14:paraId="656F787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06CD854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6.4.2. XLSX (Excel)</w:t>
      </w:r>
    </w:p>
    <w:p w14:paraId="6AB3CE5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F00499C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Назначение: экспорт и импорт форматированных отчетов для пользователей с возможностью открытия в Excel. Структура: несколько листов в одном файле — Лист 1: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(предметы), Лист 2: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Grades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(оценки). Сохраняет типы данных (даты, числа), поддержка форматирования, цветов и стилей. Библиотеки для работы: Python —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openpyxl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; Go —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excelize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; Node.js —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exceljs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.</w:t>
      </w:r>
    </w:p>
    <w:p w14:paraId="1914AEBB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26C9946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73F2CCEC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2448268B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104B2783" w14:textId="77777777" w:rsidR="00AE4968" w:rsidRPr="00A97CFB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497FF33B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6.4.3. CSV</w:t>
      </w:r>
    </w:p>
    <w:p w14:paraId="4CA2FA3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36623BE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Назначение: экспорт и импорт табличных данных, открывается в Excel, компактный размер. Разделитель: запятая (,) или точка с запятой (;) в зависимости от локали. Кодировка: UTF-8. Каждая таблица экспортируется/импортируется из отдельного CSV-файла.</w:t>
      </w:r>
    </w:p>
    <w:p w14:paraId="2075EAF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6C4EA3D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6.4.4. Поддерживаемые сущности для миграции</w:t>
      </w:r>
    </w:p>
    <w:p w14:paraId="2B5B097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E86016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Предметы: экспорт (XLSX, CSV), импорт (XLSX, CSV)</w:t>
      </w:r>
    </w:p>
    <w:p w14:paraId="55EFAB1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Оценки предмета: экспорт (XLSX, CSV), импорт (XLSX, CSV)</w:t>
      </w:r>
    </w:p>
    <w:p w14:paraId="6683B52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5C94F30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6.4.5. Сценарии использования</w:t>
      </w:r>
    </w:p>
    <w:p w14:paraId="76EFE33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BEC9BB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 в XLSX: пользователь выгружает свои предметы и оценки в XLSX-файл</w:t>
      </w:r>
    </w:p>
    <w:p w14:paraId="6F1E49C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 в CSV: пользователь выгружает свои предметы и оценки в CSV-файл</w:t>
      </w:r>
    </w:p>
    <w:p w14:paraId="7801BEE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из XLSX: пользователь загружает ранее выгруженный XLSX-файл для восстановления данных</w:t>
      </w:r>
    </w:p>
    <w:p w14:paraId="7605426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из CSV: пользователь загружает CSV-файл (например, выгруженный из внешней системы или созданный вручную)</w:t>
      </w:r>
    </w:p>
    <w:p w14:paraId="42D1B3A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1E5CABD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6.4.6. Обработка ошибок при импорте</w:t>
      </w:r>
    </w:p>
    <w:p w14:paraId="679F698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9A175E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Дубликаты записей: обновление существующих записей</w:t>
      </w:r>
    </w:p>
    <w:p w14:paraId="72361A4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Ошибки в файле: логирование с указанием строки и причины</w:t>
      </w:r>
    </w:p>
    <w:p w14:paraId="209B086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Отсутствие обязательных полей: импорт отклоняется, пользователь получает сообщение об ошибке</w:t>
      </w:r>
    </w:p>
    <w:p w14:paraId="769F60D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>- Оценка привязана к несуществующему предмету: оценка не импортируется, пользователь получает уведомление</w:t>
      </w:r>
    </w:p>
    <w:p w14:paraId="5B53F69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F2900D0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6.4.7. Рекомендации по использованию</w:t>
      </w:r>
    </w:p>
    <w:p w14:paraId="2310F73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CE9CA8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 данных пользователю: XLSX, CSV — удобно для Excel, поддержка форматирования</w:t>
      </w:r>
    </w:p>
    <w:p w14:paraId="100BA86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данных в систему: XLSX, CSV — гибкость, XLSX для форматированных данных, CSV для быстрого импорта</w:t>
      </w:r>
    </w:p>
    <w:p w14:paraId="2A48984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Отчеты с форматированием: XLSX — поддержка стилей, нескольких листов</w:t>
      </w:r>
    </w:p>
    <w:p w14:paraId="3E07280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из внешних систем: CSV — универсальный формат для обмена</w:t>
      </w:r>
    </w:p>
    <w:p w14:paraId="3398340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Бэкап базы данных: SQL (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pg_dump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) — полное восстановление структуры</w:t>
      </w:r>
    </w:p>
    <w:p w14:paraId="7111621C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A341525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4119A71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8DB1B7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2C9EFB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14B2588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FC86CB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E690CD1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4FAC06A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65FF6F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2E8280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23EC7A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A66F1B2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CCD33D1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01FA919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B08631F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2EDBD64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5" w:name="_Toc233923475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7. Примерная структура проекта для стандартного варианта</w:t>
      </w:r>
      <w:bookmarkEnd w:id="35"/>
    </w:p>
    <w:p w14:paraId="35876A7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70D09FD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6" w:name="_Toc233923476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7.1. Общая структура</w:t>
      </w:r>
      <w:bookmarkEnd w:id="36"/>
    </w:p>
    <w:p w14:paraId="0EE67534" w14:textId="77777777" w:rsidR="003A1747" w:rsidRPr="00A97CFB" w:rsidRDefault="003A1747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E98176" w14:textId="35D50112" w:rsidR="00A97CFB" w:rsidRP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96D932" wp14:editId="3C862B5F">
            <wp:extent cx="5597303" cy="1639614"/>
            <wp:effectExtent l="0" t="0" r="3810" b="0"/>
            <wp:docPr id="2080973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73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0205" cy="164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074D5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F6A8D32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C5FBAC4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71CFF64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79F4A720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E07D61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7025BB82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3CCC74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367CA83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CA8C12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F658068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5691E63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9D7D48E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5F8118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BCC6947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CB03E0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659026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6BE4583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A184EC7" w14:textId="2FBED356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7" w:name="_Toc233923477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7.2. Структура фронтенда (</w:t>
      </w:r>
      <w:proofErr w:type="spellStart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React</w:t>
      </w:r>
      <w:proofErr w:type="spellEnd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bookmarkEnd w:id="37"/>
    </w:p>
    <w:p w14:paraId="64925376" w14:textId="77777777" w:rsidR="003A1747" w:rsidRPr="00A97CFB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5A54590" w14:textId="08D81C08" w:rsidR="00A97CFB" w:rsidRDefault="003A1747" w:rsidP="003A1747">
      <w:pPr>
        <w:jc w:val="center"/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B80C29" wp14:editId="31F4B0CA">
            <wp:extent cx="4620702" cy="8431480"/>
            <wp:effectExtent l="0" t="0" r="8890" b="8255"/>
            <wp:docPr id="363339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397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8179" cy="844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6C20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8" w:name="_Toc233923478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7.3. Структура бэкенда (Python </w:t>
      </w:r>
      <w:proofErr w:type="spellStart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FastAPI</w:t>
      </w:r>
      <w:proofErr w:type="spellEnd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пример)</w:t>
      </w:r>
      <w:bookmarkEnd w:id="38"/>
    </w:p>
    <w:p w14:paraId="3D9D0E92" w14:textId="77777777" w:rsidR="003A1747" w:rsidRPr="00A97CFB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9FB1874" w14:textId="5EB483AE" w:rsidR="00A97CFB" w:rsidRDefault="003A1747" w:rsidP="00A97CFB">
      <w:pPr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E2C8699" wp14:editId="159376F8">
            <wp:extent cx="6044540" cy="8164876"/>
            <wp:effectExtent l="0" t="0" r="0" b="7620"/>
            <wp:docPr id="23433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30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7385" cy="818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9EC0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0E5F448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9" w:name="_Toc233923479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8. Спецификация API (Swagger/</w:t>
      </w:r>
      <w:proofErr w:type="spellStart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OpenAPI</w:t>
      </w:r>
      <w:proofErr w:type="spellEnd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bookmarkEnd w:id="39"/>
    </w:p>
    <w:p w14:paraId="30D9355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E01383" w14:textId="77777777" w:rsidR="00A97CFB" w:rsidRPr="00A97CFB" w:rsidRDefault="00A97CFB" w:rsidP="00FA73EE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Пример спецификации находится в файле </w:t>
      </w:r>
      <w:proofErr w:type="spellStart"/>
      <w:proofErr w:type="gramStart"/>
      <w:r w:rsidRPr="00A97CFB">
        <w:rPr>
          <w:rFonts w:ascii="Times New Roman" w:hAnsi="Times New Roman" w:cs="Times New Roman"/>
          <w:sz w:val="28"/>
          <w:szCs w:val="28"/>
        </w:rPr>
        <w:t>swagger.yaml</w:t>
      </w:r>
      <w:proofErr w:type="spellEnd"/>
      <w:proofErr w:type="gramEnd"/>
    </w:p>
    <w:p w14:paraId="0A59585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09DD91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Формат: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3.0.3</w:t>
      </w:r>
    </w:p>
    <w:p w14:paraId="629E340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Доступна по адресу: /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) или /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 xml:space="preserve"> (Go/Node.js)</w:t>
      </w:r>
    </w:p>
    <w:p w14:paraId="6A3DCC5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- Включает все </w:t>
      </w:r>
      <w:proofErr w:type="spellStart"/>
      <w:r w:rsidRPr="00A97CFB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A97CFB">
        <w:rPr>
          <w:rFonts w:ascii="Times New Roman" w:hAnsi="Times New Roman" w:cs="Times New Roman"/>
          <w:sz w:val="28"/>
          <w:szCs w:val="28"/>
        </w:rPr>
        <w:t>:</w:t>
      </w:r>
    </w:p>
    <w:p w14:paraId="5FD659B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Аутентификация (регистрация, логин, выход, восстановление пароля)</w:t>
      </w:r>
    </w:p>
    <w:p w14:paraId="3D3B947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Пользователи (профиль, обновление)</w:t>
      </w:r>
    </w:p>
    <w:p w14:paraId="31BBB02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Предметы (CRUD)</w:t>
      </w:r>
    </w:p>
    <w:p w14:paraId="086101D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Задания (CRUD)</w:t>
      </w:r>
    </w:p>
    <w:p w14:paraId="0C8F4CE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Оценки (CRUD)</w:t>
      </w:r>
    </w:p>
    <w:p w14:paraId="7085E03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Календарь (месяц, лента времени)</w:t>
      </w:r>
    </w:p>
    <w:p w14:paraId="5AF7242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Экспорт данных (XLSX, CSV)</w:t>
      </w:r>
    </w:p>
    <w:p w14:paraId="67806915" w14:textId="3EB4750A" w:rsidR="00321D28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Импорт данных (XLSX, CSV)</w:t>
      </w:r>
    </w:p>
    <w:sectPr w:rsidR="00321D28" w:rsidRPr="00A97C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0CE7"/>
    <w:multiLevelType w:val="hybridMultilevel"/>
    <w:tmpl w:val="68F4C3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790"/>
    <w:multiLevelType w:val="multilevel"/>
    <w:tmpl w:val="29CC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64874"/>
    <w:multiLevelType w:val="hybridMultilevel"/>
    <w:tmpl w:val="8482D9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2712A"/>
    <w:multiLevelType w:val="multilevel"/>
    <w:tmpl w:val="2E12E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57594C"/>
    <w:multiLevelType w:val="multilevel"/>
    <w:tmpl w:val="EE980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10EDF"/>
    <w:multiLevelType w:val="hybridMultilevel"/>
    <w:tmpl w:val="82C40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AA03A0"/>
    <w:multiLevelType w:val="hybridMultilevel"/>
    <w:tmpl w:val="AE0EF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A729E7"/>
    <w:multiLevelType w:val="multilevel"/>
    <w:tmpl w:val="9846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577756">
    <w:abstractNumId w:val="1"/>
  </w:num>
  <w:num w:numId="2" w16cid:durableId="16468493">
    <w:abstractNumId w:val="7"/>
  </w:num>
  <w:num w:numId="3" w16cid:durableId="1507015058">
    <w:abstractNumId w:val="4"/>
  </w:num>
  <w:num w:numId="4" w16cid:durableId="2086341815">
    <w:abstractNumId w:val="0"/>
  </w:num>
  <w:num w:numId="5" w16cid:durableId="1565985190">
    <w:abstractNumId w:val="6"/>
  </w:num>
  <w:num w:numId="6" w16cid:durableId="1106190051">
    <w:abstractNumId w:val="5"/>
  </w:num>
  <w:num w:numId="7" w16cid:durableId="510336337">
    <w:abstractNumId w:val="3"/>
  </w:num>
  <w:num w:numId="8" w16cid:durableId="1819607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CFB"/>
    <w:rsid w:val="00321D28"/>
    <w:rsid w:val="003A1747"/>
    <w:rsid w:val="00433797"/>
    <w:rsid w:val="005F62AA"/>
    <w:rsid w:val="00A16851"/>
    <w:rsid w:val="00A26DCF"/>
    <w:rsid w:val="00A97CFB"/>
    <w:rsid w:val="00AE4968"/>
    <w:rsid w:val="00CF355C"/>
    <w:rsid w:val="00D10C40"/>
    <w:rsid w:val="00D405C7"/>
    <w:rsid w:val="00FA73EE"/>
    <w:rsid w:val="00FE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C4CB2"/>
  <w15:chartTrackingRefBased/>
  <w15:docId w15:val="{ABD1E0AB-66F0-4772-93C9-768093EE6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7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97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7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7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7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7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7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7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7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7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97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97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7C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7C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7C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7C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7C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7C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7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7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7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7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7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7C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7C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7C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7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7C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7CF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10C4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10C40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10C40"/>
    <w:pPr>
      <w:tabs>
        <w:tab w:val="right" w:leader="dot" w:pos="9345"/>
      </w:tabs>
      <w:spacing w:after="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D10C40"/>
    <w:pPr>
      <w:spacing w:after="100"/>
      <w:ind w:left="480"/>
    </w:pPr>
  </w:style>
  <w:style w:type="character" w:styleId="ad">
    <w:name w:val="Hyperlink"/>
    <w:basedOn w:val="a0"/>
    <w:uiPriority w:val="99"/>
    <w:unhideWhenUsed/>
    <w:rsid w:val="00D10C40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A73EE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FA73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figma.com/design/Pg5qkXGw5wOGdawA5PPNid/&#1042;&#1077;&#1073;-&#1090;&#1088;&#1077;&#1082;&#1077;&#1088;-&#1091;&#1089;&#1087;&#1077;&#1074;&#1072;&#1077;&#1084;&#1086;&#1089;&#1090;&#1080;-&#1080;-&#1076;&#1086;&#1083;&#1075;&#1086;&#1074;?node-id=0-1&amp;t=fKSefGJK5I6oEkTe-1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22716D-5FE6-4C7D-B863-812374314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26</Pages>
  <Words>3318</Words>
  <Characters>18914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Мурзаев</dc:creator>
  <cp:keywords/>
  <dc:description/>
  <cp:lastModifiedBy>Дмитрий Мурзаев</cp:lastModifiedBy>
  <cp:revision>2</cp:revision>
  <dcterms:created xsi:type="dcterms:W3CDTF">2026-07-02T16:16:00Z</dcterms:created>
  <dcterms:modified xsi:type="dcterms:W3CDTF">2026-07-02T17:24:00Z</dcterms:modified>
</cp:coreProperties>
</file>