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40" w:rsidRPr="004B3C5E" w:rsidRDefault="004B3C5E" w:rsidP="004B3C5E">
      <w:pPr>
        <w:jc w:val="center"/>
        <w:rPr>
          <w:b/>
          <w:sz w:val="32"/>
          <w:lang w:val="en-US"/>
        </w:rPr>
      </w:pPr>
      <w:r w:rsidRPr="004B3C5E">
        <w:rPr>
          <w:b/>
          <w:sz w:val="32"/>
          <w:lang w:val="en-US"/>
        </w:rPr>
        <w:t>ADAST ERROR CODES</w:t>
      </w:r>
    </w:p>
    <w:p w:rsidR="004B3C5E" w:rsidRPr="004B3C5E" w:rsidRDefault="004B3C5E">
      <w:pPr>
        <w:rPr>
          <w:lang w:val="en-US"/>
        </w:rPr>
      </w:pP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Code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Description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of communication;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 counter is not received within a certain time no communication with the console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E11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STOP command from the control system;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counter received from the console command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stop the transaction on the relevant side of the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Invalid state transition channel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impulsatorov</w:t>
      </w:r>
      <w:proofErr w:type="spellEnd"/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exceeding the maximum number of the following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contiguous states inadmissible channels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impulsatora</w:t>
      </w:r>
      <w:proofErr w:type="spellEnd"/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Too many uncompensated pulses ago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within the transaction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F23 (E23)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allowable number of pulses with a disabled channel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(TV)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impulsatora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;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repetition is a fatal error. See parameters 44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F24 (E24)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allowable number of pulses with a short-channel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(TV)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impulsatora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;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repetition is a fatal error. See parameters 44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F25 (E25)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maximum duration time of the transaction (Parameters No 33)</w:t>
      </w:r>
      <w:proofErr w:type="gram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;repetition</w:t>
      </w:r>
      <w:proofErr w:type="gram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is a fatal error. See parameters 44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F26 (E26)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maximum time without supplying pulses (Parameters No 31)</w:t>
      </w:r>
      <w:proofErr w:type="gram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;repetition</w:t>
      </w:r>
      <w:proofErr w:type="gram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is a fatal error. See parameters 44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E27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preselection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at the console above the maximum value (maximum value), the set parameter (s) No 9,10 (indicated by a nonzero Parameters No 8)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E28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pre-selection for the user exceeds the allowable maximum value (indicated by a nonzero Parameters No 8)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E29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reached the allowable maximum supply in the transaction (indicated by a nonzero Parameters No 8)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attempt to conduct transactions with the established zero price (Parameters No 45)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attempt to conduct a transaction with an uncertain product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 maximum amount supplied of zero for both volume and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 total cost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loss of mains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overflow of requests for electromechanical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totalizer</w:t>
      </w:r>
      <w:proofErr w:type="spellEnd"/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write error in the EEPROM memory of the counter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lastRenderedPageBreak/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checksum error EPROM memory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data memory error counter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hardware version is not supported by the software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wrong start after power (fault circuit interface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impulsatorah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in the counter - "timeout" internal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diagnostics), the re-emergence after the error is the fault of the main unit of the counter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wrong start after power (fault circuit interface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impulsatorah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in the counter - internal diagnostics detected error condition), the re-emergence after the error is the fault of the main unit of the counter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checksum error parameter EEPROM, you need to set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checksum error unit prices EEPROM, you must install the unit price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EEPROM- parameter error value of one of the parameters No 9, 10, 20, 21, 22, 23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EEPROM- error parameter value of one of the other parameters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parameter error EEPROM- setting parameters in type ADP1, ADP2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error control data - non-zero Parameters No 2 at the one-sided version ADPMPD, Parameters No 47 (the number of guns on the side of the column) is set to a value greater than the value for which the meter is made </w:t>
      </w:r>
      <w:r w:rsidRPr="004B3C5E">
        <w:rPr>
          <w:rStyle w:val="postbody"/>
          <w:rFonts w:ascii="Arial" w:hAnsi="Arial" w:cs="Arial"/>
          <w:sz w:val="18"/>
          <w:szCs w:val="18"/>
          <w:shd w:val="clear" w:color="auto" w:fill="DDE9FF"/>
          <w:lang w:val="en-US"/>
        </w:rPr>
        <w:t>​​</w:t>
      </w:r>
      <w:r w:rsidRPr="004B3C5E">
        <w:rPr>
          <w:rStyle w:val="postbody"/>
          <w:rFonts w:ascii="Verdana" w:hAnsi="Verdana" w:cs="Verdana"/>
          <w:sz w:val="18"/>
          <w:szCs w:val="18"/>
          <w:shd w:val="clear" w:color="auto" w:fill="DDE9FF"/>
          <w:lang w:val="en-US"/>
        </w:rPr>
        <w:t>or broken control data to the EEPROM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;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NOTE: After the audit counter type and parameter values </w:t>
      </w:r>
      <w:r w:rsidRPr="004B3C5E">
        <w:rPr>
          <w:rStyle w:val="postbody"/>
          <w:rFonts w:ascii="Arial" w:hAnsi="Arial" w:cs="Arial"/>
          <w:sz w:val="18"/>
          <w:szCs w:val="18"/>
          <w:shd w:val="clear" w:color="auto" w:fill="DDE9FF"/>
          <w:lang w:val="en-US"/>
        </w:rPr>
        <w:t>​​</w:t>
      </w:r>
      <w:r w:rsidRPr="004B3C5E">
        <w:rPr>
          <w:rStyle w:val="postbody"/>
          <w:rFonts w:ascii="Verdana" w:hAnsi="Verdana" w:cs="Verdana"/>
          <w:sz w:val="18"/>
          <w:szCs w:val="18"/>
          <w:shd w:val="clear" w:color="auto" w:fill="DDE9FF"/>
          <w:lang w:val="en-US"/>
        </w:rPr>
        <w:t>may need to repair the main unit of the counter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!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error data electronic calibration of measuring devices, you must repeat the calibration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error parameter calibration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error parameters for the installation of automatic temperature calibration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error settings to install suction calibration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options for setting the calibration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You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can not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read data from the ATC EEPROM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data error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checksum error EEPROM for setting the PIN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maximum number of times asking PIN settings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maximum number of PIN attempts at asking price per unit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main display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auxiliary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lastRenderedPageBreak/>
        <w:t>F68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auxiliary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F70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number of repeated messages in the main display on the side of column A of an erroneous checksum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F72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number of repeated messages in the main display on the side of the column B of an erroneous checksum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F74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main display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F76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answer ID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F97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an error is detected in the structure of the message display (indicated by the display processor)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F98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exceeded the maximum number of repetitions you receive a message with incorrect checksum (signaled by the display processor)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F99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communication with the display is interrupted for more than 1 sec.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(signaled by the display processor)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F101-105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adder gun side 1-5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Unused software interrupt occurred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Unused hardware interrupt occurred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emerged IRQ settings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access to illegal address in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illegal command code of the processor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COP processor reset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F157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other relief on the side of the main display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F165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non-functioning hardware SCI main display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F169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test mode the main display on the side of the column A Active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for erasing a non-existent errors on the side of the main display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control request anonymous exit on the side of the main display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Addressing beyond the range of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unknown predetermined message on the side of the main display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There is no place to display the text on the main screen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lastRenderedPageBreak/>
        <w:t>F176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There is no place to display the number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F178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a response to the transmission to all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F180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unknown command on the side of the main display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F181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clipped block for the team lacks options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F182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transmission unit is longer than the transmit buffer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F183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received block longer receive buffer on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F184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main display side A has not had time to respond within the required deadline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F200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blocking the extradition due to the expiration of the working time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F301-305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adder 1-5 gun hand column B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Unused software interrupt occurred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Unused hardware interrupt occurred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emerged IRQ settings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access to illegal address in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illegal command code of the processor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COP processor reset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F357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To clear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F365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non-functioning hardware SCI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F369 test mode the main display on the side of the B column active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for erasing a non-existent errors in the main display on the side of the B column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control request anonymous output of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Addressing beyond the range of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unknown predetermined message on the main display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There is no place to display the text on the main screen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There is no place to display the number on the main display on the side of the B 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lastRenderedPageBreak/>
        <w:t>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F378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Request a response to the transmission to all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F380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unknown command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F381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clipped block for the team lacks options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F382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transmission unit is longer than the transmit buffer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F383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received block longer receive buffer on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F384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main display side B has not had time to respond within the required deadline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F401-405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of thermal protection of the pump motor side 1-5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F409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thermal protection vacuum pump -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F411-415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of the pump motor thermal protection of the speaker B 1-5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F419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failure thermal protection vacuum pump - side column B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F530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error in communication with the main display on the side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F532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error in communication with the main display on the side of the B column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Calibration is not supported by the suction hardware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Event buffer overflow during calibration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An unknown event in the calibration of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there was an indeterminate state when calibrating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when calibrating extraction was both filmed several pistols.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Suspend all pistols and recalibrate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F555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maximum flow aspirated vapors is less than 35 L / min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F556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insufficient number of measured values </w:t>
      </w:r>
      <w:r w:rsidRPr="004B3C5E">
        <w:rPr>
          <w:rStyle w:val="postbody"/>
          <w:rFonts w:ascii="Arial" w:hAnsi="Arial" w:cs="Arial"/>
          <w:sz w:val="18"/>
          <w:szCs w:val="18"/>
          <w:shd w:val="clear" w:color="auto" w:fill="DDE9FF"/>
          <w:lang w:val="en-US"/>
        </w:rPr>
        <w:t>​​</w:t>
      </w:r>
      <w:r w:rsidRPr="004B3C5E">
        <w:rPr>
          <w:rStyle w:val="postbody"/>
          <w:rFonts w:ascii="Verdana" w:hAnsi="Verdana" w:cs="Verdana"/>
          <w:sz w:val="18"/>
          <w:szCs w:val="18"/>
          <w:shd w:val="clear" w:color="auto" w:fill="DDE9FF"/>
          <w:lang w:val="en-US"/>
        </w:rPr>
        <w:t>for calculating the calibration tabl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F557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increasing consumption aspirated vapor at the closing of the control valve suction vapor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F558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the absence of pulses from the gas meter in the calibration of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F559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too fast pulses of the gas meter at the suction calibration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F560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failed to achieve the desired gas flow by suction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F561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excitation suction valve does not increase with increasing flow rate of sucked gas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lastRenderedPageBreak/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F562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overflow when calculating the calibration table extraction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F563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error on the side of the suction table in column A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-------------------------------------------------- ------------------------------------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F564 |</w:t>
      </w:r>
      <w:r w:rsidRPr="004B3C5E">
        <w:rPr>
          <w:rStyle w:val="apple-converted-space"/>
          <w:rFonts w:ascii="Verdana" w:hAnsi="Verdana"/>
          <w:sz w:val="17"/>
          <w:szCs w:val="17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table suction-side column B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 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F565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attempt to control the suction function before successfully calibrated suction side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 -------------------------------------------------- 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F566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attempt to control the suction function before successfully calibrated suction side column B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 -------------------------------------------------- 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F567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damage detection on the suction side of the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 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F568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damage detection on the suction side of the column B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 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F569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incorrect values </w:t>
      </w:r>
      <w:r w:rsidRPr="004B3C5E">
        <w:rPr>
          <w:rStyle w:val="postbody"/>
          <w:rFonts w:ascii="Arial" w:hAnsi="Arial" w:cs="Arial"/>
          <w:sz w:val="18"/>
          <w:szCs w:val="18"/>
          <w:shd w:val="clear" w:color="auto" w:fill="DDE9FF"/>
          <w:lang w:val="en-US"/>
        </w:rPr>
        <w:t>​​</w:t>
      </w:r>
      <w:r w:rsidRPr="004B3C5E">
        <w:rPr>
          <w:rStyle w:val="postbody"/>
          <w:rFonts w:ascii="Verdana" w:hAnsi="Verdana" w:cs="Verdana"/>
          <w:sz w:val="18"/>
          <w:szCs w:val="18"/>
          <w:shd w:val="clear" w:color="auto" w:fill="DDE9FF"/>
          <w:lang w:val="en-US"/>
        </w:rPr>
        <w:t>measured by pressu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re gauge on the suction side of the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 -----------------------------------------------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F570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incorrect values </w:t>
      </w:r>
      <w:r w:rsidRPr="004B3C5E">
        <w:rPr>
          <w:rStyle w:val="postbody"/>
          <w:rFonts w:ascii="Arial" w:hAnsi="Arial" w:cs="Arial"/>
          <w:sz w:val="18"/>
          <w:szCs w:val="18"/>
          <w:shd w:val="clear" w:color="auto" w:fill="DDE9FF"/>
          <w:lang w:val="en-US"/>
        </w:rPr>
        <w:t>​​</w:t>
      </w:r>
      <w:r w:rsidRPr="004B3C5E">
        <w:rPr>
          <w:rStyle w:val="postbody"/>
          <w:rFonts w:ascii="Verdana" w:hAnsi="Verdana" w:cs="Verdana"/>
          <w:sz w:val="18"/>
          <w:szCs w:val="18"/>
          <w:shd w:val="clear" w:color="auto" w:fill="DDE9FF"/>
          <w:lang w:val="en-US"/>
        </w:rPr>
        <w:t>measured by pressure gauge on the suction side of the column B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 -----------------------------------------------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F571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defective or not connected sensor measuring the pressure on the side of the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 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F572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defective or not connected sensor measuring the pressure on the side of the column B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 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F573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check function on the suction side in column A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can not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be implemented, as has been calibrated with the installation of suction parameter V05 for 1 or 2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 -------------------------------------------------- 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F574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check function on the suction side of the B column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can not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be implemented, as has been calibrated with the installation of suction parameter V05 for 1 or 2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 -------------------------------------------------- 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F600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wrong side of the column number when requesting a table ATC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 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F601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incorrect number when prompted gun on the table ATC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 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F602 wrong table number when prompted a table ATC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----------------------------------------------- 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F611-615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ATC calibration table, column desired side A gun 1-5, not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ATC calibration table, column desired side B gun 1 not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ATC calibration table for the side in column A Gun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ATC calibration table for the side column B pistol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table for the ATC in column A hand gun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EEPROM checksum table for the ATC hand column B pistol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ambient temperature ,, measured in column A on the side of the gun 1-5, is out of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medium temperature, measured at the gun side of the column B 1-5 is outside the acceptable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unexpected response device XX on the internal bus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------------------------------------------- 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F827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configuration error information system filling station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nevernoe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</w:t>
      </w:r>
      <w:proofErr w:type="spellStart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kolichestvo</w:t>
      </w:r>
      <w:proofErr w:type="spellEnd"/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 xml:space="preserve"> products on the side of the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 --------------------------------------------------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F8XX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Errors signaled diagnostics run transaction management on the side of the column A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--------------------------------------- -----------------------------------------------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F9XX |</w:t>
      </w:r>
      <w:r w:rsidRPr="004B3C5E">
        <w:rPr>
          <w:rStyle w:val="apple-converted-space"/>
          <w:rFonts w:ascii="Verdana" w:hAnsi="Verdana"/>
          <w:sz w:val="18"/>
          <w:szCs w:val="18"/>
          <w:shd w:val="clear" w:color="auto" w:fill="DDE9FF"/>
          <w:lang w:val="en-US"/>
        </w:rPr>
        <w:t> </w:t>
      </w:r>
      <w:r w:rsidRPr="004B3C5E">
        <w:rPr>
          <w:rStyle w:val="postbody"/>
          <w:rFonts w:ascii="Verdana" w:hAnsi="Verdana"/>
          <w:sz w:val="18"/>
          <w:szCs w:val="18"/>
          <w:shd w:val="clear" w:color="auto" w:fill="DDE9FF"/>
          <w:lang w:val="en-US"/>
        </w:rPr>
        <w:t>Errors signaled diagnostics run transaction management on the side of the B column</w:t>
      </w:r>
      <w:r w:rsidRPr="004B3C5E">
        <w:rPr>
          <w:rFonts w:ascii="Verdana" w:hAnsi="Verdana"/>
          <w:sz w:val="18"/>
          <w:szCs w:val="18"/>
          <w:shd w:val="clear" w:color="auto" w:fill="DDE9FF"/>
          <w:lang w:val="en-US"/>
        </w:rPr>
        <w:br/>
      </w:r>
    </w:p>
    <w:sectPr w:rsidR="004B3C5E" w:rsidRPr="004B3C5E" w:rsidSect="00424E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3C5E"/>
    <w:rsid w:val="00424E40"/>
    <w:rsid w:val="004B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">
    <w:name w:val="postbody"/>
    <w:basedOn w:val="a0"/>
    <w:rsid w:val="004B3C5E"/>
  </w:style>
  <w:style w:type="character" w:customStyle="1" w:styleId="apple-converted-space">
    <w:name w:val="apple-converted-space"/>
    <w:basedOn w:val="a0"/>
    <w:rsid w:val="004B3C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3698</Words>
  <Characters>19972</Characters>
  <Application>Microsoft Office Word</Application>
  <DocSecurity>0</DocSecurity>
  <Lines>166</Lines>
  <Paragraphs>47</Paragraphs>
  <ScaleCrop>false</ScaleCrop>
  <Company/>
  <LinksUpToDate>false</LinksUpToDate>
  <CharactersWithSpaces>23623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 Μπότσιογλου</dc:creator>
  <cp:lastModifiedBy>Δημήτρης Μπότσιογλου</cp:lastModifiedBy>
  <cp:revision>1</cp:revision>
  <dcterms:created xsi:type="dcterms:W3CDTF">2015-10-22T12:01:00Z</dcterms:created>
  <dcterms:modified xsi:type="dcterms:W3CDTF">2015-10-22T12:04:00Z</dcterms:modified>
</cp:coreProperties>
</file>