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7195" w14:textId="1EAA2B0E" w:rsidR="00261C8B" w:rsidRDefault="001D6F53" w:rsidP="001D6F53">
      <w:pPr>
        <w:pStyle w:val="Title"/>
      </w:pPr>
      <w:r>
        <w:t>Machine learning model research</w:t>
      </w:r>
    </w:p>
    <w:p w14:paraId="0142838B" w14:textId="6FBD1B99" w:rsidR="001D6F53" w:rsidRDefault="001D6F53" w:rsidP="001D6F53"/>
    <w:p w14:paraId="44D8ADF3" w14:textId="094419CE" w:rsidR="001D6F53" w:rsidRDefault="001D6F53" w:rsidP="001D6F53">
      <w:pPr>
        <w:pStyle w:val="Heading1"/>
      </w:pPr>
      <w:proofErr w:type="spellStart"/>
      <w:r>
        <w:t>Neuroevolution</w:t>
      </w:r>
      <w:proofErr w:type="spellEnd"/>
      <w:r>
        <w:t xml:space="preserve"> (unplanned)</w:t>
      </w:r>
    </w:p>
    <w:p w14:paraId="509F91FF" w14:textId="149EB361" w:rsidR="001D6F53" w:rsidRDefault="001D6F53" w:rsidP="001D6F53">
      <w:r>
        <w:t xml:space="preserve">Can be used when a score is provided rather than </w:t>
      </w:r>
      <w:proofErr w:type="spellStart"/>
      <w:proofErr w:type="gramStart"/>
      <w:r>
        <w:t>a</w:t>
      </w:r>
      <w:proofErr w:type="spellEnd"/>
      <w:proofErr w:type="gramEnd"/>
      <w:r>
        <w:t xml:space="preserve"> incorrect or correct value score. </w:t>
      </w:r>
      <w:proofErr w:type="gramStart"/>
      <w:r>
        <w:t>Apparently</w:t>
      </w:r>
      <w:proofErr w:type="gramEnd"/>
      <w:r>
        <w:t xml:space="preserve"> this can be applied to the LSTM </w:t>
      </w:r>
    </w:p>
    <w:p w14:paraId="275444EA" w14:textId="288E6129" w:rsidR="001D6F53" w:rsidRDefault="001D6F53" w:rsidP="001D6F53">
      <w:pPr>
        <w:pStyle w:val="Heading1"/>
      </w:pPr>
      <w:r>
        <w:t>LSTM (unimplemented)</w:t>
      </w:r>
    </w:p>
    <w:p w14:paraId="79321B36" w14:textId="6AFFAD8A" w:rsidR="001D6F53" w:rsidRDefault="001D6F53" w:rsidP="001D6F53">
      <w:r>
        <w:t xml:space="preserve">LSTM’s are a type of </w:t>
      </w:r>
      <w:proofErr w:type="spellStart"/>
      <w:r>
        <w:t>reccurent</w:t>
      </w:r>
      <w:proofErr w:type="spellEnd"/>
      <w:r>
        <w:t xml:space="preserve"> neural networks, </w:t>
      </w:r>
      <w:proofErr w:type="gramStart"/>
      <w:r>
        <w:t>however</w:t>
      </w:r>
      <w:proofErr w:type="gramEnd"/>
      <w:r>
        <w:t xml:space="preserve"> avoid the gradient vanishing problem with the aid of internal </w:t>
      </w:r>
    </w:p>
    <w:p w14:paraId="6DB1725A" w14:textId="73497EC1" w:rsidR="001D6F53" w:rsidRDefault="001D6F53" w:rsidP="001D6F53">
      <w:pPr>
        <w:pStyle w:val="Heading1"/>
      </w:pPr>
      <w:r>
        <w:t>LSTM Alternatives</w:t>
      </w:r>
    </w:p>
    <w:p w14:paraId="6590B84F" w14:textId="3928C758" w:rsidR="001D6F53" w:rsidRDefault="001D6F53" w:rsidP="001D6F53">
      <w:pPr>
        <w:pStyle w:val="Heading2"/>
      </w:pPr>
      <w:r w:rsidRPr="001D6F53">
        <w:t>Modular Memory Units</w:t>
      </w:r>
      <w:r>
        <w:t xml:space="preserve"> (unplanned)</w:t>
      </w:r>
    </w:p>
    <w:p w14:paraId="6C7445BF" w14:textId="3B30610E" w:rsidR="001D6F53" w:rsidRDefault="001D6F53" w:rsidP="001D6F53">
      <w:r>
        <w:t xml:space="preserve">A </w:t>
      </w:r>
      <w:bookmarkStart w:id="0" w:name="OLE_LINK1"/>
      <w:r>
        <w:fldChar w:fldCharType="begin"/>
      </w:r>
      <w:r>
        <w:instrText xml:space="preserve"> HYPERLINK "http://jenjenchung.github.io/anthropomorphic/Papers/Khadka2018neuroevolution.pdf" </w:instrText>
      </w:r>
      <w:r>
        <w:fldChar w:fldCharType="separate"/>
      </w:r>
      <w:r w:rsidRPr="001D6F53">
        <w:rPr>
          <w:rStyle w:val="Hyperlink"/>
        </w:rPr>
        <w:t>paper</w:t>
      </w:r>
      <w:r>
        <w:fldChar w:fldCharType="end"/>
      </w:r>
      <w:r>
        <w:t xml:space="preserve"> </w:t>
      </w:r>
      <w:bookmarkEnd w:id="0"/>
      <w:r>
        <w:t xml:space="preserve">describes the benefits of MMU’s due to the external position of the memory compared to LSTM’s memory being held within the cell. </w:t>
      </w:r>
    </w:p>
    <w:p w14:paraId="4A0833E5" w14:textId="2B40937F" w:rsidR="001D6F53" w:rsidRDefault="00E221BD" w:rsidP="001D6F53">
      <w:pPr>
        <w:pStyle w:val="Heading1"/>
      </w:pPr>
      <w:r>
        <w:t>Global inputs</w:t>
      </w:r>
    </w:p>
    <w:p w14:paraId="67674647" w14:textId="3D351118" w:rsidR="00E221BD" w:rsidRDefault="00E221BD" w:rsidP="00E221BD">
      <w:r>
        <w:t xml:space="preserve">Include inputs that provide information that is constant throughout the PCB. This would include board size, board shape, number of layers. </w:t>
      </w:r>
    </w:p>
    <w:p w14:paraId="37DD9D03" w14:textId="3703090D" w:rsidR="00E221BD" w:rsidRDefault="00E221BD" w:rsidP="00E221BD">
      <w:pPr>
        <w:pStyle w:val="Heading1"/>
      </w:pPr>
      <w:r>
        <w:t>Loss Function</w:t>
      </w:r>
    </w:p>
    <w:p w14:paraId="0A7F159D" w14:textId="60D83452" w:rsidR="00E221BD" w:rsidRDefault="00E221BD" w:rsidP="00E221BD">
      <w:pPr>
        <w:pStyle w:val="Heading2"/>
      </w:pPr>
      <w:r>
        <w:t>Mean Rounding Loss (unimplemented)</w:t>
      </w:r>
    </w:p>
    <w:p w14:paraId="615C0BAC" w14:textId="7ACF68D5" w:rsidR="00E221BD" w:rsidRPr="00E221BD" w:rsidRDefault="00BA6614" w:rsidP="00E221BD">
      <w:r>
        <w:t xml:space="preserve">A dense NN provides floating point values but the layer variables need to be integers </w:t>
      </w:r>
    </w:p>
    <w:sectPr w:rsidR="00E221BD" w:rsidRPr="00E2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53"/>
    <w:rsid w:val="000B3941"/>
    <w:rsid w:val="001D6F53"/>
    <w:rsid w:val="00261C8B"/>
    <w:rsid w:val="00BA6614"/>
    <w:rsid w:val="00E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8E9"/>
  <w15:chartTrackingRefBased/>
  <w15:docId w15:val="{E49BBEF6-6B5D-4867-8996-4C1AC2CA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5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D6F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D6F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1D6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Hawkins</dc:creator>
  <cp:keywords/>
  <dc:description/>
  <cp:lastModifiedBy>Daniel Hawkins</cp:lastModifiedBy>
  <cp:revision>1</cp:revision>
  <dcterms:created xsi:type="dcterms:W3CDTF">2020-12-09T05:22:00Z</dcterms:created>
  <dcterms:modified xsi:type="dcterms:W3CDTF">2020-12-09T07:12:00Z</dcterms:modified>
</cp:coreProperties>
</file>