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B6732" w14:textId="77777777" w:rsidR="00CB3177" w:rsidRDefault="00000000">
      <w:pPr>
        <w:spacing w:after="0" w:line="259" w:lineRule="auto"/>
        <w:ind w:left="0" w:right="73" w:firstLine="0"/>
        <w:jc w:val="center"/>
      </w:pPr>
      <w:r>
        <w:rPr>
          <w:b/>
          <w:sz w:val="34"/>
        </w:rPr>
        <w:t xml:space="preserve"> SIMATS ENGINEERING </w:t>
      </w:r>
    </w:p>
    <w:p w14:paraId="5A22BC68" w14:textId="77777777" w:rsidR="00CB3177" w:rsidRDefault="00000000">
      <w:pPr>
        <w:spacing w:after="81" w:line="259" w:lineRule="auto"/>
        <w:ind w:left="0" w:right="69" w:firstLine="0"/>
        <w:jc w:val="center"/>
      </w:pPr>
      <w:r>
        <w:rPr>
          <w:b/>
          <w:sz w:val="28"/>
        </w:rPr>
        <w:t xml:space="preserve">ASSESSMENT TOOL 1  </w:t>
      </w:r>
    </w:p>
    <w:p w14:paraId="01A2DA6C" w14:textId="77777777" w:rsidR="00CB3177" w:rsidRDefault="00000000">
      <w:pPr>
        <w:spacing w:after="0" w:line="259" w:lineRule="auto"/>
        <w:ind w:left="28" w:firstLine="0"/>
        <w:jc w:val="center"/>
      </w:pPr>
      <w:r>
        <w:rPr>
          <w:b/>
          <w:sz w:val="34"/>
        </w:rPr>
        <w:t xml:space="preserve"> </w:t>
      </w:r>
    </w:p>
    <w:p w14:paraId="5FA1FF47" w14:textId="77777777" w:rsidR="00CB3177" w:rsidRDefault="00000000">
      <w:pPr>
        <w:spacing w:after="40" w:line="259" w:lineRule="auto"/>
      </w:pPr>
      <w:r>
        <w:rPr>
          <w:b/>
        </w:rPr>
        <w:t xml:space="preserve">COURSE CODE: CSA51        COURSE NAME: Cryptography and Network Security   </w:t>
      </w:r>
    </w:p>
    <w:p w14:paraId="64CB40C7" w14:textId="77777777" w:rsidR="00CB3177" w:rsidRDefault="00000000">
      <w:pPr>
        <w:spacing w:after="31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</w:p>
    <w:p w14:paraId="6480EC81" w14:textId="77777777" w:rsidR="00CB3177" w:rsidRDefault="00000000">
      <w:pPr>
        <w:spacing w:after="48" w:line="259" w:lineRule="auto"/>
        <w:ind w:left="0" w:firstLine="0"/>
      </w:pPr>
      <w:r>
        <w:rPr>
          <w:b/>
        </w:rPr>
        <w:t xml:space="preserve"> </w:t>
      </w:r>
    </w:p>
    <w:p w14:paraId="40FE0561" w14:textId="77777777" w:rsidR="00CB3177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19C6542" wp14:editId="37E550C5">
                <wp:extent cx="6019546" cy="18797"/>
                <wp:effectExtent l="0" t="0" r="0" b="0"/>
                <wp:docPr id="1889" name="Group 1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546" cy="18797"/>
                          <a:chOff x="0" y="0"/>
                          <a:chExt cx="6019546" cy="18797"/>
                        </a:xfrm>
                      </wpg:grpSpPr>
                      <wps:wsp>
                        <wps:cNvPr id="2437" name="Shape 2437"/>
                        <wps:cNvSpPr/>
                        <wps:spPr>
                          <a:xfrm>
                            <a:off x="0" y="0"/>
                            <a:ext cx="60166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6625" h="18415">
                                <a:moveTo>
                                  <a:pt x="0" y="0"/>
                                </a:moveTo>
                                <a:lnTo>
                                  <a:pt x="6016625" y="0"/>
                                </a:lnTo>
                                <a:lnTo>
                                  <a:pt x="601662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8" name="Shape 2438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9" name="Shape 2439"/>
                        <wps:cNvSpPr/>
                        <wps:spPr>
                          <a:xfrm>
                            <a:off x="3353" y="508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0" name="Shape 2440"/>
                        <wps:cNvSpPr/>
                        <wps:spPr>
                          <a:xfrm>
                            <a:off x="6016498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1" name="Shape 2441"/>
                        <wps:cNvSpPr/>
                        <wps:spPr>
                          <a:xfrm>
                            <a:off x="305" y="355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2" name="Shape 2442"/>
                        <wps:cNvSpPr/>
                        <wps:spPr>
                          <a:xfrm>
                            <a:off x="6016498" y="355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3" name="Shape 2443"/>
                        <wps:cNvSpPr/>
                        <wps:spPr>
                          <a:xfrm>
                            <a:off x="305" y="157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4" name="Shape 2444"/>
                        <wps:cNvSpPr/>
                        <wps:spPr>
                          <a:xfrm>
                            <a:off x="3353" y="15749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5" name="Shape 2445"/>
                        <wps:cNvSpPr/>
                        <wps:spPr>
                          <a:xfrm>
                            <a:off x="6016498" y="157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89" style="width:473.98pt;height:1.48004pt;mso-position-horizontal-relative:char;mso-position-vertical-relative:line" coordsize="60195,187">
                <v:shape id="Shape 2446" style="position:absolute;width:60166;height:184;left:0;top:0;" coordsize="6016625,18415" path="m0,0l6016625,0l6016625,18415l0,18415l0,0">
                  <v:stroke weight="0pt" endcap="flat" joinstyle="miter" miterlimit="10" on="false" color="#000000" opacity="0"/>
                  <v:fill on="true" color="#a0a0a0"/>
                </v:shape>
                <v:shape id="Shape 2447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48" style="position:absolute;width:60130;height:91;left:33;top:5;" coordsize="6013069,9144" path="m0,0l6013069,0l6013069,9144l0,9144l0,0">
                  <v:stroke weight="0pt" endcap="flat" joinstyle="miter" miterlimit="10" on="false" color="#000000" opacity="0"/>
                  <v:fill on="true" color="#a0a0a0"/>
                </v:shape>
                <v:shape id="Shape 2449" style="position:absolute;width:91;height:91;left:60164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0" style="position:absolute;width:91;height:121;left:3;top:35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451" style="position:absolute;width:91;height:121;left:60164;top:35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452" style="position:absolute;width:91;height:91;left:3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53" style="position:absolute;width:60130;height:91;left:33;top:157;" coordsize="6013069,9144" path="m0,0l6013069,0l6013069,9144l0,9144l0,0">
                  <v:stroke weight="0pt" endcap="flat" joinstyle="miter" miterlimit="10" on="false" color="#000000" opacity="0"/>
                  <v:fill on="true" color="#e3e3e3"/>
                </v:shape>
                <v:shape id="Shape 2454" style="position:absolute;width:91;height:91;left:60164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6C211F05" w14:textId="77777777" w:rsidR="00CB3177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4DAFF947" w14:textId="77777777" w:rsidR="00CB3177" w:rsidRDefault="00000000">
      <w:pPr>
        <w:spacing w:after="24" w:line="259" w:lineRule="auto"/>
      </w:pPr>
      <w:r>
        <w:rPr>
          <w:b/>
        </w:rPr>
        <w:t xml:space="preserve">COURSE OUTCOME COVERED </w:t>
      </w:r>
    </w:p>
    <w:p w14:paraId="72FAF95F" w14:textId="77777777" w:rsidR="00CB3177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213DB6E3" w14:textId="77777777" w:rsidR="00CB3177" w:rsidRDefault="00000000">
      <w:pPr>
        <w:spacing w:after="9" w:line="267" w:lineRule="auto"/>
        <w:ind w:left="-5"/>
      </w:pPr>
      <w:r>
        <w:rPr>
          <w:b/>
        </w:rPr>
        <w:t xml:space="preserve">CO5: </w:t>
      </w:r>
      <w:r>
        <w:rPr>
          <w:i/>
        </w:rPr>
        <w:t xml:space="preserve">Develop the network security strategies based on the study of viruses, worms, firewall architectures, and IDS/IPS functionalities.CO </w:t>
      </w:r>
      <w:r>
        <w:t xml:space="preserve">(BL5, BL6) </w:t>
      </w:r>
    </w:p>
    <w:p w14:paraId="579DE23A" w14:textId="77777777" w:rsidR="00CB3177" w:rsidRDefault="00000000">
      <w:pPr>
        <w:spacing w:after="19" w:line="259" w:lineRule="auto"/>
        <w:ind w:left="0" w:firstLine="0"/>
      </w:pPr>
      <w:r>
        <w:t xml:space="preserve"> </w:t>
      </w:r>
    </w:p>
    <w:p w14:paraId="5EFCBB03" w14:textId="77777777" w:rsidR="00CB3177" w:rsidRDefault="00000000">
      <w:pPr>
        <w:spacing w:after="14"/>
        <w:ind w:right="46"/>
      </w:pPr>
      <w:r>
        <w:t xml:space="preserve">Assessment Tool Weightage: 40% </w:t>
      </w:r>
    </w:p>
    <w:p w14:paraId="209F4A2B" w14:textId="77777777" w:rsidR="00CB3177" w:rsidRDefault="00000000">
      <w:pPr>
        <w:spacing w:after="48" w:line="259" w:lineRule="auto"/>
        <w:ind w:left="0" w:firstLine="0"/>
      </w:pPr>
      <w:r>
        <w:t xml:space="preserve"> </w:t>
      </w:r>
    </w:p>
    <w:p w14:paraId="19ED1290" w14:textId="77777777" w:rsidR="00CB3177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35878F5" wp14:editId="24253A01">
                <wp:extent cx="6019546" cy="19558"/>
                <wp:effectExtent l="0" t="0" r="0" b="0"/>
                <wp:docPr id="1890" name="Group 18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546" cy="19558"/>
                          <a:chOff x="0" y="0"/>
                          <a:chExt cx="6019546" cy="19558"/>
                        </a:xfrm>
                      </wpg:grpSpPr>
                      <wps:wsp>
                        <wps:cNvPr id="2455" name="Shape 2455"/>
                        <wps:cNvSpPr/>
                        <wps:spPr>
                          <a:xfrm>
                            <a:off x="0" y="0"/>
                            <a:ext cx="60166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6625" h="18415">
                                <a:moveTo>
                                  <a:pt x="0" y="0"/>
                                </a:moveTo>
                                <a:lnTo>
                                  <a:pt x="6016625" y="0"/>
                                </a:lnTo>
                                <a:lnTo>
                                  <a:pt x="601662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6" name="Shape 2456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7" name="Shape 2457"/>
                        <wps:cNvSpPr/>
                        <wps:spPr>
                          <a:xfrm>
                            <a:off x="3353" y="1270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8" name="Shape 2458"/>
                        <wps:cNvSpPr/>
                        <wps:spPr>
                          <a:xfrm>
                            <a:off x="601649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9" name="Shape 2459"/>
                        <wps:cNvSpPr/>
                        <wps:spPr>
                          <a:xfrm>
                            <a:off x="305" y="431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0" name="Shape 2460"/>
                        <wps:cNvSpPr/>
                        <wps:spPr>
                          <a:xfrm>
                            <a:off x="6016498" y="431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1" name="Shape 2461"/>
                        <wps:cNvSpPr/>
                        <wps:spPr>
                          <a:xfrm>
                            <a:off x="305" y="165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2" name="Shape 2462"/>
                        <wps:cNvSpPr/>
                        <wps:spPr>
                          <a:xfrm>
                            <a:off x="3353" y="16511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3" name="Shape 2463"/>
                        <wps:cNvSpPr/>
                        <wps:spPr>
                          <a:xfrm>
                            <a:off x="6016498" y="165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0" style="width:473.98pt;height:1.54004pt;mso-position-horizontal-relative:char;mso-position-vertical-relative:line" coordsize="60195,195">
                <v:shape id="Shape 2464" style="position:absolute;width:60166;height:184;left:0;top:0;" coordsize="6016625,18415" path="m0,0l6016625,0l6016625,18415l0,18415l0,0">
                  <v:stroke weight="0pt" endcap="flat" joinstyle="miter" miterlimit="10" on="false" color="#000000" opacity="0"/>
                  <v:fill on="true" color="#a0a0a0"/>
                </v:shape>
                <v:shape id="Shape 2465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66" style="position:absolute;width:60130;height:91;left:33;top:12;" coordsize="6013069,9144" path="m0,0l6013069,0l6013069,9144l0,9144l0,0">
                  <v:stroke weight="0pt" endcap="flat" joinstyle="miter" miterlimit="10" on="false" color="#000000" opacity="0"/>
                  <v:fill on="true" color="#a0a0a0"/>
                </v:shape>
                <v:shape id="Shape 2467" style="position:absolute;width:91;height:91;left:60164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68" style="position:absolute;width:91;height:121;left:3;top:43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469" style="position:absolute;width:91;height:121;left:60164;top:43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470" style="position:absolute;width:91;height:91;left:3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1" style="position:absolute;width:60130;height:91;left:33;top:165;" coordsize="6013069,9144" path="m0,0l6013069,0l6013069,9144l0,9144l0,0">
                  <v:stroke weight="0pt" endcap="flat" joinstyle="miter" miterlimit="10" on="false" color="#000000" opacity="0"/>
                  <v:fill on="true" color="#e3e3e3"/>
                </v:shape>
                <v:shape id="Shape 2472" style="position:absolute;width:91;height:91;left:60164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6EDE7F8" w14:textId="77777777" w:rsidR="00CB3177" w:rsidRDefault="00000000">
      <w:pPr>
        <w:spacing w:after="40" w:line="259" w:lineRule="auto"/>
        <w:ind w:left="0" w:firstLine="0"/>
      </w:pPr>
      <w:r>
        <w:t xml:space="preserve"> </w:t>
      </w:r>
    </w:p>
    <w:p w14:paraId="5FE8DDC6" w14:textId="77777777" w:rsidR="00CB3177" w:rsidRDefault="00000000">
      <w:pPr>
        <w:tabs>
          <w:tab w:val="center" w:pos="2219"/>
          <w:tab w:val="center" w:pos="2939"/>
          <w:tab w:val="center" w:pos="3659"/>
          <w:tab w:val="center" w:pos="4380"/>
          <w:tab w:val="center" w:pos="5100"/>
          <w:tab w:val="center" w:pos="5820"/>
          <w:tab w:val="center" w:pos="6541"/>
          <w:tab w:val="right" w:pos="9546"/>
        </w:tabs>
        <w:spacing w:after="27" w:line="259" w:lineRule="auto"/>
        <w:ind w:left="0" w:firstLine="0"/>
      </w:pPr>
      <w:r>
        <w:rPr>
          <w:b/>
        </w:rPr>
        <w:t xml:space="preserve">QUESTIONS: 5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TOTAL MARKS: 50 </w:t>
      </w:r>
    </w:p>
    <w:p w14:paraId="0390D61E" w14:textId="77777777" w:rsidR="00CB3177" w:rsidRDefault="00000000">
      <w:pPr>
        <w:pStyle w:val="Heading1"/>
        <w:ind w:right="73"/>
      </w:pPr>
      <w:r>
        <w:t xml:space="preserve">Annexure A CONSTRAINT-BASED PROBLEM SOLVING </w:t>
      </w:r>
    </w:p>
    <w:p w14:paraId="6672E090" w14:textId="77777777" w:rsidR="00CB3177" w:rsidRDefault="00000000">
      <w:pPr>
        <w:spacing w:after="26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</w:p>
    <w:p w14:paraId="601DDFD5" w14:textId="77777777" w:rsidR="00CB3177" w:rsidRDefault="00000000">
      <w:pPr>
        <w:spacing w:after="52" w:line="259" w:lineRule="auto"/>
        <w:ind w:left="0" w:firstLine="0"/>
      </w:pPr>
      <w:r>
        <w:rPr>
          <w:b/>
        </w:rPr>
        <w:t xml:space="preserve"> </w:t>
      </w:r>
    </w:p>
    <w:p w14:paraId="7520E151" w14:textId="77777777" w:rsidR="00CB3177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32EFA86" wp14:editId="7C4DCF6D">
                <wp:extent cx="6019546" cy="20066"/>
                <wp:effectExtent l="0" t="0" r="0" b="0"/>
                <wp:docPr id="1891" name="Group 18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546" cy="20066"/>
                          <a:chOff x="0" y="0"/>
                          <a:chExt cx="6019546" cy="20066"/>
                        </a:xfrm>
                      </wpg:grpSpPr>
                      <wps:wsp>
                        <wps:cNvPr id="2473" name="Shape 2473"/>
                        <wps:cNvSpPr/>
                        <wps:spPr>
                          <a:xfrm>
                            <a:off x="0" y="0"/>
                            <a:ext cx="60166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6625" h="18415">
                                <a:moveTo>
                                  <a:pt x="0" y="0"/>
                                </a:moveTo>
                                <a:lnTo>
                                  <a:pt x="6016625" y="0"/>
                                </a:lnTo>
                                <a:lnTo>
                                  <a:pt x="601662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4" name="Shape 2474"/>
                        <wps:cNvSpPr/>
                        <wps:spPr>
                          <a:xfrm>
                            <a:off x="305" y="17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5" name="Shape 2475"/>
                        <wps:cNvSpPr/>
                        <wps:spPr>
                          <a:xfrm>
                            <a:off x="3353" y="1778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6" name="Shape 2476"/>
                        <wps:cNvSpPr/>
                        <wps:spPr>
                          <a:xfrm>
                            <a:off x="6016498" y="17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7" name="Shape 2477"/>
                        <wps:cNvSpPr/>
                        <wps:spPr>
                          <a:xfrm>
                            <a:off x="305" y="482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8" name="Shape 2478"/>
                        <wps:cNvSpPr/>
                        <wps:spPr>
                          <a:xfrm>
                            <a:off x="6016498" y="482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" name="Shape 2479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0" name="Shape 2480"/>
                        <wps:cNvSpPr/>
                        <wps:spPr>
                          <a:xfrm>
                            <a:off x="3353" y="17018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1" name="Shape 2481"/>
                        <wps:cNvSpPr/>
                        <wps:spPr>
                          <a:xfrm>
                            <a:off x="6016498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1" style="width:473.98pt;height:1.58002pt;mso-position-horizontal-relative:char;mso-position-vertical-relative:line" coordsize="60195,200">
                <v:shape id="Shape 2482" style="position:absolute;width:60166;height:184;left:0;top:0;" coordsize="6016625,18415" path="m0,0l6016625,0l6016625,18415l0,18415l0,0">
                  <v:stroke weight="0pt" endcap="flat" joinstyle="miter" miterlimit="10" on="false" color="#000000" opacity="0"/>
                  <v:fill on="true" color="#a0a0a0"/>
                </v:shape>
                <v:shape id="Shape 2483" style="position:absolute;width:91;height:91;left:3;top:1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84" style="position:absolute;width:60130;height:91;left:33;top:17;" coordsize="6013069,9144" path="m0,0l6013069,0l6013069,9144l0,9144l0,0">
                  <v:stroke weight="0pt" endcap="flat" joinstyle="miter" miterlimit="10" on="false" color="#000000" opacity="0"/>
                  <v:fill on="true" color="#a0a0a0"/>
                </v:shape>
                <v:shape id="Shape 2485" style="position:absolute;width:91;height:91;left:60164;top:1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86" style="position:absolute;width:91;height:121;left:3;top:48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487" style="position:absolute;width:91;height:121;left:60164;top:48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488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89" style="position:absolute;width:60130;height:91;left:33;top:170;" coordsize="6013069,9144" path="m0,0l6013069,0l6013069,9144l0,9144l0,0">
                  <v:stroke weight="0pt" endcap="flat" joinstyle="miter" miterlimit="10" on="false" color="#000000" opacity="0"/>
                  <v:fill on="true" color="#e3e3e3"/>
                </v:shape>
                <v:shape id="Shape 2490" style="position:absolute;width:91;height:91;left:60164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0970D2B2" w14:textId="77777777" w:rsidR="00CB3177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484FAA4A" w14:textId="77777777" w:rsidR="00CB3177" w:rsidRDefault="00000000">
      <w:pPr>
        <w:spacing w:after="19" w:line="259" w:lineRule="auto"/>
        <w:ind w:left="0" w:firstLine="0"/>
      </w:pPr>
      <w:r>
        <w:rPr>
          <w:b/>
          <w:i/>
        </w:rPr>
        <w:t xml:space="preserve"> </w:t>
      </w:r>
    </w:p>
    <w:p w14:paraId="3344B87E" w14:textId="77777777" w:rsidR="00CB3177" w:rsidRDefault="00000000">
      <w:pPr>
        <w:spacing w:after="21" w:line="259" w:lineRule="auto"/>
        <w:ind w:left="-5"/>
      </w:pPr>
      <w:r>
        <w:rPr>
          <w:b/>
          <w:i/>
        </w:rPr>
        <w:t xml:space="preserve">Code of Conduct: </w:t>
      </w:r>
    </w:p>
    <w:p w14:paraId="6E668AEB" w14:textId="77777777" w:rsidR="00CB3177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6EEC4EB5" w14:textId="3226E0BA" w:rsidR="00CB3177" w:rsidRDefault="00000000">
      <w:pPr>
        <w:spacing w:after="9" w:line="267" w:lineRule="auto"/>
        <w:ind w:left="-5"/>
      </w:pPr>
      <w:r>
        <w:rPr>
          <w:i/>
        </w:rPr>
        <w:t>I</w:t>
      </w:r>
      <w:r w:rsidR="001D400E">
        <w:rPr>
          <w:i/>
        </w:rPr>
        <w:t xml:space="preserve">  </w:t>
      </w:r>
      <w:r w:rsidR="001D400E" w:rsidRPr="001D400E">
        <w:rPr>
          <w:b/>
          <w:bCs/>
          <w:i/>
          <w:u w:val="single"/>
        </w:rPr>
        <w:t>N DIMPLE BLOSSOM (192411227</w:t>
      </w:r>
      <w:r w:rsidR="001D400E">
        <w:rPr>
          <w:i/>
        </w:rPr>
        <w:t xml:space="preserve">)  </w:t>
      </w:r>
      <w:r>
        <w:rPr>
          <w:i/>
        </w:rPr>
        <w:t xml:space="preserve"> (Name / Reg No) certify that this submission is my original work and that I have adhered to the guidelines specified for this assessment. </w:t>
      </w:r>
    </w:p>
    <w:p w14:paraId="7A9460F9" w14:textId="77777777" w:rsidR="00CB3177" w:rsidRDefault="00000000">
      <w:pPr>
        <w:spacing w:after="9" w:line="267" w:lineRule="auto"/>
        <w:ind w:left="-5"/>
      </w:pPr>
      <w:r>
        <w:rPr>
          <w:i/>
        </w:rPr>
        <w:t xml:space="preserve">I understand that any violation of academic integrity rules will result in disciplinary action. </w:t>
      </w:r>
    </w:p>
    <w:p w14:paraId="29592DF7" w14:textId="77777777" w:rsidR="00CB3177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5D4519CC" w14:textId="77777777" w:rsidR="00CB3177" w:rsidRDefault="00000000">
      <w:pPr>
        <w:spacing w:after="21" w:line="259" w:lineRule="auto"/>
        <w:ind w:left="-5"/>
      </w:pPr>
      <w:r>
        <w:rPr>
          <w:b/>
          <w:i/>
        </w:rPr>
        <w:t xml:space="preserve">Signature of the student: </w:t>
      </w:r>
    </w:p>
    <w:p w14:paraId="3EFB825F" w14:textId="77777777" w:rsidR="00CB3177" w:rsidRDefault="00000000">
      <w:pPr>
        <w:spacing w:after="19" w:line="259" w:lineRule="auto"/>
        <w:ind w:left="0" w:firstLine="0"/>
      </w:pPr>
      <w:r>
        <w:t xml:space="preserve"> </w:t>
      </w:r>
    </w:p>
    <w:p w14:paraId="51C5597E" w14:textId="77777777" w:rsidR="00CB3177" w:rsidRDefault="00000000">
      <w:pPr>
        <w:spacing w:after="19" w:line="259" w:lineRule="auto"/>
        <w:ind w:left="0" w:firstLine="0"/>
      </w:pPr>
      <w:r>
        <w:t xml:space="preserve"> </w:t>
      </w:r>
    </w:p>
    <w:p w14:paraId="1B070E98" w14:textId="77777777" w:rsidR="00CB3177" w:rsidRDefault="00000000">
      <w:pPr>
        <w:spacing w:after="24" w:line="259" w:lineRule="auto"/>
        <w:ind w:left="0" w:firstLine="0"/>
      </w:pPr>
      <w:r>
        <w:t xml:space="preserve"> </w:t>
      </w:r>
    </w:p>
    <w:p w14:paraId="78C78C32" w14:textId="77777777" w:rsidR="00CB3177" w:rsidRDefault="00000000">
      <w:pPr>
        <w:spacing w:after="19" w:line="259" w:lineRule="auto"/>
        <w:ind w:left="0" w:firstLine="0"/>
      </w:pPr>
      <w:r>
        <w:t xml:space="preserve"> </w:t>
      </w:r>
    </w:p>
    <w:p w14:paraId="1A5A5619" w14:textId="77777777" w:rsidR="00CB3177" w:rsidRDefault="00000000">
      <w:pPr>
        <w:spacing w:after="19" w:line="259" w:lineRule="auto"/>
        <w:ind w:left="0" w:firstLine="0"/>
      </w:pPr>
      <w:r>
        <w:t xml:space="preserve"> </w:t>
      </w:r>
    </w:p>
    <w:p w14:paraId="16A5C158" w14:textId="77777777" w:rsidR="00CB3177" w:rsidRDefault="00000000">
      <w:pPr>
        <w:spacing w:after="19" w:line="259" w:lineRule="auto"/>
        <w:ind w:left="0" w:firstLine="0"/>
      </w:pPr>
      <w:r>
        <w:t xml:space="preserve"> </w:t>
      </w:r>
    </w:p>
    <w:p w14:paraId="6FF712A6" w14:textId="77777777" w:rsidR="00CB3177" w:rsidRDefault="00000000">
      <w:pPr>
        <w:spacing w:after="19" w:line="259" w:lineRule="auto"/>
        <w:ind w:left="0" w:firstLine="0"/>
      </w:pPr>
      <w:r>
        <w:t xml:space="preserve"> </w:t>
      </w:r>
    </w:p>
    <w:p w14:paraId="749367A8" w14:textId="77777777" w:rsidR="00CB3177" w:rsidRDefault="00000000">
      <w:pPr>
        <w:spacing w:after="19" w:line="259" w:lineRule="auto"/>
        <w:ind w:left="0" w:firstLine="0"/>
      </w:pPr>
      <w:r>
        <w:t xml:space="preserve"> </w:t>
      </w:r>
    </w:p>
    <w:p w14:paraId="55FC93E3" w14:textId="77777777" w:rsidR="00CB3177" w:rsidRDefault="00000000">
      <w:pPr>
        <w:spacing w:after="19" w:line="259" w:lineRule="auto"/>
        <w:ind w:left="0" w:firstLine="0"/>
      </w:pPr>
      <w:r>
        <w:t xml:space="preserve"> </w:t>
      </w:r>
    </w:p>
    <w:p w14:paraId="55C24F0B" w14:textId="77777777" w:rsidR="00CB3177" w:rsidRDefault="00000000">
      <w:pPr>
        <w:spacing w:after="19" w:line="259" w:lineRule="auto"/>
        <w:ind w:left="0" w:firstLine="0"/>
      </w:pPr>
      <w:r>
        <w:t xml:space="preserve"> </w:t>
      </w:r>
    </w:p>
    <w:p w14:paraId="1A5F4233" w14:textId="77777777" w:rsidR="00CB3177" w:rsidRDefault="00000000">
      <w:pPr>
        <w:spacing w:after="0" w:line="259" w:lineRule="auto"/>
        <w:ind w:left="0" w:firstLine="0"/>
        <w:jc w:val="center"/>
      </w:pPr>
      <w:r>
        <w:rPr>
          <w:b/>
        </w:rPr>
        <w:t xml:space="preserve"> </w:t>
      </w:r>
    </w:p>
    <w:p w14:paraId="537B52E7" w14:textId="77777777" w:rsidR="00CB3177" w:rsidRDefault="00000000">
      <w:pPr>
        <w:pStyle w:val="Heading1"/>
        <w:spacing w:after="259"/>
        <w:ind w:right="73"/>
      </w:pPr>
      <w:r>
        <w:lastRenderedPageBreak/>
        <w:t xml:space="preserve">Annexure A CONSTRAINT-BASED PROBLEM SOLVING </w:t>
      </w:r>
    </w:p>
    <w:p w14:paraId="3D28407C" w14:textId="77777777" w:rsidR="00CB3177" w:rsidRDefault="00000000">
      <w:pPr>
        <w:spacing w:after="0" w:line="361" w:lineRule="auto"/>
        <w:ind w:left="705" w:right="46" w:hanging="360"/>
      </w:pPr>
      <w:r>
        <w:t xml:space="preserve">1. A financial institution must secure all web transactions using TLS, but legacy systems only support older SSL versions. Design a solution to ensure secure communication. </w:t>
      </w:r>
    </w:p>
    <w:p w14:paraId="4C3EA359" w14:textId="77777777" w:rsidR="00CB3177" w:rsidRDefault="00000000">
      <w:pPr>
        <w:spacing w:after="117" w:line="259" w:lineRule="auto"/>
        <w:ind w:left="716"/>
      </w:pPr>
      <w:r>
        <w:t xml:space="preserve"> </w:t>
      </w:r>
      <w:r>
        <w:rPr>
          <w:b/>
        </w:rPr>
        <w:t>Constraints:</w:t>
      </w:r>
      <w:r>
        <w:t xml:space="preserve"> </w:t>
      </w:r>
    </w:p>
    <w:p w14:paraId="1A0D600E" w14:textId="77777777" w:rsidR="00CB3177" w:rsidRDefault="00000000">
      <w:pPr>
        <w:numPr>
          <w:ilvl w:val="0"/>
          <w:numId w:val="1"/>
        </w:numPr>
        <w:ind w:left="705" w:right="46" w:hanging="360"/>
      </w:pPr>
      <w:r>
        <w:t xml:space="preserve">Backward compatibility must be maintained for 20% legacy clients </w:t>
      </w:r>
    </w:p>
    <w:p w14:paraId="0E2AC0F2" w14:textId="77777777" w:rsidR="00CB3177" w:rsidRDefault="00000000">
      <w:pPr>
        <w:numPr>
          <w:ilvl w:val="0"/>
          <w:numId w:val="1"/>
        </w:numPr>
        <w:ind w:left="705" w:right="46" w:hanging="360"/>
      </w:pPr>
      <w:r>
        <w:t xml:space="preserve">Sensitive data must not be transmitted using SSL </w:t>
      </w:r>
    </w:p>
    <w:p w14:paraId="1938BECF" w14:textId="77777777" w:rsidR="00CB3177" w:rsidRDefault="00000000">
      <w:pPr>
        <w:numPr>
          <w:ilvl w:val="0"/>
          <w:numId w:val="1"/>
        </w:numPr>
        <w:ind w:left="705" w:right="46" w:hanging="360"/>
      </w:pPr>
      <w:r>
        <w:t xml:space="preserve">System downtime must be minimal during migration </w:t>
      </w:r>
    </w:p>
    <w:p w14:paraId="30FCDC33" w14:textId="77777777" w:rsidR="00CB3177" w:rsidRDefault="00000000">
      <w:pPr>
        <w:numPr>
          <w:ilvl w:val="0"/>
          <w:numId w:val="1"/>
        </w:numPr>
        <w:spacing w:after="351"/>
        <w:ind w:left="705" w:right="46" w:hanging="360"/>
      </w:pPr>
      <w:r>
        <w:t xml:space="preserve">Cost of implementation should be optimized </w:t>
      </w:r>
    </w:p>
    <w:p w14:paraId="6F985190" w14:textId="77777777" w:rsidR="00CB3177" w:rsidRDefault="00000000">
      <w:pPr>
        <w:spacing w:after="5" w:line="359" w:lineRule="auto"/>
        <w:ind w:left="705" w:right="46" w:hanging="360"/>
      </w:pPr>
      <w:r>
        <w:t xml:space="preserve">2. An e-commerce platform is considering implementing the SET protocol for payment security but currently uses TLS-based encryption. Analyze and propose a decision. </w:t>
      </w:r>
    </w:p>
    <w:p w14:paraId="417DF4A1" w14:textId="77777777" w:rsidR="00CB3177" w:rsidRDefault="00000000">
      <w:pPr>
        <w:spacing w:after="117" w:line="259" w:lineRule="auto"/>
        <w:ind w:left="716"/>
      </w:pPr>
      <w:r>
        <w:t xml:space="preserve"> </w:t>
      </w:r>
      <w:r>
        <w:rPr>
          <w:b/>
        </w:rPr>
        <w:t>Constraints:</w:t>
      </w:r>
      <w:r>
        <w:t xml:space="preserve"> </w:t>
      </w:r>
    </w:p>
    <w:p w14:paraId="181E8CF2" w14:textId="77777777" w:rsidR="00CB3177" w:rsidRDefault="00000000">
      <w:pPr>
        <w:numPr>
          <w:ilvl w:val="0"/>
          <w:numId w:val="2"/>
        </w:numPr>
        <w:ind w:left="705" w:right="46" w:hanging="360"/>
      </w:pPr>
      <w:r>
        <w:t xml:space="preserve">Must support high transaction throughput (10,000 transactions/minute) </w:t>
      </w:r>
    </w:p>
    <w:p w14:paraId="6711EC30" w14:textId="77777777" w:rsidR="00CB3177" w:rsidRDefault="00000000">
      <w:pPr>
        <w:numPr>
          <w:ilvl w:val="0"/>
          <w:numId w:val="2"/>
        </w:numPr>
        <w:ind w:left="705" w:right="46" w:hanging="360"/>
      </w:pPr>
      <w:r>
        <w:t xml:space="preserve">Compatibility with modern browsers is required </w:t>
      </w:r>
    </w:p>
    <w:p w14:paraId="359EEA32" w14:textId="77777777" w:rsidR="00CB3177" w:rsidRDefault="00000000">
      <w:pPr>
        <w:numPr>
          <w:ilvl w:val="0"/>
          <w:numId w:val="2"/>
        </w:numPr>
        <w:ind w:left="705" w:right="46" w:hanging="360"/>
      </w:pPr>
      <w:r>
        <w:t xml:space="preserve">Implementation complexity should be minimized </w:t>
      </w:r>
    </w:p>
    <w:p w14:paraId="2C8B4433" w14:textId="77777777" w:rsidR="00CB3177" w:rsidRDefault="00000000">
      <w:pPr>
        <w:numPr>
          <w:ilvl w:val="0"/>
          <w:numId w:val="2"/>
        </w:numPr>
        <w:spacing w:after="350"/>
        <w:ind w:left="705" w:right="46" w:hanging="360"/>
      </w:pPr>
      <w:r>
        <w:t xml:space="preserve">Regulatory compliance (PCI-DSS) must be ensured </w:t>
      </w:r>
    </w:p>
    <w:p w14:paraId="75C42FAA" w14:textId="77777777" w:rsidR="00CB3177" w:rsidRDefault="00000000">
      <w:pPr>
        <w:spacing w:after="0" w:line="359" w:lineRule="auto"/>
        <w:ind w:left="705" w:right="46" w:hanging="360"/>
      </w:pPr>
      <w:r>
        <w:t xml:space="preserve">3. A corporate network is experiencing repeated malware infections that spread rapidly without user interaction. Propose a containment and prevention strategy. </w:t>
      </w:r>
    </w:p>
    <w:p w14:paraId="0265967B" w14:textId="77777777" w:rsidR="00CB3177" w:rsidRDefault="00000000">
      <w:pPr>
        <w:spacing w:after="117" w:line="259" w:lineRule="auto"/>
        <w:ind w:left="716"/>
      </w:pPr>
      <w:r>
        <w:t xml:space="preserve"> </w:t>
      </w:r>
      <w:r>
        <w:rPr>
          <w:b/>
        </w:rPr>
        <w:t>Constraints:</w:t>
      </w:r>
      <w:r>
        <w:t xml:space="preserve"> </w:t>
      </w:r>
    </w:p>
    <w:p w14:paraId="0E4A9AC5" w14:textId="77777777" w:rsidR="00CB3177" w:rsidRDefault="00000000">
      <w:pPr>
        <w:numPr>
          <w:ilvl w:val="0"/>
          <w:numId w:val="3"/>
        </w:numPr>
        <w:ind w:left="705" w:right="46" w:hanging="360"/>
      </w:pPr>
      <w:r>
        <w:t xml:space="preserve">The network consists of 500+ interconnected systems </w:t>
      </w:r>
    </w:p>
    <w:p w14:paraId="5F201FE1" w14:textId="77777777" w:rsidR="00CB3177" w:rsidRDefault="00000000">
      <w:pPr>
        <w:numPr>
          <w:ilvl w:val="0"/>
          <w:numId w:val="3"/>
        </w:numPr>
        <w:ind w:left="705" w:right="46" w:hanging="360"/>
      </w:pPr>
      <w:r>
        <w:t xml:space="preserve">Downtime per system should not exceed 10 minutes </w:t>
      </w:r>
    </w:p>
    <w:p w14:paraId="6E73E0F0" w14:textId="77777777" w:rsidR="00CB3177" w:rsidRDefault="00000000">
      <w:pPr>
        <w:numPr>
          <w:ilvl w:val="0"/>
          <w:numId w:val="3"/>
        </w:numPr>
        <w:ind w:left="705" w:right="46" w:hanging="360"/>
      </w:pPr>
      <w:r>
        <w:t xml:space="preserve">Detection must occur within 2 minutes of infection </w:t>
      </w:r>
    </w:p>
    <w:p w14:paraId="6E894E19" w14:textId="77777777" w:rsidR="00CB3177" w:rsidRDefault="00000000">
      <w:pPr>
        <w:numPr>
          <w:ilvl w:val="0"/>
          <w:numId w:val="3"/>
        </w:numPr>
        <w:spacing w:after="355"/>
        <w:ind w:left="705" w:right="46" w:hanging="360"/>
      </w:pPr>
      <w:r>
        <w:t xml:space="preserve">Solution must differentiate between virus, worm, and Trojan behavior </w:t>
      </w:r>
    </w:p>
    <w:p w14:paraId="2485F91D" w14:textId="77777777" w:rsidR="00CB3177" w:rsidRDefault="00000000">
      <w:pPr>
        <w:spacing w:after="0" w:line="359" w:lineRule="auto"/>
        <w:ind w:left="705" w:right="46" w:hanging="360"/>
      </w:pPr>
      <w:r>
        <w:t xml:space="preserve">4. An organization needs to deploy a firewall architecture to protect its internal network from external threats and insider attacks. Design the solution. </w:t>
      </w:r>
    </w:p>
    <w:p w14:paraId="42B293E5" w14:textId="77777777" w:rsidR="00CB3177" w:rsidRDefault="00000000">
      <w:pPr>
        <w:spacing w:after="117" w:line="259" w:lineRule="auto"/>
        <w:ind w:left="716"/>
      </w:pPr>
      <w:r>
        <w:t xml:space="preserve"> </w:t>
      </w:r>
      <w:r>
        <w:rPr>
          <w:b/>
        </w:rPr>
        <w:t>Constraints:</w:t>
      </w:r>
      <w:r>
        <w:t xml:space="preserve"> </w:t>
      </w:r>
    </w:p>
    <w:p w14:paraId="57E0812C" w14:textId="77777777" w:rsidR="00CB3177" w:rsidRDefault="00000000">
      <w:pPr>
        <w:numPr>
          <w:ilvl w:val="0"/>
          <w:numId w:val="4"/>
        </w:numPr>
        <w:ind w:left="705" w:right="46" w:hanging="360"/>
      </w:pPr>
      <w:r>
        <w:t xml:space="preserve">Must support both packet filtering and application-level inspection </w:t>
      </w:r>
    </w:p>
    <w:p w14:paraId="5AC84BAD" w14:textId="77777777" w:rsidR="00CB3177" w:rsidRDefault="00000000">
      <w:pPr>
        <w:numPr>
          <w:ilvl w:val="0"/>
          <w:numId w:val="4"/>
        </w:numPr>
        <w:ind w:left="705" w:right="46" w:hanging="360"/>
      </w:pPr>
      <w:r>
        <w:t xml:space="preserve">Latency introduced should not exceed 5 ms per request </w:t>
      </w:r>
    </w:p>
    <w:p w14:paraId="510C0BC1" w14:textId="77777777" w:rsidR="00CB3177" w:rsidRDefault="00000000">
      <w:pPr>
        <w:numPr>
          <w:ilvl w:val="0"/>
          <w:numId w:val="4"/>
        </w:numPr>
        <w:ind w:left="705" w:right="46" w:hanging="360"/>
      </w:pPr>
      <w:r>
        <w:t xml:space="preserve">Should handle at least 1 Gbps traffic </w:t>
      </w:r>
    </w:p>
    <w:p w14:paraId="562BD822" w14:textId="77777777" w:rsidR="00CB3177" w:rsidRDefault="00000000">
      <w:pPr>
        <w:numPr>
          <w:ilvl w:val="0"/>
          <w:numId w:val="4"/>
        </w:numPr>
        <w:ind w:left="705" w:right="46" w:hanging="360"/>
      </w:pPr>
      <w:r>
        <w:t xml:space="preserve">Must allow secure remote access for employees </w:t>
      </w:r>
    </w:p>
    <w:p w14:paraId="6B0F7534" w14:textId="77777777" w:rsidR="00CB3177" w:rsidRDefault="00000000">
      <w:pPr>
        <w:spacing w:after="0" w:line="359" w:lineRule="auto"/>
        <w:ind w:left="705" w:right="46" w:hanging="360"/>
      </w:pPr>
      <w:r>
        <w:lastRenderedPageBreak/>
        <w:t xml:space="preserve">5. A large enterprise network generates excessive false positives in its IDS, leading to alert fatigue. Propose an optimized IDS/IPS solution. </w:t>
      </w:r>
    </w:p>
    <w:p w14:paraId="4B103876" w14:textId="77777777" w:rsidR="00CB3177" w:rsidRDefault="00000000">
      <w:pPr>
        <w:spacing w:after="117" w:line="259" w:lineRule="auto"/>
        <w:ind w:left="716"/>
      </w:pPr>
      <w:r>
        <w:t xml:space="preserve"> </w:t>
      </w:r>
      <w:r>
        <w:rPr>
          <w:b/>
        </w:rPr>
        <w:t>Constraints:</w:t>
      </w:r>
      <w:r>
        <w:t xml:space="preserve"> </w:t>
      </w:r>
    </w:p>
    <w:p w14:paraId="4852E859" w14:textId="77777777" w:rsidR="00CB3177" w:rsidRDefault="00000000">
      <w:pPr>
        <w:numPr>
          <w:ilvl w:val="0"/>
          <w:numId w:val="5"/>
        </w:numPr>
        <w:ind w:left="705" w:right="46" w:hanging="360"/>
      </w:pPr>
      <w:r>
        <w:t xml:space="preserve">Detection accuracy must be at least 95% </w:t>
      </w:r>
    </w:p>
    <w:p w14:paraId="2FA8843C" w14:textId="77777777" w:rsidR="00CB3177" w:rsidRDefault="00000000">
      <w:pPr>
        <w:numPr>
          <w:ilvl w:val="0"/>
          <w:numId w:val="5"/>
        </w:numPr>
        <w:ind w:left="705" w:right="46" w:hanging="360"/>
      </w:pPr>
      <w:r>
        <w:t xml:space="preserve">False positive rate should be reduced below 5% </w:t>
      </w:r>
    </w:p>
    <w:p w14:paraId="6EE5CCD5" w14:textId="77777777" w:rsidR="00CB3177" w:rsidRDefault="00000000">
      <w:pPr>
        <w:numPr>
          <w:ilvl w:val="0"/>
          <w:numId w:val="5"/>
        </w:numPr>
        <w:ind w:left="705" w:right="46" w:hanging="360"/>
      </w:pPr>
      <w:r>
        <w:t xml:space="preserve">System must process real-time traffic of 2 Gbps </w:t>
      </w:r>
    </w:p>
    <w:p w14:paraId="00EFFBD2" w14:textId="77777777" w:rsidR="00CB3177" w:rsidRDefault="00000000">
      <w:pPr>
        <w:numPr>
          <w:ilvl w:val="0"/>
          <w:numId w:val="5"/>
        </w:numPr>
        <w:ind w:left="705" w:right="46" w:hanging="360"/>
      </w:pPr>
      <w:r>
        <w:t xml:space="preserve">Solution should integrate with existing firewall infrastructure </w:t>
      </w:r>
    </w:p>
    <w:p w14:paraId="360A87ED" w14:textId="77777777" w:rsidR="001D400E" w:rsidRDefault="001D400E" w:rsidP="001D400E">
      <w:pPr>
        <w:ind w:right="46"/>
      </w:pPr>
    </w:p>
    <w:p w14:paraId="146D38C3" w14:textId="77777777" w:rsidR="001D400E" w:rsidRDefault="001D400E" w:rsidP="001D400E">
      <w:pPr>
        <w:ind w:right="46"/>
      </w:pPr>
    </w:p>
    <w:p w14:paraId="25DF2FD3" w14:textId="77777777" w:rsidR="001D400E" w:rsidRDefault="001D400E" w:rsidP="001D400E">
      <w:pPr>
        <w:ind w:right="46"/>
      </w:pPr>
    </w:p>
    <w:p w14:paraId="24938EA4" w14:textId="77777777" w:rsidR="001D400E" w:rsidRDefault="001D400E" w:rsidP="001D400E">
      <w:pPr>
        <w:ind w:right="46"/>
      </w:pPr>
    </w:p>
    <w:p w14:paraId="1C2A18DC" w14:textId="77777777" w:rsidR="001D400E" w:rsidRDefault="001D400E" w:rsidP="001D400E">
      <w:pPr>
        <w:ind w:right="46"/>
      </w:pPr>
    </w:p>
    <w:p w14:paraId="5E8EA70C" w14:textId="77777777" w:rsidR="001D400E" w:rsidRDefault="001D400E" w:rsidP="001D400E">
      <w:pPr>
        <w:ind w:right="46"/>
      </w:pPr>
    </w:p>
    <w:p w14:paraId="47703F81" w14:textId="77777777" w:rsidR="001D400E" w:rsidRDefault="001D400E" w:rsidP="001D400E">
      <w:pPr>
        <w:ind w:right="46"/>
      </w:pPr>
    </w:p>
    <w:p w14:paraId="35452190" w14:textId="77777777" w:rsidR="001D400E" w:rsidRDefault="001D400E" w:rsidP="001D400E">
      <w:pPr>
        <w:ind w:right="46"/>
      </w:pPr>
    </w:p>
    <w:p w14:paraId="0A81B767" w14:textId="77777777" w:rsidR="001D400E" w:rsidRDefault="001D400E" w:rsidP="001D400E">
      <w:pPr>
        <w:ind w:right="46"/>
      </w:pPr>
    </w:p>
    <w:p w14:paraId="2C73025E" w14:textId="77777777" w:rsidR="001D400E" w:rsidRDefault="001D400E" w:rsidP="001D400E">
      <w:pPr>
        <w:ind w:right="46"/>
      </w:pPr>
    </w:p>
    <w:p w14:paraId="3E64B5CB" w14:textId="77777777" w:rsidR="001D400E" w:rsidRDefault="001D400E" w:rsidP="001D400E">
      <w:pPr>
        <w:ind w:right="46"/>
      </w:pPr>
    </w:p>
    <w:p w14:paraId="4587D44A" w14:textId="77777777" w:rsidR="001D400E" w:rsidRDefault="001D400E" w:rsidP="001D400E">
      <w:pPr>
        <w:ind w:right="46"/>
      </w:pPr>
    </w:p>
    <w:p w14:paraId="09D84393" w14:textId="77777777" w:rsidR="001D400E" w:rsidRDefault="001D400E" w:rsidP="001D400E">
      <w:pPr>
        <w:ind w:right="46"/>
      </w:pPr>
    </w:p>
    <w:p w14:paraId="00AE6AC6" w14:textId="77777777" w:rsidR="001D400E" w:rsidRDefault="001D400E" w:rsidP="001D400E">
      <w:pPr>
        <w:ind w:right="46"/>
      </w:pPr>
    </w:p>
    <w:p w14:paraId="28A58F3F" w14:textId="77777777" w:rsidR="001D400E" w:rsidRDefault="001D400E" w:rsidP="001D400E">
      <w:pPr>
        <w:ind w:right="46"/>
      </w:pPr>
    </w:p>
    <w:p w14:paraId="14E8101A" w14:textId="77777777" w:rsidR="001D400E" w:rsidRDefault="001D400E" w:rsidP="001D400E">
      <w:pPr>
        <w:ind w:right="46"/>
      </w:pPr>
    </w:p>
    <w:p w14:paraId="15A0ADD7" w14:textId="77777777" w:rsidR="001D400E" w:rsidRDefault="001D400E" w:rsidP="001D400E">
      <w:pPr>
        <w:ind w:right="46"/>
      </w:pPr>
    </w:p>
    <w:p w14:paraId="5370D737" w14:textId="77777777" w:rsidR="001D400E" w:rsidRDefault="001D400E" w:rsidP="001D400E">
      <w:pPr>
        <w:ind w:right="46"/>
      </w:pPr>
    </w:p>
    <w:p w14:paraId="4DA7BE91" w14:textId="77777777" w:rsidR="001D400E" w:rsidRDefault="001D400E" w:rsidP="001D400E">
      <w:pPr>
        <w:ind w:right="46"/>
      </w:pPr>
    </w:p>
    <w:p w14:paraId="29779914" w14:textId="77777777" w:rsidR="001D400E" w:rsidRDefault="001D400E" w:rsidP="001D400E">
      <w:pPr>
        <w:ind w:right="46"/>
      </w:pPr>
    </w:p>
    <w:p w14:paraId="4710CB17" w14:textId="77777777" w:rsidR="001D400E" w:rsidRDefault="001D400E" w:rsidP="001D400E">
      <w:pPr>
        <w:ind w:right="46"/>
      </w:pPr>
    </w:p>
    <w:p w14:paraId="035EC2F1" w14:textId="77777777" w:rsidR="001D400E" w:rsidRDefault="001D400E" w:rsidP="001D400E">
      <w:pPr>
        <w:ind w:right="46"/>
      </w:pPr>
    </w:p>
    <w:p w14:paraId="140B563C" w14:textId="77777777" w:rsidR="001D400E" w:rsidRDefault="001D400E" w:rsidP="001D400E">
      <w:pPr>
        <w:ind w:right="46"/>
      </w:pPr>
    </w:p>
    <w:p w14:paraId="70B715AF" w14:textId="77777777" w:rsidR="001D400E" w:rsidRDefault="001D400E" w:rsidP="001D400E">
      <w:pPr>
        <w:ind w:right="46"/>
      </w:pPr>
    </w:p>
    <w:p w14:paraId="1E43AB83" w14:textId="77777777" w:rsidR="001D400E" w:rsidRDefault="001D400E" w:rsidP="001D400E">
      <w:pPr>
        <w:ind w:right="46"/>
      </w:pPr>
    </w:p>
    <w:p w14:paraId="6A4327A6" w14:textId="77777777" w:rsidR="001D400E" w:rsidRDefault="001D400E" w:rsidP="001D400E">
      <w:pPr>
        <w:ind w:right="46"/>
      </w:pPr>
    </w:p>
    <w:p w14:paraId="36FD75A4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lastRenderedPageBreak/>
        <w:t>1. Securing Web Transactions in a Financial Institution</w:t>
      </w:r>
    </w:p>
    <w:p w14:paraId="3496F516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Problem</w:t>
      </w:r>
    </w:p>
    <w:p w14:paraId="1E452509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A financial institution must secure all web transactions using </w:t>
      </w:r>
      <w:r w:rsidRPr="00F63632">
        <w:rPr>
          <w:rFonts w:ascii="Times New Roman" w:hAnsi="Times New Roman" w:cs="Times New Roman"/>
          <w:b/>
          <w:bCs/>
        </w:rPr>
        <w:t>TLS</w:t>
      </w:r>
      <w:r w:rsidRPr="00F63632">
        <w:rPr>
          <w:rFonts w:ascii="Times New Roman" w:hAnsi="Times New Roman" w:cs="Times New Roman"/>
        </w:rPr>
        <w:t>, but 20% of its legacy clients only support older SSL versions. The organization must migrate to modern security without causing major downtime or losing compatibility.</w:t>
      </w:r>
    </w:p>
    <w:p w14:paraId="5DAA8E27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Constraints</w:t>
      </w:r>
    </w:p>
    <w:p w14:paraId="731C5DBC" w14:textId="77777777" w:rsidR="001D400E" w:rsidRPr="00F63632" w:rsidRDefault="001D400E" w:rsidP="00F63632">
      <w:pPr>
        <w:numPr>
          <w:ilvl w:val="0"/>
          <w:numId w:val="6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20% legacy clients require backward compatibility. </w:t>
      </w:r>
    </w:p>
    <w:p w14:paraId="2244E0E5" w14:textId="77777777" w:rsidR="001D400E" w:rsidRPr="00F63632" w:rsidRDefault="001D400E" w:rsidP="00F63632">
      <w:pPr>
        <w:numPr>
          <w:ilvl w:val="0"/>
          <w:numId w:val="6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Sensitive data must never use SSL. </w:t>
      </w:r>
    </w:p>
    <w:p w14:paraId="477484BC" w14:textId="77777777" w:rsidR="001D400E" w:rsidRPr="00F63632" w:rsidRDefault="001D400E" w:rsidP="00F63632">
      <w:pPr>
        <w:numPr>
          <w:ilvl w:val="0"/>
          <w:numId w:val="6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Downtime must be minimal. </w:t>
      </w:r>
    </w:p>
    <w:p w14:paraId="5C150E71" w14:textId="77777777" w:rsidR="001D400E" w:rsidRPr="00F63632" w:rsidRDefault="001D400E" w:rsidP="00F63632">
      <w:pPr>
        <w:numPr>
          <w:ilvl w:val="0"/>
          <w:numId w:val="6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Implementation cost should be optimized. </w:t>
      </w:r>
    </w:p>
    <w:p w14:paraId="2ED7DF57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Proposed Solution</w:t>
      </w:r>
    </w:p>
    <w:p w14:paraId="2A9FE1BA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The institution should use a </w:t>
      </w:r>
      <w:r w:rsidRPr="00F63632">
        <w:rPr>
          <w:rFonts w:ascii="Times New Roman" w:hAnsi="Times New Roman" w:cs="Times New Roman"/>
          <w:b/>
          <w:bCs/>
        </w:rPr>
        <w:t>phased TLS migration strategy</w:t>
      </w:r>
      <w:r w:rsidRPr="00F63632">
        <w:rPr>
          <w:rFonts w:ascii="Times New Roman" w:hAnsi="Times New Roman" w:cs="Times New Roman"/>
        </w:rPr>
        <w:t>.</w:t>
      </w:r>
    </w:p>
    <w:p w14:paraId="52A35D3C" w14:textId="77777777" w:rsidR="001D400E" w:rsidRPr="00F63632" w:rsidRDefault="001D400E" w:rsidP="00F63632">
      <w:pPr>
        <w:numPr>
          <w:ilvl w:val="0"/>
          <w:numId w:val="7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Deploy a modern TLS version, preferably </w:t>
      </w:r>
      <w:r w:rsidRPr="00F63632">
        <w:rPr>
          <w:rFonts w:ascii="Times New Roman" w:hAnsi="Times New Roman" w:cs="Times New Roman"/>
          <w:b/>
          <w:bCs/>
        </w:rPr>
        <w:t>TLS 1.3</w:t>
      </w:r>
      <w:r w:rsidRPr="00F63632">
        <w:rPr>
          <w:rFonts w:ascii="Times New Roman" w:hAnsi="Times New Roman" w:cs="Times New Roman"/>
        </w:rPr>
        <w:t xml:space="preserve">, for all supported clients. </w:t>
      </w:r>
    </w:p>
    <w:p w14:paraId="603C9745" w14:textId="77777777" w:rsidR="001D400E" w:rsidRPr="00F63632" w:rsidRDefault="001D400E" w:rsidP="00F63632">
      <w:pPr>
        <w:numPr>
          <w:ilvl w:val="0"/>
          <w:numId w:val="7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Keep legacy systems temporarily isolated in a separate compatibility layer. </w:t>
      </w:r>
    </w:p>
    <w:p w14:paraId="0F840F0E" w14:textId="77777777" w:rsidR="001D400E" w:rsidRPr="00F63632" w:rsidRDefault="001D400E" w:rsidP="00F63632">
      <w:pPr>
        <w:numPr>
          <w:ilvl w:val="0"/>
          <w:numId w:val="7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Do </w:t>
      </w:r>
      <w:r w:rsidRPr="00F63632">
        <w:rPr>
          <w:rFonts w:ascii="Times New Roman" w:hAnsi="Times New Roman" w:cs="Times New Roman"/>
          <w:b/>
          <w:bCs/>
        </w:rPr>
        <w:t>not allow sensitive financial information</w:t>
      </w:r>
      <w:r w:rsidRPr="00F63632">
        <w:rPr>
          <w:rFonts w:ascii="Times New Roman" w:hAnsi="Times New Roman" w:cs="Times New Roman"/>
        </w:rPr>
        <w:t xml:space="preserve"> to pass through old SSL connections. </w:t>
      </w:r>
    </w:p>
    <w:p w14:paraId="58424F85" w14:textId="77777777" w:rsidR="001D400E" w:rsidRPr="00F63632" w:rsidRDefault="001D400E" w:rsidP="00F63632">
      <w:pPr>
        <w:numPr>
          <w:ilvl w:val="0"/>
          <w:numId w:val="7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Use a reverse proxy or TLS gateway to manage connections from older clients. </w:t>
      </w:r>
    </w:p>
    <w:p w14:paraId="02F18D71" w14:textId="77777777" w:rsidR="001D400E" w:rsidRPr="00F63632" w:rsidRDefault="001D400E" w:rsidP="00F63632">
      <w:pPr>
        <w:numPr>
          <w:ilvl w:val="0"/>
          <w:numId w:val="7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Gradually upgrade or replace legacy clients. </w:t>
      </w:r>
    </w:p>
    <w:p w14:paraId="07CBDFA7" w14:textId="77777777" w:rsidR="001D400E" w:rsidRPr="00F63632" w:rsidRDefault="001D400E" w:rsidP="00F63632">
      <w:pPr>
        <w:numPr>
          <w:ilvl w:val="0"/>
          <w:numId w:val="7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Monitor connections and disable older protocols as the migration progresses. </w:t>
      </w:r>
    </w:p>
    <w:p w14:paraId="334FB49B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Architecture</w:t>
      </w:r>
    </w:p>
    <w:p w14:paraId="13D06BDA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  <w:b/>
          <w:bCs/>
        </w:rPr>
        <w:t>Modern Clients → TLS 1.3 → Secure Application Servers</w:t>
      </w:r>
    </w:p>
    <w:p w14:paraId="3DC654B6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  <w:b/>
          <w:bCs/>
        </w:rPr>
        <w:t>Legacy Clients → Compatibility Gateway → Secure TLS Connection → Application Servers</w:t>
      </w:r>
    </w:p>
    <w:p w14:paraId="7CACA963" w14:textId="77777777" w:rsidR="001D400E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>The gateway acts as a temporary migration mechanism rather than allowing legacy SSL directly to the sensitive application.</w:t>
      </w:r>
    </w:p>
    <w:p w14:paraId="038F4A83" w14:textId="77777777" w:rsidR="001D384F" w:rsidRDefault="001D384F" w:rsidP="00F63632">
      <w:pPr>
        <w:spacing w:line="360" w:lineRule="auto"/>
        <w:ind w:right="46"/>
        <w:rPr>
          <w:rFonts w:ascii="Times New Roman" w:hAnsi="Times New Roman" w:cs="Times New Roman"/>
        </w:rPr>
      </w:pPr>
    </w:p>
    <w:p w14:paraId="0CDA4100" w14:textId="77777777" w:rsidR="001D384F" w:rsidRDefault="001D384F" w:rsidP="00F63632">
      <w:pPr>
        <w:spacing w:line="360" w:lineRule="auto"/>
        <w:ind w:right="46"/>
        <w:rPr>
          <w:rFonts w:ascii="Times New Roman" w:hAnsi="Times New Roman" w:cs="Times New Roman"/>
        </w:rPr>
      </w:pPr>
    </w:p>
    <w:p w14:paraId="0840DA29" w14:textId="77777777" w:rsidR="001D384F" w:rsidRPr="00F63632" w:rsidRDefault="001D384F" w:rsidP="00F63632">
      <w:pPr>
        <w:spacing w:line="360" w:lineRule="auto"/>
        <w:ind w:right="46"/>
        <w:rPr>
          <w:rFonts w:ascii="Times New Roman" w:hAnsi="Times New Roman" w:cs="Times New Roman"/>
        </w:rPr>
      </w:pPr>
    </w:p>
    <w:p w14:paraId="06EB2644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Constraint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5"/>
        <w:gridCol w:w="4410"/>
      </w:tblGrid>
      <w:tr w:rsidR="001D400E" w:rsidRPr="00F63632" w14:paraId="6F4492DE" w14:textId="77777777" w:rsidTr="001D384F">
        <w:trPr>
          <w:tblHeader/>
          <w:tblCellSpacing w:w="15" w:type="dxa"/>
        </w:trPr>
        <w:tc>
          <w:tcPr>
            <w:tcW w:w="4270" w:type="dxa"/>
            <w:vAlign w:val="center"/>
            <w:hideMark/>
          </w:tcPr>
          <w:p w14:paraId="0627B661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  <w:b/>
                <w:bCs/>
              </w:rPr>
            </w:pPr>
            <w:r w:rsidRPr="00F63632">
              <w:rPr>
                <w:rFonts w:ascii="Times New Roman" w:hAnsi="Times New Roman" w:cs="Times New Roman"/>
                <w:b/>
                <w:bCs/>
              </w:rPr>
              <w:lastRenderedPageBreak/>
              <w:t>Constraint</w:t>
            </w:r>
          </w:p>
        </w:tc>
        <w:tc>
          <w:tcPr>
            <w:tcW w:w="4365" w:type="dxa"/>
            <w:vAlign w:val="center"/>
            <w:hideMark/>
          </w:tcPr>
          <w:p w14:paraId="3C8C5924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  <w:b/>
                <w:bCs/>
              </w:rPr>
            </w:pPr>
            <w:r w:rsidRPr="00F63632">
              <w:rPr>
                <w:rFonts w:ascii="Times New Roman" w:hAnsi="Times New Roman" w:cs="Times New Roman"/>
                <w:b/>
                <w:bCs/>
              </w:rPr>
              <w:t>Solution</w:t>
            </w:r>
          </w:p>
        </w:tc>
      </w:tr>
      <w:tr w:rsidR="001D400E" w:rsidRPr="00F63632" w14:paraId="5698545A" w14:textId="77777777" w:rsidTr="001D384F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34C331DB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20% legacy clients</w:t>
            </w:r>
          </w:p>
        </w:tc>
        <w:tc>
          <w:tcPr>
            <w:tcW w:w="4365" w:type="dxa"/>
            <w:vAlign w:val="center"/>
            <w:hideMark/>
          </w:tcPr>
          <w:p w14:paraId="3F5C64EB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Temporary compatibility gateway</w:t>
            </w:r>
          </w:p>
        </w:tc>
      </w:tr>
      <w:tr w:rsidR="001D400E" w:rsidRPr="00F63632" w14:paraId="23A8E809" w14:textId="77777777" w:rsidTr="001D384F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2CE8D764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No sensitive data over SSL</w:t>
            </w:r>
          </w:p>
        </w:tc>
        <w:tc>
          <w:tcPr>
            <w:tcW w:w="4365" w:type="dxa"/>
            <w:vAlign w:val="center"/>
            <w:hideMark/>
          </w:tcPr>
          <w:p w14:paraId="7B9BD0DF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Block SSL access to sensitive services</w:t>
            </w:r>
          </w:p>
        </w:tc>
      </w:tr>
      <w:tr w:rsidR="001D400E" w:rsidRPr="00F63632" w14:paraId="510851A8" w14:textId="77777777" w:rsidTr="001D384F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21DA5FD6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Minimal downtime</w:t>
            </w:r>
          </w:p>
        </w:tc>
        <w:tc>
          <w:tcPr>
            <w:tcW w:w="4365" w:type="dxa"/>
            <w:vAlign w:val="center"/>
            <w:hideMark/>
          </w:tcPr>
          <w:p w14:paraId="519B61EB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Phased migration</w:t>
            </w:r>
          </w:p>
        </w:tc>
      </w:tr>
      <w:tr w:rsidR="001D400E" w:rsidRPr="00F63632" w14:paraId="7EA95BFB" w14:textId="77777777" w:rsidTr="001D384F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47317957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Cost optimization</w:t>
            </w:r>
          </w:p>
        </w:tc>
        <w:tc>
          <w:tcPr>
            <w:tcW w:w="4365" w:type="dxa"/>
            <w:vAlign w:val="center"/>
            <w:hideMark/>
          </w:tcPr>
          <w:p w14:paraId="5008DA3E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Upgrade systems gradually</w:t>
            </w:r>
          </w:p>
        </w:tc>
      </w:tr>
    </w:tbl>
    <w:p w14:paraId="70DCF1B5" w14:textId="77777777" w:rsidR="001D384F" w:rsidRDefault="001D384F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</w:p>
    <w:p w14:paraId="423A95C2" w14:textId="05CBA74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Conclusion</w:t>
      </w:r>
    </w:p>
    <w:p w14:paraId="5C900AC4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>A phased TLS migration is the best approach. Modern clients should immediately use TLS, while legacy clients are isolated and gradually upgraded. This maintains business continuity while improving security.</w:t>
      </w:r>
    </w:p>
    <w:p w14:paraId="1CF9F27F" w14:textId="67319F51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</w:p>
    <w:p w14:paraId="3BD8BE31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2. SET vs TLS for E-Commerce Payment Security</w:t>
      </w:r>
    </w:p>
    <w:p w14:paraId="05051F4B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Problem</w:t>
      </w:r>
    </w:p>
    <w:p w14:paraId="308E2A48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An e-commerce platform is considering </w:t>
      </w:r>
      <w:r w:rsidRPr="00F63632">
        <w:rPr>
          <w:rFonts w:ascii="Times New Roman" w:hAnsi="Times New Roman" w:cs="Times New Roman"/>
          <w:b/>
          <w:bCs/>
        </w:rPr>
        <w:t>SET (Secure Electronic Transaction)</w:t>
      </w:r>
      <w:r w:rsidRPr="00F63632">
        <w:rPr>
          <w:rFonts w:ascii="Times New Roman" w:hAnsi="Times New Roman" w:cs="Times New Roman"/>
        </w:rPr>
        <w:t xml:space="preserve"> for payment security but already uses TLS. The company must determine whether SET provides enough benefits to justify implementation.</w:t>
      </w:r>
    </w:p>
    <w:p w14:paraId="58F8E22C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Constraints</w:t>
      </w:r>
    </w:p>
    <w:p w14:paraId="5F099FE7" w14:textId="77777777" w:rsidR="001D400E" w:rsidRPr="00F63632" w:rsidRDefault="001D400E" w:rsidP="00F63632">
      <w:pPr>
        <w:numPr>
          <w:ilvl w:val="0"/>
          <w:numId w:val="8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Support 10,000 transactions/minute. </w:t>
      </w:r>
    </w:p>
    <w:p w14:paraId="0F484CAB" w14:textId="77777777" w:rsidR="001D400E" w:rsidRPr="00F63632" w:rsidRDefault="001D400E" w:rsidP="00F63632">
      <w:pPr>
        <w:numPr>
          <w:ilvl w:val="0"/>
          <w:numId w:val="8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Modern browser compatibility. </w:t>
      </w:r>
    </w:p>
    <w:p w14:paraId="63B1F73D" w14:textId="77777777" w:rsidR="001D400E" w:rsidRPr="00F63632" w:rsidRDefault="001D400E" w:rsidP="00F63632">
      <w:pPr>
        <w:numPr>
          <w:ilvl w:val="0"/>
          <w:numId w:val="8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Low implementation complexity. </w:t>
      </w:r>
    </w:p>
    <w:p w14:paraId="3D66C510" w14:textId="77777777" w:rsidR="001D400E" w:rsidRPr="00F63632" w:rsidRDefault="001D400E" w:rsidP="00F63632">
      <w:pPr>
        <w:numPr>
          <w:ilvl w:val="0"/>
          <w:numId w:val="8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PCI-DSS compliance. </w:t>
      </w:r>
    </w:p>
    <w:p w14:paraId="2AA2D1DA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Analysis</w:t>
      </w:r>
    </w:p>
    <w:p w14:paraId="43596645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>SET was designed specifically to secure electronic card payments using digital certificates and cryptographic mechanisms. However, it is considerably more complex than modern TLS-based payment architectures.</w:t>
      </w:r>
    </w:p>
    <w:p w14:paraId="57B5493F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>TLS already provides secure communication between the customer's browser and the website.</w:t>
      </w:r>
    </w:p>
    <w:p w14:paraId="60C7CA1B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lastRenderedPageBreak/>
        <w:t xml:space="preserve">A modern payment architecture can additionally use a </w:t>
      </w:r>
      <w:r w:rsidRPr="00F63632">
        <w:rPr>
          <w:rFonts w:ascii="Times New Roman" w:hAnsi="Times New Roman" w:cs="Times New Roman"/>
          <w:b/>
          <w:bCs/>
        </w:rPr>
        <w:t>PCI-compliant payment gateway/tokenization system</w:t>
      </w:r>
      <w:r w:rsidRPr="00F63632">
        <w:rPr>
          <w:rFonts w:ascii="Times New Roman" w:hAnsi="Times New Roman" w:cs="Times New Roman"/>
        </w:rPr>
        <w:t xml:space="preserve"> so that the e-commerce platform does not unnecessarily handle sensitive card information.</w:t>
      </w:r>
    </w:p>
    <w:p w14:paraId="6BA14DF0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4"/>
        <w:gridCol w:w="2411"/>
        <w:gridCol w:w="3780"/>
      </w:tblGrid>
      <w:tr w:rsidR="001D400E" w:rsidRPr="00F63632" w14:paraId="43E71600" w14:textId="77777777" w:rsidTr="001D38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7F21D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  <w:b/>
                <w:bCs/>
              </w:rPr>
            </w:pPr>
            <w:r w:rsidRPr="00F63632">
              <w:rPr>
                <w:rFonts w:ascii="Times New Roman" w:hAnsi="Times New Roman" w:cs="Times New Roman"/>
                <w:b/>
                <w:bCs/>
              </w:rPr>
              <w:t>Factor</w:t>
            </w:r>
          </w:p>
        </w:tc>
        <w:tc>
          <w:tcPr>
            <w:tcW w:w="2381" w:type="dxa"/>
            <w:vAlign w:val="center"/>
            <w:hideMark/>
          </w:tcPr>
          <w:p w14:paraId="4B501B2D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  <w:b/>
                <w:bCs/>
              </w:rPr>
            </w:pPr>
            <w:r w:rsidRPr="00F63632">
              <w:rPr>
                <w:rFonts w:ascii="Times New Roman" w:hAnsi="Times New Roman" w:cs="Times New Roman"/>
                <w:b/>
                <w:bCs/>
              </w:rPr>
              <w:t>SET</w:t>
            </w:r>
          </w:p>
        </w:tc>
        <w:tc>
          <w:tcPr>
            <w:tcW w:w="3735" w:type="dxa"/>
            <w:vAlign w:val="center"/>
            <w:hideMark/>
          </w:tcPr>
          <w:p w14:paraId="5B2F629D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  <w:b/>
                <w:bCs/>
              </w:rPr>
            </w:pPr>
            <w:r w:rsidRPr="00F63632">
              <w:rPr>
                <w:rFonts w:ascii="Times New Roman" w:hAnsi="Times New Roman" w:cs="Times New Roman"/>
                <w:b/>
                <w:bCs/>
              </w:rPr>
              <w:t>TLS + Secure Payment Gateway</w:t>
            </w:r>
          </w:p>
        </w:tc>
      </w:tr>
      <w:tr w:rsidR="001D400E" w:rsidRPr="00F63632" w14:paraId="2A47CB27" w14:textId="77777777" w:rsidTr="001D3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3C63C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2381" w:type="dxa"/>
            <w:vAlign w:val="center"/>
            <w:hideMark/>
          </w:tcPr>
          <w:p w14:paraId="2A18A32C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735" w:type="dxa"/>
            <w:vAlign w:val="center"/>
            <w:hideMark/>
          </w:tcPr>
          <w:p w14:paraId="0E388B61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High</w:t>
            </w:r>
          </w:p>
        </w:tc>
      </w:tr>
      <w:tr w:rsidR="001D400E" w:rsidRPr="00F63632" w14:paraId="51387E1D" w14:textId="77777777" w:rsidTr="001D3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95283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Implementation</w:t>
            </w:r>
          </w:p>
        </w:tc>
        <w:tc>
          <w:tcPr>
            <w:tcW w:w="2381" w:type="dxa"/>
            <w:vAlign w:val="center"/>
            <w:hideMark/>
          </w:tcPr>
          <w:p w14:paraId="5AEF4008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Complex</w:t>
            </w:r>
          </w:p>
        </w:tc>
        <w:tc>
          <w:tcPr>
            <w:tcW w:w="3735" w:type="dxa"/>
            <w:vAlign w:val="center"/>
            <w:hideMark/>
          </w:tcPr>
          <w:p w14:paraId="277867F2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Simpler</w:t>
            </w:r>
          </w:p>
        </w:tc>
      </w:tr>
      <w:tr w:rsidR="001D400E" w:rsidRPr="00F63632" w14:paraId="11ED04D1" w14:textId="77777777" w:rsidTr="001D3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AF825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Modern browser compatibility</w:t>
            </w:r>
          </w:p>
        </w:tc>
        <w:tc>
          <w:tcPr>
            <w:tcW w:w="2381" w:type="dxa"/>
            <w:vAlign w:val="center"/>
            <w:hideMark/>
          </w:tcPr>
          <w:p w14:paraId="7A1EACEE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Limited</w:t>
            </w:r>
          </w:p>
        </w:tc>
        <w:tc>
          <w:tcPr>
            <w:tcW w:w="3735" w:type="dxa"/>
            <w:vAlign w:val="center"/>
            <w:hideMark/>
          </w:tcPr>
          <w:p w14:paraId="05DD32A8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Excellent</w:t>
            </w:r>
          </w:p>
        </w:tc>
      </w:tr>
      <w:tr w:rsidR="001D400E" w:rsidRPr="00F63632" w14:paraId="6B9440C9" w14:textId="77777777" w:rsidTr="001D3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E78BA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2381" w:type="dxa"/>
            <w:vAlign w:val="center"/>
            <w:hideMark/>
          </w:tcPr>
          <w:p w14:paraId="0DCA5742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More complex</w:t>
            </w:r>
          </w:p>
        </w:tc>
        <w:tc>
          <w:tcPr>
            <w:tcW w:w="3735" w:type="dxa"/>
            <w:vAlign w:val="center"/>
            <w:hideMark/>
          </w:tcPr>
          <w:p w14:paraId="268230BB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High</w:t>
            </w:r>
          </w:p>
        </w:tc>
      </w:tr>
      <w:tr w:rsidR="001D400E" w:rsidRPr="00F63632" w14:paraId="3B26AB54" w14:textId="77777777" w:rsidTr="001D3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64A78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Transaction throughput</w:t>
            </w:r>
          </w:p>
        </w:tc>
        <w:tc>
          <w:tcPr>
            <w:tcW w:w="2381" w:type="dxa"/>
            <w:vAlign w:val="center"/>
            <w:hideMark/>
          </w:tcPr>
          <w:p w14:paraId="07E3A35B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More overhead</w:t>
            </w:r>
          </w:p>
        </w:tc>
        <w:tc>
          <w:tcPr>
            <w:tcW w:w="3735" w:type="dxa"/>
            <w:vAlign w:val="center"/>
            <w:hideMark/>
          </w:tcPr>
          <w:p w14:paraId="42FE91A8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Better suited</w:t>
            </w:r>
          </w:p>
        </w:tc>
      </w:tr>
      <w:tr w:rsidR="001D400E" w:rsidRPr="00F63632" w14:paraId="5D0BF8B1" w14:textId="77777777" w:rsidTr="001D3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7926D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PCI-DSS support</w:t>
            </w:r>
          </w:p>
        </w:tc>
        <w:tc>
          <w:tcPr>
            <w:tcW w:w="2381" w:type="dxa"/>
            <w:vAlign w:val="center"/>
            <w:hideMark/>
          </w:tcPr>
          <w:p w14:paraId="4D09426D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Possible</w:t>
            </w:r>
          </w:p>
        </w:tc>
        <w:tc>
          <w:tcPr>
            <w:tcW w:w="3735" w:type="dxa"/>
            <w:vAlign w:val="center"/>
            <w:hideMark/>
          </w:tcPr>
          <w:p w14:paraId="77463FD6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Widely used approach</w:t>
            </w:r>
          </w:p>
        </w:tc>
      </w:tr>
    </w:tbl>
    <w:p w14:paraId="075CF333" w14:textId="77777777" w:rsidR="001D384F" w:rsidRDefault="001D384F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</w:p>
    <w:p w14:paraId="2F507332" w14:textId="2D96A5A2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Proposed Solution</w:t>
      </w:r>
    </w:p>
    <w:p w14:paraId="3C601749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The company should </w:t>
      </w:r>
      <w:r w:rsidRPr="00F63632">
        <w:rPr>
          <w:rFonts w:ascii="Times New Roman" w:hAnsi="Times New Roman" w:cs="Times New Roman"/>
          <w:b/>
          <w:bCs/>
        </w:rPr>
        <w:t>continue using TLS rather than implementing SET</w:t>
      </w:r>
      <w:r w:rsidRPr="00F63632">
        <w:rPr>
          <w:rFonts w:ascii="Times New Roman" w:hAnsi="Times New Roman" w:cs="Times New Roman"/>
        </w:rPr>
        <w:t>.</w:t>
      </w:r>
    </w:p>
    <w:p w14:paraId="4D6A285B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>Recommended architecture:</w:t>
      </w:r>
    </w:p>
    <w:p w14:paraId="7C9B06EB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  <w:b/>
          <w:bCs/>
        </w:rPr>
        <w:t>Customer → TLS → E-Commerce Website → Secure Payment Gateway → Payment Network</w:t>
      </w:r>
    </w:p>
    <w:p w14:paraId="626559BC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>The company should also use:</w:t>
      </w:r>
    </w:p>
    <w:p w14:paraId="65305E95" w14:textId="77777777" w:rsidR="001D400E" w:rsidRPr="00F63632" w:rsidRDefault="001D400E" w:rsidP="00F63632">
      <w:pPr>
        <w:numPr>
          <w:ilvl w:val="0"/>
          <w:numId w:val="9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Tokenization </w:t>
      </w:r>
    </w:p>
    <w:p w14:paraId="0BA95971" w14:textId="77777777" w:rsidR="001D400E" w:rsidRPr="00F63632" w:rsidRDefault="001D400E" w:rsidP="00F63632">
      <w:pPr>
        <w:numPr>
          <w:ilvl w:val="0"/>
          <w:numId w:val="9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Strong access controls </w:t>
      </w:r>
    </w:p>
    <w:p w14:paraId="7AD8F952" w14:textId="77777777" w:rsidR="001D400E" w:rsidRPr="00F63632" w:rsidRDefault="001D400E" w:rsidP="00F63632">
      <w:pPr>
        <w:numPr>
          <w:ilvl w:val="0"/>
          <w:numId w:val="9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Encryption </w:t>
      </w:r>
    </w:p>
    <w:p w14:paraId="70E1C49C" w14:textId="77777777" w:rsidR="001D400E" w:rsidRPr="00F63632" w:rsidRDefault="001D400E" w:rsidP="00F63632">
      <w:pPr>
        <w:numPr>
          <w:ilvl w:val="0"/>
          <w:numId w:val="9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Secure payment gateways </w:t>
      </w:r>
    </w:p>
    <w:p w14:paraId="20407E66" w14:textId="77777777" w:rsidR="001D400E" w:rsidRPr="00F63632" w:rsidRDefault="001D400E" w:rsidP="00F63632">
      <w:pPr>
        <w:numPr>
          <w:ilvl w:val="0"/>
          <w:numId w:val="9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Logging and monitoring </w:t>
      </w:r>
    </w:p>
    <w:p w14:paraId="653DCDEB" w14:textId="77777777" w:rsidR="001D400E" w:rsidRDefault="001D400E" w:rsidP="00F63632">
      <w:pPr>
        <w:numPr>
          <w:ilvl w:val="0"/>
          <w:numId w:val="9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Regular security testing </w:t>
      </w:r>
    </w:p>
    <w:p w14:paraId="2A13C459" w14:textId="77777777" w:rsidR="001D384F" w:rsidRDefault="001D384F" w:rsidP="001D384F">
      <w:pPr>
        <w:spacing w:line="360" w:lineRule="auto"/>
        <w:ind w:right="46"/>
        <w:rPr>
          <w:rFonts w:ascii="Times New Roman" w:hAnsi="Times New Roman" w:cs="Times New Roman"/>
        </w:rPr>
      </w:pPr>
    </w:p>
    <w:p w14:paraId="32579006" w14:textId="77777777" w:rsidR="001D384F" w:rsidRPr="00F63632" w:rsidRDefault="001D384F" w:rsidP="001D384F">
      <w:pPr>
        <w:spacing w:line="360" w:lineRule="auto"/>
        <w:ind w:right="46"/>
        <w:rPr>
          <w:rFonts w:ascii="Times New Roman" w:hAnsi="Times New Roman" w:cs="Times New Roman"/>
        </w:rPr>
      </w:pPr>
    </w:p>
    <w:p w14:paraId="0F11996D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lastRenderedPageBreak/>
        <w:t>Constraint Analysis</w:t>
      </w:r>
    </w:p>
    <w:p w14:paraId="31379109" w14:textId="77777777" w:rsidR="001D400E" w:rsidRPr="00F63632" w:rsidRDefault="001D400E" w:rsidP="00F63632">
      <w:pPr>
        <w:numPr>
          <w:ilvl w:val="0"/>
          <w:numId w:val="10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  <w:b/>
          <w:bCs/>
        </w:rPr>
        <w:t>10,000 transactions/minute:</w:t>
      </w:r>
      <w:r w:rsidRPr="00F63632">
        <w:rPr>
          <w:rFonts w:ascii="Times New Roman" w:hAnsi="Times New Roman" w:cs="Times New Roman"/>
        </w:rPr>
        <w:t xml:space="preserve"> TLS-based architecture can efficiently support high-volume transactions. </w:t>
      </w:r>
    </w:p>
    <w:p w14:paraId="3BC3E714" w14:textId="77777777" w:rsidR="001D400E" w:rsidRPr="00F63632" w:rsidRDefault="001D400E" w:rsidP="00F63632">
      <w:pPr>
        <w:numPr>
          <w:ilvl w:val="0"/>
          <w:numId w:val="10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  <w:b/>
          <w:bCs/>
        </w:rPr>
        <w:t>Modern browsers:</w:t>
      </w:r>
      <w:r w:rsidRPr="00F63632">
        <w:rPr>
          <w:rFonts w:ascii="Times New Roman" w:hAnsi="Times New Roman" w:cs="Times New Roman"/>
        </w:rPr>
        <w:t xml:space="preserve"> TLS has broad browser support. </w:t>
      </w:r>
    </w:p>
    <w:p w14:paraId="6584B7D0" w14:textId="77777777" w:rsidR="001D400E" w:rsidRPr="00F63632" w:rsidRDefault="001D400E" w:rsidP="00F63632">
      <w:pPr>
        <w:numPr>
          <w:ilvl w:val="0"/>
          <w:numId w:val="10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  <w:b/>
          <w:bCs/>
        </w:rPr>
        <w:t>Low complexity:</w:t>
      </w:r>
      <w:r w:rsidRPr="00F63632">
        <w:rPr>
          <w:rFonts w:ascii="Times New Roman" w:hAnsi="Times New Roman" w:cs="Times New Roman"/>
        </w:rPr>
        <w:t xml:space="preserve"> Existing TLS infrastructure can be retained. </w:t>
      </w:r>
    </w:p>
    <w:p w14:paraId="2F8CA6B1" w14:textId="77777777" w:rsidR="001D400E" w:rsidRPr="00F63632" w:rsidRDefault="001D400E" w:rsidP="00F63632">
      <w:pPr>
        <w:numPr>
          <w:ilvl w:val="0"/>
          <w:numId w:val="10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  <w:b/>
          <w:bCs/>
        </w:rPr>
        <w:t>PCI-DSS:</w:t>
      </w:r>
      <w:r w:rsidRPr="00F63632">
        <w:rPr>
          <w:rFonts w:ascii="Times New Roman" w:hAnsi="Times New Roman" w:cs="Times New Roman"/>
        </w:rPr>
        <w:t xml:space="preserve"> Payment processing should use appropriate PCI-DSS-compliant systems and controls. </w:t>
      </w:r>
    </w:p>
    <w:p w14:paraId="41E39F01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Conclusion</w:t>
      </w:r>
    </w:p>
    <w:p w14:paraId="5457C6DF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Implementing SET would add unnecessary complexity when a secure TLS-based payment architecture already exists. Therefore, </w:t>
      </w:r>
      <w:r w:rsidRPr="00F63632">
        <w:rPr>
          <w:rFonts w:ascii="Times New Roman" w:hAnsi="Times New Roman" w:cs="Times New Roman"/>
          <w:b/>
          <w:bCs/>
        </w:rPr>
        <w:t>TLS combined with a secure payment gateway and tokenization is the more practical solution</w:t>
      </w:r>
      <w:r w:rsidRPr="00F63632">
        <w:rPr>
          <w:rFonts w:ascii="Times New Roman" w:hAnsi="Times New Roman" w:cs="Times New Roman"/>
        </w:rPr>
        <w:t>.</w:t>
      </w:r>
    </w:p>
    <w:p w14:paraId="46754D3A" w14:textId="643CF2F2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</w:p>
    <w:p w14:paraId="1D207959" w14:textId="089C543A" w:rsidR="001D400E" w:rsidRPr="00F63632" w:rsidRDefault="001D384F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3. MALWARE CONTAINMENT AND PREVENTION IN A CORPORATE NETWORK</w:t>
      </w:r>
    </w:p>
    <w:p w14:paraId="01DC058E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Problem</w:t>
      </w:r>
    </w:p>
    <w:p w14:paraId="70CDD13B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>A corporate network with more than 500 interconnected systems is experiencing malware infections that spread rapidly without user interaction. The organization needs rapid detection and containment.</w:t>
      </w:r>
    </w:p>
    <w:p w14:paraId="22E0AA91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Constraints</w:t>
      </w:r>
    </w:p>
    <w:p w14:paraId="1FFC36E6" w14:textId="77777777" w:rsidR="001D400E" w:rsidRPr="00F63632" w:rsidRDefault="001D400E" w:rsidP="00F63632">
      <w:pPr>
        <w:numPr>
          <w:ilvl w:val="0"/>
          <w:numId w:val="11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More than 500 systems. </w:t>
      </w:r>
    </w:p>
    <w:p w14:paraId="29D2CE34" w14:textId="77777777" w:rsidR="001D400E" w:rsidRPr="00F63632" w:rsidRDefault="001D400E" w:rsidP="00F63632">
      <w:pPr>
        <w:numPr>
          <w:ilvl w:val="0"/>
          <w:numId w:val="11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Downtime per system must be below 10 minutes. </w:t>
      </w:r>
    </w:p>
    <w:p w14:paraId="173D60A8" w14:textId="77777777" w:rsidR="001D400E" w:rsidRPr="00F63632" w:rsidRDefault="001D400E" w:rsidP="00F63632">
      <w:pPr>
        <w:numPr>
          <w:ilvl w:val="0"/>
          <w:numId w:val="11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Detection must occur within 2 minutes. </w:t>
      </w:r>
    </w:p>
    <w:p w14:paraId="28B1D69D" w14:textId="77777777" w:rsidR="001D400E" w:rsidRPr="00F63632" w:rsidRDefault="001D400E" w:rsidP="00F63632">
      <w:pPr>
        <w:numPr>
          <w:ilvl w:val="0"/>
          <w:numId w:val="11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The system must distinguish virus, worm, and Trojan behavior. </w:t>
      </w:r>
    </w:p>
    <w:p w14:paraId="498306BF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Proposed Solution</w:t>
      </w:r>
    </w:p>
    <w:p w14:paraId="42A6B2B1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The organization should implement a </w:t>
      </w:r>
      <w:r w:rsidRPr="00F63632">
        <w:rPr>
          <w:rFonts w:ascii="Times New Roman" w:hAnsi="Times New Roman" w:cs="Times New Roman"/>
          <w:b/>
          <w:bCs/>
        </w:rPr>
        <w:t>multi-layered endpoint and network security system</w:t>
      </w:r>
      <w:r w:rsidRPr="00F63632">
        <w:rPr>
          <w:rFonts w:ascii="Times New Roman" w:hAnsi="Times New Roman" w:cs="Times New Roman"/>
        </w:rPr>
        <w:t>.</w:t>
      </w:r>
    </w:p>
    <w:p w14:paraId="1021F9F5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Proposed Architecture</w:t>
      </w:r>
    </w:p>
    <w:p w14:paraId="027EF4B0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  <w:b/>
          <w:bCs/>
        </w:rPr>
        <w:t>Endpoints → EDR/Antivirus → Network IDS/IPS → Firewall → Security Monitoring/SIEM</w:t>
      </w:r>
    </w:p>
    <w:p w14:paraId="5B7DBEC1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1. Endpoint Detection and Response (EDR)</w:t>
      </w:r>
    </w:p>
    <w:p w14:paraId="020BE283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>EDR agents should continuously monitor:</w:t>
      </w:r>
    </w:p>
    <w:p w14:paraId="1CFD7164" w14:textId="77777777" w:rsidR="001D400E" w:rsidRPr="00F63632" w:rsidRDefault="001D400E" w:rsidP="00F63632">
      <w:pPr>
        <w:numPr>
          <w:ilvl w:val="0"/>
          <w:numId w:val="12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lastRenderedPageBreak/>
        <w:t xml:space="preserve">Running processes </w:t>
      </w:r>
    </w:p>
    <w:p w14:paraId="41F3CCD7" w14:textId="77777777" w:rsidR="001D400E" w:rsidRPr="00F63632" w:rsidRDefault="001D400E" w:rsidP="00F63632">
      <w:pPr>
        <w:numPr>
          <w:ilvl w:val="0"/>
          <w:numId w:val="12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File changes </w:t>
      </w:r>
    </w:p>
    <w:p w14:paraId="410637D6" w14:textId="77777777" w:rsidR="001D400E" w:rsidRPr="00F63632" w:rsidRDefault="001D400E" w:rsidP="00F63632">
      <w:pPr>
        <w:numPr>
          <w:ilvl w:val="0"/>
          <w:numId w:val="12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Network connections </w:t>
      </w:r>
    </w:p>
    <w:p w14:paraId="2698DD84" w14:textId="77777777" w:rsidR="001D400E" w:rsidRPr="00F63632" w:rsidRDefault="001D400E" w:rsidP="00F63632">
      <w:pPr>
        <w:numPr>
          <w:ilvl w:val="0"/>
          <w:numId w:val="12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Suspicious behavior </w:t>
      </w:r>
    </w:p>
    <w:p w14:paraId="5176E373" w14:textId="77777777" w:rsidR="001D400E" w:rsidRPr="00F63632" w:rsidRDefault="001D400E" w:rsidP="00F63632">
      <w:pPr>
        <w:numPr>
          <w:ilvl w:val="0"/>
          <w:numId w:val="12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Unauthorized system modifications </w:t>
      </w:r>
    </w:p>
    <w:p w14:paraId="59008C17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>When suspicious activity is detected, the affected system can automatically be isolated from the network.</w:t>
      </w:r>
    </w:p>
    <w:p w14:paraId="050B3BFB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2. Network IDS/IPS</w:t>
      </w:r>
    </w:p>
    <w:p w14:paraId="1B08B5B2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>IDS/IPS should monitor traffic for:</w:t>
      </w:r>
    </w:p>
    <w:p w14:paraId="382F3944" w14:textId="77777777" w:rsidR="001D400E" w:rsidRPr="00F63632" w:rsidRDefault="001D400E" w:rsidP="00F63632">
      <w:pPr>
        <w:numPr>
          <w:ilvl w:val="0"/>
          <w:numId w:val="13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Rapid scanning </w:t>
      </w:r>
    </w:p>
    <w:p w14:paraId="06B4CA1C" w14:textId="77777777" w:rsidR="001D400E" w:rsidRPr="00F63632" w:rsidRDefault="001D400E" w:rsidP="00F63632">
      <w:pPr>
        <w:numPr>
          <w:ilvl w:val="0"/>
          <w:numId w:val="13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Repeated connection attempts </w:t>
      </w:r>
    </w:p>
    <w:p w14:paraId="60BA56EE" w14:textId="77777777" w:rsidR="001D400E" w:rsidRPr="00F63632" w:rsidRDefault="001D400E" w:rsidP="00F63632">
      <w:pPr>
        <w:numPr>
          <w:ilvl w:val="0"/>
          <w:numId w:val="13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Suspicious network behavior </w:t>
      </w:r>
    </w:p>
    <w:p w14:paraId="67A5E298" w14:textId="77777777" w:rsidR="001D400E" w:rsidRPr="00F63632" w:rsidRDefault="001D400E" w:rsidP="00F63632">
      <w:pPr>
        <w:numPr>
          <w:ilvl w:val="0"/>
          <w:numId w:val="13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Malware communication </w:t>
      </w:r>
    </w:p>
    <w:p w14:paraId="61F2BDE7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>This is particularly important for detecting worms because worms commonly spread automatically across networks.</w:t>
      </w:r>
    </w:p>
    <w:p w14:paraId="386C3B35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3. Network Segmentation</w:t>
      </w:r>
    </w:p>
    <w:p w14:paraId="2B28367F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>The 500+ systems should be divided into smaller network segments.</w:t>
      </w:r>
    </w:p>
    <w:p w14:paraId="40BF8299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>For example:</w:t>
      </w:r>
    </w:p>
    <w:p w14:paraId="0E0206F8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  <w:b/>
          <w:bCs/>
        </w:rPr>
        <w:t>Finance | HR | Servers | Employees | Guest Network</w:t>
      </w:r>
    </w:p>
    <w:p w14:paraId="7ED21455" w14:textId="77777777" w:rsidR="001D400E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>If malware enters one segment, segmentation limits its ability to spread to every system.</w:t>
      </w:r>
    </w:p>
    <w:p w14:paraId="76F9FA9B" w14:textId="77777777" w:rsidR="001D384F" w:rsidRDefault="001D384F" w:rsidP="00F63632">
      <w:pPr>
        <w:spacing w:line="360" w:lineRule="auto"/>
        <w:ind w:right="46"/>
        <w:rPr>
          <w:rFonts w:ascii="Times New Roman" w:hAnsi="Times New Roman" w:cs="Times New Roman"/>
        </w:rPr>
      </w:pPr>
    </w:p>
    <w:p w14:paraId="55F64CC0" w14:textId="77777777" w:rsidR="001D384F" w:rsidRDefault="001D384F" w:rsidP="00F63632">
      <w:pPr>
        <w:spacing w:line="360" w:lineRule="auto"/>
        <w:ind w:right="46"/>
        <w:rPr>
          <w:rFonts w:ascii="Times New Roman" w:hAnsi="Times New Roman" w:cs="Times New Roman"/>
        </w:rPr>
      </w:pPr>
    </w:p>
    <w:p w14:paraId="2F7C5FFA" w14:textId="77777777" w:rsidR="001D384F" w:rsidRDefault="001D384F" w:rsidP="00F63632">
      <w:pPr>
        <w:spacing w:line="360" w:lineRule="auto"/>
        <w:ind w:right="46"/>
        <w:rPr>
          <w:rFonts w:ascii="Times New Roman" w:hAnsi="Times New Roman" w:cs="Times New Roman"/>
        </w:rPr>
      </w:pPr>
    </w:p>
    <w:p w14:paraId="6E5C1FFB" w14:textId="77777777" w:rsidR="001D384F" w:rsidRDefault="001D384F" w:rsidP="00F63632">
      <w:pPr>
        <w:spacing w:line="360" w:lineRule="auto"/>
        <w:ind w:right="46"/>
        <w:rPr>
          <w:rFonts w:ascii="Times New Roman" w:hAnsi="Times New Roman" w:cs="Times New Roman"/>
        </w:rPr>
      </w:pPr>
    </w:p>
    <w:p w14:paraId="475226C0" w14:textId="77777777" w:rsidR="001D384F" w:rsidRDefault="001D384F" w:rsidP="00F63632">
      <w:pPr>
        <w:spacing w:line="360" w:lineRule="auto"/>
        <w:ind w:right="46"/>
        <w:rPr>
          <w:rFonts w:ascii="Times New Roman" w:hAnsi="Times New Roman" w:cs="Times New Roman"/>
        </w:rPr>
      </w:pPr>
    </w:p>
    <w:p w14:paraId="26222EC3" w14:textId="77777777" w:rsidR="001D384F" w:rsidRDefault="001D384F" w:rsidP="00F63632">
      <w:pPr>
        <w:spacing w:line="360" w:lineRule="auto"/>
        <w:ind w:right="46"/>
        <w:rPr>
          <w:rFonts w:ascii="Times New Roman" w:hAnsi="Times New Roman" w:cs="Times New Roman"/>
        </w:rPr>
      </w:pPr>
    </w:p>
    <w:p w14:paraId="3507827B" w14:textId="77777777" w:rsidR="001D384F" w:rsidRPr="00F63632" w:rsidRDefault="001D384F" w:rsidP="00F63632">
      <w:pPr>
        <w:spacing w:line="360" w:lineRule="auto"/>
        <w:ind w:right="46"/>
        <w:rPr>
          <w:rFonts w:ascii="Times New Roman" w:hAnsi="Times New Roman" w:cs="Times New Roman"/>
        </w:rPr>
      </w:pPr>
    </w:p>
    <w:p w14:paraId="5C630294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lastRenderedPageBreak/>
        <w:t>Malware Differentiation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4946"/>
        <w:gridCol w:w="3534"/>
      </w:tblGrid>
      <w:tr w:rsidR="001D400E" w:rsidRPr="00F63632" w14:paraId="0F94C76E" w14:textId="77777777" w:rsidTr="001D38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6D1CA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  <w:b/>
                <w:bCs/>
              </w:rPr>
            </w:pPr>
            <w:r w:rsidRPr="00F63632">
              <w:rPr>
                <w:rFonts w:ascii="Times New Roman" w:hAnsi="Times New Roman" w:cs="Times New Roman"/>
                <w:b/>
                <w:bCs/>
              </w:rPr>
              <w:t>Malware</w:t>
            </w:r>
          </w:p>
        </w:tc>
        <w:tc>
          <w:tcPr>
            <w:tcW w:w="0" w:type="auto"/>
            <w:vAlign w:val="center"/>
            <w:hideMark/>
          </w:tcPr>
          <w:p w14:paraId="4C8B0D0C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  <w:b/>
                <w:bCs/>
              </w:rPr>
            </w:pPr>
            <w:r w:rsidRPr="00F63632">
              <w:rPr>
                <w:rFonts w:ascii="Times New Roman" w:hAnsi="Times New Roman" w:cs="Times New Roman"/>
                <w:b/>
                <w:bCs/>
              </w:rPr>
              <w:t>Typical Behavior</w:t>
            </w:r>
          </w:p>
        </w:tc>
        <w:tc>
          <w:tcPr>
            <w:tcW w:w="0" w:type="auto"/>
            <w:vAlign w:val="center"/>
            <w:hideMark/>
          </w:tcPr>
          <w:p w14:paraId="0D8056F6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  <w:b/>
                <w:bCs/>
              </w:rPr>
            </w:pPr>
            <w:r w:rsidRPr="00F63632">
              <w:rPr>
                <w:rFonts w:ascii="Times New Roman" w:hAnsi="Times New Roman" w:cs="Times New Roman"/>
                <w:b/>
                <w:bCs/>
              </w:rPr>
              <w:t>Detection</w:t>
            </w:r>
          </w:p>
        </w:tc>
      </w:tr>
      <w:tr w:rsidR="001D400E" w:rsidRPr="00F63632" w14:paraId="2ED6CB83" w14:textId="77777777" w:rsidTr="001D3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372F1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Virus</w:t>
            </w:r>
          </w:p>
        </w:tc>
        <w:tc>
          <w:tcPr>
            <w:tcW w:w="0" w:type="auto"/>
            <w:vAlign w:val="center"/>
            <w:hideMark/>
          </w:tcPr>
          <w:p w14:paraId="544D794A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Attaches to files and spreads when files are executed/shared</w:t>
            </w:r>
          </w:p>
        </w:tc>
        <w:tc>
          <w:tcPr>
            <w:tcW w:w="0" w:type="auto"/>
            <w:vAlign w:val="center"/>
            <w:hideMark/>
          </w:tcPr>
          <w:p w14:paraId="3B3301BF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File and behavior monitoring</w:t>
            </w:r>
          </w:p>
        </w:tc>
      </w:tr>
      <w:tr w:rsidR="001D400E" w:rsidRPr="00F63632" w14:paraId="6E5247C8" w14:textId="77777777" w:rsidTr="001D3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A333D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Worm</w:t>
            </w:r>
          </w:p>
        </w:tc>
        <w:tc>
          <w:tcPr>
            <w:tcW w:w="0" w:type="auto"/>
            <w:vAlign w:val="center"/>
            <w:hideMark/>
          </w:tcPr>
          <w:p w14:paraId="169C6C0D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Automatically spreads across networks</w:t>
            </w:r>
          </w:p>
        </w:tc>
        <w:tc>
          <w:tcPr>
            <w:tcW w:w="0" w:type="auto"/>
            <w:vAlign w:val="center"/>
            <w:hideMark/>
          </w:tcPr>
          <w:p w14:paraId="09E9EDBE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Network traffic and scanning detection</w:t>
            </w:r>
          </w:p>
        </w:tc>
      </w:tr>
      <w:tr w:rsidR="001D400E" w:rsidRPr="00F63632" w14:paraId="2B08D3CA" w14:textId="77777777" w:rsidTr="001D3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8BD3A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Trojan</w:t>
            </w:r>
          </w:p>
        </w:tc>
        <w:tc>
          <w:tcPr>
            <w:tcW w:w="0" w:type="auto"/>
            <w:vAlign w:val="center"/>
            <w:hideMark/>
          </w:tcPr>
          <w:p w14:paraId="2FA03C27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Pretends to be legitimate software</w:t>
            </w:r>
          </w:p>
        </w:tc>
        <w:tc>
          <w:tcPr>
            <w:tcW w:w="0" w:type="auto"/>
            <w:vAlign w:val="center"/>
            <w:hideMark/>
          </w:tcPr>
          <w:p w14:paraId="31307517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Process, application and behavior analysis</w:t>
            </w:r>
          </w:p>
        </w:tc>
      </w:tr>
    </w:tbl>
    <w:p w14:paraId="735BCDF5" w14:textId="77777777" w:rsidR="001D384F" w:rsidRDefault="001D384F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</w:p>
    <w:p w14:paraId="0CB1BD75" w14:textId="3EB2FB34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Rapid Response</w:t>
      </w:r>
    </w:p>
    <w:p w14:paraId="19BDF983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To meet the </w:t>
      </w:r>
      <w:r w:rsidRPr="00F63632">
        <w:rPr>
          <w:rFonts w:ascii="Times New Roman" w:hAnsi="Times New Roman" w:cs="Times New Roman"/>
          <w:b/>
          <w:bCs/>
        </w:rPr>
        <w:t>2-minute detection requirement</w:t>
      </w:r>
      <w:r w:rsidRPr="00F63632">
        <w:rPr>
          <w:rFonts w:ascii="Times New Roman" w:hAnsi="Times New Roman" w:cs="Times New Roman"/>
        </w:rPr>
        <w:t>:</w:t>
      </w:r>
    </w:p>
    <w:p w14:paraId="2819DF6C" w14:textId="77777777" w:rsidR="001D400E" w:rsidRPr="00F63632" w:rsidRDefault="001D400E" w:rsidP="00F63632">
      <w:pPr>
        <w:numPr>
          <w:ilvl w:val="0"/>
          <w:numId w:val="14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Continuous monitoring should be enabled. </w:t>
      </w:r>
    </w:p>
    <w:p w14:paraId="039CFAFE" w14:textId="77777777" w:rsidR="001D400E" w:rsidRPr="00F63632" w:rsidRDefault="001D400E" w:rsidP="00F63632">
      <w:pPr>
        <w:numPr>
          <w:ilvl w:val="0"/>
          <w:numId w:val="14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Alerts should be generated automatically. </w:t>
      </w:r>
    </w:p>
    <w:p w14:paraId="3855A410" w14:textId="77777777" w:rsidR="001D400E" w:rsidRPr="00F63632" w:rsidRDefault="001D400E" w:rsidP="00F63632">
      <w:pPr>
        <w:numPr>
          <w:ilvl w:val="0"/>
          <w:numId w:val="14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Suspicious endpoints should be isolated immediately. </w:t>
      </w:r>
    </w:p>
    <w:p w14:paraId="4883BFB8" w14:textId="77777777" w:rsidR="001D400E" w:rsidRPr="00F63632" w:rsidRDefault="001D400E" w:rsidP="00F63632">
      <w:pPr>
        <w:numPr>
          <w:ilvl w:val="0"/>
          <w:numId w:val="14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Security teams should receive centralized alerts. </w:t>
      </w:r>
    </w:p>
    <w:p w14:paraId="015EE1BF" w14:textId="77777777" w:rsidR="001D400E" w:rsidRPr="00F63632" w:rsidRDefault="001D400E" w:rsidP="00F63632">
      <w:pPr>
        <w:numPr>
          <w:ilvl w:val="0"/>
          <w:numId w:val="14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Malware should be removed and systems restored. </w:t>
      </w:r>
    </w:p>
    <w:p w14:paraId="3006FF14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Downtime Control</w:t>
      </w:r>
    </w:p>
    <w:p w14:paraId="17747FEE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>Automated isolation should be used instead of shutting down the entire network. Only infected or highly suspicious systems should be isolated.</w:t>
      </w:r>
    </w:p>
    <w:p w14:paraId="6B5C8E62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>This helps keep downtime below the 10-minute requirement.</w:t>
      </w:r>
    </w:p>
    <w:p w14:paraId="58CF41A5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Conclusion</w:t>
      </w:r>
    </w:p>
    <w:p w14:paraId="221638BA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A combination of </w:t>
      </w:r>
      <w:r w:rsidRPr="00F63632">
        <w:rPr>
          <w:rFonts w:ascii="Times New Roman" w:hAnsi="Times New Roman" w:cs="Times New Roman"/>
          <w:b/>
          <w:bCs/>
        </w:rPr>
        <w:t>EDR, IDS/IPS, network segmentation, automated isolation, and centralized monitoring</w:t>
      </w:r>
      <w:r w:rsidRPr="00F63632">
        <w:rPr>
          <w:rFonts w:ascii="Times New Roman" w:hAnsi="Times New Roman" w:cs="Times New Roman"/>
        </w:rPr>
        <w:t xml:space="preserve"> provides effective protection against rapidly spreading malware while minimizing downtime.</w:t>
      </w:r>
    </w:p>
    <w:p w14:paraId="28960032" w14:textId="39807D89" w:rsidR="001D384F" w:rsidRPr="00F63632" w:rsidRDefault="001D384F" w:rsidP="00F63632">
      <w:pPr>
        <w:spacing w:line="360" w:lineRule="auto"/>
        <w:ind w:right="46"/>
        <w:rPr>
          <w:rFonts w:ascii="Times New Roman" w:hAnsi="Times New Roman" w:cs="Times New Roman"/>
        </w:rPr>
      </w:pPr>
    </w:p>
    <w:p w14:paraId="498AEC9F" w14:textId="23F92891" w:rsidR="001D400E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</w:p>
    <w:p w14:paraId="0D4209D9" w14:textId="77777777" w:rsidR="001D384F" w:rsidRPr="00F63632" w:rsidRDefault="001D384F" w:rsidP="00F63632">
      <w:pPr>
        <w:spacing w:line="360" w:lineRule="auto"/>
        <w:ind w:right="46"/>
        <w:rPr>
          <w:rFonts w:ascii="Times New Roman" w:hAnsi="Times New Roman" w:cs="Times New Roman"/>
        </w:rPr>
      </w:pPr>
    </w:p>
    <w:p w14:paraId="71A45A50" w14:textId="2BFE8093" w:rsidR="001D400E" w:rsidRPr="00F63632" w:rsidRDefault="001D384F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lastRenderedPageBreak/>
        <w:t>4. FIREWALL ARCHITECTURE FOR EXTERNAL AND INSIDER THREATS</w:t>
      </w:r>
    </w:p>
    <w:p w14:paraId="4929A500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Problem</w:t>
      </w:r>
    </w:p>
    <w:p w14:paraId="5DABC73E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>An organization needs a firewall architecture that protects against both external attackers and insider threats. The firewall must support packet filtering, application inspection, remote access, and high-speed traffic.</w:t>
      </w:r>
    </w:p>
    <w:p w14:paraId="220771FD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Constraints</w:t>
      </w:r>
    </w:p>
    <w:p w14:paraId="12ACAFEF" w14:textId="77777777" w:rsidR="001D400E" w:rsidRPr="00F63632" w:rsidRDefault="001D400E" w:rsidP="00F63632">
      <w:pPr>
        <w:numPr>
          <w:ilvl w:val="0"/>
          <w:numId w:val="15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Packet filtering and application-level inspection. </w:t>
      </w:r>
    </w:p>
    <w:p w14:paraId="05E62012" w14:textId="77777777" w:rsidR="001D400E" w:rsidRPr="00F63632" w:rsidRDefault="001D400E" w:rsidP="00F63632">
      <w:pPr>
        <w:numPr>
          <w:ilvl w:val="0"/>
          <w:numId w:val="15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Maximum 5 ms additional latency. </w:t>
      </w:r>
    </w:p>
    <w:p w14:paraId="68690783" w14:textId="77777777" w:rsidR="001D400E" w:rsidRPr="00F63632" w:rsidRDefault="001D400E" w:rsidP="00F63632">
      <w:pPr>
        <w:numPr>
          <w:ilvl w:val="0"/>
          <w:numId w:val="15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At least 1 Gbps traffic. </w:t>
      </w:r>
    </w:p>
    <w:p w14:paraId="2052168A" w14:textId="77777777" w:rsidR="001D400E" w:rsidRPr="00F63632" w:rsidRDefault="001D400E" w:rsidP="00F63632">
      <w:pPr>
        <w:numPr>
          <w:ilvl w:val="0"/>
          <w:numId w:val="15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Secure remote employee access. </w:t>
      </w:r>
    </w:p>
    <w:p w14:paraId="08377FD5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Proposed Solution</w:t>
      </w:r>
    </w:p>
    <w:p w14:paraId="542FBDBC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The organization should deploy a </w:t>
      </w:r>
      <w:r w:rsidRPr="00F63632">
        <w:rPr>
          <w:rFonts w:ascii="Times New Roman" w:hAnsi="Times New Roman" w:cs="Times New Roman"/>
          <w:b/>
          <w:bCs/>
        </w:rPr>
        <w:t>Next-Generation Firewall (NGFW)</w:t>
      </w:r>
      <w:r w:rsidRPr="00F63632">
        <w:rPr>
          <w:rFonts w:ascii="Times New Roman" w:hAnsi="Times New Roman" w:cs="Times New Roman"/>
        </w:rPr>
        <w:t xml:space="preserve"> architecture.</w:t>
      </w:r>
    </w:p>
    <w:p w14:paraId="468EA758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Suggested Architecture</w:t>
      </w:r>
    </w:p>
    <w:p w14:paraId="69B6B0D6" w14:textId="77777777" w:rsidR="001D400E" w:rsidRPr="001D384F" w:rsidRDefault="001D400E" w:rsidP="001D384F">
      <w:pPr>
        <w:spacing w:line="360" w:lineRule="auto"/>
        <w:ind w:right="46"/>
        <w:jc w:val="center"/>
        <w:rPr>
          <w:rFonts w:ascii="Times New Roman" w:hAnsi="Times New Roman" w:cs="Times New Roman"/>
        </w:rPr>
      </w:pPr>
      <w:r w:rsidRPr="001D384F">
        <w:rPr>
          <w:rFonts w:ascii="Times New Roman" w:hAnsi="Times New Roman" w:cs="Times New Roman"/>
        </w:rPr>
        <w:t>Internet</w:t>
      </w:r>
    </w:p>
    <w:p w14:paraId="20AAE1BA" w14:textId="77777777" w:rsidR="001D400E" w:rsidRPr="001D384F" w:rsidRDefault="001D400E" w:rsidP="001D384F">
      <w:pPr>
        <w:spacing w:line="360" w:lineRule="auto"/>
        <w:ind w:right="46"/>
        <w:jc w:val="center"/>
        <w:rPr>
          <w:rFonts w:ascii="Times New Roman" w:hAnsi="Times New Roman" w:cs="Times New Roman"/>
        </w:rPr>
      </w:pPr>
      <w:r w:rsidRPr="001D384F">
        <w:rPr>
          <w:rFonts w:ascii="Times New Roman" w:hAnsi="Times New Roman" w:cs="Times New Roman"/>
        </w:rPr>
        <w:t>↓</w:t>
      </w:r>
    </w:p>
    <w:p w14:paraId="56A26A32" w14:textId="77777777" w:rsidR="001D400E" w:rsidRPr="001D384F" w:rsidRDefault="001D400E" w:rsidP="001D384F">
      <w:pPr>
        <w:spacing w:line="360" w:lineRule="auto"/>
        <w:ind w:right="46"/>
        <w:jc w:val="center"/>
        <w:rPr>
          <w:rFonts w:ascii="Times New Roman" w:hAnsi="Times New Roman" w:cs="Times New Roman"/>
        </w:rPr>
      </w:pPr>
      <w:r w:rsidRPr="001D384F">
        <w:rPr>
          <w:rFonts w:ascii="Times New Roman" w:hAnsi="Times New Roman" w:cs="Times New Roman"/>
        </w:rPr>
        <w:t>Perimeter Firewall / NGFW</w:t>
      </w:r>
    </w:p>
    <w:p w14:paraId="2FD0E0E6" w14:textId="77777777" w:rsidR="001D400E" w:rsidRPr="001D384F" w:rsidRDefault="001D400E" w:rsidP="001D384F">
      <w:pPr>
        <w:spacing w:line="360" w:lineRule="auto"/>
        <w:ind w:right="46"/>
        <w:jc w:val="center"/>
        <w:rPr>
          <w:rFonts w:ascii="Times New Roman" w:hAnsi="Times New Roman" w:cs="Times New Roman"/>
        </w:rPr>
      </w:pPr>
      <w:r w:rsidRPr="001D384F">
        <w:rPr>
          <w:rFonts w:ascii="Times New Roman" w:hAnsi="Times New Roman" w:cs="Times New Roman"/>
        </w:rPr>
        <w:t>↓</w:t>
      </w:r>
    </w:p>
    <w:p w14:paraId="7B509E22" w14:textId="77777777" w:rsidR="001D400E" w:rsidRPr="001D384F" w:rsidRDefault="001D400E" w:rsidP="001D384F">
      <w:pPr>
        <w:spacing w:line="360" w:lineRule="auto"/>
        <w:ind w:right="46"/>
        <w:jc w:val="center"/>
        <w:rPr>
          <w:rFonts w:ascii="Times New Roman" w:hAnsi="Times New Roman" w:cs="Times New Roman"/>
        </w:rPr>
      </w:pPr>
      <w:r w:rsidRPr="001D384F">
        <w:rPr>
          <w:rFonts w:ascii="Times New Roman" w:hAnsi="Times New Roman" w:cs="Times New Roman"/>
        </w:rPr>
        <w:t>DMZ</w:t>
      </w:r>
    </w:p>
    <w:p w14:paraId="5ECF8299" w14:textId="77777777" w:rsidR="001D400E" w:rsidRPr="001D384F" w:rsidRDefault="001D400E" w:rsidP="001D384F">
      <w:pPr>
        <w:spacing w:line="360" w:lineRule="auto"/>
        <w:ind w:right="46"/>
        <w:jc w:val="center"/>
        <w:rPr>
          <w:rFonts w:ascii="Times New Roman" w:hAnsi="Times New Roman" w:cs="Times New Roman"/>
        </w:rPr>
      </w:pPr>
      <w:r w:rsidRPr="001D384F">
        <w:rPr>
          <w:rFonts w:ascii="Times New Roman" w:hAnsi="Times New Roman" w:cs="Times New Roman"/>
        </w:rPr>
        <w:t>↓</w:t>
      </w:r>
    </w:p>
    <w:p w14:paraId="59D21859" w14:textId="77777777" w:rsidR="001D400E" w:rsidRPr="001D384F" w:rsidRDefault="001D400E" w:rsidP="001D384F">
      <w:pPr>
        <w:spacing w:line="360" w:lineRule="auto"/>
        <w:ind w:right="46"/>
        <w:jc w:val="center"/>
        <w:rPr>
          <w:rFonts w:ascii="Times New Roman" w:hAnsi="Times New Roman" w:cs="Times New Roman"/>
        </w:rPr>
      </w:pPr>
      <w:r w:rsidRPr="001D384F">
        <w:rPr>
          <w:rFonts w:ascii="Times New Roman" w:hAnsi="Times New Roman" w:cs="Times New Roman"/>
        </w:rPr>
        <w:t>Internal Firewall</w:t>
      </w:r>
    </w:p>
    <w:p w14:paraId="6BFCF655" w14:textId="77777777" w:rsidR="001D400E" w:rsidRPr="001D384F" w:rsidRDefault="001D400E" w:rsidP="001D384F">
      <w:pPr>
        <w:spacing w:line="360" w:lineRule="auto"/>
        <w:ind w:right="46"/>
        <w:jc w:val="center"/>
        <w:rPr>
          <w:rFonts w:ascii="Times New Roman" w:hAnsi="Times New Roman" w:cs="Times New Roman"/>
        </w:rPr>
      </w:pPr>
      <w:r w:rsidRPr="001D384F">
        <w:rPr>
          <w:rFonts w:ascii="Times New Roman" w:hAnsi="Times New Roman" w:cs="Times New Roman"/>
        </w:rPr>
        <w:t>↓</w:t>
      </w:r>
    </w:p>
    <w:p w14:paraId="6282F936" w14:textId="77777777" w:rsidR="001D400E" w:rsidRPr="001D384F" w:rsidRDefault="001D400E" w:rsidP="001D384F">
      <w:pPr>
        <w:spacing w:line="360" w:lineRule="auto"/>
        <w:ind w:right="46"/>
        <w:jc w:val="center"/>
        <w:rPr>
          <w:rFonts w:ascii="Times New Roman" w:hAnsi="Times New Roman" w:cs="Times New Roman"/>
        </w:rPr>
      </w:pPr>
      <w:r w:rsidRPr="001D384F">
        <w:rPr>
          <w:rFonts w:ascii="Times New Roman" w:hAnsi="Times New Roman" w:cs="Times New Roman"/>
        </w:rPr>
        <w:t>Internal Network</w:t>
      </w:r>
    </w:p>
    <w:p w14:paraId="559F80D4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>The DMZ can contain publicly accessible services such as web servers.</w:t>
      </w:r>
    </w:p>
    <w:p w14:paraId="631E3AA7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1. Packet Filtering</w:t>
      </w:r>
    </w:p>
    <w:p w14:paraId="19BCF941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>The firewall can examine:</w:t>
      </w:r>
    </w:p>
    <w:p w14:paraId="01B2EB43" w14:textId="77777777" w:rsidR="001D400E" w:rsidRPr="00F63632" w:rsidRDefault="001D400E" w:rsidP="00F63632">
      <w:pPr>
        <w:numPr>
          <w:ilvl w:val="0"/>
          <w:numId w:val="16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Source IP </w:t>
      </w:r>
    </w:p>
    <w:p w14:paraId="47F8291B" w14:textId="77777777" w:rsidR="001D400E" w:rsidRPr="00F63632" w:rsidRDefault="001D400E" w:rsidP="00F63632">
      <w:pPr>
        <w:numPr>
          <w:ilvl w:val="0"/>
          <w:numId w:val="16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Destination IP </w:t>
      </w:r>
    </w:p>
    <w:p w14:paraId="164DBA65" w14:textId="77777777" w:rsidR="001D400E" w:rsidRPr="00F63632" w:rsidRDefault="001D400E" w:rsidP="00F63632">
      <w:pPr>
        <w:numPr>
          <w:ilvl w:val="0"/>
          <w:numId w:val="16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lastRenderedPageBreak/>
        <w:t xml:space="preserve">Port </w:t>
      </w:r>
    </w:p>
    <w:p w14:paraId="3EF4670B" w14:textId="77777777" w:rsidR="001D400E" w:rsidRPr="00F63632" w:rsidRDefault="001D400E" w:rsidP="00F63632">
      <w:pPr>
        <w:numPr>
          <w:ilvl w:val="0"/>
          <w:numId w:val="16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Protocol </w:t>
      </w:r>
    </w:p>
    <w:p w14:paraId="4121ED3C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>For example:</w:t>
      </w:r>
    </w:p>
    <w:p w14:paraId="4D96E146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  <w:b/>
          <w:bCs/>
        </w:rPr>
        <w:t>Allow TCP 443 → Web Server</w:t>
      </w:r>
    </w:p>
    <w:p w14:paraId="304D2966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  <w:b/>
          <w:bCs/>
        </w:rPr>
        <w:t>Block unauthorized ports</w:t>
      </w:r>
    </w:p>
    <w:p w14:paraId="1B3A0845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2. Application-Level Inspection</w:t>
      </w:r>
    </w:p>
    <w:p w14:paraId="1C5C0D38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>Application inspection examines traffic at a deeper level.</w:t>
      </w:r>
    </w:p>
    <w:p w14:paraId="1273E222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>It can identify:</w:t>
      </w:r>
    </w:p>
    <w:p w14:paraId="02B6DC17" w14:textId="77777777" w:rsidR="001D400E" w:rsidRPr="00F63632" w:rsidRDefault="001D400E" w:rsidP="00F63632">
      <w:pPr>
        <w:numPr>
          <w:ilvl w:val="0"/>
          <w:numId w:val="17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Web applications </w:t>
      </w:r>
    </w:p>
    <w:p w14:paraId="3C261880" w14:textId="77777777" w:rsidR="001D400E" w:rsidRPr="00F63632" w:rsidRDefault="001D400E" w:rsidP="00F63632">
      <w:pPr>
        <w:numPr>
          <w:ilvl w:val="0"/>
          <w:numId w:val="17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Malicious requests </w:t>
      </w:r>
    </w:p>
    <w:p w14:paraId="1C86BE8C" w14:textId="77777777" w:rsidR="001D400E" w:rsidRPr="00F63632" w:rsidRDefault="001D400E" w:rsidP="00F63632">
      <w:pPr>
        <w:numPr>
          <w:ilvl w:val="0"/>
          <w:numId w:val="17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Unauthorized applications </w:t>
      </w:r>
    </w:p>
    <w:p w14:paraId="7848B562" w14:textId="77777777" w:rsidR="001D400E" w:rsidRPr="00F63632" w:rsidRDefault="001D400E" w:rsidP="00F63632">
      <w:pPr>
        <w:numPr>
          <w:ilvl w:val="0"/>
          <w:numId w:val="17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Suspicious protocols </w:t>
      </w:r>
    </w:p>
    <w:p w14:paraId="1863571B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>This provides greater security than basic packet filtering.</w:t>
      </w:r>
    </w:p>
    <w:p w14:paraId="36116CDE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3. Insider Protection</w:t>
      </w:r>
    </w:p>
    <w:p w14:paraId="558A541E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>Internal segmentation and firewall policies should control communication between departments.</w:t>
      </w:r>
    </w:p>
    <w:p w14:paraId="36C9EA13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>For example:</w:t>
      </w:r>
    </w:p>
    <w:p w14:paraId="7B25B94F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  <w:b/>
          <w:bCs/>
        </w:rPr>
        <w:t>HR → HR Servers: Allowed</w:t>
      </w:r>
    </w:p>
    <w:p w14:paraId="714306CE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  <w:b/>
          <w:bCs/>
        </w:rPr>
        <w:t>Guest Network → Internal Database: Blocked</w:t>
      </w:r>
    </w:p>
    <w:p w14:paraId="3368F776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>This limits damage if an internal account or system becomes compromised.</w:t>
      </w:r>
    </w:p>
    <w:p w14:paraId="5CEA2FA0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4. Remote Access</w:t>
      </w:r>
    </w:p>
    <w:p w14:paraId="1F31EB16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Employees can use a secure </w:t>
      </w:r>
      <w:r w:rsidRPr="00F63632">
        <w:rPr>
          <w:rFonts w:ascii="Times New Roman" w:hAnsi="Times New Roman" w:cs="Times New Roman"/>
          <w:b/>
          <w:bCs/>
        </w:rPr>
        <w:t>VPN</w:t>
      </w:r>
      <w:r w:rsidRPr="00F63632">
        <w:rPr>
          <w:rFonts w:ascii="Times New Roman" w:hAnsi="Times New Roman" w:cs="Times New Roman"/>
        </w:rPr>
        <w:t xml:space="preserve"> to connect to the organization.</w:t>
      </w:r>
    </w:p>
    <w:p w14:paraId="59147C4A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  <w:b/>
          <w:bCs/>
        </w:rPr>
        <w:t>Employee → VPN → Firewall → Internal Resources</w:t>
      </w:r>
    </w:p>
    <w:p w14:paraId="01F0FFCC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>Strong authentication, such as multi-factor authentication, should be used.</w:t>
      </w:r>
    </w:p>
    <w:p w14:paraId="11E7EB4E" w14:textId="77777777" w:rsidR="001D384F" w:rsidRDefault="001D384F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</w:p>
    <w:p w14:paraId="2E78B56D" w14:textId="77777777" w:rsidR="001D384F" w:rsidRDefault="001D384F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</w:p>
    <w:p w14:paraId="6C21EC80" w14:textId="77777777" w:rsidR="001D384F" w:rsidRDefault="001D384F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</w:p>
    <w:p w14:paraId="1591F194" w14:textId="67D4DCA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lastRenderedPageBreak/>
        <w:t>Constraint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5"/>
        <w:gridCol w:w="5310"/>
      </w:tblGrid>
      <w:tr w:rsidR="001D400E" w:rsidRPr="00F63632" w14:paraId="0A96072A" w14:textId="77777777" w:rsidTr="001D384F">
        <w:trPr>
          <w:tblHeader/>
          <w:tblCellSpacing w:w="15" w:type="dxa"/>
        </w:trPr>
        <w:tc>
          <w:tcPr>
            <w:tcW w:w="3640" w:type="dxa"/>
            <w:vAlign w:val="center"/>
            <w:hideMark/>
          </w:tcPr>
          <w:p w14:paraId="1AED84A6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  <w:b/>
                <w:bCs/>
              </w:rPr>
            </w:pPr>
            <w:r w:rsidRPr="00F63632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5265" w:type="dxa"/>
            <w:vAlign w:val="center"/>
            <w:hideMark/>
          </w:tcPr>
          <w:p w14:paraId="2506A288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  <w:b/>
                <w:bCs/>
              </w:rPr>
            </w:pPr>
            <w:r w:rsidRPr="00F63632">
              <w:rPr>
                <w:rFonts w:ascii="Times New Roman" w:hAnsi="Times New Roman" w:cs="Times New Roman"/>
                <w:b/>
                <w:bCs/>
              </w:rPr>
              <w:t>Solution</w:t>
            </w:r>
          </w:p>
        </w:tc>
      </w:tr>
      <w:tr w:rsidR="001D400E" w:rsidRPr="00F63632" w14:paraId="5696F7B6" w14:textId="77777777" w:rsidTr="001D384F">
        <w:trPr>
          <w:tblCellSpacing w:w="15" w:type="dxa"/>
        </w:trPr>
        <w:tc>
          <w:tcPr>
            <w:tcW w:w="3640" w:type="dxa"/>
            <w:vAlign w:val="center"/>
            <w:hideMark/>
          </w:tcPr>
          <w:p w14:paraId="389D7BDF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Packet filtering</w:t>
            </w:r>
          </w:p>
        </w:tc>
        <w:tc>
          <w:tcPr>
            <w:tcW w:w="5265" w:type="dxa"/>
            <w:vAlign w:val="center"/>
            <w:hideMark/>
          </w:tcPr>
          <w:p w14:paraId="0CA5FAE6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Firewall rules</w:t>
            </w:r>
          </w:p>
        </w:tc>
      </w:tr>
      <w:tr w:rsidR="001D400E" w:rsidRPr="00F63632" w14:paraId="003C2E84" w14:textId="77777777" w:rsidTr="001D384F">
        <w:trPr>
          <w:tblCellSpacing w:w="15" w:type="dxa"/>
        </w:trPr>
        <w:tc>
          <w:tcPr>
            <w:tcW w:w="3640" w:type="dxa"/>
            <w:vAlign w:val="center"/>
            <w:hideMark/>
          </w:tcPr>
          <w:p w14:paraId="78A9D6C2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Application inspection</w:t>
            </w:r>
          </w:p>
        </w:tc>
        <w:tc>
          <w:tcPr>
            <w:tcW w:w="5265" w:type="dxa"/>
            <w:vAlign w:val="center"/>
            <w:hideMark/>
          </w:tcPr>
          <w:p w14:paraId="26A0C1EB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NGFW</w:t>
            </w:r>
          </w:p>
        </w:tc>
      </w:tr>
      <w:tr w:rsidR="001D400E" w:rsidRPr="00F63632" w14:paraId="0727A1DB" w14:textId="77777777" w:rsidTr="001D384F">
        <w:trPr>
          <w:tblCellSpacing w:w="15" w:type="dxa"/>
        </w:trPr>
        <w:tc>
          <w:tcPr>
            <w:tcW w:w="3640" w:type="dxa"/>
            <w:vAlign w:val="center"/>
            <w:hideMark/>
          </w:tcPr>
          <w:p w14:paraId="1FD11EC6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&lt;5 ms latency</w:t>
            </w:r>
          </w:p>
        </w:tc>
        <w:tc>
          <w:tcPr>
            <w:tcW w:w="5265" w:type="dxa"/>
            <w:vAlign w:val="center"/>
            <w:hideMark/>
          </w:tcPr>
          <w:p w14:paraId="34965AD6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High-performance firewall hardware</w:t>
            </w:r>
          </w:p>
        </w:tc>
      </w:tr>
      <w:tr w:rsidR="001D400E" w:rsidRPr="00F63632" w14:paraId="06DC9312" w14:textId="77777777" w:rsidTr="001D384F">
        <w:trPr>
          <w:tblCellSpacing w:w="15" w:type="dxa"/>
        </w:trPr>
        <w:tc>
          <w:tcPr>
            <w:tcW w:w="3640" w:type="dxa"/>
            <w:vAlign w:val="center"/>
            <w:hideMark/>
          </w:tcPr>
          <w:p w14:paraId="1679076F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1 Gbps traffic</w:t>
            </w:r>
          </w:p>
        </w:tc>
        <w:tc>
          <w:tcPr>
            <w:tcW w:w="5265" w:type="dxa"/>
            <w:vAlign w:val="center"/>
            <w:hideMark/>
          </w:tcPr>
          <w:p w14:paraId="3C1EDBA1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1 Gbps+ firewall capacity</w:t>
            </w:r>
          </w:p>
        </w:tc>
      </w:tr>
      <w:tr w:rsidR="001D400E" w:rsidRPr="00F63632" w14:paraId="10C2449B" w14:textId="77777777" w:rsidTr="001D384F">
        <w:trPr>
          <w:tblCellSpacing w:w="15" w:type="dxa"/>
        </w:trPr>
        <w:tc>
          <w:tcPr>
            <w:tcW w:w="3640" w:type="dxa"/>
            <w:vAlign w:val="center"/>
            <w:hideMark/>
          </w:tcPr>
          <w:p w14:paraId="5702DC60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Remote access</w:t>
            </w:r>
          </w:p>
        </w:tc>
        <w:tc>
          <w:tcPr>
            <w:tcW w:w="5265" w:type="dxa"/>
            <w:vAlign w:val="center"/>
            <w:hideMark/>
          </w:tcPr>
          <w:p w14:paraId="23CD299D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Secure VPN</w:t>
            </w:r>
          </w:p>
        </w:tc>
      </w:tr>
    </w:tbl>
    <w:p w14:paraId="3B584B67" w14:textId="77777777" w:rsidR="001D384F" w:rsidRDefault="001D384F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</w:p>
    <w:p w14:paraId="07CE9640" w14:textId="3E50C311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Conclusion</w:t>
      </w:r>
    </w:p>
    <w:p w14:paraId="1B66C19C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>A layered NGFW architecture with a DMZ, internal segmentation, application inspection, and secure VPN provides strong protection against both external and internal threats while meeting performance requirements.</w:t>
      </w:r>
    </w:p>
    <w:p w14:paraId="501E4587" w14:textId="4551924C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</w:p>
    <w:p w14:paraId="345E2D4D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5. Optimized IDS/IPS for Reducing False Positives</w:t>
      </w:r>
    </w:p>
    <w:p w14:paraId="1BFCB3F9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Problem</w:t>
      </w:r>
    </w:p>
    <w:p w14:paraId="4891187F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A large enterprise is experiencing excessive false positives from its IDS. This creates </w:t>
      </w:r>
      <w:r w:rsidRPr="00F63632">
        <w:rPr>
          <w:rFonts w:ascii="Times New Roman" w:hAnsi="Times New Roman" w:cs="Times New Roman"/>
          <w:b/>
          <w:bCs/>
        </w:rPr>
        <w:t>alert fatigue</w:t>
      </w:r>
      <w:r w:rsidRPr="00F63632">
        <w:rPr>
          <w:rFonts w:ascii="Times New Roman" w:hAnsi="Times New Roman" w:cs="Times New Roman"/>
        </w:rPr>
        <w:t>, where security teams receive so many alerts that important threats may be missed.</w:t>
      </w:r>
    </w:p>
    <w:p w14:paraId="01658D18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>The organization needs an optimized IDS/IPS that maintains high detection accuracy while processing large amounts of traffic.</w:t>
      </w:r>
    </w:p>
    <w:p w14:paraId="2FE273BD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Constraints</w:t>
      </w:r>
    </w:p>
    <w:p w14:paraId="1D7EDEF9" w14:textId="77777777" w:rsidR="001D400E" w:rsidRPr="00F63632" w:rsidRDefault="001D400E" w:rsidP="00F63632">
      <w:pPr>
        <w:numPr>
          <w:ilvl w:val="0"/>
          <w:numId w:val="18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Detection accuracy ≥95%. </w:t>
      </w:r>
    </w:p>
    <w:p w14:paraId="273CB61C" w14:textId="77777777" w:rsidR="001D400E" w:rsidRPr="00F63632" w:rsidRDefault="001D400E" w:rsidP="00F63632">
      <w:pPr>
        <w:numPr>
          <w:ilvl w:val="0"/>
          <w:numId w:val="18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False positives &lt;5%. </w:t>
      </w:r>
    </w:p>
    <w:p w14:paraId="5F23227B" w14:textId="77777777" w:rsidR="001D400E" w:rsidRPr="00F63632" w:rsidRDefault="001D400E" w:rsidP="00F63632">
      <w:pPr>
        <w:numPr>
          <w:ilvl w:val="0"/>
          <w:numId w:val="18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Real-time processing of 2 Gbps. </w:t>
      </w:r>
    </w:p>
    <w:p w14:paraId="61EEA3C2" w14:textId="77777777" w:rsidR="001D400E" w:rsidRPr="00F63632" w:rsidRDefault="001D400E" w:rsidP="00F63632">
      <w:pPr>
        <w:numPr>
          <w:ilvl w:val="0"/>
          <w:numId w:val="18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Integration with existing firewall. </w:t>
      </w:r>
    </w:p>
    <w:p w14:paraId="208AB00C" w14:textId="77777777" w:rsidR="001D384F" w:rsidRDefault="001D384F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</w:p>
    <w:p w14:paraId="5727D606" w14:textId="77777777" w:rsidR="001D384F" w:rsidRDefault="001D384F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</w:p>
    <w:p w14:paraId="1B0D2E2F" w14:textId="03907010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lastRenderedPageBreak/>
        <w:t>Proposed Solution</w:t>
      </w:r>
    </w:p>
    <w:p w14:paraId="63B17958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The organization should deploy an </w:t>
      </w:r>
      <w:r w:rsidRPr="00F63632">
        <w:rPr>
          <w:rFonts w:ascii="Times New Roman" w:hAnsi="Times New Roman" w:cs="Times New Roman"/>
          <w:b/>
          <w:bCs/>
        </w:rPr>
        <w:t>optimized IDS/IPS with behavior analysis, rule tuning, threat intelligence, and firewall integration</w:t>
      </w:r>
      <w:r w:rsidRPr="00F63632">
        <w:rPr>
          <w:rFonts w:ascii="Times New Roman" w:hAnsi="Times New Roman" w:cs="Times New Roman"/>
        </w:rPr>
        <w:t>.</w:t>
      </w:r>
    </w:p>
    <w:p w14:paraId="2A890E9F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1. Rule Optimization</w:t>
      </w:r>
    </w:p>
    <w:p w14:paraId="6702A195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>The organization should review existing IDS rules and disable rules that:</w:t>
      </w:r>
    </w:p>
    <w:p w14:paraId="6AFDB754" w14:textId="77777777" w:rsidR="001D400E" w:rsidRPr="00F63632" w:rsidRDefault="001D400E" w:rsidP="00F63632">
      <w:pPr>
        <w:numPr>
          <w:ilvl w:val="0"/>
          <w:numId w:val="19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Generate excessive false positives. </w:t>
      </w:r>
    </w:p>
    <w:p w14:paraId="226F086E" w14:textId="77777777" w:rsidR="001D400E" w:rsidRPr="00F63632" w:rsidRDefault="001D400E" w:rsidP="00F63632">
      <w:pPr>
        <w:numPr>
          <w:ilvl w:val="0"/>
          <w:numId w:val="19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Detect outdated threats. </w:t>
      </w:r>
    </w:p>
    <w:p w14:paraId="18A321A1" w14:textId="77777777" w:rsidR="001D400E" w:rsidRPr="00F63632" w:rsidRDefault="001D400E" w:rsidP="00F63632">
      <w:pPr>
        <w:numPr>
          <w:ilvl w:val="0"/>
          <w:numId w:val="19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Are irrelevant to the organization's environment. </w:t>
      </w:r>
    </w:p>
    <w:p w14:paraId="454DE3C5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>Rules should be prioritized according to risk.</w:t>
      </w:r>
    </w:p>
    <w:p w14:paraId="5827E4F1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2. Threat Intelligence</w:t>
      </w:r>
    </w:p>
    <w:p w14:paraId="0D86CC5E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>The IDS can use trusted threat intelligence to identify:</w:t>
      </w:r>
    </w:p>
    <w:p w14:paraId="075AEB53" w14:textId="77777777" w:rsidR="001D400E" w:rsidRPr="00F63632" w:rsidRDefault="001D400E" w:rsidP="00F63632">
      <w:pPr>
        <w:numPr>
          <w:ilvl w:val="0"/>
          <w:numId w:val="20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Malicious IP addresses </w:t>
      </w:r>
    </w:p>
    <w:p w14:paraId="460272F8" w14:textId="77777777" w:rsidR="001D400E" w:rsidRPr="00F63632" w:rsidRDefault="001D400E" w:rsidP="00F63632">
      <w:pPr>
        <w:numPr>
          <w:ilvl w:val="0"/>
          <w:numId w:val="20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Malicious domains </w:t>
      </w:r>
    </w:p>
    <w:p w14:paraId="67016730" w14:textId="77777777" w:rsidR="001D400E" w:rsidRPr="00F63632" w:rsidRDefault="001D400E" w:rsidP="00F63632">
      <w:pPr>
        <w:numPr>
          <w:ilvl w:val="0"/>
          <w:numId w:val="20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Known attack signatures </w:t>
      </w:r>
    </w:p>
    <w:p w14:paraId="3BE08723" w14:textId="77777777" w:rsidR="001D400E" w:rsidRPr="00F63632" w:rsidRDefault="001D400E" w:rsidP="00F63632">
      <w:pPr>
        <w:numPr>
          <w:ilvl w:val="0"/>
          <w:numId w:val="20"/>
        </w:num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Suspicious indicators </w:t>
      </w:r>
    </w:p>
    <w:p w14:paraId="2FAD165E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>This improves detection quality.</w:t>
      </w:r>
    </w:p>
    <w:p w14:paraId="1E3FE706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3. Behavioral Detection</w:t>
      </w:r>
    </w:p>
    <w:p w14:paraId="148E809D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>Instead of relying only on signatures, the system should analyze abnormal behavior.</w:t>
      </w:r>
    </w:p>
    <w:p w14:paraId="39E8B9B0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>For example:</w:t>
      </w:r>
    </w:p>
    <w:p w14:paraId="302866B0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  <w:b/>
          <w:bCs/>
        </w:rPr>
        <w:t>Normal server → 10 connections/minute</w:t>
      </w:r>
    </w:p>
    <w:p w14:paraId="18F827EF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  <w:b/>
          <w:bCs/>
        </w:rPr>
        <w:t>Sudden → 5,000 unusual connections</w:t>
      </w:r>
    </w:p>
    <w:p w14:paraId="0320C5EF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>The IDS can flag this as suspicious behavior.</w:t>
      </w:r>
    </w:p>
    <w:p w14:paraId="1B560797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4. Firewall Integration</w:t>
      </w:r>
    </w:p>
    <w:p w14:paraId="4E6DF450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>The IDS/IPS should communicate with the firewall.</w:t>
      </w:r>
    </w:p>
    <w:p w14:paraId="6B428457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>Example:</w:t>
      </w:r>
    </w:p>
    <w:p w14:paraId="71DBF14B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  <w:b/>
          <w:bCs/>
        </w:rPr>
        <w:t>IDS detects malicious IP → Sends alert to firewall → Firewall blocks IP</w:t>
      </w:r>
    </w:p>
    <w:p w14:paraId="1DC4B579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lastRenderedPageBreak/>
        <w:t>This enables faster automated response.</w:t>
      </w:r>
    </w:p>
    <w:p w14:paraId="1E7293BD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5. High-Speed Processing</w:t>
      </w:r>
    </w:p>
    <w:p w14:paraId="2C9A76A7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Since the organization requires </w:t>
      </w:r>
      <w:r w:rsidRPr="00F63632">
        <w:rPr>
          <w:rFonts w:ascii="Times New Roman" w:hAnsi="Times New Roman" w:cs="Times New Roman"/>
          <w:b/>
          <w:bCs/>
        </w:rPr>
        <w:t>2 Gbps real-time traffic processing</w:t>
      </w:r>
      <w:r w:rsidRPr="00F63632">
        <w:rPr>
          <w:rFonts w:ascii="Times New Roman" w:hAnsi="Times New Roman" w:cs="Times New Roman"/>
        </w:rPr>
        <w:t>, the IDS/IPS should use high-performance hardware and optimized traffic inspection.</w:t>
      </w:r>
    </w:p>
    <w:p w14:paraId="3CC6B8F6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>Traffic can be prioritized so that critical traffic receives immediate inspection.</w:t>
      </w:r>
    </w:p>
    <w:p w14:paraId="2EB29C78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5"/>
        <w:gridCol w:w="5130"/>
      </w:tblGrid>
      <w:tr w:rsidR="001D400E" w:rsidRPr="00F63632" w14:paraId="0BFDE387" w14:textId="77777777" w:rsidTr="001D384F">
        <w:trPr>
          <w:tblHeader/>
          <w:tblCellSpacing w:w="15" w:type="dxa"/>
        </w:trPr>
        <w:tc>
          <w:tcPr>
            <w:tcW w:w="3730" w:type="dxa"/>
            <w:vAlign w:val="center"/>
            <w:hideMark/>
          </w:tcPr>
          <w:p w14:paraId="15297F0A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  <w:b/>
                <w:bCs/>
              </w:rPr>
            </w:pPr>
            <w:r w:rsidRPr="00F63632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5085" w:type="dxa"/>
            <w:vAlign w:val="center"/>
            <w:hideMark/>
          </w:tcPr>
          <w:p w14:paraId="73FB5522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  <w:b/>
                <w:bCs/>
              </w:rPr>
            </w:pPr>
            <w:r w:rsidRPr="00F63632">
              <w:rPr>
                <w:rFonts w:ascii="Times New Roman" w:hAnsi="Times New Roman" w:cs="Times New Roman"/>
                <w:b/>
                <w:bCs/>
              </w:rPr>
              <w:t>Proposed Solution</w:t>
            </w:r>
          </w:p>
        </w:tc>
      </w:tr>
      <w:tr w:rsidR="001D400E" w:rsidRPr="00F63632" w14:paraId="79C659A6" w14:textId="77777777" w:rsidTr="001D384F">
        <w:trPr>
          <w:tblCellSpacing w:w="15" w:type="dxa"/>
        </w:trPr>
        <w:tc>
          <w:tcPr>
            <w:tcW w:w="3730" w:type="dxa"/>
            <w:vAlign w:val="center"/>
            <w:hideMark/>
          </w:tcPr>
          <w:p w14:paraId="260E745B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≥95% accuracy</w:t>
            </w:r>
          </w:p>
        </w:tc>
        <w:tc>
          <w:tcPr>
            <w:tcW w:w="5085" w:type="dxa"/>
            <w:vAlign w:val="center"/>
            <w:hideMark/>
          </w:tcPr>
          <w:p w14:paraId="13929762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Signature + behavioral detection</w:t>
            </w:r>
          </w:p>
        </w:tc>
      </w:tr>
      <w:tr w:rsidR="001D400E" w:rsidRPr="00F63632" w14:paraId="6FC11C59" w14:textId="77777777" w:rsidTr="001D384F">
        <w:trPr>
          <w:tblCellSpacing w:w="15" w:type="dxa"/>
        </w:trPr>
        <w:tc>
          <w:tcPr>
            <w:tcW w:w="3730" w:type="dxa"/>
            <w:vAlign w:val="center"/>
            <w:hideMark/>
          </w:tcPr>
          <w:p w14:paraId="496A2758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&lt;5% false positives</w:t>
            </w:r>
          </w:p>
        </w:tc>
        <w:tc>
          <w:tcPr>
            <w:tcW w:w="5085" w:type="dxa"/>
            <w:vAlign w:val="center"/>
            <w:hideMark/>
          </w:tcPr>
          <w:p w14:paraId="0874467F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Rule tuning and contextual analysis</w:t>
            </w:r>
          </w:p>
        </w:tc>
      </w:tr>
      <w:tr w:rsidR="001D400E" w:rsidRPr="00F63632" w14:paraId="4E1C1FA6" w14:textId="77777777" w:rsidTr="001D384F">
        <w:trPr>
          <w:tblCellSpacing w:w="15" w:type="dxa"/>
        </w:trPr>
        <w:tc>
          <w:tcPr>
            <w:tcW w:w="3730" w:type="dxa"/>
            <w:vAlign w:val="center"/>
            <w:hideMark/>
          </w:tcPr>
          <w:p w14:paraId="5E697499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2 Gbps traffic</w:t>
            </w:r>
          </w:p>
        </w:tc>
        <w:tc>
          <w:tcPr>
            <w:tcW w:w="5085" w:type="dxa"/>
            <w:vAlign w:val="center"/>
            <w:hideMark/>
          </w:tcPr>
          <w:p w14:paraId="0EAAEB93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High-performance IDS/IPS</w:t>
            </w:r>
          </w:p>
        </w:tc>
      </w:tr>
      <w:tr w:rsidR="001D400E" w:rsidRPr="00F63632" w14:paraId="2F58A49C" w14:textId="77777777" w:rsidTr="001D384F">
        <w:trPr>
          <w:tblCellSpacing w:w="15" w:type="dxa"/>
        </w:trPr>
        <w:tc>
          <w:tcPr>
            <w:tcW w:w="3730" w:type="dxa"/>
            <w:vAlign w:val="center"/>
            <w:hideMark/>
          </w:tcPr>
          <w:p w14:paraId="27F6F474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Firewall integration</w:t>
            </w:r>
          </w:p>
        </w:tc>
        <w:tc>
          <w:tcPr>
            <w:tcW w:w="5085" w:type="dxa"/>
            <w:vAlign w:val="center"/>
            <w:hideMark/>
          </w:tcPr>
          <w:p w14:paraId="480CD51D" w14:textId="77777777" w:rsidR="001D400E" w:rsidRPr="00F63632" w:rsidRDefault="001D400E" w:rsidP="00F63632">
            <w:pPr>
              <w:spacing w:line="360" w:lineRule="auto"/>
              <w:ind w:right="46"/>
              <w:rPr>
                <w:rFonts w:ascii="Times New Roman" w:hAnsi="Times New Roman" w:cs="Times New Roman"/>
              </w:rPr>
            </w:pPr>
            <w:r w:rsidRPr="00F63632">
              <w:rPr>
                <w:rFonts w:ascii="Times New Roman" w:hAnsi="Times New Roman" w:cs="Times New Roman"/>
              </w:rPr>
              <w:t>Automated blocking and alert sharing</w:t>
            </w:r>
          </w:p>
        </w:tc>
      </w:tr>
    </w:tbl>
    <w:p w14:paraId="76AFBDCD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Alert Prioritization</w:t>
      </w:r>
    </w:p>
    <w:p w14:paraId="4F11461A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>Alerts should be classified into levels:</w:t>
      </w:r>
    </w:p>
    <w:p w14:paraId="64BB2B2F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  <w:b/>
          <w:bCs/>
        </w:rPr>
        <w:t>Critical → Immediate response</w:t>
      </w:r>
    </w:p>
    <w:p w14:paraId="7B749ECF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  <w:b/>
          <w:bCs/>
        </w:rPr>
        <w:t>High → Rapid investigation</w:t>
      </w:r>
    </w:p>
    <w:p w14:paraId="43FD6B40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  <w:b/>
          <w:bCs/>
        </w:rPr>
        <w:t>Medium → Review</w:t>
      </w:r>
    </w:p>
    <w:p w14:paraId="6C08606C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  <w:b/>
          <w:bCs/>
        </w:rPr>
        <w:t>Low → Log/monitor</w:t>
      </w:r>
    </w:p>
    <w:p w14:paraId="1867F7D6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>This prevents security teams from wasting time on minor events.</w:t>
      </w:r>
    </w:p>
    <w:p w14:paraId="679B9618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  <w:b/>
          <w:bCs/>
        </w:rPr>
      </w:pPr>
      <w:r w:rsidRPr="00F63632">
        <w:rPr>
          <w:rFonts w:ascii="Times New Roman" w:hAnsi="Times New Roman" w:cs="Times New Roman"/>
          <w:b/>
          <w:bCs/>
        </w:rPr>
        <w:t>Conclusion</w:t>
      </w:r>
    </w:p>
    <w:p w14:paraId="56DA1040" w14:textId="77777777" w:rsidR="001D400E" w:rsidRPr="00F63632" w:rsidRDefault="001D400E" w:rsidP="00F63632">
      <w:pPr>
        <w:spacing w:line="360" w:lineRule="auto"/>
        <w:ind w:right="46"/>
        <w:rPr>
          <w:rFonts w:ascii="Times New Roman" w:hAnsi="Times New Roman" w:cs="Times New Roman"/>
        </w:rPr>
      </w:pPr>
      <w:r w:rsidRPr="00F63632">
        <w:rPr>
          <w:rFonts w:ascii="Times New Roman" w:hAnsi="Times New Roman" w:cs="Times New Roman"/>
        </w:rPr>
        <w:t xml:space="preserve">An optimized IDS/IPS should combine </w:t>
      </w:r>
      <w:r w:rsidRPr="00F63632">
        <w:rPr>
          <w:rFonts w:ascii="Times New Roman" w:hAnsi="Times New Roman" w:cs="Times New Roman"/>
          <w:b/>
          <w:bCs/>
        </w:rPr>
        <w:t>signature detection, behavioral analysis, threat intelligence, rule tuning, and firewall integration</w:t>
      </w:r>
      <w:r w:rsidRPr="00F63632">
        <w:rPr>
          <w:rFonts w:ascii="Times New Roman" w:hAnsi="Times New Roman" w:cs="Times New Roman"/>
        </w:rPr>
        <w:t>. This approach can improve detection accuracy, reduce false positives, and allow the security team to focus on genuine threats.</w:t>
      </w:r>
    </w:p>
    <w:p w14:paraId="45817457" w14:textId="77777777" w:rsidR="001D400E" w:rsidRDefault="001D400E" w:rsidP="001D400E">
      <w:pPr>
        <w:ind w:right="46"/>
      </w:pPr>
    </w:p>
    <w:sectPr w:rsidR="001D400E">
      <w:pgSz w:w="11909" w:h="16834"/>
      <w:pgMar w:top="1328" w:right="922" w:bottom="167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1A25"/>
    <w:multiLevelType w:val="hybridMultilevel"/>
    <w:tmpl w:val="810E9D00"/>
    <w:lvl w:ilvl="0" w:tplc="7080799A">
      <w:start w:val="1"/>
      <w:numFmt w:val="upperLetter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34F23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009F0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88CD9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CCAF0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24A64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5AF0E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C0155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B65FF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C205AB"/>
    <w:multiLevelType w:val="multilevel"/>
    <w:tmpl w:val="6726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E5787"/>
    <w:multiLevelType w:val="multilevel"/>
    <w:tmpl w:val="4D32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01553"/>
    <w:multiLevelType w:val="multilevel"/>
    <w:tmpl w:val="A4E6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747A8"/>
    <w:multiLevelType w:val="multilevel"/>
    <w:tmpl w:val="6C241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33036B"/>
    <w:multiLevelType w:val="multilevel"/>
    <w:tmpl w:val="8FC8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E4B97"/>
    <w:multiLevelType w:val="multilevel"/>
    <w:tmpl w:val="4B0A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338BF"/>
    <w:multiLevelType w:val="multilevel"/>
    <w:tmpl w:val="8414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56429"/>
    <w:multiLevelType w:val="multilevel"/>
    <w:tmpl w:val="73C6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00A89"/>
    <w:multiLevelType w:val="multilevel"/>
    <w:tmpl w:val="B816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17C31"/>
    <w:multiLevelType w:val="multilevel"/>
    <w:tmpl w:val="7334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A441B"/>
    <w:multiLevelType w:val="multilevel"/>
    <w:tmpl w:val="2090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5E472C"/>
    <w:multiLevelType w:val="multilevel"/>
    <w:tmpl w:val="51F8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3D057B"/>
    <w:multiLevelType w:val="multilevel"/>
    <w:tmpl w:val="0526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7B0736"/>
    <w:multiLevelType w:val="hybridMultilevel"/>
    <w:tmpl w:val="833E538E"/>
    <w:lvl w:ilvl="0" w:tplc="08FC1154">
      <w:start w:val="1"/>
      <w:numFmt w:val="upperLetter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44110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44247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421F3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7818C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2E979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2E432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56287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90E9B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BE9100E"/>
    <w:multiLevelType w:val="multilevel"/>
    <w:tmpl w:val="5220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AA25E6"/>
    <w:multiLevelType w:val="hybridMultilevel"/>
    <w:tmpl w:val="56521ECC"/>
    <w:lvl w:ilvl="0" w:tplc="FB405CEC">
      <w:start w:val="1"/>
      <w:numFmt w:val="upperLetter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1A5E4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BC02C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5C908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80B66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FE58A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B8782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3E3BC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08A60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0CE6A0B"/>
    <w:multiLevelType w:val="hybridMultilevel"/>
    <w:tmpl w:val="DA50AFB0"/>
    <w:lvl w:ilvl="0" w:tplc="859E9EDC">
      <w:start w:val="1"/>
      <w:numFmt w:val="upperLetter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36377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A6B2E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2A089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82A01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CC5C1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9C0F1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54292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742E4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64D441E"/>
    <w:multiLevelType w:val="multilevel"/>
    <w:tmpl w:val="CEECC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610313"/>
    <w:multiLevelType w:val="hybridMultilevel"/>
    <w:tmpl w:val="1FD6A1BE"/>
    <w:lvl w:ilvl="0" w:tplc="5D529E56">
      <w:start w:val="1"/>
      <w:numFmt w:val="upperLetter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2C8D5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80D36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841B0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70B8A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48EE2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EC33F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0E410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66EDF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60423794">
    <w:abstractNumId w:val="19"/>
  </w:num>
  <w:num w:numId="2" w16cid:durableId="154301277">
    <w:abstractNumId w:val="17"/>
  </w:num>
  <w:num w:numId="3" w16cid:durableId="1014841119">
    <w:abstractNumId w:val="16"/>
  </w:num>
  <w:num w:numId="4" w16cid:durableId="1421637111">
    <w:abstractNumId w:val="0"/>
  </w:num>
  <w:num w:numId="5" w16cid:durableId="1853569326">
    <w:abstractNumId w:val="14"/>
  </w:num>
  <w:num w:numId="6" w16cid:durableId="780952528">
    <w:abstractNumId w:val="6"/>
  </w:num>
  <w:num w:numId="7" w16cid:durableId="1378235920">
    <w:abstractNumId w:val="18"/>
  </w:num>
  <w:num w:numId="8" w16cid:durableId="178783416">
    <w:abstractNumId w:val="10"/>
  </w:num>
  <w:num w:numId="9" w16cid:durableId="1252735600">
    <w:abstractNumId w:val="1"/>
  </w:num>
  <w:num w:numId="10" w16cid:durableId="1800565827">
    <w:abstractNumId w:val="5"/>
  </w:num>
  <w:num w:numId="11" w16cid:durableId="556356779">
    <w:abstractNumId w:val="3"/>
  </w:num>
  <w:num w:numId="12" w16cid:durableId="234510963">
    <w:abstractNumId w:val="15"/>
  </w:num>
  <w:num w:numId="13" w16cid:durableId="716052772">
    <w:abstractNumId w:val="8"/>
  </w:num>
  <w:num w:numId="14" w16cid:durableId="1223059097">
    <w:abstractNumId w:val="4"/>
  </w:num>
  <w:num w:numId="15" w16cid:durableId="1734811590">
    <w:abstractNumId w:val="12"/>
  </w:num>
  <w:num w:numId="16" w16cid:durableId="1221329393">
    <w:abstractNumId w:val="7"/>
  </w:num>
  <w:num w:numId="17" w16cid:durableId="876893095">
    <w:abstractNumId w:val="9"/>
  </w:num>
  <w:num w:numId="18" w16cid:durableId="1672223437">
    <w:abstractNumId w:val="11"/>
  </w:num>
  <w:num w:numId="19" w16cid:durableId="322778552">
    <w:abstractNumId w:val="13"/>
  </w:num>
  <w:num w:numId="20" w16cid:durableId="1184172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177"/>
    <w:rsid w:val="001D384F"/>
    <w:rsid w:val="001D400E"/>
    <w:rsid w:val="00427119"/>
    <w:rsid w:val="00534D58"/>
    <w:rsid w:val="00614244"/>
    <w:rsid w:val="00CB3177"/>
    <w:rsid w:val="00D74F59"/>
    <w:rsid w:val="00F6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1D29A"/>
  <w15:docId w15:val="{45E5EB3D-E2F2-4DF5-8FAE-973880404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3" w:line="264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" w:line="259" w:lineRule="auto"/>
      <w:ind w:left="10" w:hanging="10"/>
      <w:jc w:val="center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0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0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00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00E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2050</Words>
  <Characters>11685</Characters>
  <Application>Microsoft Office Word</Application>
  <DocSecurity>0</DocSecurity>
  <Lines>97</Lines>
  <Paragraphs>27</Paragraphs>
  <ScaleCrop>false</ScaleCrop>
  <Company/>
  <LinksUpToDate>false</LinksUpToDate>
  <CharactersWithSpaces>13708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Deena</dc:creator>
  <cp:keywords/>
  <cp:lastModifiedBy>Dimple blossom Nanda</cp:lastModifiedBy>
  <cp:revision>6</cp:revision>
  <dcterms:created xsi:type="dcterms:W3CDTF">2026-08-21T03:24:00Z</dcterms:created>
  <dcterms:modified xsi:type="dcterms:W3CDTF">2026-08-21T03:30:00Z</dcterms:modified>
</cp:coreProperties>
</file>