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58FA" w:rsidRPr="002737EE" w:rsidRDefault="002737EE" w:rsidP="002737EE">
      <w:pPr>
        <w:jc w:val="center"/>
        <w:rPr>
          <w:b/>
          <w:sz w:val="52"/>
          <w:szCs w:val="52"/>
          <w:lang w:val="en-US"/>
        </w:rPr>
      </w:pPr>
      <w:r w:rsidRPr="002737EE">
        <w:rPr>
          <w:b/>
          <w:sz w:val="52"/>
          <w:szCs w:val="52"/>
          <w:lang w:val="en-US"/>
        </w:rPr>
        <w:t>INSIGHTS</w:t>
      </w:r>
    </w:p>
    <w:p w:rsidR="002737EE" w:rsidRDefault="002737EE" w:rsidP="002737EE">
      <w:pPr>
        <w:pStyle w:val="NormalWeb"/>
        <w:numPr>
          <w:ilvl w:val="0"/>
          <w:numId w:val="1"/>
        </w:numPr>
      </w:pPr>
      <w:r w:rsidRPr="002737EE">
        <w:rPr>
          <w:b/>
        </w:rPr>
        <w:t>Technology category contributes the highest total sales,</w:t>
      </w:r>
      <w:r>
        <w:t xml:space="preserve"> making it the top revenue-generating category.</w:t>
      </w:r>
    </w:p>
    <w:p w:rsidR="002737EE" w:rsidRDefault="002737EE" w:rsidP="002737EE">
      <w:pPr>
        <w:pStyle w:val="NormalWeb"/>
        <w:ind w:left="720"/>
      </w:pPr>
    </w:p>
    <w:p w:rsidR="002737EE" w:rsidRDefault="002737EE" w:rsidP="002737EE">
      <w:pPr>
        <w:pStyle w:val="NormalWeb"/>
        <w:numPr>
          <w:ilvl w:val="0"/>
          <w:numId w:val="1"/>
        </w:numPr>
      </w:pPr>
      <w:r w:rsidRPr="002737EE">
        <w:rPr>
          <w:b/>
        </w:rPr>
        <w:t>Office Supplies shows moderate sales</w:t>
      </w:r>
      <w:r>
        <w:t xml:space="preserve"> compared to other categories.</w:t>
      </w:r>
    </w:p>
    <w:p w:rsidR="002737EE" w:rsidRDefault="002737EE" w:rsidP="002737EE">
      <w:pPr>
        <w:pStyle w:val="ListParagraph"/>
      </w:pPr>
    </w:p>
    <w:p w:rsidR="002737EE" w:rsidRDefault="002737EE" w:rsidP="002737EE">
      <w:pPr>
        <w:pStyle w:val="NormalWeb"/>
        <w:numPr>
          <w:ilvl w:val="0"/>
          <w:numId w:val="1"/>
        </w:numPr>
      </w:pPr>
      <w:bookmarkStart w:id="0" w:name="_GoBack"/>
      <w:r w:rsidRPr="002737EE">
        <w:rPr>
          <w:b/>
        </w:rPr>
        <w:t>Furniture category has the lowest sales,</w:t>
      </w:r>
      <w:bookmarkEnd w:id="0"/>
      <w:r>
        <w:t xml:space="preserve"> so it needs improvement in product strategy.</w:t>
      </w:r>
    </w:p>
    <w:p w:rsidR="002737EE" w:rsidRDefault="002737EE" w:rsidP="002737EE">
      <w:pPr>
        <w:pStyle w:val="ListParagraph"/>
      </w:pPr>
    </w:p>
    <w:p w:rsidR="002737EE" w:rsidRPr="002737EE" w:rsidRDefault="002737EE" w:rsidP="002737EE">
      <w:pPr>
        <w:pStyle w:val="NormalWeb"/>
        <w:numPr>
          <w:ilvl w:val="0"/>
          <w:numId w:val="1"/>
        </w:numPr>
        <w:rPr>
          <w:rStyle w:val="Strong"/>
          <w:bCs w:val="0"/>
        </w:rPr>
      </w:pPr>
      <w:r w:rsidRPr="002737EE">
        <w:rPr>
          <w:rStyle w:val="Strong"/>
        </w:rPr>
        <w:t>West region is the top-performing region</w:t>
      </w:r>
      <w:r w:rsidRPr="002737EE">
        <w:rPr>
          <w:b/>
        </w:rPr>
        <w:t xml:space="preserve"> </w:t>
      </w:r>
      <w:r w:rsidRPr="002737EE">
        <w:t>because it has the</w:t>
      </w:r>
      <w:r w:rsidRPr="002737EE">
        <w:rPr>
          <w:b/>
        </w:rPr>
        <w:t xml:space="preserve"> </w:t>
      </w:r>
      <w:r w:rsidRPr="002737EE">
        <w:rPr>
          <w:rStyle w:val="Strong"/>
        </w:rPr>
        <w:t>highest total sales = 725,457.8245</w:t>
      </w:r>
    </w:p>
    <w:p w:rsidR="002737EE" w:rsidRDefault="002737EE" w:rsidP="002737EE">
      <w:pPr>
        <w:pStyle w:val="ListParagraph"/>
        <w:rPr>
          <w:b/>
        </w:rPr>
      </w:pPr>
    </w:p>
    <w:p w:rsidR="002737EE" w:rsidRPr="002737EE" w:rsidRDefault="002737EE" w:rsidP="002737EE">
      <w:pPr>
        <w:pStyle w:val="NormalWeb"/>
        <w:numPr>
          <w:ilvl w:val="0"/>
          <w:numId w:val="1"/>
        </w:numPr>
        <w:rPr>
          <w:b/>
        </w:rPr>
      </w:pPr>
      <w:r>
        <w:rPr>
          <w:rStyle w:val="Strong"/>
        </w:rPr>
        <w:t>South region is the lowest-performing region</w:t>
      </w:r>
      <w:r>
        <w:t xml:space="preserve"> </w:t>
      </w:r>
      <w:r>
        <w:t xml:space="preserve">because it has the </w:t>
      </w:r>
      <w:r>
        <w:rPr>
          <w:rStyle w:val="Strong"/>
        </w:rPr>
        <w:t>lowest total sales = 391,721.905</w:t>
      </w:r>
    </w:p>
    <w:p w:rsidR="002737EE" w:rsidRDefault="002737EE" w:rsidP="002737EE">
      <w:pPr>
        <w:pStyle w:val="NormalWeb"/>
        <w:ind w:left="720"/>
      </w:pPr>
    </w:p>
    <w:p w:rsidR="002737EE" w:rsidRPr="002737EE" w:rsidRDefault="002737EE" w:rsidP="002737EE">
      <w:pPr>
        <w:rPr>
          <w:b/>
          <w:sz w:val="32"/>
          <w:szCs w:val="32"/>
          <w:lang w:val="en-US"/>
        </w:rPr>
      </w:pPr>
    </w:p>
    <w:sectPr w:rsidR="002737EE" w:rsidRPr="002737EE" w:rsidSect="002737E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27385"/>
    <w:multiLevelType w:val="hybridMultilevel"/>
    <w:tmpl w:val="31E69B4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AA56188"/>
    <w:multiLevelType w:val="hybridMultilevel"/>
    <w:tmpl w:val="A68E44EE"/>
    <w:lvl w:ilvl="0" w:tplc="C11AB65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37EE"/>
    <w:rsid w:val="002737EE"/>
    <w:rsid w:val="00D15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3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2737E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737E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3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2737E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737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64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2026-01-17T14:21:00Z</dcterms:created>
  <dcterms:modified xsi:type="dcterms:W3CDTF">2026-01-17T14:25:00Z</dcterms:modified>
</cp:coreProperties>
</file>