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6910"/>
        <w:gridCol w:w="2552"/>
      </w:tblGrid>
      <w:tr w:rsidR="00820791" w14:paraId="011F75F2" w14:textId="77777777" w:rsidTr="00934AA6">
        <w:tc>
          <w:tcPr>
            <w:tcW w:w="988" w:type="dxa"/>
            <w:tcBorders>
              <w:bottom w:val="single" w:sz="4" w:space="0" w:color="auto"/>
            </w:tcBorders>
          </w:tcPr>
          <w:p w14:paraId="12617DDF" w14:textId="77777777" w:rsidR="00820791" w:rsidRDefault="00820791" w:rsidP="006E0659">
            <w:pPr>
              <w:jc w:val="right"/>
            </w:pPr>
          </w:p>
        </w:tc>
        <w:tc>
          <w:tcPr>
            <w:tcW w:w="9462" w:type="dxa"/>
            <w:gridSpan w:val="2"/>
            <w:tcBorders>
              <w:bottom w:val="single" w:sz="4" w:space="0" w:color="auto"/>
            </w:tcBorders>
          </w:tcPr>
          <w:p w14:paraId="41269B45" w14:textId="5B31AE3D" w:rsidR="00820791" w:rsidRPr="001A4711" w:rsidRDefault="00820791" w:rsidP="003E753E">
            <w:pPr>
              <w:spacing w:after="60"/>
              <w:jc w:val="right"/>
              <w:rPr>
                <w:b/>
                <w:bCs/>
                <w:sz w:val="40"/>
                <w:szCs w:val="38"/>
              </w:rPr>
            </w:pPr>
            <w:r w:rsidRPr="001A4711">
              <w:rPr>
                <w:b/>
                <w:bCs/>
                <w:sz w:val="40"/>
                <w:szCs w:val="38"/>
              </w:rPr>
              <w:t>D</w:t>
            </w:r>
            <w:r w:rsidR="003E753E" w:rsidRPr="001A4711">
              <w:rPr>
                <w:b/>
                <w:bCs/>
                <w:sz w:val="40"/>
                <w:szCs w:val="38"/>
              </w:rPr>
              <w:t>imitar Kostadinov, PhD</w:t>
            </w:r>
          </w:p>
        </w:tc>
      </w:tr>
      <w:tr w:rsidR="00820791" w14:paraId="0D4A5BAB" w14:textId="77777777" w:rsidTr="00934AA6">
        <w:tc>
          <w:tcPr>
            <w:tcW w:w="988" w:type="dxa"/>
            <w:tcBorders>
              <w:top w:val="single" w:sz="4" w:space="0" w:color="auto"/>
            </w:tcBorders>
          </w:tcPr>
          <w:p w14:paraId="2EFC6A28" w14:textId="77777777" w:rsidR="00820791" w:rsidRPr="00577CDC" w:rsidRDefault="00820791" w:rsidP="006E0659">
            <w:pPr>
              <w:spacing w:before="60"/>
              <w:jc w:val="right"/>
              <w:rPr>
                <w:sz w:val="20"/>
                <w:szCs w:val="20"/>
              </w:rPr>
            </w:pPr>
          </w:p>
        </w:tc>
        <w:tc>
          <w:tcPr>
            <w:tcW w:w="6910" w:type="dxa"/>
            <w:tcBorders>
              <w:top w:val="single" w:sz="4" w:space="0" w:color="auto"/>
            </w:tcBorders>
          </w:tcPr>
          <w:p w14:paraId="5B1F9512" w14:textId="3BE655A2" w:rsidR="00820791" w:rsidRPr="001A4711" w:rsidRDefault="00820791" w:rsidP="003E753E">
            <w:pPr>
              <w:tabs>
                <w:tab w:val="left" w:pos="5421"/>
              </w:tabs>
              <w:spacing w:before="60"/>
              <w:ind w:right="57"/>
              <w:jc w:val="right"/>
              <w:rPr>
                <w:sz w:val="21"/>
                <w:szCs w:val="22"/>
              </w:rPr>
            </w:pPr>
            <w:r w:rsidRPr="001A4711">
              <w:rPr>
                <w:sz w:val="21"/>
                <w:szCs w:val="22"/>
              </w:rPr>
              <w:t xml:space="preserve">Neural Computation Laboratory 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24813E93" w14:textId="171E9E9F" w:rsidR="00820791" w:rsidRPr="001A4711" w:rsidRDefault="00820791" w:rsidP="003E753E">
            <w:pPr>
              <w:spacing w:before="60"/>
              <w:ind w:left="57"/>
              <w:rPr>
                <w:sz w:val="21"/>
                <w:szCs w:val="22"/>
              </w:rPr>
            </w:pPr>
            <w:hyperlink r:id="rId7" w:history="1">
              <w:r w:rsidRPr="001A4711">
                <w:rPr>
                  <w:rStyle w:val="Hyperlink"/>
                  <w:sz w:val="21"/>
                  <w:szCs w:val="22"/>
                  <w:u w:val="none"/>
                </w:rPr>
                <w:t>dimvladkost@gmail.com</w:t>
              </w:r>
            </w:hyperlink>
          </w:p>
        </w:tc>
      </w:tr>
      <w:tr w:rsidR="00820791" w14:paraId="7BD54898" w14:textId="77777777" w:rsidTr="00934AA6">
        <w:tc>
          <w:tcPr>
            <w:tcW w:w="988" w:type="dxa"/>
          </w:tcPr>
          <w:p w14:paraId="78AB6B2C" w14:textId="77777777" w:rsidR="00820791" w:rsidRPr="00577CDC" w:rsidRDefault="00820791" w:rsidP="006E065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6910" w:type="dxa"/>
          </w:tcPr>
          <w:p w14:paraId="5141F7BC" w14:textId="0E7005BD" w:rsidR="00820791" w:rsidRPr="001A4711" w:rsidRDefault="00820791" w:rsidP="003E753E">
            <w:pPr>
              <w:ind w:right="57"/>
              <w:jc w:val="right"/>
              <w:rPr>
                <w:sz w:val="21"/>
                <w:szCs w:val="22"/>
              </w:rPr>
            </w:pPr>
            <w:r w:rsidRPr="001A4711">
              <w:rPr>
                <w:sz w:val="21"/>
                <w:szCs w:val="22"/>
              </w:rPr>
              <w:t>University College London</w:t>
            </w:r>
          </w:p>
        </w:tc>
        <w:tc>
          <w:tcPr>
            <w:tcW w:w="2552" w:type="dxa"/>
          </w:tcPr>
          <w:p w14:paraId="633B7A72" w14:textId="491FC9FC" w:rsidR="00820791" w:rsidRPr="001A4711" w:rsidRDefault="0077193C" w:rsidP="003E753E">
            <w:pPr>
              <w:ind w:left="57"/>
              <w:rPr>
                <w:sz w:val="21"/>
                <w:szCs w:val="22"/>
              </w:rPr>
            </w:pPr>
            <w:hyperlink r:id="rId8" w:history="1">
              <w:r w:rsidR="00820791" w:rsidRPr="001A4711">
                <w:rPr>
                  <w:rStyle w:val="Hyperlink"/>
                  <w:sz w:val="21"/>
                  <w:szCs w:val="22"/>
                  <w:u w:val="none"/>
                </w:rPr>
                <w:t>dimvladkost</w:t>
              </w:r>
              <w:r w:rsidR="00820791" w:rsidRPr="001A4711">
                <w:rPr>
                  <w:rStyle w:val="Hyperlink"/>
                  <w:sz w:val="21"/>
                  <w:szCs w:val="22"/>
                  <w:u w:val="none"/>
                </w:rPr>
                <w:t>.</w:t>
              </w:r>
              <w:r w:rsidR="00820791" w:rsidRPr="001A4711">
                <w:rPr>
                  <w:rStyle w:val="Hyperlink"/>
                  <w:sz w:val="21"/>
                  <w:szCs w:val="22"/>
                  <w:u w:val="none"/>
                </w:rPr>
                <w:t>github.io</w:t>
              </w:r>
            </w:hyperlink>
          </w:p>
        </w:tc>
      </w:tr>
      <w:tr w:rsidR="00820791" w14:paraId="741BFDBD" w14:textId="77777777" w:rsidTr="00934AA6">
        <w:tc>
          <w:tcPr>
            <w:tcW w:w="988" w:type="dxa"/>
          </w:tcPr>
          <w:p w14:paraId="404EDF9D" w14:textId="77777777" w:rsidR="00820791" w:rsidRPr="00577CDC" w:rsidRDefault="00820791" w:rsidP="006E065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6910" w:type="dxa"/>
          </w:tcPr>
          <w:p w14:paraId="40F4DB67" w14:textId="5487E9DA" w:rsidR="00820791" w:rsidRPr="001A4711" w:rsidRDefault="00820791" w:rsidP="003E753E">
            <w:pPr>
              <w:ind w:right="57"/>
              <w:jc w:val="right"/>
              <w:rPr>
                <w:sz w:val="21"/>
                <w:szCs w:val="22"/>
              </w:rPr>
            </w:pPr>
            <w:r w:rsidRPr="001A4711">
              <w:rPr>
                <w:sz w:val="21"/>
                <w:szCs w:val="22"/>
              </w:rPr>
              <w:t>London WC1 E6BT, UK</w:t>
            </w:r>
          </w:p>
        </w:tc>
        <w:tc>
          <w:tcPr>
            <w:tcW w:w="2552" w:type="dxa"/>
          </w:tcPr>
          <w:p w14:paraId="2CE54F32" w14:textId="75120B69" w:rsidR="00820791" w:rsidRPr="001A4711" w:rsidRDefault="00820791" w:rsidP="003E753E">
            <w:pPr>
              <w:ind w:left="57"/>
              <w:rPr>
                <w:sz w:val="21"/>
                <w:szCs w:val="22"/>
              </w:rPr>
            </w:pPr>
            <w:r w:rsidRPr="001A4711">
              <w:rPr>
                <w:sz w:val="21"/>
                <w:szCs w:val="22"/>
              </w:rPr>
              <w:t>+44 07917961241</w:t>
            </w:r>
          </w:p>
        </w:tc>
      </w:tr>
      <w:tr w:rsidR="00820791" w14:paraId="64E7EB85" w14:textId="77777777" w:rsidTr="00934AA6">
        <w:trPr>
          <w:trHeight w:val="340"/>
        </w:trPr>
        <w:tc>
          <w:tcPr>
            <w:tcW w:w="988" w:type="dxa"/>
          </w:tcPr>
          <w:p w14:paraId="2319C9F5" w14:textId="77777777" w:rsidR="00820791" w:rsidRPr="001A4711" w:rsidRDefault="00820791" w:rsidP="00934AA6">
            <w:pPr>
              <w:jc w:val="right"/>
              <w:rPr>
                <w:rFonts w:cs="Arial"/>
                <w:sz w:val="24"/>
              </w:rPr>
            </w:pPr>
          </w:p>
        </w:tc>
        <w:tc>
          <w:tcPr>
            <w:tcW w:w="9462" w:type="dxa"/>
            <w:gridSpan w:val="2"/>
          </w:tcPr>
          <w:p w14:paraId="2F65868F" w14:textId="77777777" w:rsidR="00820791" w:rsidRPr="001A4711" w:rsidRDefault="00820791" w:rsidP="00934AA6">
            <w:pPr>
              <w:rPr>
                <w:rFonts w:cs="Arial"/>
                <w:sz w:val="24"/>
              </w:rPr>
            </w:pPr>
          </w:p>
        </w:tc>
      </w:tr>
      <w:tr w:rsidR="00820791" w14:paraId="494E404D" w14:textId="77777777" w:rsidTr="00934AA6">
        <w:trPr>
          <w:trHeight w:val="340"/>
        </w:trPr>
        <w:tc>
          <w:tcPr>
            <w:tcW w:w="988" w:type="dxa"/>
          </w:tcPr>
          <w:p w14:paraId="6CF280D8" w14:textId="77777777" w:rsidR="00820791" w:rsidRPr="001A4711" w:rsidRDefault="00820791" w:rsidP="00934AA6">
            <w:pPr>
              <w:spacing w:after="60"/>
              <w:jc w:val="right"/>
              <w:rPr>
                <w:rFonts w:cs="Arial"/>
                <w:sz w:val="24"/>
              </w:rPr>
            </w:pPr>
          </w:p>
        </w:tc>
        <w:tc>
          <w:tcPr>
            <w:tcW w:w="9462" w:type="dxa"/>
            <w:gridSpan w:val="2"/>
          </w:tcPr>
          <w:p w14:paraId="2E45DD79" w14:textId="278721E9" w:rsidR="00820791" w:rsidRPr="001A4711" w:rsidRDefault="000D6DFC" w:rsidP="00934AA6">
            <w:pPr>
              <w:spacing w:after="60"/>
              <w:rPr>
                <w:rFonts w:cs="Arial"/>
                <w:b/>
                <w:bCs/>
                <w:sz w:val="24"/>
              </w:rPr>
            </w:pPr>
            <w:r w:rsidRPr="001A4711">
              <w:rPr>
                <w:rFonts w:cs="Arial"/>
                <w:b/>
                <w:bCs/>
                <w:sz w:val="24"/>
              </w:rPr>
              <w:t>EDUCATION</w:t>
            </w:r>
          </w:p>
        </w:tc>
      </w:tr>
      <w:tr w:rsidR="000D6DFC" w14:paraId="6ED6ED3B" w14:textId="77777777" w:rsidTr="00934AA6">
        <w:trPr>
          <w:trHeight w:val="142"/>
        </w:trPr>
        <w:tc>
          <w:tcPr>
            <w:tcW w:w="988" w:type="dxa"/>
          </w:tcPr>
          <w:p w14:paraId="5021C0C9" w14:textId="037676F7" w:rsidR="000D6DFC" w:rsidRPr="001A4711" w:rsidRDefault="000D6DFC" w:rsidP="006E0659">
            <w:pPr>
              <w:jc w:val="right"/>
              <w:rPr>
                <w:rFonts w:cs="Arial"/>
                <w:sz w:val="21"/>
                <w:szCs w:val="21"/>
              </w:rPr>
            </w:pPr>
            <w:r w:rsidRPr="001A4711">
              <w:rPr>
                <w:rFonts w:cs="Arial"/>
                <w:sz w:val="21"/>
                <w:szCs w:val="21"/>
              </w:rPr>
              <w:t>2015</w:t>
            </w:r>
          </w:p>
        </w:tc>
        <w:tc>
          <w:tcPr>
            <w:tcW w:w="9462" w:type="dxa"/>
            <w:gridSpan w:val="2"/>
          </w:tcPr>
          <w:p w14:paraId="0DA01DAD" w14:textId="77777777" w:rsidR="00AA0059" w:rsidRPr="001A4711" w:rsidRDefault="00AA0059" w:rsidP="00AA0059">
            <w:pPr>
              <w:tabs>
                <w:tab w:val="left" w:pos="9356"/>
              </w:tabs>
              <w:outlineLvl w:val="0"/>
              <w:rPr>
                <w:rFonts w:eastAsia="Arial Unicode MS" w:cs="Arial"/>
                <w:color w:val="000000" w:themeColor="text1"/>
                <w:sz w:val="21"/>
                <w:szCs w:val="21"/>
              </w:rPr>
            </w:pPr>
            <w:r w:rsidRPr="001A4711">
              <w:rPr>
                <w:rFonts w:eastAsia="Arial Unicode MS" w:cs="Arial"/>
                <w:b/>
                <w:i/>
                <w:iCs/>
                <w:color w:val="000000" w:themeColor="text1"/>
                <w:sz w:val="21"/>
                <w:szCs w:val="21"/>
              </w:rPr>
              <w:t>Harvard University</w:t>
            </w:r>
            <w:r w:rsidRPr="001A4711">
              <w:rPr>
                <w:rFonts w:eastAsia="Arial Unicode MS" w:cs="Arial"/>
                <w:color w:val="000000" w:themeColor="text1"/>
                <w:sz w:val="21"/>
                <w:szCs w:val="21"/>
              </w:rPr>
              <w:t>, Cambridge, MA, USA</w:t>
            </w:r>
          </w:p>
          <w:p w14:paraId="39EDB21E" w14:textId="40C75264" w:rsidR="00AA0059" w:rsidRPr="001A4711" w:rsidRDefault="00AA0059" w:rsidP="005E543F">
            <w:pPr>
              <w:spacing w:after="120"/>
              <w:rPr>
                <w:rFonts w:cs="Arial"/>
                <w:sz w:val="21"/>
                <w:szCs w:val="21"/>
              </w:rPr>
            </w:pPr>
            <w:r w:rsidRPr="001A4711">
              <w:rPr>
                <w:rFonts w:eastAsia="Arial Unicode MS" w:cs="Arial"/>
                <w:color w:val="000000" w:themeColor="text1"/>
                <w:sz w:val="21"/>
                <w:szCs w:val="21"/>
              </w:rPr>
              <w:t>Ph.D., Neuroscience</w:t>
            </w:r>
            <w:r w:rsidRPr="001A4711">
              <w:rPr>
                <w:rFonts w:cs="Arial"/>
                <w:sz w:val="21"/>
                <w:szCs w:val="21"/>
              </w:rPr>
              <w:t xml:space="preserve"> </w:t>
            </w:r>
          </w:p>
        </w:tc>
      </w:tr>
      <w:tr w:rsidR="00AA0059" w14:paraId="31C1C700" w14:textId="77777777" w:rsidTr="00934AA6">
        <w:trPr>
          <w:trHeight w:val="142"/>
        </w:trPr>
        <w:tc>
          <w:tcPr>
            <w:tcW w:w="988" w:type="dxa"/>
          </w:tcPr>
          <w:p w14:paraId="46765216" w14:textId="14E112B6" w:rsidR="00AA0059" w:rsidRPr="001A4711" w:rsidRDefault="00AA0059" w:rsidP="006E0659">
            <w:pPr>
              <w:jc w:val="right"/>
              <w:rPr>
                <w:rFonts w:cs="Arial"/>
                <w:sz w:val="21"/>
                <w:szCs w:val="21"/>
              </w:rPr>
            </w:pPr>
            <w:r w:rsidRPr="001A4711">
              <w:rPr>
                <w:rFonts w:cs="Arial"/>
                <w:sz w:val="21"/>
                <w:szCs w:val="21"/>
              </w:rPr>
              <w:t>2009</w:t>
            </w:r>
          </w:p>
        </w:tc>
        <w:tc>
          <w:tcPr>
            <w:tcW w:w="9462" w:type="dxa"/>
            <w:gridSpan w:val="2"/>
          </w:tcPr>
          <w:p w14:paraId="1C7F537D" w14:textId="77777777" w:rsidR="00AA0059" w:rsidRPr="001A4711" w:rsidRDefault="00AA0059" w:rsidP="00AA0059">
            <w:pPr>
              <w:tabs>
                <w:tab w:val="left" w:pos="9356"/>
              </w:tabs>
              <w:outlineLvl w:val="0"/>
              <w:rPr>
                <w:rFonts w:eastAsia="Arial Unicode MS" w:cs="Arial"/>
                <w:color w:val="000000" w:themeColor="text1"/>
                <w:sz w:val="21"/>
                <w:szCs w:val="21"/>
              </w:rPr>
            </w:pPr>
            <w:r w:rsidRPr="001A4711">
              <w:rPr>
                <w:rFonts w:eastAsia="Arial Unicode MS" w:cs="Arial"/>
                <w:b/>
                <w:i/>
                <w:iCs/>
                <w:color w:val="000000" w:themeColor="text1"/>
                <w:sz w:val="21"/>
                <w:szCs w:val="21"/>
              </w:rPr>
              <w:t>McGill University</w:t>
            </w:r>
            <w:r w:rsidRPr="001A4711">
              <w:rPr>
                <w:rFonts w:eastAsia="Arial Unicode MS" w:cs="Arial"/>
                <w:color w:val="000000" w:themeColor="text1"/>
                <w:sz w:val="21"/>
                <w:szCs w:val="21"/>
              </w:rPr>
              <w:t xml:space="preserve">, </w:t>
            </w:r>
            <w:r w:rsidRPr="001A4711">
              <w:rPr>
                <w:rFonts w:eastAsia="Arial Unicode MS" w:cs="Arial"/>
                <w:sz w:val="21"/>
                <w:szCs w:val="21"/>
              </w:rPr>
              <w:t>Montréal</w:t>
            </w:r>
            <w:r w:rsidRPr="001A4711">
              <w:rPr>
                <w:rFonts w:eastAsia="Arial Unicode MS" w:cs="Arial"/>
                <w:color w:val="000000" w:themeColor="text1"/>
                <w:sz w:val="21"/>
                <w:szCs w:val="21"/>
              </w:rPr>
              <w:t>, QC, Canada</w:t>
            </w:r>
          </w:p>
          <w:p w14:paraId="4437F514" w14:textId="5BB2A2C6" w:rsidR="00AA0059" w:rsidRPr="001A4711" w:rsidRDefault="00AA0059" w:rsidP="00AA0059">
            <w:pPr>
              <w:tabs>
                <w:tab w:val="left" w:pos="9356"/>
              </w:tabs>
              <w:outlineLvl w:val="0"/>
              <w:rPr>
                <w:rFonts w:eastAsia="Arial Unicode MS" w:cs="Arial"/>
                <w:color w:val="000000" w:themeColor="text1"/>
                <w:sz w:val="21"/>
                <w:szCs w:val="21"/>
              </w:rPr>
            </w:pPr>
            <w:r w:rsidRPr="001A4711">
              <w:rPr>
                <w:rFonts w:eastAsia="Arial Unicode MS" w:cs="Arial"/>
                <w:color w:val="000000" w:themeColor="text1"/>
                <w:sz w:val="21"/>
                <w:szCs w:val="21"/>
              </w:rPr>
              <w:t>B.Sc., Physiology (</w:t>
            </w:r>
            <w:r w:rsidRPr="001A4711">
              <w:rPr>
                <w:rFonts w:eastAsia="Arial Unicode MS" w:cs="Arial"/>
                <w:i/>
                <w:color w:val="000000" w:themeColor="text1"/>
                <w:sz w:val="21"/>
                <w:szCs w:val="21"/>
              </w:rPr>
              <w:t>First Class Honours</w:t>
            </w:r>
            <w:r w:rsidRPr="001A4711">
              <w:rPr>
                <w:rFonts w:eastAsia="Arial Unicode MS" w:cs="Arial"/>
                <w:color w:val="000000" w:themeColor="text1"/>
                <w:sz w:val="21"/>
                <w:szCs w:val="21"/>
              </w:rPr>
              <w:t>)</w:t>
            </w:r>
          </w:p>
        </w:tc>
      </w:tr>
      <w:tr w:rsidR="000D6DFC" w14:paraId="0A9EE14E" w14:textId="77777777" w:rsidTr="00934AA6">
        <w:trPr>
          <w:trHeight w:val="340"/>
        </w:trPr>
        <w:tc>
          <w:tcPr>
            <w:tcW w:w="988" w:type="dxa"/>
          </w:tcPr>
          <w:p w14:paraId="3831F355" w14:textId="77777777" w:rsidR="000D6DFC" w:rsidRPr="001A4711" w:rsidRDefault="000D6DFC" w:rsidP="00934AA6">
            <w:pPr>
              <w:spacing w:after="60"/>
              <w:jc w:val="right"/>
              <w:rPr>
                <w:rFonts w:cs="Arial"/>
                <w:sz w:val="24"/>
              </w:rPr>
            </w:pPr>
          </w:p>
        </w:tc>
        <w:tc>
          <w:tcPr>
            <w:tcW w:w="9462" w:type="dxa"/>
            <w:gridSpan w:val="2"/>
          </w:tcPr>
          <w:p w14:paraId="6F50D240" w14:textId="77777777" w:rsidR="000D6DFC" w:rsidRPr="001A4711" w:rsidRDefault="000D6DFC" w:rsidP="00934AA6">
            <w:pPr>
              <w:spacing w:after="60"/>
              <w:rPr>
                <w:rFonts w:cs="Arial"/>
                <w:sz w:val="24"/>
              </w:rPr>
            </w:pPr>
          </w:p>
        </w:tc>
      </w:tr>
      <w:tr w:rsidR="000D6DFC" w14:paraId="55B40C5A" w14:textId="77777777" w:rsidTr="00934AA6">
        <w:trPr>
          <w:trHeight w:val="340"/>
        </w:trPr>
        <w:tc>
          <w:tcPr>
            <w:tcW w:w="988" w:type="dxa"/>
          </w:tcPr>
          <w:p w14:paraId="0C363126" w14:textId="77777777" w:rsidR="000D6DFC" w:rsidRPr="001A4711" w:rsidRDefault="000D6DFC" w:rsidP="00934AA6">
            <w:pPr>
              <w:spacing w:after="60"/>
              <w:jc w:val="right"/>
              <w:rPr>
                <w:rFonts w:cs="Arial"/>
                <w:sz w:val="24"/>
              </w:rPr>
            </w:pPr>
          </w:p>
        </w:tc>
        <w:tc>
          <w:tcPr>
            <w:tcW w:w="9462" w:type="dxa"/>
            <w:gridSpan w:val="2"/>
          </w:tcPr>
          <w:p w14:paraId="1608410B" w14:textId="0BC37C31" w:rsidR="000D6DFC" w:rsidRPr="001A4711" w:rsidRDefault="002724BA" w:rsidP="00934AA6">
            <w:pPr>
              <w:spacing w:after="60"/>
              <w:rPr>
                <w:rFonts w:cs="Arial"/>
                <w:b/>
                <w:bCs/>
                <w:sz w:val="24"/>
              </w:rPr>
            </w:pPr>
            <w:r w:rsidRPr="001A4711">
              <w:rPr>
                <w:rFonts w:cs="Arial"/>
                <w:b/>
                <w:bCs/>
                <w:sz w:val="24"/>
              </w:rPr>
              <w:t>RESEARCH POSITIONS</w:t>
            </w:r>
          </w:p>
        </w:tc>
      </w:tr>
      <w:tr w:rsidR="000D6DFC" w14:paraId="2020B999" w14:textId="77777777" w:rsidTr="00934AA6">
        <w:trPr>
          <w:trHeight w:val="142"/>
        </w:trPr>
        <w:tc>
          <w:tcPr>
            <w:tcW w:w="988" w:type="dxa"/>
          </w:tcPr>
          <w:p w14:paraId="30060F3F" w14:textId="54300398" w:rsidR="00D22EDE" w:rsidRPr="001A4711" w:rsidRDefault="00AA0059" w:rsidP="006E0659">
            <w:pPr>
              <w:jc w:val="right"/>
              <w:rPr>
                <w:rFonts w:cs="Arial"/>
                <w:sz w:val="21"/>
                <w:szCs w:val="21"/>
              </w:rPr>
            </w:pPr>
            <w:r w:rsidRPr="001A4711">
              <w:rPr>
                <w:rFonts w:cs="Arial"/>
                <w:sz w:val="21"/>
                <w:szCs w:val="21"/>
              </w:rPr>
              <w:t>2015</w:t>
            </w:r>
            <w:r w:rsidR="00D22EDE" w:rsidRPr="001A4711">
              <w:rPr>
                <w:rFonts w:cs="Arial"/>
                <w:sz w:val="21"/>
                <w:szCs w:val="21"/>
              </w:rPr>
              <w:t>-</w:t>
            </w:r>
          </w:p>
        </w:tc>
        <w:tc>
          <w:tcPr>
            <w:tcW w:w="9462" w:type="dxa"/>
            <w:gridSpan w:val="2"/>
          </w:tcPr>
          <w:p w14:paraId="0AAB4CD0" w14:textId="77777777" w:rsidR="00AA0059" w:rsidRPr="001A4711" w:rsidRDefault="00AA0059" w:rsidP="00D22EDE">
            <w:pPr>
              <w:tabs>
                <w:tab w:val="left" w:pos="9356"/>
              </w:tabs>
              <w:outlineLvl w:val="0"/>
              <w:rPr>
                <w:rFonts w:eastAsia="Arial Unicode MS" w:cs="Arial"/>
                <w:b/>
                <w:color w:val="000000" w:themeColor="text1"/>
                <w:sz w:val="21"/>
                <w:szCs w:val="21"/>
              </w:rPr>
            </w:pPr>
            <w:r w:rsidRPr="001A4711">
              <w:rPr>
                <w:rFonts w:eastAsia="Arial Unicode MS" w:cs="Arial"/>
                <w:b/>
                <w:color w:val="000000" w:themeColor="text1"/>
                <w:sz w:val="21"/>
                <w:szCs w:val="21"/>
              </w:rPr>
              <w:t xml:space="preserve">Postdoctoral Research Associate, </w:t>
            </w:r>
            <w:r w:rsidRPr="001A4711">
              <w:rPr>
                <w:rFonts w:eastAsia="Arial Unicode MS" w:cs="Arial"/>
                <w:b/>
                <w:i/>
                <w:iCs/>
                <w:color w:val="000000" w:themeColor="text1"/>
                <w:sz w:val="21"/>
                <w:szCs w:val="21"/>
              </w:rPr>
              <w:t>University College London</w:t>
            </w:r>
          </w:p>
          <w:p w14:paraId="68AE73B1" w14:textId="55AEB028" w:rsidR="00AA0059" w:rsidRPr="001A4711" w:rsidRDefault="00AA0059" w:rsidP="00D22EDE">
            <w:pPr>
              <w:tabs>
                <w:tab w:val="left" w:pos="9356"/>
              </w:tabs>
              <w:outlineLvl w:val="0"/>
              <w:rPr>
                <w:rFonts w:eastAsia="Arial Unicode MS" w:cs="Arial"/>
                <w:b/>
                <w:color w:val="000000" w:themeColor="text1"/>
                <w:sz w:val="21"/>
                <w:szCs w:val="21"/>
              </w:rPr>
            </w:pPr>
            <w:r w:rsidRPr="00CF56D2">
              <w:rPr>
                <w:rFonts w:eastAsia="Arial Unicode MS" w:cs="Arial"/>
                <w:color w:val="000000" w:themeColor="text1"/>
                <w:sz w:val="21"/>
                <w:szCs w:val="21"/>
              </w:rPr>
              <w:t>Neural Computation Laboratory</w:t>
            </w:r>
            <w:r w:rsidRPr="001A4711">
              <w:rPr>
                <w:rFonts w:eastAsia="Arial Unicode MS" w:cs="Arial"/>
                <w:color w:val="000000" w:themeColor="text1"/>
                <w:sz w:val="21"/>
                <w:szCs w:val="21"/>
              </w:rPr>
              <w:t>, Wolfson Institute for Biomedical Research</w:t>
            </w:r>
          </w:p>
          <w:p w14:paraId="07994CFB" w14:textId="77777777" w:rsidR="00AA0059" w:rsidRPr="001A4711" w:rsidRDefault="00AA0059" w:rsidP="00D22EDE">
            <w:pPr>
              <w:tabs>
                <w:tab w:val="left" w:pos="9356"/>
              </w:tabs>
              <w:outlineLvl w:val="0"/>
              <w:rPr>
                <w:rFonts w:eastAsia="Arial Unicode MS" w:cs="Arial"/>
                <w:b/>
                <w:color w:val="000000" w:themeColor="text1"/>
                <w:sz w:val="21"/>
                <w:szCs w:val="21"/>
              </w:rPr>
            </w:pPr>
            <w:r w:rsidRPr="001A4711">
              <w:rPr>
                <w:rFonts w:eastAsia="Arial Unicode MS" w:cs="Arial"/>
                <w:color w:val="000000" w:themeColor="text1"/>
                <w:sz w:val="21"/>
                <w:szCs w:val="21"/>
              </w:rPr>
              <w:t>Advisor: Michael Häusser</w:t>
            </w:r>
          </w:p>
          <w:p w14:paraId="7383BE19" w14:textId="1F2B0071" w:rsidR="000D6DFC" w:rsidRPr="001A4711" w:rsidRDefault="00AA0059" w:rsidP="005E543F">
            <w:pPr>
              <w:spacing w:after="120"/>
              <w:rPr>
                <w:rFonts w:cs="Arial"/>
                <w:sz w:val="21"/>
                <w:szCs w:val="21"/>
              </w:rPr>
            </w:pPr>
            <w:r w:rsidRPr="001A4711">
              <w:rPr>
                <w:rFonts w:eastAsia="Arial Unicode MS" w:cs="Arial"/>
                <w:color w:val="000000" w:themeColor="text1"/>
                <w:sz w:val="21"/>
                <w:szCs w:val="21"/>
              </w:rPr>
              <w:t>Population coding in the cerebellum during goal-directed behaviour</w:t>
            </w:r>
          </w:p>
        </w:tc>
      </w:tr>
      <w:tr w:rsidR="005E543F" w14:paraId="28F113CC" w14:textId="77777777" w:rsidTr="00934AA6">
        <w:trPr>
          <w:trHeight w:val="142"/>
        </w:trPr>
        <w:tc>
          <w:tcPr>
            <w:tcW w:w="988" w:type="dxa"/>
          </w:tcPr>
          <w:p w14:paraId="61FFC72F" w14:textId="0F700596" w:rsidR="005E543F" w:rsidRPr="001A4711" w:rsidRDefault="005E543F" w:rsidP="006E0659">
            <w:pPr>
              <w:jc w:val="right"/>
              <w:rPr>
                <w:rFonts w:cs="Arial"/>
                <w:sz w:val="21"/>
                <w:szCs w:val="21"/>
              </w:rPr>
            </w:pPr>
            <w:r w:rsidRPr="001A4711">
              <w:rPr>
                <w:rFonts w:cs="Arial"/>
                <w:sz w:val="21"/>
                <w:szCs w:val="21"/>
              </w:rPr>
              <w:t>2009-15</w:t>
            </w:r>
          </w:p>
        </w:tc>
        <w:tc>
          <w:tcPr>
            <w:tcW w:w="9462" w:type="dxa"/>
            <w:gridSpan w:val="2"/>
          </w:tcPr>
          <w:p w14:paraId="494DB9DD" w14:textId="77777777" w:rsidR="005E543F" w:rsidRPr="001A4711" w:rsidRDefault="005E543F" w:rsidP="005E543F">
            <w:pPr>
              <w:tabs>
                <w:tab w:val="left" w:pos="9356"/>
              </w:tabs>
              <w:ind w:right="-478"/>
              <w:outlineLvl w:val="0"/>
              <w:rPr>
                <w:rFonts w:eastAsia="Arial Unicode MS" w:cs="Arial"/>
                <w:color w:val="000000" w:themeColor="text1"/>
                <w:sz w:val="21"/>
                <w:szCs w:val="21"/>
              </w:rPr>
            </w:pPr>
            <w:r w:rsidRPr="001A4711">
              <w:rPr>
                <w:rFonts w:eastAsia="Arial Unicode MS" w:cs="Arial"/>
                <w:b/>
                <w:color w:val="000000" w:themeColor="text1"/>
                <w:sz w:val="21"/>
                <w:szCs w:val="21"/>
              </w:rPr>
              <w:t xml:space="preserve">Ph.D. student, </w:t>
            </w:r>
            <w:r w:rsidRPr="001A4711">
              <w:rPr>
                <w:rFonts w:eastAsia="Arial Unicode MS" w:cs="Arial"/>
                <w:b/>
                <w:i/>
                <w:iCs/>
                <w:color w:val="000000" w:themeColor="text1"/>
                <w:sz w:val="21"/>
                <w:szCs w:val="21"/>
              </w:rPr>
              <w:t>Harvard University</w:t>
            </w:r>
          </w:p>
          <w:p w14:paraId="45E03F08" w14:textId="77777777" w:rsidR="005E543F" w:rsidRPr="001A4711" w:rsidRDefault="005E543F" w:rsidP="005E543F">
            <w:pPr>
              <w:tabs>
                <w:tab w:val="left" w:pos="9356"/>
              </w:tabs>
              <w:ind w:right="-478"/>
              <w:outlineLvl w:val="0"/>
              <w:rPr>
                <w:rFonts w:eastAsia="Arial Unicode MS" w:cs="Arial"/>
                <w:color w:val="000000" w:themeColor="text1"/>
                <w:sz w:val="21"/>
                <w:szCs w:val="21"/>
              </w:rPr>
            </w:pPr>
            <w:proofErr w:type="spellStart"/>
            <w:r w:rsidRPr="001A4711">
              <w:rPr>
                <w:rFonts w:eastAsia="Arial Unicode MS" w:cs="Arial"/>
                <w:color w:val="000000" w:themeColor="text1"/>
                <w:sz w:val="21"/>
                <w:szCs w:val="21"/>
              </w:rPr>
              <w:t>Center</w:t>
            </w:r>
            <w:proofErr w:type="spellEnd"/>
            <w:r w:rsidRPr="001A4711">
              <w:rPr>
                <w:rFonts w:eastAsia="Arial Unicode MS" w:cs="Arial"/>
                <w:color w:val="000000" w:themeColor="text1"/>
                <w:sz w:val="21"/>
                <w:szCs w:val="21"/>
              </w:rPr>
              <w:t xml:space="preserve"> for Brain Science, Department of Molecular and Cellular Biology</w:t>
            </w:r>
          </w:p>
          <w:p w14:paraId="46DEF763" w14:textId="77777777" w:rsidR="005E543F" w:rsidRPr="001A4711" w:rsidRDefault="005E543F" w:rsidP="005E543F">
            <w:pPr>
              <w:tabs>
                <w:tab w:val="left" w:pos="9356"/>
              </w:tabs>
              <w:ind w:right="-478"/>
              <w:outlineLvl w:val="0"/>
              <w:rPr>
                <w:rFonts w:eastAsia="Arial Unicode MS" w:cs="Arial"/>
                <w:color w:val="000000" w:themeColor="text1"/>
                <w:sz w:val="21"/>
                <w:szCs w:val="21"/>
              </w:rPr>
            </w:pPr>
            <w:r w:rsidRPr="001A4711">
              <w:rPr>
                <w:rFonts w:eastAsia="Arial Unicode MS" w:cs="Arial"/>
                <w:color w:val="000000" w:themeColor="text1"/>
                <w:sz w:val="21"/>
                <w:szCs w:val="21"/>
              </w:rPr>
              <w:t>Advisor: Joshua R. Sanes</w:t>
            </w:r>
          </w:p>
          <w:p w14:paraId="2C89438C" w14:textId="72C576DD" w:rsidR="005E543F" w:rsidRPr="001A4711" w:rsidRDefault="005E543F" w:rsidP="005E543F">
            <w:pPr>
              <w:spacing w:after="120"/>
              <w:rPr>
                <w:rFonts w:cs="Arial"/>
                <w:sz w:val="21"/>
                <w:szCs w:val="21"/>
              </w:rPr>
            </w:pPr>
            <w:r w:rsidRPr="001A4711">
              <w:rPr>
                <w:rFonts w:eastAsia="Arial Unicode MS" w:cs="Arial"/>
                <w:color w:val="000000" w:themeColor="text1"/>
                <w:sz w:val="21"/>
                <w:szCs w:val="21"/>
              </w:rPr>
              <w:t>Mechanism and function of dendritic self-avoidance in the mammalian nervous system</w:t>
            </w:r>
          </w:p>
        </w:tc>
      </w:tr>
      <w:tr w:rsidR="005E543F" w14:paraId="1B555862" w14:textId="77777777" w:rsidTr="00934AA6">
        <w:trPr>
          <w:trHeight w:val="142"/>
        </w:trPr>
        <w:tc>
          <w:tcPr>
            <w:tcW w:w="988" w:type="dxa"/>
          </w:tcPr>
          <w:p w14:paraId="18054B88" w14:textId="5B958699" w:rsidR="005E543F" w:rsidRPr="001A4711" w:rsidRDefault="005E543F" w:rsidP="006E0659">
            <w:pPr>
              <w:jc w:val="right"/>
              <w:rPr>
                <w:rFonts w:cs="Arial"/>
                <w:sz w:val="21"/>
                <w:szCs w:val="21"/>
              </w:rPr>
            </w:pPr>
            <w:r w:rsidRPr="001A4711">
              <w:rPr>
                <w:rFonts w:cs="Arial"/>
                <w:sz w:val="21"/>
                <w:szCs w:val="21"/>
              </w:rPr>
              <w:t>2008-9</w:t>
            </w:r>
          </w:p>
        </w:tc>
        <w:tc>
          <w:tcPr>
            <w:tcW w:w="9462" w:type="dxa"/>
            <w:gridSpan w:val="2"/>
          </w:tcPr>
          <w:p w14:paraId="16BC23DD" w14:textId="77777777" w:rsidR="005E543F" w:rsidRPr="001A4711" w:rsidRDefault="005E543F" w:rsidP="005E543F">
            <w:pPr>
              <w:tabs>
                <w:tab w:val="left" w:pos="9356"/>
              </w:tabs>
              <w:ind w:right="-478"/>
              <w:outlineLvl w:val="0"/>
              <w:rPr>
                <w:rFonts w:eastAsia="Arial Unicode MS" w:cs="Arial"/>
                <w:color w:val="000000" w:themeColor="text1"/>
                <w:sz w:val="21"/>
                <w:szCs w:val="21"/>
              </w:rPr>
            </w:pPr>
            <w:r w:rsidRPr="001A4711">
              <w:rPr>
                <w:rFonts w:eastAsia="Arial Unicode MS" w:cs="Arial"/>
                <w:b/>
                <w:color w:val="000000" w:themeColor="text1"/>
                <w:sz w:val="21"/>
                <w:szCs w:val="21"/>
              </w:rPr>
              <w:t xml:space="preserve">Research Assistant, </w:t>
            </w:r>
            <w:r w:rsidRPr="001A4711">
              <w:rPr>
                <w:rFonts w:eastAsia="Arial Unicode MS" w:cs="Arial"/>
                <w:b/>
                <w:i/>
                <w:iCs/>
                <w:color w:val="000000" w:themeColor="text1"/>
                <w:sz w:val="21"/>
                <w:szCs w:val="21"/>
              </w:rPr>
              <w:t>McGill University</w:t>
            </w:r>
          </w:p>
          <w:p w14:paraId="4AB89234" w14:textId="77777777" w:rsidR="005E543F" w:rsidRPr="001A4711" w:rsidRDefault="005E543F" w:rsidP="005E543F">
            <w:pPr>
              <w:tabs>
                <w:tab w:val="left" w:pos="9356"/>
              </w:tabs>
              <w:ind w:right="-478"/>
              <w:outlineLvl w:val="0"/>
              <w:rPr>
                <w:rFonts w:eastAsia="Arial Unicode MS" w:cs="Arial"/>
                <w:color w:val="000000" w:themeColor="text1"/>
                <w:sz w:val="21"/>
                <w:szCs w:val="21"/>
              </w:rPr>
            </w:pPr>
            <w:r w:rsidRPr="001A4711">
              <w:rPr>
                <w:rFonts w:eastAsia="Arial Unicode MS" w:cs="Arial"/>
                <w:color w:val="000000" w:themeColor="text1"/>
                <w:sz w:val="21"/>
                <w:szCs w:val="21"/>
              </w:rPr>
              <w:t>Department of Physiology</w:t>
            </w:r>
          </w:p>
          <w:p w14:paraId="25CDA238" w14:textId="77777777" w:rsidR="005E543F" w:rsidRPr="001A4711" w:rsidRDefault="005E543F" w:rsidP="005E543F">
            <w:pPr>
              <w:tabs>
                <w:tab w:val="left" w:pos="9356"/>
              </w:tabs>
              <w:ind w:right="-478"/>
              <w:outlineLvl w:val="0"/>
              <w:rPr>
                <w:rFonts w:eastAsia="Arial Unicode MS" w:cs="Arial"/>
                <w:color w:val="000000" w:themeColor="text1"/>
                <w:sz w:val="21"/>
                <w:szCs w:val="21"/>
              </w:rPr>
            </w:pPr>
            <w:r w:rsidRPr="001A4711">
              <w:rPr>
                <w:rFonts w:eastAsia="Arial Unicode MS" w:cs="Arial"/>
                <w:color w:val="000000" w:themeColor="text1"/>
                <w:sz w:val="21"/>
                <w:szCs w:val="21"/>
              </w:rPr>
              <w:t>Advisor: Ellis Cooper</w:t>
            </w:r>
          </w:p>
          <w:p w14:paraId="1E2F657E" w14:textId="5CD50334" w:rsidR="005E543F" w:rsidRPr="001A4711" w:rsidRDefault="005E543F" w:rsidP="005E543F">
            <w:pPr>
              <w:rPr>
                <w:rFonts w:cs="Arial"/>
                <w:sz w:val="21"/>
                <w:szCs w:val="21"/>
              </w:rPr>
            </w:pPr>
            <w:r w:rsidRPr="001A4711">
              <w:rPr>
                <w:rFonts w:eastAsia="Arial Unicode MS" w:cs="Arial"/>
                <w:color w:val="000000" w:themeColor="text1"/>
                <w:sz w:val="21"/>
                <w:szCs w:val="21"/>
              </w:rPr>
              <w:t>Activity-dependent tuning of voltage-gated ion channels in sympathetic neurons</w:t>
            </w:r>
          </w:p>
        </w:tc>
      </w:tr>
      <w:tr w:rsidR="005E543F" w14:paraId="2BC62F26" w14:textId="77777777" w:rsidTr="00934AA6">
        <w:trPr>
          <w:trHeight w:val="340"/>
        </w:trPr>
        <w:tc>
          <w:tcPr>
            <w:tcW w:w="988" w:type="dxa"/>
          </w:tcPr>
          <w:p w14:paraId="1677F5C2" w14:textId="77777777" w:rsidR="005E543F" w:rsidRPr="00DC5534" w:rsidRDefault="005E543F" w:rsidP="00934AA6">
            <w:pPr>
              <w:spacing w:after="60"/>
              <w:jc w:val="right"/>
              <w:rPr>
                <w:rFonts w:cs="Arial"/>
                <w:b/>
                <w:bCs/>
                <w:sz w:val="21"/>
                <w:szCs w:val="21"/>
              </w:rPr>
            </w:pPr>
          </w:p>
        </w:tc>
        <w:tc>
          <w:tcPr>
            <w:tcW w:w="9462" w:type="dxa"/>
            <w:gridSpan w:val="2"/>
          </w:tcPr>
          <w:p w14:paraId="131BC7A1" w14:textId="77777777" w:rsidR="005E543F" w:rsidRPr="00DC5534" w:rsidRDefault="005E543F" w:rsidP="00934AA6">
            <w:pPr>
              <w:spacing w:after="60"/>
              <w:rPr>
                <w:rFonts w:cs="Arial"/>
                <w:b/>
                <w:bCs/>
                <w:sz w:val="21"/>
                <w:szCs w:val="21"/>
              </w:rPr>
            </w:pPr>
          </w:p>
        </w:tc>
      </w:tr>
      <w:tr w:rsidR="005E543F" w14:paraId="72BA9438" w14:textId="77777777" w:rsidTr="00934AA6">
        <w:trPr>
          <w:trHeight w:val="340"/>
        </w:trPr>
        <w:tc>
          <w:tcPr>
            <w:tcW w:w="988" w:type="dxa"/>
          </w:tcPr>
          <w:p w14:paraId="7918A0F3" w14:textId="77777777" w:rsidR="005E543F" w:rsidRPr="001A4711" w:rsidRDefault="005E543F" w:rsidP="00934AA6">
            <w:pPr>
              <w:spacing w:after="60"/>
              <w:jc w:val="right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9462" w:type="dxa"/>
            <w:gridSpan w:val="2"/>
          </w:tcPr>
          <w:p w14:paraId="40E38037" w14:textId="680B9B33" w:rsidR="005E543F" w:rsidRPr="001A4711" w:rsidRDefault="005E543F" w:rsidP="00934AA6">
            <w:pPr>
              <w:spacing w:after="60"/>
              <w:rPr>
                <w:rFonts w:cs="Arial"/>
                <w:b/>
                <w:bCs/>
                <w:sz w:val="24"/>
              </w:rPr>
            </w:pPr>
            <w:r w:rsidRPr="001A4711">
              <w:rPr>
                <w:rFonts w:cs="Arial"/>
                <w:b/>
                <w:bCs/>
                <w:sz w:val="24"/>
              </w:rPr>
              <w:t>HONOURS AND AWARDS</w:t>
            </w:r>
          </w:p>
        </w:tc>
      </w:tr>
      <w:tr w:rsidR="005E543F" w14:paraId="363AF8C9" w14:textId="77777777" w:rsidTr="00934AA6">
        <w:trPr>
          <w:trHeight w:val="142"/>
        </w:trPr>
        <w:tc>
          <w:tcPr>
            <w:tcW w:w="988" w:type="dxa"/>
          </w:tcPr>
          <w:p w14:paraId="7AD52B2A" w14:textId="73F32494" w:rsidR="005E543F" w:rsidRPr="001A4711" w:rsidRDefault="005E543F" w:rsidP="006E0659">
            <w:pPr>
              <w:spacing w:after="60"/>
              <w:jc w:val="right"/>
              <w:rPr>
                <w:rFonts w:cs="Arial"/>
                <w:sz w:val="21"/>
                <w:szCs w:val="21"/>
              </w:rPr>
            </w:pPr>
            <w:r w:rsidRPr="001A4711">
              <w:rPr>
                <w:rFonts w:cs="Arial"/>
                <w:sz w:val="21"/>
                <w:szCs w:val="21"/>
              </w:rPr>
              <w:t>2020</w:t>
            </w:r>
          </w:p>
        </w:tc>
        <w:tc>
          <w:tcPr>
            <w:tcW w:w="9462" w:type="dxa"/>
            <w:gridSpan w:val="2"/>
          </w:tcPr>
          <w:p w14:paraId="5EE5F027" w14:textId="7DDD9A40" w:rsidR="005E543F" w:rsidRPr="001A4711" w:rsidRDefault="005E543F" w:rsidP="006452BB">
            <w:pPr>
              <w:spacing w:after="60"/>
              <w:rPr>
                <w:rFonts w:cs="Arial"/>
                <w:sz w:val="21"/>
                <w:szCs w:val="21"/>
              </w:rPr>
            </w:pPr>
            <w:r w:rsidRPr="001A4711">
              <w:rPr>
                <w:rFonts w:eastAsia="Arial Unicode MS" w:cs="Arial"/>
                <w:color w:val="000000" w:themeColor="text1"/>
                <w:sz w:val="21"/>
                <w:szCs w:val="21"/>
              </w:rPr>
              <w:t xml:space="preserve">Early Career Neuroscience Prize, </w:t>
            </w:r>
            <w:r w:rsidRPr="001A4711">
              <w:rPr>
                <w:rFonts w:eastAsia="Arial Unicode MS" w:cs="Arial"/>
                <w:i/>
                <w:iCs/>
                <w:color w:val="000000" w:themeColor="text1"/>
                <w:sz w:val="21"/>
                <w:szCs w:val="21"/>
              </w:rPr>
              <w:t>UCL</w:t>
            </w:r>
          </w:p>
        </w:tc>
      </w:tr>
      <w:tr w:rsidR="005E543F" w14:paraId="68A42A0D" w14:textId="77777777" w:rsidTr="00934AA6">
        <w:trPr>
          <w:trHeight w:val="142"/>
        </w:trPr>
        <w:tc>
          <w:tcPr>
            <w:tcW w:w="988" w:type="dxa"/>
          </w:tcPr>
          <w:p w14:paraId="302A7348" w14:textId="6EC501F3" w:rsidR="005E543F" w:rsidRPr="001A4711" w:rsidRDefault="005E543F" w:rsidP="006E0659">
            <w:pPr>
              <w:spacing w:after="60"/>
              <w:jc w:val="right"/>
              <w:rPr>
                <w:rFonts w:cs="Arial"/>
                <w:sz w:val="21"/>
                <w:szCs w:val="21"/>
              </w:rPr>
            </w:pPr>
            <w:r w:rsidRPr="001A4711">
              <w:rPr>
                <w:rFonts w:cs="Arial"/>
                <w:sz w:val="21"/>
                <w:szCs w:val="21"/>
              </w:rPr>
              <w:t>2019</w:t>
            </w:r>
          </w:p>
        </w:tc>
        <w:tc>
          <w:tcPr>
            <w:tcW w:w="9462" w:type="dxa"/>
            <w:gridSpan w:val="2"/>
          </w:tcPr>
          <w:p w14:paraId="67956081" w14:textId="39737D9D" w:rsidR="005E543F" w:rsidRPr="001A4711" w:rsidRDefault="005E543F" w:rsidP="006452BB">
            <w:pPr>
              <w:spacing w:after="60"/>
              <w:rPr>
                <w:rFonts w:cs="Arial"/>
                <w:sz w:val="21"/>
                <w:szCs w:val="21"/>
              </w:rPr>
            </w:pPr>
            <w:r w:rsidRPr="001A4711">
              <w:rPr>
                <w:rFonts w:eastAsia="Arial Unicode MS" w:cs="Arial"/>
                <w:color w:val="000000" w:themeColor="text1"/>
                <w:sz w:val="21"/>
                <w:szCs w:val="21"/>
              </w:rPr>
              <w:t xml:space="preserve">Travel Awards: </w:t>
            </w:r>
            <w:r w:rsidRPr="001A4711">
              <w:rPr>
                <w:rFonts w:eastAsia="Arial Unicode MS" w:cs="Arial"/>
                <w:i/>
                <w:iCs/>
                <w:color w:val="000000" w:themeColor="text1"/>
                <w:sz w:val="21"/>
                <w:szCs w:val="21"/>
              </w:rPr>
              <w:t>Guarantors of Brain,</w:t>
            </w:r>
            <w:r w:rsidRPr="001A4711">
              <w:rPr>
                <w:rFonts w:eastAsia="Arial Unicode MS" w:cs="Arial"/>
                <w:color w:val="000000" w:themeColor="text1"/>
                <w:sz w:val="21"/>
                <w:szCs w:val="21"/>
              </w:rPr>
              <w:t xml:space="preserve"> </w:t>
            </w:r>
            <w:r w:rsidRPr="001A4711">
              <w:rPr>
                <w:rFonts w:eastAsia="Arial Unicode MS" w:cs="Arial"/>
                <w:i/>
                <w:iCs/>
                <w:color w:val="000000" w:themeColor="text1"/>
                <w:sz w:val="21"/>
                <w:szCs w:val="21"/>
              </w:rPr>
              <w:t>The Physiological Society</w:t>
            </w:r>
          </w:p>
        </w:tc>
      </w:tr>
      <w:tr w:rsidR="005E543F" w14:paraId="4F087F46" w14:textId="77777777" w:rsidTr="00934AA6">
        <w:trPr>
          <w:trHeight w:val="142"/>
        </w:trPr>
        <w:tc>
          <w:tcPr>
            <w:tcW w:w="988" w:type="dxa"/>
          </w:tcPr>
          <w:p w14:paraId="7CEE11DB" w14:textId="3B3F8E0F" w:rsidR="005E543F" w:rsidRPr="001A4711" w:rsidRDefault="005E543F" w:rsidP="006E0659">
            <w:pPr>
              <w:spacing w:after="60"/>
              <w:jc w:val="right"/>
              <w:rPr>
                <w:rFonts w:cs="Arial"/>
                <w:sz w:val="21"/>
                <w:szCs w:val="21"/>
              </w:rPr>
            </w:pPr>
            <w:r w:rsidRPr="001A4711">
              <w:rPr>
                <w:rFonts w:cs="Arial"/>
                <w:sz w:val="21"/>
                <w:szCs w:val="21"/>
              </w:rPr>
              <w:t>2016-18</w:t>
            </w:r>
          </w:p>
        </w:tc>
        <w:tc>
          <w:tcPr>
            <w:tcW w:w="9462" w:type="dxa"/>
            <w:gridSpan w:val="2"/>
          </w:tcPr>
          <w:p w14:paraId="542FF64B" w14:textId="1EA6CD53" w:rsidR="005E543F" w:rsidRPr="001A4711" w:rsidRDefault="005E543F" w:rsidP="006452BB">
            <w:pPr>
              <w:spacing w:after="60"/>
              <w:rPr>
                <w:rFonts w:cs="Arial"/>
                <w:sz w:val="21"/>
                <w:szCs w:val="21"/>
              </w:rPr>
            </w:pPr>
            <w:r w:rsidRPr="001A4711">
              <w:rPr>
                <w:rFonts w:eastAsia="Arial Unicode MS" w:cs="Arial"/>
                <w:color w:val="000000" w:themeColor="text1"/>
                <w:sz w:val="21"/>
                <w:szCs w:val="21"/>
              </w:rPr>
              <w:t xml:space="preserve">Long-Term Postdoctoral Fellowship, </w:t>
            </w:r>
            <w:r w:rsidRPr="001A4711">
              <w:rPr>
                <w:rFonts w:eastAsia="Arial Unicode MS" w:cs="Arial"/>
                <w:i/>
                <w:iCs/>
                <w:color w:val="000000" w:themeColor="text1"/>
                <w:sz w:val="21"/>
                <w:szCs w:val="21"/>
              </w:rPr>
              <w:t>EMBO</w:t>
            </w:r>
          </w:p>
        </w:tc>
      </w:tr>
      <w:tr w:rsidR="005E543F" w14:paraId="5F74191C" w14:textId="77777777" w:rsidTr="00934AA6">
        <w:trPr>
          <w:trHeight w:val="142"/>
        </w:trPr>
        <w:tc>
          <w:tcPr>
            <w:tcW w:w="988" w:type="dxa"/>
          </w:tcPr>
          <w:p w14:paraId="467D509B" w14:textId="6D54A42E" w:rsidR="005E543F" w:rsidRPr="001A4711" w:rsidRDefault="005E543F" w:rsidP="006E0659">
            <w:pPr>
              <w:spacing w:after="60"/>
              <w:jc w:val="right"/>
              <w:rPr>
                <w:rFonts w:cs="Arial"/>
                <w:sz w:val="21"/>
                <w:szCs w:val="21"/>
              </w:rPr>
            </w:pPr>
            <w:r w:rsidRPr="001A4711">
              <w:rPr>
                <w:rFonts w:cs="Arial"/>
                <w:sz w:val="21"/>
                <w:szCs w:val="21"/>
              </w:rPr>
              <w:t>2012-15</w:t>
            </w:r>
          </w:p>
        </w:tc>
        <w:tc>
          <w:tcPr>
            <w:tcW w:w="9462" w:type="dxa"/>
            <w:gridSpan w:val="2"/>
          </w:tcPr>
          <w:p w14:paraId="508A29D8" w14:textId="001FA21A" w:rsidR="005E543F" w:rsidRPr="001A4711" w:rsidRDefault="005E543F" w:rsidP="006452BB">
            <w:pPr>
              <w:spacing w:after="60"/>
              <w:rPr>
                <w:rFonts w:cs="Arial"/>
                <w:sz w:val="21"/>
                <w:szCs w:val="21"/>
              </w:rPr>
            </w:pPr>
            <w:r w:rsidRPr="001A4711">
              <w:rPr>
                <w:rFonts w:eastAsia="Arial Unicode MS" w:cs="Arial"/>
                <w:color w:val="000000" w:themeColor="text1"/>
                <w:sz w:val="21"/>
                <w:szCs w:val="21"/>
              </w:rPr>
              <w:t xml:space="preserve">NRSA Individual Predoctoral Fellowship, </w:t>
            </w:r>
            <w:r w:rsidRPr="001A4711">
              <w:rPr>
                <w:rFonts w:eastAsia="Arial Unicode MS" w:cs="Arial"/>
                <w:i/>
                <w:iCs/>
                <w:color w:val="000000" w:themeColor="text1"/>
                <w:sz w:val="21"/>
                <w:szCs w:val="21"/>
              </w:rPr>
              <w:t>NIH</w:t>
            </w:r>
          </w:p>
        </w:tc>
      </w:tr>
      <w:tr w:rsidR="005E543F" w14:paraId="0DC2FACB" w14:textId="77777777" w:rsidTr="00934AA6">
        <w:trPr>
          <w:trHeight w:val="142"/>
        </w:trPr>
        <w:tc>
          <w:tcPr>
            <w:tcW w:w="988" w:type="dxa"/>
          </w:tcPr>
          <w:p w14:paraId="03F4389E" w14:textId="1DA5129C" w:rsidR="005E543F" w:rsidRPr="001A4711" w:rsidRDefault="005E543F" w:rsidP="006E0659">
            <w:pPr>
              <w:spacing w:after="60"/>
              <w:jc w:val="right"/>
              <w:rPr>
                <w:rFonts w:cs="Arial"/>
                <w:sz w:val="21"/>
                <w:szCs w:val="21"/>
              </w:rPr>
            </w:pPr>
            <w:r w:rsidRPr="001A4711">
              <w:rPr>
                <w:rFonts w:cs="Arial"/>
                <w:sz w:val="21"/>
                <w:szCs w:val="21"/>
              </w:rPr>
              <w:t>2012</w:t>
            </w:r>
          </w:p>
        </w:tc>
        <w:tc>
          <w:tcPr>
            <w:tcW w:w="9462" w:type="dxa"/>
            <w:gridSpan w:val="2"/>
          </w:tcPr>
          <w:p w14:paraId="4B2CB906" w14:textId="589A74B8" w:rsidR="005E543F" w:rsidRPr="001A4711" w:rsidRDefault="005E543F" w:rsidP="006452BB">
            <w:pPr>
              <w:spacing w:after="60"/>
              <w:rPr>
                <w:rFonts w:cs="Arial"/>
                <w:sz w:val="21"/>
                <w:szCs w:val="21"/>
              </w:rPr>
            </w:pPr>
            <w:r w:rsidRPr="001A4711">
              <w:rPr>
                <w:rFonts w:eastAsia="Arial Unicode MS" w:cs="Arial"/>
                <w:color w:val="000000" w:themeColor="text1"/>
                <w:sz w:val="21"/>
                <w:szCs w:val="21"/>
              </w:rPr>
              <w:t xml:space="preserve">Meselson Prize, </w:t>
            </w:r>
            <w:r w:rsidRPr="001A4711">
              <w:rPr>
                <w:rFonts w:eastAsia="Arial Unicode MS" w:cs="Arial"/>
                <w:i/>
                <w:iCs/>
                <w:color w:val="000000" w:themeColor="text1"/>
                <w:sz w:val="21"/>
                <w:szCs w:val="21"/>
              </w:rPr>
              <w:t>Harvard University</w:t>
            </w:r>
          </w:p>
        </w:tc>
      </w:tr>
      <w:tr w:rsidR="005E543F" w14:paraId="5BF0966E" w14:textId="77777777" w:rsidTr="00934AA6">
        <w:trPr>
          <w:trHeight w:val="142"/>
        </w:trPr>
        <w:tc>
          <w:tcPr>
            <w:tcW w:w="988" w:type="dxa"/>
          </w:tcPr>
          <w:p w14:paraId="177B0C50" w14:textId="25535F86" w:rsidR="005E543F" w:rsidRPr="001A4711" w:rsidRDefault="005E543F" w:rsidP="006E0659">
            <w:pPr>
              <w:jc w:val="right"/>
              <w:rPr>
                <w:rFonts w:cs="Arial"/>
                <w:sz w:val="21"/>
                <w:szCs w:val="21"/>
              </w:rPr>
            </w:pPr>
            <w:r w:rsidRPr="001A4711">
              <w:rPr>
                <w:rFonts w:cs="Arial"/>
                <w:sz w:val="21"/>
                <w:szCs w:val="21"/>
              </w:rPr>
              <w:t>2006</w:t>
            </w:r>
          </w:p>
        </w:tc>
        <w:tc>
          <w:tcPr>
            <w:tcW w:w="9462" w:type="dxa"/>
            <w:gridSpan w:val="2"/>
          </w:tcPr>
          <w:p w14:paraId="66942231" w14:textId="387C964E" w:rsidR="005E543F" w:rsidRPr="001A4711" w:rsidRDefault="005E543F" w:rsidP="005E543F">
            <w:pPr>
              <w:rPr>
                <w:rFonts w:cs="Arial"/>
                <w:sz w:val="21"/>
                <w:szCs w:val="21"/>
              </w:rPr>
            </w:pPr>
            <w:r w:rsidRPr="001A4711">
              <w:rPr>
                <w:rFonts w:eastAsia="Arial Unicode MS" w:cs="Arial"/>
                <w:color w:val="000000" w:themeColor="text1"/>
                <w:sz w:val="21"/>
                <w:szCs w:val="21"/>
              </w:rPr>
              <w:t xml:space="preserve">Student-Athlete Academic Honour Roll, </w:t>
            </w:r>
            <w:r w:rsidRPr="001A4711">
              <w:rPr>
                <w:rFonts w:eastAsia="Arial Unicode MS" w:cs="Arial"/>
                <w:i/>
                <w:iCs/>
                <w:color w:val="000000" w:themeColor="text1"/>
                <w:sz w:val="21"/>
                <w:szCs w:val="21"/>
              </w:rPr>
              <w:t>McGill University</w:t>
            </w:r>
          </w:p>
        </w:tc>
      </w:tr>
      <w:tr w:rsidR="006452BB" w14:paraId="7C2FED4C" w14:textId="77777777" w:rsidTr="00934AA6">
        <w:trPr>
          <w:trHeight w:val="142"/>
        </w:trPr>
        <w:tc>
          <w:tcPr>
            <w:tcW w:w="988" w:type="dxa"/>
          </w:tcPr>
          <w:p w14:paraId="6E60E851" w14:textId="77777777" w:rsidR="006452BB" w:rsidRPr="001A4711" w:rsidRDefault="006452BB" w:rsidP="00934AA6">
            <w:pPr>
              <w:spacing w:after="60"/>
              <w:jc w:val="right"/>
              <w:rPr>
                <w:rFonts w:cs="Arial"/>
                <w:sz w:val="21"/>
                <w:szCs w:val="21"/>
              </w:rPr>
            </w:pPr>
          </w:p>
        </w:tc>
        <w:tc>
          <w:tcPr>
            <w:tcW w:w="9462" w:type="dxa"/>
            <w:gridSpan w:val="2"/>
          </w:tcPr>
          <w:p w14:paraId="16BD6DF4" w14:textId="77777777" w:rsidR="006452BB" w:rsidRPr="001A4711" w:rsidRDefault="006452BB" w:rsidP="00934AA6">
            <w:pPr>
              <w:spacing w:after="60"/>
              <w:rPr>
                <w:rFonts w:eastAsia="Arial Unicode MS" w:cs="Arial"/>
                <w:color w:val="000000" w:themeColor="text1"/>
                <w:sz w:val="21"/>
                <w:szCs w:val="21"/>
              </w:rPr>
            </w:pPr>
          </w:p>
        </w:tc>
      </w:tr>
      <w:tr w:rsidR="005E543F" w14:paraId="526A3974" w14:textId="77777777" w:rsidTr="00934AA6">
        <w:trPr>
          <w:trHeight w:val="340"/>
        </w:trPr>
        <w:tc>
          <w:tcPr>
            <w:tcW w:w="988" w:type="dxa"/>
          </w:tcPr>
          <w:p w14:paraId="0FA60182" w14:textId="77777777" w:rsidR="005E543F" w:rsidRPr="001A4711" w:rsidRDefault="005E543F" w:rsidP="00934AA6">
            <w:pPr>
              <w:spacing w:after="60"/>
              <w:jc w:val="right"/>
              <w:rPr>
                <w:rFonts w:cs="Arial"/>
                <w:sz w:val="24"/>
              </w:rPr>
            </w:pPr>
          </w:p>
        </w:tc>
        <w:tc>
          <w:tcPr>
            <w:tcW w:w="9462" w:type="dxa"/>
            <w:gridSpan w:val="2"/>
          </w:tcPr>
          <w:p w14:paraId="6E9482C9" w14:textId="68AFF78F" w:rsidR="005E543F" w:rsidRPr="001A4711" w:rsidRDefault="005E543F" w:rsidP="00934AA6">
            <w:pPr>
              <w:spacing w:after="60"/>
              <w:rPr>
                <w:rFonts w:cs="Arial"/>
                <w:b/>
                <w:bCs/>
                <w:sz w:val="24"/>
              </w:rPr>
            </w:pPr>
            <w:r w:rsidRPr="001A4711">
              <w:rPr>
                <w:rFonts w:cs="Arial"/>
                <w:b/>
                <w:bCs/>
                <w:sz w:val="24"/>
              </w:rPr>
              <w:t>PUBLICATIONS</w:t>
            </w:r>
          </w:p>
        </w:tc>
      </w:tr>
      <w:tr w:rsidR="005E543F" w14:paraId="35D215A2" w14:textId="77777777" w:rsidTr="00934AA6">
        <w:trPr>
          <w:trHeight w:val="142"/>
        </w:trPr>
        <w:tc>
          <w:tcPr>
            <w:tcW w:w="988" w:type="dxa"/>
          </w:tcPr>
          <w:p w14:paraId="502AE84A" w14:textId="1D83241C" w:rsidR="005E543F" w:rsidRPr="001A4711" w:rsidRDefault="005E543F" w:rsidP="006E0659">
            <w:pPr>
              <w:jc w:val="right"/>
              <w:rPr>
                <w:rFonts w:cs="Arial"/>
                <w:sz w:val="21"/>
                <w:szCs w:val="21"/>
              </w:rPr>
            </w:pPr>
            <w:r w:rsidRPr="001A4711">
              <w:rPr>
                <w:rFonts w:cs="Arial"/>
                <w:sz w:val="21"/>
                <w:szCs w:val="21"/>
              </w:rPr>
              <w:t>2022</w:t>
            </w:r>
          </w:p>
        </w:tc>
        <w:tc>
          <w:tcPr>
            <w:tcW w:w="9462" w:type="dxa"/>
            <w:gridSpan w:val="2"/>
          </w:tcPr>
          <w:p w14:paraId="44A41DBC" w14:textId="77777777" w:rsidR="005E543F" w:rsidRPr="001A4711" w:rsidRDefault="005E543F" w:rsidP="005E543F">
            <w:pPr>
              <w:rPr>
                <w:rFonts w:eastAsia="Arial Unicode MS" w:cs="Arial"/>
                <w:iCs/>
                <w:color w:val="000000"/>
                <w:sz w:val="21"/>
                <w:szCs w:val="21"/>
                <w:shd w:val="clear" w:color="auto" w:fill="FFFFFF"/>
              </w:rPr>
            </w:pPr>
            <w:r w:rsidRPr="001A4711">
              <w:rPr>
                <w:rFonts w:eastAsia="Arial Unicode MS" w:cs="Arial"/>
                <w:b/>
                <w:bCs/>
                <w:iCs/>
                <w:color w:val="000000"/>
                <w:sz w:val="21"/>
                <w:szCs w:val="21"/>
                <w:shd w:val="clear" w:color="auto" w:fill="FFFFFF"/>
              </w:rPr>
              <w:t>Kostadinov D</w:t>
            </w:r>
            <w:r w:rsidRPr="001A4711">
              <w:rPr>
                <w:rFonts w:eastAsia="Arial Unicode MS" w:cs="Arial"/>
                <w:iCs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 w:rsidRPr="001A4711">
              <w:rPr>
                <w:rFonts w:eastAsia="Arial Unicode MS" w:cs="Arial"/>
                <w:color w:val="000000"/>
                <w:sz w:val="21"/>
                <w:szCs w:val="21"/>
                <w:shd w:val="clear" w:color="auto" w:fill="FFFFFF"/>
              </w:rPr>
              <w:t xml:space="preserve">Häusser </w:t>
            </w:r>
            <w:r w:rsidRPr="001A4711">
              <w:rPr>
                <w:rFonts w:eastAsia="Arial Unicode MS" w:cs="Arial"/>
                <w:iCs/>
                <w:color w:val="000000"/>
                <w:sz w:val="21"/>
                <w:szCs w:val="21"/>
                <w:shd w:val="clear" w:color="auto" w:fill="FFFFFF"/>
              </w:rPr>
              <w:t xml:space="preserve">M </w:t>
            </w:r>
          </w:p>
          <w:p w14:paraId="4140A1F7" w14:textId="0A2C208D" w:rsidR="005E543F" w:rsidRPr="001A4711" w:rsidRDefault="005E543F" w:rsidP="005E543F">
            <w:pPr>
              <w:rPr>
                <w:rFonts w:eastAsia="Arial Unicode MS" w:cs="Arial"/>
                <w:iCs/>
                <w:color w:val="000000"/>
                <w:sz w:val="21"/>
                <w:szCs w:val="21"/>
                <w:shd w:val="clear" w:color="auto" w:fill="FFFFFF"/>
              </w:rPr>
            </w:pPr>
            <w:hyperlink r:id="rId9" w:history="1">
              <w:r w:rsidRPr="001A4711">
                <w:rPr>
                  <w:rStyle w:val="Hyperlink"/>
                  <w:rFonts w:eastAsia="Arial Unicode MS" w:cs="Arial"/>
                  <w:iCs/>
                  <w:sz w:val="21"/>
                  <w:szCs w:val="21"/>
                  <w:u w:val="none"/>
                  <w:shd w:val="clear" w:color="auto" w:fill="FFFFFF"/>
                </w:rPr>
                <w:t>Reward signals in the cerebellum: origins, targets, and functional implications</w:t>
              </w:r>
            </w:hyperlink>
          </w:p>
          <w:p w14:paraId="191E2DDC" w14:textId="695E785E" w:rsidR="005E543F" w:rsidRPr="001A4711" w:rsidRDefault="005E543F" w:rsidP="00934AA6">
            <w:pPr>
              <w:spacing w:after="60"/>
              <w:rPr>
                <w:rFonts w:cs="Arial"/>
                <w:sz w:val="21"/>
                <w:szCs w:val="21"/>
              </w:rPr>
            </w:pPr>
            <w:r w:rsidRPr="001A4711">
              <w:rPr>
                <w:rFonts w:eastAsia="Arial Unicode MS" w:cs="Arial"/>
                <w:b/>
                <w:bCs/>
                <w:i/>
                <w:color w:val="000000"/>
                <w:sz w:val="21"/>
                <w:szCs w:val="21"/>
                <w:shd w:val="clear" w:color="auto" w:fill="FFFFFF"/>
              </w:rPr>
              <w:t>Neuron</w:t>
            </w:r>
            <w:r w:rsidRPr="001A4711">
              <w:rPr>
                <w:rFonts w:eastAsia="Arial Unicode MS" w:cs="Arial"/>
                <w:i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1A4711">
              <w:rPr>
                <w:rFonts w:eastAsia="Arial Unicode MS" w:cs="Arial"/>
                <w:iCs/>
                <w:color w:val="000000"/>
                <w:sz w:val="21"/>
                <w:szCs w:val="21"/>
                <w:shd w:val="clear" w:color="auto" w:fill="FFFFFF"/>
              </w:rPr>
              <w:t>110(8): 1290-1303.</w:t>
            </w:r>
          </w:p>
        </w:tc>
      </w:tr>
      <w:tr w:rsidR="005E543F" w14:paraId="5B3ECBA8" w14:textId="77777777" w:rsidTr="00934AA6">
        <w:trPr>
          <w:trHeight w:val="142"/>
        </w:trPr>
        <w:tc>
          <w:tcPr>
            <w:tcW w:w="988" w:type="dxa"/>
          </w:tcPr>
          <w:p w14:paraId="5559103A" w14:textId="014B8B1C" w:rsidR="005E543F" w:rsidRPr="001A4711" w:rsidRDefault="005E543F" w:rsidP="006E0659">
            <w:pPr>
              <w:jc w:val="right"/>
              <w:rPr>
                <w:rFonts w:cs="Arial"/>
                <w:sz w:val="21"/>
                <w:szCs w:val="21"/>
              </w:rPr>
            </w:pPr>
            <w:r w:rsidRPr="001A4711">
              <w:rPr>
                <w:rFonts w:cs="Arial"/>
                <w:sz w:val="21"/>
                <w:szCs w:val="21"/>
              </w:rPr>
              <w:t>2021</w:t>
            </w:r>
          </w:p>
        </w:tc>
        <w:tc>
          <w:tcPr>
            <w:tcW w:w="9462" w:type="dxa"/>
            <w:gridSpan w:val="2"/>
          </w:tcPr>
          <w:p w14:paraId="15CA65FA" w14:textId="77777777" w:rsidR="005E543F" w:rsidRPr="001A4711" w:rsidRDefault="005E543F" w:rsidP="005E543F">
            <w:pPr>
              <w:rPr>
                <w:rFonts w:eastAsia="Arial Unicode MS" w:cs="Arial"/>
                <w:iCs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 w:rsidRPr="001A4711"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  <w:t>Sezener</w:t>
            </w:r>
            <w:proofErr w:type="spellEnd"/>
            <w:r w:rsidRPr="001A4711"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  <w:t xml:space="preserve"> E*, </w:t>
            </w:r>
            <w:proofErr w:type="spellStart"/>
            <w:r w:rsidRPr="001A4711"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  <w:t>Grabska-Barwińska</w:t>
            </w:r>
            <w:proofErr w:type="spellEnd"/>
            <w:r w:rsidRPr="001A4711"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  <w:t xml:space="preserve"> A*, </w:t>
            </w:r>
            <w:r w:rsidRPr="001A4711">
              <w:rPr>
                <w:rFonts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Kostadinov D</w:t>
            </w:r>
            <w:r w:rsidRPr="001A4711"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  <w:t xml:space="preserve">*, Beau M, </w:t>
            </w:r>
            <w:proofErr w:type="spellStart"/>
            <w:r w:rsidRPr="001A4711"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  <w:t>Krishnagopal</w:t>
            </w:r>
            <w:proofErr w:type="spellEnd"/>
            <w:r w:rsidRPr="001A4711"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  <w:t xml:space="preserve"> S, Budden D, </w:t>
            </w:r>
            <w:proofErr w:type="spellStart"/>
            <w:r w:rsidRPr="001A4711"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  <w:t>Hutter</w:t>
            </w:r>
            <w:proofErr w:type="spellEnd"/>
            <w:r w:rsidRPr="001A4711"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  <w:t xml:space="preserve"> M, </w:t>
            </w:r>
            <w:proofErr w:type="spellStart"/>
            <w:r w:rsidRPr="001A4711"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  <w:t>Veness</w:t>
            </w:r>
            <w:proofErr w:type="spellEnd"/>
            <w:r w:rsidRPr="001A4711"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  <w:t xml:space="preserve"> J, </w:t>
            </w:r>
            <w:proofErr w:type="spellStart"/>
            <w:r w:rsidRPr="001A4711"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  <w:t>Botvinick</w:t>
            </w:r>
            <w:proofErr w:type="spellEnd"/>
            <w:r w:rsidRPr="001A4711"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  <w:t xml:space="preserve"> M, </w:t>
            </w:r>
            <w:proofErr w:type="spellStart"/>
            <w:r w:rsidRPr="001A4711"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  <w:t>Clopath</w:t>
            </w:r>
            <w:proofErr w:type="spellEnd"/>
            <w:r w:rsidRPr="001A4711"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  <w:t xml:space="preserve"> C, Häusser M</w:t>
            </w:r>
            <w:r w:rsidRPr="001A4711">
              <w:rPr>
                <w:rFonts w:eastAsia="Arial Unicode MS" w:cs="Arial"/>
                <w:iCs/>
                <w:color w:val="000000"/>
                <w:sz w:val="21"/>
                <w:szCs w:val="21"/>
                <w:shd w:val="clear" w:color="auto" w:fill="FFFFFF"/>
              </w:rPr>
              <w:t xml:space="preserve">, Latham PE </w:t>
            </w:r>
          </w:p>
          <w:p w14:paraId="28B4553C" w14:textId="09F7403B" w:rsidR="005E543F" w:rsidRPr="001A4711" w:rsidRDefault="005E543F" w:rsidP="005E543F">
            <w:pPr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</w:pPr>
            <w:hyperlink r:id="rId10" w:history="1">
              <w:r w:rsidRPr="001A4711">
                <w:rPr>
                  <w:rStyle w:val="Hyperlink"/>
                  <w:rFonts w:cs="Arial"/>
                  <w:sz w:val="21"/>
                  <w:szCs w:val="21"/>
                  <w:u w:val="none"/>
                  <w:shd w:val="clear" w:color="auto" w:fill="FFFFFF"/>
                </w:rPr>
                <w:t>A rapid and efficient learning rule for biological neural circuits</w:t>
              </w:r>
            </w:hyperlink>
          </w:p>
          <w:p w14:paraId="54D06EFD" w14:textId="6D67C18A" w:rsidR="005E543F" w:rsidRPr="001A4711" w:rsidRDefault="005E543F" w:rsidP="00934AA6">
            <w:pPr>
              <w:spacing w:after="60"/>
              <w:rPr>
                <w:rFonts w:cs="Arial"/>
                <w:sz w:val="21"/>
                <w:szCs w:val="21"/>
              </w:rPr>
            </w:pPr>
            <w:proofErr w:type="spellStart"/>
            <w:r w:rsidRPr="001A4711">
              <w:rPr>
                <w:rFonts w:eastAsia="Arial Unicode MS" w:cs="Arial"/>
                <w:b/>
                <w:bCs/>
                <w:i/>
                <w:sz w:val="21"/>
                <w:szCs w:val="21"/>
                <w:shd w:val="clear" w:color="auto" w:fill="FFFFFF"/>
              </w:rPr>
              <w:t>bioRxiv</w:t>
            </w:r>
            <w:proofErr w:type="spellEnd"/>
            <w:r w:rsidRPr="001A4711">
              <w:rPr>
                <w:rFonts w:eastAsia="Arial Unicode MS" w:cs="Arial"/>
                <w:iCs/>
                <w:color w:val="000000"/>
                <w:sz w:val="21"/>
                <w:szCs w:val="21"/>
                <w:shd w:val="clear" w:color="auto" w:fill="FFFFFF"/>
              </w:rPr>
              <w:t xml:space="preserve"> preprint.</w:t>
            </w:r>
            <w:r w:rsidRPr="001A4711">
              <w:rPr>
                <w:rFonts w:eastAsia="Arial Unicode MS" w:cs="Arial"/>
                <w:i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1A4711">
              <w:rPr>
                <w:rFonts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*Equal contribution</w:t>
            </w:r>
          </w:p>
        </w:tc>
      </w:tr>
      <w:tr w:rsidR="005E543F" w14:paraId="4D03BCD0" w14:textId="77777777" w:rsidTr="00934AA6">
        <w:trPr>
          <w:trHeight w:val="142"/>
        </w:trPr>
        <w:tc>
          <w:tcPr>
            <w:tcW w:w="988" w:type="dxa"/>
          </w:tcPr>
          <w:p w14:paraId="1317CD84" w14:textId="3DD01CDC" w:rsidR="005E543F" w:rsidRPr="001A4711" w:rsidRDefault="005E543F" w:rsidP="006E0659">
            <w:pPr>
              <w:jc w:val="right"/>
              <w:rPr>
                <w:rFonts w:cs="Arial"/>
                <w:sz w:val="21"/>
                <w:szCs w:val="21"/>
              </w:rPr>
            </w:pPr>
          </w:p>
        </w:tc>
        <w:tc>
          <w:tcPr>
            <w:tcW w:w="9462" w:type="dxa"/>
            <w:gridSpan w:val="2"/>
          </w:tcPr>
          <w:p w14:paraId="1247E411" w14:textId="77777777" w:rsidR="005E543F" w:rsidRPr="001A4711" w:rsidRDefault="005E543F" w:rsidP="005E543F">
            <w:pPr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1A4711">
              <w:rPr>
                <w:rFonts w:cs="Arial"/>
                <w:sz w:val="21"/>
                <w:szCs w:val="21"/>
                <w:shd w:val="clear" w:color="auto" w:fill="FFFFFF"/>
              </w:rPr>
              <w:t xml:space="preserve">Steinmetz NA*, Aydin Ç*, </w:t>
            </w:r>
            <w:proofErr w:type="spellStart"/>
            <w:r w:rsidRPr="001A4711">
              <w:rPr>
                <w:rFonts w:cs="Arial"/>
                <w:sz w:val="21"/>
                <w:szCs w:val="21"/>
                <w:shd w:val="clear" w:color="auto" w:fill="FFFFFF"/>
              </w:rPr>
              <w:t>Lebedeva</w:t>
            </w:r>
            <w:proofErr w:type="spellEnd"/>
            <w:r w:rsidRPr="001A4711">
              <w:rPr>
                <w:rFonts w:cs="Arial"/>
                <w:sz w:val="21"/>
                <w:szCs w:val="21"/>
                <w:shd w:val="clear" w:color="auto" w:fill="FFFFFF"/>
              </w:rPr>
              <w:t xml:space="preserve"> A*, Okun M*, </w:t>
            </w:r>
            <w:proofErr w:type="spellStart"/>
            <w:r w:rsidRPr="001A4711">
              <w:rPr>
                <w:rFonts w:cs="Arial"/>
                <w:sz w:val="21"/>
                <w:szCs w:val="21"/>
                <w:shd w:val="clear" w:color="auto" w:fill="FFFFFF"/>
              </w:rPr>
              <w:t>Pachitariu</w:t>
            </w:r>
            <w:proofErr w:type="spellEnd"/>
            <w:r w:rsidRPr="001A4711">
              <w:rPr>
                <w:rFonts w:cs="Arial"/>
                <w:sz w:val="21"/>
                <w:szCs w:val="21"/>
                <w:shd w:val="clear" w:color="auto" w:fill="FFFFFF"/>
              </w:rPr>
              <w:t xml:space="preserve"> M*,…</w:t>
            </w:r>
            <w:r w:rsidRPr="001A4711">
              <w:rPr>
                <w:rFonts w:cs="Arial"/>
                <w:b/>
                <w:bCs/>
                <w:sz w:val="21"/>
                <w:szCs w:val="21"/>
                <w:shd w:val="clear" w:color="auto" w:fill="FFFFFF"/>
              </w:rPr>
              <w:t>Kostadinov D</w:t>
            </w:r>
            <w:r w:rsidRPr="001A4711">
              <w:rPr>
                <w:rFonts w:cs="Arial"/>
                <w:sz w:val="21"/>
                <w:szCs w:val="21"/>
                <w:shd w:val="clear" w:color="auto" w:fill="FFFFFF"/>
              </w:rPr>
              <w:t>,…Harris TD</w:t>
            </w:r>
          </w:p>
          <w:p w14:paraId="2BD8F55A" w14:textId="4AC695F1" w:rsidR="005E543F" w:rsidRPr="001A4711" w:rsidRDefault="005E543F" w:rsidP="005E543F">
            <w:pPr>
              <w:rPr>
                <w:rFonts w:cs="Arial"/>
                <w:sz w:val="21"/>
                <w:szCs w:val="21"/>
                <w:shd w:val="clear" w:color="auto" w:fill="FFFFFF"/>
              </w:rPr>
            </w:pPr>
            <w:hyperlink r:id="rId11" w:history="1">
              <w:r w:rsidRPr="001A4711">
                <w:rPr>
                  <w:rStyle w:val="Hyperlink"/>
                  <w:rFonts w:cs="Arial"/>
                  <w:sz w:val="21"/>
                  <w:szCs w:val="21"/>
                  <w:u w:val="none"/>
                  <w:shd w:val="clear" w:color="auto" w:fill="FFFFFF"/>
                </w:rPr>
                <w:t>Neuropixels 2.0: A miniaturized high-density probe for stable, long-term brain recordings</w:t>
              </w:r>
            </w:hyperlink>
          </w:p>
          <w:p w14:paraId="1334007F" w14:textId="3F731F6F" w:rsidR="005E543F" w:rsidRPr="001A4711" w:rsidRDefault="005E543F" w:rsidP="00934AA6">
            <w:pPr>
              <w:spacing w:after="60"/>
              <w:rPr>
                <w:rFonts w:cs="Arial"/>
                <w:sz w:val="21"/>
                <w:szCs w:val="21"/>
              </w:rPr>
            </w:pPr>
            <w:r w:rsidRPr="001A4711">
              <w:rPr>
                <w:rFonts w:cs="Arial"/>
                <w:b/>
                <w:bCs/>
                <w:i/>
                <w:iCs/>
                <w:sz w:val="21"/>
                <w:szCs w:val="21"/>
                <w:shd w:val="clear" w:color="auto" w:fill="FFFFFF"/>
              </w:rPr>
              <w:t>Science</w:t>
            </w:r>
            <w:r w:rsidRPr="001A4711">
              <w:rPr>
                <w:rFonts w:cs="Arial"/>
                <w:sz w:val="21"/>
                <w:szCs w:val="21"/>
                <w:shd w:val="clear" w:color="auto" w:fill="FFFFFF"/>
              </w:rPr>
              <w:t xml:space="preserve"> 372(6539). (16</w:t>
            </w:r>
            <w:r w:rsidRPr="001A4711">
              <w:rPr>
                <w:rFonts w:cs="Arial"/>
                <w:sz w:val="21"/>
                <w:szCs w:val="21"/>
                <w:shd w:val="clear" w:color="auto" w:fill="FFFFFF"/>
                <w:vertAlign w:val="superscript"/>
              </w:rPr>
              <w:t>th</w:t>
            </w:r>
            <w:r w:rsidRPr="001A4711">
              <w:rPr>
                <w:rFonts w:cs="Arial"/>
                <w:sz w:val="21"/>
                <w:szCs w:val="21"/>
                <w:shd w:val="clear" w:color="auto" w:fill="FFFFFF"/>
              </w:rPr>
              <w:t xml:space="preserve"> of 39 authors)</w:t>
            </w:r>
          </w:p>
        </w:tc>
      </w:tr>
      <w:tr w:rsidR="005E543F" w14:paraId="4FB21FEE" w14:textId="77777777" w:rsidTr="00934AA6">
        <w:trPr>
          <w:trHeight w:val="142"/>
        </w:trPr>
        <w:tc>
          <w:tcPr>
            <w:tcW w:w="988" w:type="dxa"/>
          </w:tcPr>
          <w:p w14:paraId="74FE90E8" w14:textId="391CA0C1" w:rsidR="005E543F" w:rsidRPr="001A4711" w:rsidRDefault="005E543F" w:rsidP="006E0659">
            <w:pPr>
              <w:jc w:val="right"/>
              <w:rPr>
                <w:rFonts w:cs="Arial"/>
                <w:sz w:val="21"/>
                <w:szCs w:val="21"/>
              </w:rPr>
            </w:pPr>
            <w:r w:rsidRPr="001A4711">
              <w:rPr>
                <w:rFonts w:cs="Arial"/>
                <w:sz w:val="21"/>
                <w:szCs w:val="21"/>
              </w:rPr>
              <w:t>2019</w:t>
            </w:r>
          </w:p>
        </w:tc>
        <w:tc>
          <w:tcPr>
            <w:tcW w:w="9462" w:type="dxa"/>
            <w:gridSpan w:val="2"/>
          </w:tcPr>
          <w:p w14:paraId="7ADC0E97" w14:textId="67289EB4" w:rsidR="005E543F" w:rsidRPr="001A4711" w:rsidRDefault="005E543F" w:rsidP="005E543F">
            <w:pPr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1A4711">
              <w:rPr>
                <w:rFonts w:cs="Arial"/>
                <w:b/>
                <w:bCs/>
                <w:sz w:val="21"/>
                <w:szCs w:val="21"/>
                <w:shd w:val="clear" w:color="auto" w:fill="FFFFFF"/>
              </w:rPr>
              <w:t>Kostadinov D</w:t>
            </w:r>
            <w:r w:rsidRPr="001A4711">
              <w:rPr>
                <w:rFonts w:cs="Arial"/>
                <w:sz w:val="21"/>
                <w:szCs w:val="21"/>
                <w:shd w:val="clear" w:color="auto" w:fill="FFFFFF"/>
              </w:rPr>
              <w:t>, Beau M, Blanco-Pozo M, Häusser M</w:t>
            </w:r>
          </w:p>
          <w:p w14:paraId="7EEC489C" w14:textId="2970976E" w:rsidR="005E543F" w:rsidRPr="001A4711" w:rsidRDefault="005E543F" w:rsidP="005E543F">
            <w:pPr>
              <w:rPr>
                <w:rFonts w:cs="Arial"/>
                <w:sz w:val="21"/>
                <w:szCs w:val="21"/>
              </w:rPr>
            </w:pPr>
            <w:hyperlink r:id="rId12" w:history="1">
              <w:r w:rsidRPr="001A4711">
                <w:rPr>
                  <w:rStyle w:val="Hyperlink"/>
                  <w:rFonts w:cs="Arial"/>
                  <w:sz w:val="21"/>
                  <w:szCs w:val="21"/>
                  <w:u w:val="none"/>
                  <w:shd w:val="clear" w:color="auto" w:fill="FFFFFF"/>
                </w:rPr>
                <w:t xml:space="preserve">Predictive and reactive reward signals conveyed by climbing </w:t>
              </w:r>
              <w:proofErr w:type="spellStart"/>
              <w:r w:rsidRPr="001A4711">
                <w:rPr>
                  <w:rStyle w:val="Hyperlink"/>
                  <w:rFonts w:cs="Arial"/>
                  <w:sz w:val="21"/>
                  <w:szCs w:val="21"/>
                  <w:u w:val="none"/>
                  <w:shd w:val="clear" w:color="auto" w:fill="FFFFFF"/>
                </w:rPr>
                <w:t>fiber</w:t>
              </w:r>
              <w:proofErr w:type="spellEnd"/>
              <w:r w:rsidRPr="001A4711">
                <w:rPr>
                  <w:rStyle w:val="Hyperlink"/>
                  <w:rFonts w:cs="Arial"/>
                  <w:sz w:val="21"/>
                  <w:szCs w:val="21"/>
                  <w:u w:val="none"/>
                  <w:shd w:val="clear" w:color="auto" w:fill="FFFFFF"/>
                </w:rPr>
                <w:t xml:space="preserve"> inputs to cerebellar Purkinje cells</w:t>
              </w:r>
            </w:hyperlink>
            <w:r w:rsidR="00C231F4">
              <w:rPr>
                <w:rFonts w:cs="Arial"/>
                <w:sz w:val="21"/>
                <w:szCs w:val="21"/>
                <w:shd w:val="clear" w:color="auto" w:fill="FFFFFF"/>
              </w:rPr>
              <w:t xml:space="preserve">. </w:t>
            </w:r>
            <w:r w:rsidRPr="001A4711">
              <w:rPr>
                <w:rFonts w:cs="Arial"/>
                <w:b/>
                <w:bCs/>
                <w:i/>
                <w:iCs/>
                <w:sz w:val="21"/>
                <w:szCs w:val="21"/>
                <w:shd w:val="clear" w:color="auto" w:fill="FFFFFF"/>
              </w:rPr>
              <w:t>Nature Neuroscience</w:t>
            </w:r>
            <w:r w:rsidRPr="001A4711">
              <w:rPr>
                <w:rFonts w:cs="Arial"/>
                <w:sz w:val="21"/>
                <w:szCs w:val="21"/>
                <w:shd w:val="clear" w:color="auto" w:fill="FFFFFF"/>
              </w:rPr>
              <w:t xml:space="preserve"> 22(6): 950-62.</w:t>
            </w:r>
          </w:p>
          <w:p w14:paraId="650A1AC7" w14:textId="49AA8906" w:rsidR="005E543F" w:rsidRPr="001A4711" w:rsidRDefault="005E543F" w:rsidP="00934AA6">
            <w:pPr>
              <w:spacing w:after="60"/>
              <w:rPr>
                <w:rFonts w:cs="Arial"/>
                <w:sz w:val="21"/>
                <w:szCs w:val="21"/>
              </w:rPr>
            </w:pPr>
            <w:r w:rsidRPr="001A4711">
              <w:rPr>
                <w:rFonts w:cs="Arial"/>
                <w:sz w:val="21"/>
                <w:szCs w:val="21"/>
                <w:shd w:val="clear" w:color="auto" w:fill="FFFFFF"/>
              </w:rPr>
              <w:t>Previewed article: J. Medina: Teaching the cerebellum about reward</w:t>
            </w:r>
            <w:r w:rsidRPr="001A4711"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  <w:t xml:space="preserve"> [</w:t>
            </w:r>
            <w:hyperlink r:id="rId13" w:history="1">
              <w:r w:rsidRPr="001A4711">
                <w:rPr>
                  <w:rStyle w:val="Hyperlink"/>
                  <w:rFonts w:cs="Arial"/>
                  <w:sz w:val="21"/>
                  <w:szCs w:val="21"/>
                  <w:u w:val="none"/>
                  <w:shd w:val="clear" w:color="auto" w:fill="FFFFFF"/>
                </w:rPr>
                <w:t>link</w:t>
              </w:r>
            </w:hyperlink>
            <w:r w:rsidRPr="001A4711"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  <w:t>]</w:t>
            </w:r>
          </w:p>
        </w:tc>
      </w:tr>
      <w:tr w:rsidR="005E543F" w14:paraId="495FE735" w14:textId="77777777" w:rsidTr="00934AA6">
        <w:trPr>
          <w:trHeight w:val="142"/>
        </w:trPr>
        <w:tc>
          <w:tcPr>
            <w:tcW w:w="988" w:type="dxa"/>
          </w:tcPr>
          <w:p w14:paraId="7F7FCCEB" w14:textId="73EFF358" w:rsidR="005E543F" w:rsidRPr="001A4711" w:rsidRDefault="005E543F" w:rsidP="006E0659">
            <w:pPr>
              <w:jc w:val="right"/>
              <w:rPr>
                <w:rFonts w:cs="Arial"/>
                <w:sz w:val="21"/>
                <w:szCs w:val="21"/>
              </w:rPr>
            </w:pPr>
          </w:p>
        </w:tc>
        <w:tc>
          <w:tcPr>
            <w:tcW w:w="9462" w:type="dxa"/>
            <w:gridSpan w:val="2"/>
          </w:tcPr>
          <w:p w14:paraId="77ECE7DB" w14:textId="77777777" w:rsidR="005E543F" w:rsidRPr="001A4711" w:rsidRDefault="005E543F" w:rsidP="005E543F">
            <w:pPr>
              <w:rPr>
                <w:rFonts w:cs="Arial"/>
                <w:sz w:val="21"/>
                <w:szCs w:val="21"/>
              </w:rPr>
            </w:pPr>
            <w:r w:rsidRPr="001A4711">
              <w:rPr>
                <w:rFonts w:cs="Arial"/>
                <w:b/>
                <w:bCs/>
                <w:sz w:val="21"/>
                <w:szCs w:val="21"/>
              </w:rPr>
              <w:t>Kostadinov D</w:t>
            </w:r>
            <w:r w:rsidRPr="001A4711">
              <w:rPr>
                <w:rFonts w:cs="Arial"/>
                <w:sz w:val="21"/>
                <w:szCs w:val="21"/>
              </w:rPr>
              <w:t xml:space="preserve">, </w:t>
            </w:r>
            <w:proofErr w:type="spellStart"/>
            <w:r w:rsidRPr="001A4711">
              <w:rPr>
                <w:rFonts w:cs="Arial"/>
                <w:sz w:val="21"/>
                <w:szCs w:val="21"/>
              </w:rPr>
              <w:t>Mathy</w:t>
            </w:r>
            <w:proofErr w:type="spellEnd"/>
            <w:r w:rsidRPr="001A4711">
              <w:rPr>
                <w:rFonts w:cs="Arial"/>
                <w:sz w:val="21"/>
                <w:szCs w:val="21"/>
              </w:rPr>
              <w:t xml:space="preserve"> A, Clark BA</w:t>
            </w:r>
          </w:p>
          <w:p w14:paraId="251160FB" w14:textId="4F699C62" w:rsidR="005E543F" w:rsidRPr="001A4711" w:rsidRDefault="005E543F" w:rsidP="005E543F">
            <w:pPr>
              <w:rPr>
                <w:rFonts w:cs="Arial"/>
                <w:sz w:val="21"/>
                <w:szCs w:val="21"/>
              </w:rPr>
            </w:pPr>
            <w:r w:rsidRPr="001A4711">
              <w:rPr>
                <w:rFonts w:cs="Arial"/>
                <w:sz w:val="21"/>
                <w:szCs w:val="21"/>
              </w:rPr>
              <w:fldChar w:fldCharType="begin"/>
            </w:r>
            <w:r w:rsidRPr="001A4711">
              <w:rPr>
                <w:rFonts w:cs="Arial"/>
                <w:sz w:val="21"/>
                <w:szCs w:val="21"/>
              </w:rPr>
              <w:instrText xml:space="preserve"> HYPERLINK "https://doi.org/10.1007/978-3-319-97911-3_44-2" </w:instrText>
            </w:r>
            <w:r w:rsidRPr="001A4711">
              <w:rPr>
                <w:rFonts w:cs="Arial"/>
                <w:sz w:val="21"/>
                <w:szCs w:val="21"/>
              </w:rPr>
            </w:r>
            <w:r w:rsidRPr="001A4711">
              <w:rPr>
                <w:rFonts w:cs="Arial"/>
                <w:sz w:val="21"/>
                <w:szCs w:val="21"/>
              </w:rPr>
              <w:fldChar w:fldCharType="separate"/>
            </w:r>
            <w:r w:rsidRPr="001A4711">
              <w:rPr>
                <w:rStyle w:val="Hyperlink"/>
                <w:rFonts w:cs="Arial"/>
                <w:sz w:val="21"/>
                <w:szCs w:val="21"/>
                <w:u w:val="none"/>
              </w:rPr>
              <w:t>Dynamics of the Inferior Olive Oscillator and Cerebellar Function</w:t>
            </w:r>
            <w:r w:rsidRPr="001A4711">
              <w:rPr>
                <w:rFonts w:cs="Arial"/>
                <w:sz w:val="21"/>
                <w:szCs w:val="21"/>
              </w:rPr>
              <w:fldChar w:fldCharType="end"/>
            </w:r>
          </w:p>
          <w:p w14:paraId="7572FC5D" w14:textId="77777777" w:rsidR="005E543F" w:rsidRPr="001A4711" w:rsidRDefault="005E543F" w:rsidP="005E543F">
            <w:pPr>
              <w:rPr>
                <w:rFonts w:cs="Arial"/>
                <w:sz w:val="21"/>
                <w:szCs w:val="21"/>
              </w:rPr>
            </w:pPr>
            <w:r w:rsidRPr="001A4711">
              <w:rPr>
                <w:rFonts w:cs="Arial"/>
                <w:sz w:val="21"/>
                <w:szCs w:val="21"/>
              </w:rPr>
              <w:t xml:space="preserve">In: </w:t>
            </w:r>
            <w:proofErr w:type="spellStart"/>
            <w:r w:rsidRPr="001A4711">
              <w:rPr>
                <w:rFonts w:cs="Arial"/>
                <w:sz w:val="21"/>
                <w:szCs w:val="21"/>
              </w:rPr>
              <w:t>Manto</w:t>
            </w:r>
            <w:proofErr w:type="spellEnd"/>
            <w:r w:rsidRPr="001A4711">
              <w:rPr>
                <w:rFonts w:cs="Arial"/>
                <w:sz w:val="21"/>
                <w:szCs w:val="21"/>
              </w:rPr>
              <w:t xml:space="preserve"> M, </w:t>
            </w:r>
            <w:proofErr w:type="spellStart"/>
            <w:r w:rsidRPr="001A4711">
              <w:rPr>
                <w:rFonts w:cs="Arial"/>
                <w:sz w:val="21"/>
                <w:szCs w:val="21"/>
              </w:rPr>
              <w:t>Gruol</w:t>
            </w:r>
            <w:proofErr w:type="spellEnd"/>
            <w:r w:rsidRPr="001A4711">
              <w:rPr>
                <w:rFonts w:cs="Arial"/>
                <w:sz w:val="21"/>
                <w:szCs w:val="21"/>
              </w:rPr>
              <w:t xml:space="preserve"> D, </w:t>
            </w:r>
            <w:proofErr w:type="spellStart"/>
            <w:r w:rsidRPr="001A4711">
              <w:rPr>
                <w:rFonts w:cs="Arial"/>
                <w:sz w:val="21"/>
                <w:szCs w:val="21"/>
              </w:rPr>
              <w:t>Schmahmann</w:t>
            </w:r>
            <w:proofErr w:type="spellEnd"/>
            <w:r w:rsidRPr="001A4711">
              <w:rPr>
                <w:rFonts w:cs="Arial"/>
                <w:sz w:val="21"/>
                <w:szCs w:val="21"/>
              </w:rPr>
              <w:t xml:space="preserve"> J, </w:t>
            </w:r>
            <w:proofErr w:type="spellStart"/>
            <w:r w:rsidRPr="001A4711">
              <w:rPr>
                <w:rFonts w:cs="Arial"/>
                <w:sz w:val="21"/>
                <w:szCs w:val="21"/>
              </w:rPr>
              <w:t>Koibuchi</w:t>
            </w:r>
            <w:proofErr w:type="spellEnd"/>
            <w:r w:rsidRPr="001A4711">
              <w:rPr>
                <w:rFonts w:cs="Arial"/>
                <w:sz w:val="21"/>
                <w:szCs w:val="21"/>
              </w:rPr>
              <w:t xml:space="preserve"> N, Sillitoe R (eds)</w:t>
            </w:r>
          </w:p>
          <w:p w14:paraId="64E53CF1" w14:textId="5AC74CDC" w:rsidR="005E543F" w:rsidRPr="001A4711" w:rsidRDefault="005E543F" w:rsidP="00934AA6">
            <w:pPr>
              <w:spacing w:after="60"/>
              <w:rPr>
                <w:rFonts w:cs="Arial"/>
                <w:sz w:val="21"/>
                <w:szCs w:val="21"/>
              </w:rPr>
            </w:pPr>
            <w:r w:rsidRPr="001A4711">
              <w:rPr>
                <w:rFonts w:cs="Arial"/>
                <w:b/>
                <w:bCs/>
                <w:i/>
                <w:iCs/>
                <w:sz w:val="21"/>
                <w:szCs w:val="21"/>
              </w:rPr>
              <w:t>Handbook of the Cerebellum and Cerebellar Disorders</w:t>
            </w:r>
            <w:r w:rsidRPr="001A4711">
              <w:rPr>
                <w:rFonts w:cs="Arial"/>
                <w:sz w:val="21"/>
                <w:szCs w:val="21"/>
              </w:rPr>
              <w:t>. Springer, Cham.</w:t>
            </w:r>
          </w:p>
        </w:tc>
      </w:tr>
      <w:tr w:rsidR="005E543F" w14:paraId="562E5A40" w14:textId="77777777" w:rsidTr="00934AA6">
        <w:trPr>
          <w:trHeight w:val="142"/>
        </w:trPr>
        <w:tc>
          <w:tcPr>
            <w:tcW w:w="988" w:type="dxa"/>
          </w:tcPr>
          <w:p w14:paraId="4677BF22" w14:textId="2E1D7FCF" w:rsidR="005E543F" w:rsidRPr="001A4711" w:rsidRDefault="005E543F" w:rsidP="006E0659">
            <w:pPr>
              <w:jc w:val="right"/>
              <w:rPr>
                <w:rFonts w:cs="Arial"/>
                <w:sz w:val="21"/>
                <w:szCs w:val="21"/>
              </w:rPr>
            </w:pPr>
            <w:r w:rsidRPr="001A4711">
              <w:rPr>
                <w:rFonts w:cs="Arial"/>
                <w:sz w:val="21"/>
                <w:szCs w:val="21"/>
              </w:rPr>
              <w:lastRenderedPageBreak/>
              <w:t>2018</w:t>
            </w:r>
          </w:p>
        </w:tc>
        <w:tc>
          <w:tcPr>
            <w:tcW w:w="9462" w:type="dxa"/>
            <w:gridSpan w:val="2"/>
          </w:tcPr>
          <w:p w14:paraId="664432E8" w14:textId="77777777" w:rsidR="005E543F" w:rsidRPr="001A4711" w:rsidRDefault="005E543F" w:rsidP="005E543F">
            <w:pPr>
              <w:rPr>
                <w:rFonts w:cs="Arial"/>
                <w:sz w:val="21"/>
                <w:szCs w:val="21"/>
                <w:shd w:val="clear" w:color="auto" w:fill="FFFFFF"/>
              </w:rPr>
            </w:pPr>
            <w:r w:rsidRPr="001A4711">
              <w:rPr>
                <w:rFonts w:cs="Arial"/>
                <w:sz w:val="21"/>
                <w:szCs w:val="21"/>
                <w:shd w:val="clear" w:color="auto" w:fill="FFFFFF"/>
              </w:rPr>
              <w:t>I</w:t>
            </w:r>
            <w:r w:rsidRPr="001A4711">
              <w:rPr>
                <w:rFonts w:cs="Arial"/>
                <w:sz w:val="21"/>
                <w:szCs w:val="21"/>
                <w:shd w:val="clear" w:color="auto" w:fill="FFFFFF"/>
              </w:rPr>
              <w:t xml:space="preserve">ng-Esteves S, </w:t>
            </w:r>
            <w:r w:rsidRPr="001A4711">
              <w:rPr>
                <w:rFonts w:cs="Arial"/>
                <w:b/>
                <w:bCs/>
                <w:sz w:val="21"/>
                <w:szCs w:val="21"/>
                <w:shd w:val="clear" w:color="auto" w:fill="FFFFFF"/>
              </w:rPr>
              <w:t>Kostadinov D</w:t>
            </w:r>
            <w:r w:rsidRPr="001A4711">
              <w:rPr>
                <w:rFonts w:cs="Arial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1A4711">
              <w:rPr>
                <w:rFonts w:cs="Arial"/>
                <w:sz w:val="21"/>
                <w:szCs w:val="21"/>
                <w:shd w:val="clear" w:color="auto" w:fill="FFFFFF"/>
              </w:rPr>
              <w:t>Marocha</w:t>
            </w:r>
            <w:proofErr w:type="spellEnd"/>
            <w:r w:rsidRPr="001A4711">
              <w:rPr>
                <w:rFonts w:cs="Arial"/>
                <w:sz w:val="21"/>
                <w:szCs w:val="21"/>
                <w:shd w:val="clear" w:color="auto" w:fill="FFFFFF"/>
              </w:rPr>
              <w:t xml:space="preserve"> J, Sing AD, Joseph KS, Laboulaye MA, Sanes JR, Lefebvre JL </w:t>
            </w:r>
          </w:p>
          <w:p w14:paraId="7AEC4C0C" w14:textId="3DEAADFF" w:rsidR="005E543F" w:rsidRPr="001A4711" w:rsidRDefault="005E543F" w:rsidP="00934AA6">
            <w:pPr>
              <w:spacing w:after="60"/>
              <w:rPr>
                <w:rFonts w:cs="Arial"/>
                <w:sz w:val="21"/>
                <w:szCs w:val="21"/>
              </w:rPr>
            </w:pPr>
            <w:hyperlink r:id="rId14" w:history="1">
              <w:r w:rsidRPr="001A4711">
                <w:rPr>
                  <w:rStyle w:val="Hyperlink"/>
                  <w:rFonts w:cs="Arial"/>
                  <w:sz w:val="21"/>
                  <w:szCs w:val="21"/>
                  <w:u w:val="none"/>
                  <w:shd w:val="clear" w:color="auto" w:fill="FFFFFF"/>
                </w:rPr>
                <w:t>Combi</w:t>
              </w:r>
              <w:r w:rsidRPr="001A4711">
                <w:rPr>
                  <w:rStyle w:val="Hyperlink"/>
                  <w:rFonts w:cs="Arial"/>
                  <w:sz w:val="21"/>
                  <w:szCs w:val="21"/>
                  <w:u w:val="none"/>
                  <w:shd w:val="clear" w:color="auto" w:fill="FFFFFF"/>
                </w:rPr>
                <w:t>n</w:t>
              </w:r>
              <w:r w:rsidRPr="001A4711">
                <w:rPr>
                  <w:rStyle w:val="Hyperlink"/>
                  <w:rFonts w:cs="Arial"/>
                  <w:sz w:val="21"/>
                  <w:szCs w:val="21"/>
                  <w:u w:val="none"/>
                  <w:shd w:val="clear" w:color="auto" w:fill="FFFFFF"/>
                </w:rPr>
                <w:t>atorial effects of alpha-and gamma-</w:t>
              </w:r>
              <w:proofErr w:type="spellStart"/>
              <w:r w:rsidRPr="001A4711">
                <w:rPr>
                  <w:rStyle w:val="Hyperlink"/>
                  <w:rFonts w:cs="Arial"/>
                  <w:sz w:val="21"/>
                  <w:szCs w:val="21"/>
                  <w:u w:val="none"/>
                  <w:shd w:val="clear" w:color="auto" w:fill="FFFFFF"/>
                </w:rPr>
                <w:t>protocadherins</w:t>
              </w:r>
              <w:proofErr w:type="spellEnd"/>
              <w:r w:rsidRPr="001A4711">
                <w:rPr>
                  <w:rStyle w:val="Hyperlink"/>
                  <w:rFonts w:cs="Arial"/>
                  <w:sz w:val="21"/>
                  <w:szCs w:val="21"/>
                  <w:u w:val="none"/>
                  <w:shd w:val="clear" w:color="auto" w:fill="FFFFFF"/>
                </w:rPr>
                <w:t xml:space="preserve"> on neuronal survival and dendritic self-avoidance</w:t>
              </w:r>
            </w:hyperlink>
            <w:r w:rsidR="00C231F4">
              <w:rPr>
                <w:rFonts w:cs="Arial"/>
                <w:sz w:val="21"/>
                <w:szCs w:val="21"/>
                <w:shd w:val="clear" w:color="auto" w:fill="FFFFFF"/>
              </w:rPr>
              <w:t xml:space="preserve">. </w:t>
            </w:r>
            <w:r w:rsidRPr="001A4711">
              <w:rPr>
                <w:rFonts w:cs="Arial"/>
                <w:b/>
                <w:bCs/>
                <w:i/>
                <w:iCs/>
                <w:sz w:val="21"/>
                <w:szCs w:val="21"/>
                <w:shd w:val="clear" w:color="auto" w:fill="FFFFFF"/>
              </w:rPr>
              <w:t>Journal of Neuroscience</w:t>
            </w:r>
            <w:r w:rsidRPr="001A4711">
              <w:rPr>
                <w:rFonts w:cs="Arial"/>
                <w:sz w:val="21"/>
                <w:szCs w:val="21"/>
              </w:rPr>
              <w:t xml:space="preserve"> </w:t>
            </w:r>
            <w:r w:rsidRPr="001A4711">
              <w:rPr>
                <w:rFonts w:cs="Arial"/>
                <w:sz w:val="21"/>
                <w:szCs w:val="21"/>
                <w:shd w:val="clear" w:color="auto" w:fill="FFFFFF"/>
              </w:rPr>
              <w:t>38(11): 2713-29</w:t>
            </w:r>
            <w:r w:rsidRPr="001A4711">
              <w:rPr>
                <w:rFonts w:cs="Arial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5E543F" w14:paraId="3F85EFAF" w14:textId="77777777" w:rsidTr="00934AA6">
        <w:trPr>
          <w:trHeight w:val="142"/>
        </w:trPr>
        <w:tc>
          <w:tcPr>
            <w:tcW w:w="988" w:type="dxa"/>
          </w:tcPr>
          <w:p w14:paraId="4B4926AF" w14:textId="4CC5CE6C" w:rsidR="005E543F" w:rsidRPr="001A4711" w:rsidRDefault="005E543F" w:rsidP="006E0659">
            <w:pPr>
              <w:jc w:val="right"/>
              <w:rPr>
                <w:rFonts w:cs="Arial"/>
                <w:sz w:val="21"/>
                <w:szCs w:val="21"/>
              </w:rPr>
            </w:pPr>
            <w:r w:rsidRPr="001A4711">
              <w:rPr>
                <w:rFonts w:cs="Arial"/>
                <w:sz w:val="21"/>
                <w:szCs w:val="21"/>
              </w:rPr>
              <w:t>2017</w:t>
            </w:r>
          </w:p>
        </w:tc>
        <w:tc>
          <w:tcPr>
            <w:tcW w:w="9462" w:type="dxa"/>
            <w:gridSpan w:val="2"/>
          </w:tcPr>
          <w:p w14:paraId="0B31C785" w14:textId="77777777" w:rsidR="005E543F" w:rsidRPr="001A4711" w:rsidRDefault="005E543F" w:rsidP="005E543F">
            <w:pPr>
              <w:rPr>
                <w:rFonts w:cs="Arial"/>
                <w:sz w:val="21"/>
                <w:szCs w:val="21"/>
              </w:rPr>
            </w:pPr>
            <w:r w:rsidRPr="001A4711"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  <w:t xml:space="preserve">Peng YR, Tran NM, Krishnaswamy A, </w:t>
            </w:r>
            <w:r w:rsidRPr="001A4711">
              <w:rPr>
                <w:rFonts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Kostadinov D</w:t>
            </w:r>
            <w:r w:rsidRPr="001A4711"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1A4711"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  <w:t>Martersteck</w:t>
            </w:r>
            <w:proofErr w:type="spellEnd"/>
            <w:r w:rsidRPr="001A4711"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  <w:t xml:space="preserve"> EM, Sanes JR</w:t>
            </w:r>
          </w:p>
          <w:p w14:paraId="4E329B47" w14:textId="3C75D5C5" w:rsidR="005E543F" w:rsidRPr="001A4711" w:rsidRDefault="005E543F" w:rsidP="005E543F">
            <w:pPr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</w:pPr>
            <w:hyperlink r:id="rId15" w:history="1">
              <w:r w:rsidRPr="001A4711">
                <w:rPr>
                  <w:rStyle w:val="Hyperlink"/>
                  <w:rFonts w:cs="Arial"/>
                  <w:sz w:val="21"/>
                  <w:szCs w:val="21"/>
                  <w:u w:val="none"/>
                  <w:shd w:val="clear" w:color="auto" w:fill="FFFFFF"/>
                </w:rPr>
                <w:t xml:space="preserve">Satb1 regulates </w:t>
              </w:r>
              <w:proofErr w:type="spellStart"/>
              <w:r w:rsidRPr="001A4711">
                <w:rPr>
                  <w:rStyle w:val="Hyperlink"/>
                  <w:rFonts w:cs="Arial"/>
                  <w:sz w:val="21"/>
                  <w:szCs w:val="21"/>
                  <w:u w:val="none"/>
                  <w:shd w:val="clear" w:color="auto" w:fill="FFFFFF"/>
                </w:rPr>
                <w:t>contactin</w:t>
              </w:r>
              <w:proofErr w:type="spellEnd"/>
              <w:r w:rsidRPr="001A4711">
                <w:rPr>
                  <w:rStyle w:val="Hyperlink"/>
                  <w:rFonts w:cs="Arial"/>
                  <w:sz w:val="21"/>
                  <w:szCs w:val="21"/>
                  <w:u w:val="none"/>
                  <w:shd w:val="clear" w:color="auto" w:fill="FFFFFF"/>
                </w:rPr>
                <w:t xml:space="preserve"> 5 to pattern dendrites of a mammalian retinal ganglion cell</w:t>
              </w:r>
            </w:hyperlink>
          </w:p>
          <w:p w14:paraId="505DF4D2" w14:textId="5179EBF1" w:rsidR="005E543F" w:rsidRPr="001A4711" w:rsidRDefault="005E543F" w:rsidP="00934AA6">
            <w:pPr>
              <w:spacing w:after="60"/>
              <w:rPr>
                <w:rFonts w:cs="Arial"/>
                <w:sz w:val="21"/>
                <w:szCs w:val="21"/>
              </w:rPr>
            </w:pPr>
            <w:r w:rsidRPr="001A4711">
              <w:rPr>
                <w:rFonts w:cs="Arial"/>
                <w:b/>
                <w:bCs/>
                <w:i/>
                <w:iCs/>
                <w:color w:val="222222"/>
                <w:sz w:val="21"/>
                <w:szCs w:val="21"/>
                <w:shd w:val="clear" w:color="auto" w:fill="FFFFFF"/>
              </w:rPr>
              <w:t>Neuron</w:t>
            </w:r>
            <w:r w:rsidRPr="001A4711"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  <w:t xml:space="preserve"> 95(4): 869-83</w:t>
            </w:r>
            <w:r w:rsidRPr="001A4711"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5E543F" w14:paraId="09A4E0CF" w14:textId="77777777" w:rsidTr="00934AA6">
        <w:trPr>
          <w:trHeight w:val="142"/>
        </w:trPr>
        <w:tc>
          <w:tcPr>
            <w:tcW w:w="988" w:type="dxa"/>
          </w:tcPr>
          <w:p w14:paraId="1048ECC9" w14:textId="1284A94C" w:rsidR="005E543F" w:rsidRPr="001A4711" w:rsidRDefault="005E543F" w:rsidP="006E0659">
            <w:pPr>
              <w:jc w:val="right"/>
              <w:rPr>
                <w:rFonts w:cs="Arial"/>
                <w:sz w:val="21"/>
                <w:szCs w:val="21"/>
              </w:rPr>
            </w:pPr>
            <w:r w:rsidRPr="001A4711">
              <w:rPr>
                <w:rFonts w:cs="Arial"/>
                <w:sz w:val="21"/>
                <w:szCs w:val="21"/>
              </w:rPr>
              <w:t>2015</w:t>
            </w:r>
          </w:p>
        </w:tc>
        <w:tc>
          <w:tcPr>
            <w:tcW w:w="9462" w:type="dxa"/>
            <w:gridSpan w:val="2"/>
          </w:tcPr>
          <w:p w14:paraId="1647735C" w14:textId="77777777" w:rsidR="005E543F" w:rsidRPr="001A4711" w:rsidRDefault="005E543F" w:rsidP="005E543F">
            <w:pPr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</w:pPr>
            <w:r w:rsidRPr="001A4711">
              <w:rPr>
                <w:rFonts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Kostadinov D</w:t>
            </w:r>
            <w:r w:rsidRPr="001A4711"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  <w:t>, Sanes JR</w:t>
            </w:r>
          </w:p>
          <w:p w14:paraId="708DEE15" w14:textId="442C1BC0" w:rsidR="005E543F" w:rsidRPr="001A4711" w:rsidRDefault="005E543F" w:rsidP="005E543F">
            <w:pPr>
              <w:rPr>
                <w:rFonts w:cs="Arial"/>
                <w:sz w:val="21"/>
                <w:szCs w:val="21"/>
              </w:rPr>
            </w:pPr>
            <w:hyperlink r:id="rId16" w:history="1">
              <w:r w:rsidRPr="001A4711">
                <w:rPr>
                  <w:rStyle w:val="Hyperlink"/>
                  <w:rFonts w:cs="Arial"/>
                  <w:sz w:val="21"/>
                  <w:szCs w:val="21"/>
                  <w:u w:val="none"/>
                  <w:shd w:val="clear" w:color="auto" w:fill="FFFFFF"/>
                </w:rPr>
                <w:t>Protocadherin-dependent dendritic self-avoidance regulates neural connectivity and circuit function</w:t>
              </w:r>
            </w:hyperlink>
            <w:r w:rsidR="00C231F4"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 w:rsidRPr="001A4711">
              <w:rPr>
                <w:rFonts w:cs="Arial"/>
                <w:b/>
                <w:bCs/>
                <w:i/>
                <w:iCs/>
                <w:color w:val="222222"/>
                <w:sz w:val="21"/>
                <w:szCs w:val="21"/>
                <w:shd w:val="clear" w:color="auto" w:fill="FFFFFF"/>
              </w:rPr>
              <w:t>eLife</w:t>
            </w:r>
            <w:proofErr w:type="spellEnd"/>
            <w:r w:rsidRPr="001A4711"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  <w:t xml:space="preserve"> 4: e08964.</w:t>
            </w:r>
          </w:p>
          <w:p w14:paraId="58B09730" w14:textId="246EB808" w:rsidR="005E543F" w:rsidRPr="001A4711" w:rsidRDefault="005E543F" w:rsidP="00934AA6">
            <w:pPr>
              <w:spacing w:after="60"/>
              <w:rPr>
                <w:rFonts w:cs="Arial"/>
                <w:sz w:val="21"/>
                <w:szCs w:val="21"/>
              </w:rPr>
            </w:pPr>
            <w:r w:rsidRPr="001A4711">
              <w:rPr>
                <w:rFonts w:eastAsia="Arial Unicode MS" w:cs="Arial"/>
                <w:sz w:val="21"/>
                <w:szCs w:val="21"/>
                <w:shd w:val="clear" w:color="auto" w:fill="FFFFFF"/>
              </w:rPr>
              <w:t>Previewed article: A. G</w:t>
            </w:r>
            <w:r w:rsidRPr="001A4711">
              <w:rPr>
                <w:rFonts w:eastAsia="Arial Unicode MS" w:cs="Arial"/>
                <w:color w:val="000000"/>
                <w:sz w:val="21"/>
                <w:szCs w:val="21"/>
                <w:shd w:val="clear" w:color="auto" w:fill="FFFFFF"/>
              </w:rPr>
              <w:t>arrett and R. Burgess: Self-awareness in the retina [</w:t>
            </w:r>
            <w:hyperlink r:id="rId17" w:history="1">
              <w:r w:rsidRPr="001A4711">
                <w:rPr>
                  <w:rStyle w:val="Hyperlink"/>
                  <w:rFonts w:eastAsia="Arial Unicode MS" w:cs="Arial"/>
                  <w:sz w:val="21"/>
                  <w:szCs w:val="21"/>
                  <w:u w:val="none"/>
                  <w:shd w:val="clear" w:color="auto" w:fill="FFFFFF"/>
                </w:rPr>
                <w:t>link</w:t>
              </w:r>
            </w:hyperlink>
            <w:r w:rsidRPr="001A4711">
              <w:rPr>
                <w:rFonts w:eastAsia="Arial Unicode MS" w:cs="Arial"/>
                <w:color w:val="000000"/>
                <w:sz w:val="21"/>
                <w:szCs w:val="21"/>
                <w:shd w:val="clear" w:color="auto" w:fill="FFFFFF"/>
              </w:rPr>
              <w:t>]</w:t>
            </w:r>
          </w:p>
        </w:tc>
      </w:tr>
      <w:tr w:rsidR="005E543F" w14:paraId="0A0F5430" w14:textId="77777777" w:rsidTr="00934AA6">
        <w:trPr>
          <w:trHeight w:val="142"/>
        </w:trPr>
        <w:tc>
          <w:tcPr>
            <w:tcW w:w="988" w:type="dxa"/>
          </w:tcPr>
          <w:p w14:paraId="15512CE9" w14:textId="341E6D1E" w:rsidR="005E543F" w:rsidRPr="001A4711" w:rsidRDefault="005E543F" w:rsidP="006E0659">
            <w:pPr>
              <w:jc w:val="right"/>
              <w:rPr>
                <w:rFonts w:cs="Arial"/>
                <w:sz w:val="21"/>
                <w:szCs w:val="21"/>
              </w:rPr>
            </w:pPr>
            <w:r w:rsidRPr="001A4711">
              <w:rPr>
                <w:rFonts w:cs="Arial"/>
                <w:sz w:val="21"/>
                <w:szCs w:val="21"/>
              </w:rPr>
              <w:t>2012</w:t>
            </w:r>
          </w:p>
        </w:tc>
        <w:tc>
          <w:tcPr>
            <w:tcW w:w="9462" w:type="dxa"/>
            <w:gridSpan w:val="2"/>
          </w:tcPr>
          <w:p w14:paraId="0DF9BDB8" w14:textId="77777777" w:rsidR="005E543F" w:rsidRPr="001A4711" w:rsidRDefault="005E543F" w:rsidP="005E543F">
            <w:pPr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</w:pPr>
            <w:r w:rsidRPr="001A4711"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  <w:t xml:space="preserve">Lefebvre JL, </w:t>
            </w:r>
            <w:r w:rsidRPr="001A4711">
              <w:rPr>
                <w:rFonts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Kostadinov D</w:t>
            </w:r>
            <w:r w:rsidRPr="001A4711"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  <w:t xml:space="preserve">, Chen WV, </w:t>
            </w:r>
            <w:proofErr w:type="spellStart"/>
            <w:r w:rsidRPr="001A4711"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  <w:t>Maniatis</w:t>
            </w:r>
            <w:proofErr w:type="spellEnd"/>
            <w:r w:rsidRPr="001A4711"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  <w:t xml:space="preserve"> T, Sanes JR</w:t>
            </w:r>
          </w:p>
          <w:p w14:paraId="225F3AD0" w14:textId="42497D44" w:rsidR="005E543F" w:rsidRPr="001A4711" w:rsidRDefault="005E543F" w:rsidP="005E543F">
            <w:pPr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</w:pPr>
            <w:hyperlink r:id="rId18" w:history="1">
              <w:r w:rsidRPr="001A4711">
                <w:rPr>
                  <w:rStyle w:val="Hyperlink"/>
                  <w:rFonts w:cs="Arial"/>
                  <w:sz w:val="21"/>
                  <w:szCs w:val="21"/>
                  <w:u w:val="none"/>
                  <w:shd w:val="clear" w:color="auto" w:fill="FFFFFF"/>
                </w:rPr>
                <w:t>Protocadherins mediate dendritic self-avoidance in the mammalian nervous system</w:t>
              </w:r>
            </w:hyperlink>
          </w:p>
          <w:p w14:paraId="66349399" w14:textId="7F55C0E1" w:rsidR="005E543F" w:rsidRPr="001A4711" w:rsidRDefault="005E543F" w:rsidP="005E543F">
            <w:pPr>
              <w:rPr>
                <w:rFonts w:cs="Arial"/>
                <w:sz w:val="21"/>
                <w:szCs w:val="21"/>
              </w:rPr>
            </w:pPr>
            <w:r w:rsidRPr="001A4711">
              <w:rPr>
                <w:rFonts w:cs="Arial"/>
                <w:b/>
                <w:bCs/>
                <w:i/>
                <w:iCs/>
                <w:color w:val="222222"/>
                <w:sz w:val="21"/>
                <w:szCs w:val="21"/>
                <w:shd w:val="clear" w:color="auto" w:fill="FFFFFF"/>
              </w:rPr>
              <w:t>Nature</w:t>
            </w:r>
            <w:r w:rsidRPr="001A4711"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  <w:t xml:space="preserve"> 488(7412): 517-21.</w:t>
            </w:r>
          </w:p>
        </w:tc>
      </w:tr>
      <w:tr w:rsidR="00C96349" w14:paraId="4EFAE80A" w14:textId="77777777" w:rsidTr="00934AA6">
        <w:trPr>
          <w:trHeight w:val="340"/>
        </w:trPr>
        <w:tc>
          <w:tcPr>
            <w:tcW w:w="988" w:type="dxa"/>
          </w:tcPr>
          <w:p w14:paraId="7FD2E6A8" w14:textId="77777777" w:rsidR="00C96349" w:rsidRPr="00B15ABF" w:rsidRDefault="00C96349" w:rsidP="00934AA6">
            <w:pPr>
              <w:spacing w:after="60"/>
              <w:jc w:val="right"/>
              <w:rPr>
                <w:rFonts w:cs="Arial"/>
                <w:sz w:val="24"/>
              </w:rPr>
            </w:pPr>
          </w:p>
        </w:tc>
        <w:tc>
          <w:tcPr>
            <w:tcW w:w="9462" w:type="dxa"/>
            <w:gridSpan w:val="2"/>
          </w:tcPr>
          <w:p w14:paraId="58E7C845" w14:textId="77777777" w:rsidR="00C96349" w:rsidRPr="00B15ABF" w:rsidRDefault="00C96349" w:rsidP="00934AA6">
            <w:pPr>
              <w:spacing w:after="60"/>
              <w:rPr>
                <w:rFonts w:cs="Arial"/>
                <w:color w:val="222222"/>
                <w:sz w:val="24"/>
                <w:shd w:val="clear" w:color="auto" w:fill="FFFFFF"/>
              </w:rPr>
            </w:pPr>
          </w:p>
        </w:tc>
      </w:tr>
      <w:tr w:rsidR="00C96349" w14:paraId="1BF80118" w14:textId="77777777" w:rsidTr="00934AA6">
        <w:trPr>
          <w:trHeight w:val="340"/>
        </w:trPr>
        <w:tc>
          <w:tcPr>
            <w:tcW w:w="988" w:type="dxa"/>
          </w:tcPr>
          <w:p w14:paraId="0AA4B3D5" w14:textId="77777777" w:rsidR="00C96349" w:rsidRPr="00B15ABF" w:rsidRDefault="00C96349" w:rsidP="00934AA6">
            <w:pPr>
              <w:spacing w:after="60"/>
              <w:jc w:val="right"/>
              <w:rPr>
                <w:rFonts w:cs="Arial"/>
                <w:sz w:val="24"/>
              </w:rPr>
            </w:pPr>
          </w:p>
        </w:tc>
        <w:tc>
          <w:tcPr>
            <w:tcW w:w="9462" w:type="dxa"/>
            <w:gridSpan w:val="2"/>
          </w:tcPr>
          <w:p w14:paraId="6B93B0F1" w14:textId="192FB8E0" w:rsidR="00C96349" w:rsidRPr="00B15ABF" w:rsidRDefault="00C96349" w:rsidP="00934AA6">
            <w:pPr>
              <w:spacing w:after="60"/>
              <w:rPr>
                <w:rFonts w:cs="Arial"/>
                <w:color w:val="222222"/>
                <w:sz w:val="24"/>
                <w:shd w:val="clear" w:color="auto" w:fill="FFFFFF"/>
              </w:rPr>
            </w:pPr>
            <w:r>
              <w:rPr>
                <w:rFonts w:cs="Arial"/>
                <w:b/>
                <w:bCs/>
                <w:sz w:val="24"/>
              </w:rPr>
              <w:t>ONGOING PROJECTS</w:t>
            </w:r>
          </w:p>
        </w:tc>
      </w:tr>
      <w:tr w:rsidR="00C96349" w14:paraId="3E0329E2" w14:textId="77777777" w:rsidTr="00934AA6">
        <w:trPr>
          <w:trHeight w:val="340"/>
        </w:trPr>
        <w:tc>
          <w:tcPr>
            <w:tcW w:w="988" w:type="dxa"/>
          </w:tcPr>
          <w:p w14:paraId="144EACCB" w14:textId="56D43726" w:rsidR="00C96349" w:rsidRPr="00B15ABF" w:rsidRDefault="00C96349" w:rsidP="00C96349">
            <w:pPr>
              <w:jc w:val="right"/>
              <w:rPr>
                <w:rFonts w:cs="Arial"/>
                <w:sz w:val="24"/>
              </w:rPr>
            </w:pPr>
            <w:r w:rsidRPr="007F0454">
              <w:rPr>
                <w:rFonts w:cs="Arial"/>
                <w:sz w:val="21"/>
                <w:szCs w:val="21"/>
              </w:rPr>
              <w:t>2019-</w:t>
            </w:r>
          </w:p>
        </w:tc>
        <w:tc>
          <w:tcPr>
            <w:tcW w:w="9462" w:type="dxa"/>
            <w:gridSpan w:val="2"/>
          </w:tcPr>
          <w:p w14:paraId="26549B7A" w14:textId="77777777" w:rsidR="00C96349" w:rsidRDefault="00C96349" w:rsidP="00C96349">
            <w:pPr>
              <w:rPr>
                <w:rFonts w:eastAsia="Arial Unicode MS" w:cs="Arial"/>
                <w:b/>
                <w:bCs/>
                <w:color w:val="000000" w:themeColor="text1"/>
                <w:sz w:val="21"/>
                <w:szCs w:val="21"/>
              </w:rPr>
            </w:pPr>
            <w:r w:rsidRPr="00812140">
              <w:rPr>
                <w:rFonts w:eastAsia="Arial Unicode MS" w:cs="Arial"/>
                <w:b/>
                <w:bCs/>
                <w:color w:val="000000" w:themeColor="text1"/>
                <w:sz w:val="21"/>
                <w:szCs w:val="21"/>
              </w:rPr>
              <w:t>Cerebellar learning: fast and slow</w:t>
            </w:r>
          </w:p>
          <w:p w14:paraId="16DD55AA" w14:textId="77777777" w:rsidR="00C96349" w:rsidRDefault="00C96349" w:rsidP="00C96349">
            <w:pPr>
              <w:rPr>
                <w:rFonts w:eastAsia="Arial Unicode MS" w:cs="Arial"/>
                <w:color w:val="000000" w:themeColor="text1"/>
                <w:sz w:val="21"/>
                <w:szCs w:val="21"/>
              </w:rPr>
            </w:pPr>
            <w:r>
              <w:rPr>
                <w:rFonts w:eastAsia="Arial Unicode MS" w:cs="Arial"/>
                <w:color w:val="000000" w:themeColor="text1"/>
                <w:sz w:val="21"/>
                <w:szCs w:val="21"/>
              </w:rPr>
              <w:t>Employing chronic two-photon imaging, computational modelling to investigate changes in teaching signals conveyed to the cerebellum as animals learn and adapt in a sensorimotor integration task.</w:t>
            </w:r>
          </w:p>
          <w:p w14:paraId="2947AEA1" w14:textId="442C1307" w:rsidR="00C96349" w:rsidRPr="00B15ABF" w:rsidRDefault="00C96349" w:rsidP="00213F42">
            <w:pPr>
              <w:spacing w:after="60"/>
              <w:rPr>
                <w:rFonts w:cs="Arial"/>
                <w:color w:val="222222"/>
                <w:sz w:val="24"/>
                <w:shd w:val="clear" w:color="auto" w:fill="FFFFFF"/>
              </w:rPr>
            </w:pPr>
            <w:r>
              <w:rPr>
                <w:rFonts w:cs="Arial"/>
                <w:sz w:val="21"/>
                <w:szCs w:val="21"/>
              </w:rPr>
              <w:t>- In collaboration with Federico Rossi and Sam Clothier</w:t>
            </w:r>
          </w:p>
        </w:tc>
      </w:tr>
      <w:tr w:rsidR="00C96349" w14:paraId="3397DBCE" w14:textId="77777777" w:rsidTr="00934AA6">
        <w:trPr>
          <w:trHeight w:val="340"/>
        </w:trPr>
        <w:tc>
          <w:tcPr>
            <w:tcW w:w="988" w:type="dxa"/>
          </w:tcPr>
          <w:p w14:paraId="1A6AA350" w14:textId="69E2DD31" w:rsidR="00C96349" w:rsidRPr="00B15ABF" w:rsidRDefault="00C96349" w:rsidP="00C96349">
            <w:pPr>
              <w:jc w:val="right"/>
              <w:rPr>
                <w:rFonts w:cs="Arial"/>
                <w:sz w:val="24"/>
              </w:rPr>
            </w:pPr>
            <w:r>
              <w:rPr>
                <w:rFonts w:cs="Arial"/>
                <w:sz w:val="21"/>
                <w:szCs w:val="21"/>
              </w:rPr>
              <w:t>2018-</w:t>
            </w:r>
          </w:p>
        </w:tc>
        <w:tc>
          <w:tcPr>
            <w:tcW w:w="9462" w:type="dxa"/>
            <w:gridSpan w:val="2"/>
          </w:tcPr>
          <w:p w14:paraId="3F4C7EFC" w14:textId="77777777" w:rsidR="00C96349" w:rsidRDefault="00C96349" w:rsidP="00C96349">
            <w:pPr>
              <w:rPr>
                <w:rFonts w:eastAsia="Arial Unicode MS" w:cs="Arial"/>
                <w:b/>
                <w:bCs/>
                <w:color w:val="000000" w:themeColor="text1"/>
                <w:sz w:val="21"/>
                <w:szCs w:val="21"/>
              </w:rPr>
            </w:pPr>
            <w:r w:rsidRPr="00812140">
              <w:rPr>
                <w:rFonts w:eastAsia="Arial Unicode MS" w:cs="Arial"/>
                <w:b/>
                <w:bCs/>
                <w:color w:val="000000" w:themeColor="text1"/>
                <w:sz w:val="21"/>
                <w:szCs w:val="21"/>
              </w:rPr>
              <w:t>Transformation of Purkinje cell population codes in the cerebellar nuclei</w:t>
            </w:r>
          </w:p>
          <w:p w14:paraId="74B06FBF" w14:textId="77777777" w:rsidR="00C96349" w:rsidRDefault="00C96349" w:rsidP="00C96349">
            <w:pPr>
              <w:rPr>
                <w:rFonts w:eastAsia="Arial Unicode MS" w:cs="Arial"/>
                <w:color w:val="000000" w:themeColor="text1"/>
                <w:sz w:val="21"/>
                <w:szCs w:val="21"/>
              </w:rPr>
            </w:pPr>
            <w:r>
              <w:rPr>
                <w:rFonts w:eastAsia="Arial Unicode MS" w:cs="Arial"/>
                <w:color w:val="000000" w:themeColor="text1"/>
                <w:sz w:val="21"/>
                <w:szCs w:val="21"/>
              </w:rPr>
              <w:t>Using Neuropixels probes to define how inhibitory Purkinje cell outputs are integrated by principal neurons in the cerebellar nuclei.</w:t>
            </w:r>
          </w:p>
          <w:p w14:paraId="0807F03C" w14:textId="2FBBE94D" w:rsidR="00C96349" w:rsidRPr="00B15ABF" w:rsidRDefault="00C96349" w:rsidP="00213F42">
            <w:pPr>
              <w:spacing w:after="60"/>
              <w:rPr>
                <w:rFonts w:cs="Arial"/>
                <w:color w:val="222222"/>
                <w:sz w:val="24"/>
                <w:shd w:val="clear" w:color="auto" w:fill="FFFFFF"/>
              </w:rPr>
            </w:pPr>
            <w:r>
              <w:rPr>
                <w:rFonts w:cs="Arial"/>
                <w:sz w:val="21"/>
                <w:szCs w:val="21"/>
              </w:rPr>
              <w:t>- In collaboration with Maxime Beau</w:t>
            </w:r>
          </w:p>
        </w:tc>
      </w:tr>
      <w:tr w:rsidR="00C96349" w14:paraId="0412732B" w14:textId="77777777" w:rsidTr="00934AA6">
        <w:trPr>
          <w:trHeight w:val="340"/>
        </w:trPr>
        <w:tc>
          <w:tcPr>
            <w:tcW w:w="988" w:type="dxa"/>
          </w:tcPr>
          <w:p w14:paraId="63D8358A" w14:textId="56F1ECA3" w:rsidR="00C96349" w:rsidRPr="00B15ABF" w:rsidRDefault="00C96349" w:rsidP="00C96349">
            <w:pPr>
              <w:jc w:val="right"/>
              <w:rPr>
                <w:rFonts w:cs="Arial"/>
                <w:sz w:val="24"/>
              </w:rPr>
            </w:pPr>
            <w:r>
              <w:rPr>
                <w:rFonts w:cs="Arial"/>
                <w:sz w:val="21"/>
                <w:szCs w:val="21"/>
              </w:rPr>
              <w:t>2017-</w:t>
            </w:r>
          </w:p>
        </w:tc>
        <w:tc>
          <w:tcPr>
            <w:tcW w:w="9462" w:type="dxa"/>
            <w:gridSpan w:val="2"/>
          </w:tcPr>
          <w:p w14:paraId="1A1015DD" w14:textId="77777777" w:rsidR="00C96349" w:rsidRDefault="00C96349" w:rsidP="00C96349">
            <w:pPr>
              <w:rPr>
                <w:rFonts w:eastAsia="Arial Unicode MS" w:cs="Arial"/>
                <w:b/>
                <w:bCs/>
                <w:color w:val="000000" w:themeColor="text1"/>
                <w:sz w:val="21"/>
                <w:szCs w:val="21"/>
              </w:rPr>
            </w:pPr>
            <w:r w:rsidRPr="00812140">
              <w:rPr>
                <w:rFonts w:eastAsia="Arial Unicode MS" w:cs="Arial"/>
                <w:b/>
                <w:bCs/>
                <w:color w:val="000000" w:themeColor="text1"/>
                <w:sz w:val="21"/>
                <w:szCs w:val="21"/>
              </w:rPr>
              <w:t>Optogenetic identification of cell type-specific spiking signatures in the cerebell</w:t>
            </w:r>
            <w:r>
              <w:rPr>
                <w:rFonts w:eastAsia="Arial Unicode MS" w:cs="Arial"/>
                <w:b/>
                <w:bCs/>
                <w:color w:val="000000" w:themeColor="text1"/>
                <w:sz w:val="21"/>
                <w:szCs w:val="21"/>
              </w:rPr>
              <w:t>um</w:t>
            </w:r>
          </w:p>
          <w:p w14:paraId="7623814B" w14:textId="77777777" w:rsidR="00C96349" w:rsidRDefault="00C96349" w:rsidP="00C96349">
            <w:pPr>
              <w:rPr>
                <w:rFonts w:eastAsia="Arial Unicode MS" w:cs="Arial"/>
                <w:color w:val="000000" w:themeColor="text1"/>
                <w:sz w:val="21"/>
                <w:szCs w:val="21"/>
              </w:rPr>
            </w:pPr>
            <w:r>
              <w:rPr>
                <w:rFonts w:eastAsia="Arial Unicode MS" w:cs="Arial"/>
                <w:color w:val="000000" w:themeColor="text1"/>
                <w:sz w:val="21"/>
                <w:szCs w:val="21"/>
              </w:rPr>
              <w:t>Combining cell type-specific optogenetics, electrophysiology, and machine learning to develop methods to classify cerebellar neurons based on their unique functional identities</w:t>
            </w:r>
          </w:p>
          <w:p w14:paraId="788AE8D0" w14:textId="4B241B6C" w:rsidR="00C96349" w:rsidRPr="00B15ABF" w:rsidRDefault="00C96349" w:rsidP="00213F42">
            <w:pPr>
              <w:spacing w:after="60"/>
              <w:rPr>
                <w:rFonts w:cs="Arial"/>
                <w:color w:val="222222"/>
                <w:sz w:val="24"/>
                <w:shd w:val="clear" w:color="auto" w:fill="FFFFFF"/>
              </w:rPr>
            </w:pPr>
            <w:r>
              <w:rPr>
                <w:rFonts w:eastAsia="Arial Unicode MS" w:cs="Arial"/>
                <w:color w:val="000000" w:themeColor="text1"/>
                <w:sz w:val="21"/>
                <w:szCs w:val="21"/>
              </w:rPr>
              <w:t>- In collaboration with the Cerebellar Cell-type Classification Consortium (C4).</w:t>
            </w:r>
          </w:p>
        </w:tc>
      </w:tr>
      <w:tr w:rsidR="00C96349" w14:paraId="436A86B2" w14:textId="77777777" w:rsidTr="00934AA6">
        <w:trPr>
          <w:trHeight w:val="340"/>
        </w:trPr>
        <w:tc>
          <w:tcPr>
            <w:tcW w:w="988" w:type="dxa"/>
          </w:tcPr>
          <w:p w14:paraId="52D8F8FC" w14:textId="77777777" w:rsidR="00C96349" w:rsidRPr="00B15ABF" w:rsidRDefault="00C96349" w:rsidP="00934AA6">
            <w:pPr>
              <w:spacing w:after="60"/>
              <w:jc w:val="right"/>
              <w:rPr>
                <w:rFonts w:cs="Arial"/>
                <w:sz w:val="24"/>
              </w:rPr>
            </w:pPr>
          </w:p>
        </w:tc>
        <w:tc>
          <w:tcPr>
            <w:tcW w:w="9462" w:type="dxa"/>
            <w:gridSpan w:val="2"/>
          </w:tcPr>
          <w:p w14:paraId="68D4B682" w14:textId="77777777" w:rsidR="00C96349" w:rsidRPr="00B15ABF" w:rsidRDefault="00C96349" w:rsidP="00934AA6">
            <w:pPr>
              <w:spacing w:after="60"/>
              <w:rPr>
                <w:rFonts w:cs="Arial"/>
                <w:color w:val="222222"/>
                <w:sz w:val="24"/>
                <w:shd w:val="clear" w:color="auto" w:fill="FFFFFF"/>
              </w:rPr>
            </w:pPr>
          </w:p>
        </w:tc>
      </w:tr>
      <w:tr w:rsidR="00C96349" w14:paraId="3F5686E1" w14:textId="77777777" w:rsidTr="00934AA6">
        <w:trPr>
          <w:trHeight w:val="340"/>
        </w:trPr>
        <w:tc>
          <w:tcPr>
            <w:tcW w:w="988" w:type="dxa"/>
          </w:tcPr>
          <w:p w14:paraId="128238B1" w14:textId="77777777" w:rsidR="00C96349" w:rsidRPr="00B15ABF" w:rsidRDefault="00C96349" w:rsidP="00934AA6">
            <w:pPr>
              <w:spacing w:after="60"/>
              <w:jc w:val="right"/>
              <w:rPr>
                <w:rFonts w:cs="Arial"/>
                <w:sz w:val="24"/>
              </w:rPr>
            </w:pPr>
          </w:p>
        </w:tc>
        <w:tc>
          <w:tcPr>
            <w:tcW w:w="9462" w:type="dxa"/>
            <w:gridSpan w:val="2"/>
          </w:tcPr>
          <w:p w14:paraId="28C5979F" w14:textId="204A9D9C" w:rsidR="00C96349" w:rsidRPr="000411E7" w:rsidRDefault="00C96349" w:rsidP="00934AA6">
            <w:pPr>
              <w:spacing w:after="60"/>
              <w:rPr>
                <w:rFonts w:cs="Arial"/>
                <w:b/>
                <w:bCs/>
                <w:color w:val="222222"/>
                <w:sz w:val="24"/>
                <w:shd w:val="clear" w:color="auto" w:fill="FFFFFF"/>
              </w:rPr>
            </w:pPr>
            <w:r>
              <w:rPr>
                <w:rFonts w:cs="Arial"/>
                <w:b/>
                <w:bCs/>
                <w:color w:val="222222"/>
                <w:sz w:val="24"/>
                <w:shd w:val="clear" w:color="auto" w:fill="FFFFFF"/>
              </w:rPr>
              <w:t>INVITED TALKS</w:t>
            </w:r>
          </w:p>
        </w:tc>
      </w:tr>
      <w:tr w:rsidR="00C96349" w14:paraId="30A90218" w14:textId="77777777" w:rsidTr="00934AA6">
        <w:trPr>
          <w:trHeight w:val="142"/>
        </w:trPr>
        <w:tc>
          <w:tcPr>
            <w:tcW w:w="988" w:type="dxa"/>
          </w:tcPr>
          <w:p w14:paraId="75813097" w14:textId="3D3538C8" w:rsidR="00C96349" w:rsidRPr="000411E7" w:rsidRDefault="00C96349" w:rsidP="00C96349">
            <w:pPr>
              <w:spacing w:after="60"/>
              <w:jc w:val="right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2022</w:t>
            </w:r>
          </w:p>
        </w:tc>
        <w:tc>
          <w:tcPr>
            <w:tcW w:w="9462" w:type="dxa"/>
            <w:gridSpan w:val="2"/>
          </w:tcPr>
          <w:p w14:paraId="7831FC4D" w14:textId="4F934C5D" w:rsidR="00C96349" w:rsidRPr="000411E7" w:rsidRDefault="00C96349" w:rsidP="00C96349">
            <w:pPr>
              <w:spacing w:after="60"/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</w:pPr>
            <w:r w:rsidRPr="006452BB"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  <w:t xml:space="preserve">Dendrites 2022: Dendritic anatomy, molecules, and function, </w:t>
            </w:r>
            <w:r w:rsidRPr="006452BB">
              <w:rPr>
                <w:rFonts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EMBO Workshop, Greece</w:t>
            </w:r>
          </w:p>
        </w:tc>
      </w:tr>
      <w:tr w:rsidR="00C96349" w14:paraId="738B26C4" w14:textId="77777777" w:rsidTr="00934AA6">
        <w:trPr>
          <w:trHeight w:val="142"/>
        </w:trPr>
        <w:tc>
          <w:tcPr>
            <w:tcW w:w="988" w:type="dxa"/>
          </w:tcPr>
          <w:p w14:paraId="120C22B8" w14:textId="77777777" w:rsidR="00C96349" w:rsidRDefault="00C96349" w:rsidP="00C96349">
            <w:pPr>
              <w:spacing w:after="60"/>
              <w:jc w:val="right"/>
              <w:rPr>
                <w:rFonts w:cs="Arial"/>
                <w:sz w:val="21"/>
                <w:szCs w:val="21"/>
              </w:rPr>
            </w:pPr>
          </w:p>
        </w:tc>
        <w:tc>
          <w:tcPr>
            <w:tcW w:w="9462" w:type="dxa"/>
            <w:gridSpan w:val="2"/>
          </w:tcPr>
          <w:p w14:paraId="769CAC4E" w14:textId="29C1EB53" w:rsidR="00C96349" w:rsidRPr="006452BB" w:rsidRDefault="00C96349" w:rsidP="00C96349">
            <w:pPr>
              <w:spacing w:after="60"/>
              <w:rPr>
                <w:rFonts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6452BB">
              <w:rPr>
                <w:rFonts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Institut</w:t>
            </w:r>
            <w:proofErr w:type="spellEnd"/>
            <w:r w:rsidRPr="006452BB">
              <w:rPr>
                <w:rFonts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 xml:space="preserve"> du </w:t>
            </w:r>
            <w:proofErr w:type="spellStart"/>
            <w:r w:rsidRPr="006452BB">
              <w:rPr>
                <w:rFonts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Cerveau</w:t>
            </w:r>
            <w:proofErr w:type="spellEnd"/>
            <w:r w:rsidRPr="006452BB">
              <w:rPr>
                <w:rFonts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 xml:space="preserve"> – Paris Brain Institute (ICM)</w:t>
            </w:r>
            <w:r w:rsidRPr="006452BB">
              <w:rPr>
                <w:rFonts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, France</w:t>
            </w:r>
          </w:p>
        </w:tc>
      </w:tr>
      <w:tr w:rsidR="00C96349" w14:paraId="40474607" w14:textId="77777777" w:rsidTr="00934AA6">
        <w:trPr>
          <w:trHeight w:val="142"/>
        </w:trPr>
        <w:tc>
          <w:tcPr>
            <w:tcW w:w="988" w:type="dxa"/>
          </w:tcPr>
          <w:p w14:paraId="5EC230C1" w14:textId="77777777" w:rsidR="00C96349" w:rsidRPr="000411E7" w:rsidRDefault="00C96349" w:rsidP="00C96349">
            <w:pPr>
              <w:spacing w:after="60"/>
              <w:jc w:val="right"/>
              <w:rPr>
                <w:rFonts w:cs="Arial"/>
                <w:sz w:val="21"/>
                <w:szCs w:val="21"/>
              </w:rPr>
            </w:pPr>
          </w:p>
        </w:tc>
        <w:tc>
          <w:tcPr>
            <w:tcW w:w="9462" w:type="dxa"/>
            <w:gridSpan w:val="2"/>
          </w:tcPr>
          <w:p w14:paraId="5AD53461" w14:textId="16709173" w:rsidR="00C96349" w:rsidRPr="000411E7" w:rsidRDefault="00C96349" w:rsidP="00C96349">
            <w:pPr>
              <w:spacing w:after="60"/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</w:pPr>
            <w:r w:rsidRPr="006452BB">
              <w:rPr>
                <w:rFonts w:eastAsia="Arial Unicode MS" w:cs="Arial"/>
                <w:color w:val="000000" w:themeColor="text1"/>
                <w:sz w:val="21"/>
                <w:szCs w:val="21"/>
              </w:rPr>
              <w:t>Wu Tsai Institute</w:t>
            </w:r>
            <w:r>
              <w:rPr>
                <w:rFonts w:eastAsia="Arial Unicode MS" w:cs="Arial"/>
                <w:color w:val="000000" w:themeColor="text1"/>
                <w:sz w:val="21"/>
                <w:szCs w:val="21"/>
              </w:rPr>
              <w:t xml:space="preserve">, </w:t>
            </w:r>
            <w:r w:rsidRPr="006452BB">
              <w:rPr>
                <w:rFonts w:eastAsia="Arial Unicode MS" w:cs="Arial"/>
                <w:i/>
                <w:iCs/>
                <w:color w:val="000000" w:themeColor="text1"/>
                <w:sz w:val="21"/>
                <w:szCs w:val="21"/>
              </w:rPr>
              <w:t>Yale University</w:t>
            </w:r>
            <w:r w:rsidRPr="006452BB">
              <w:rPr>
                <w:rFonts w:eastAsia="Arial Unicode MS" w:cs="Arial"/>
                <w:i/>
                <w:iCs/>
                <w:color w:val="000000" w:themeColor="text1"/>
                <w:sz w:val="21"/>
                <w:szCs w:val="21"/>
              </w:rPr>
              <w:t>, USA [remote]</w:t>
            </w:r>
          </w:p>
        </w:tc>
      </w:tr>
      <w:tr w:rsidR="00C96349" w14:paraId="1E68DC28" w14:textId="77777777" w:rsidTr="00934AA6">
        <w:trPr>
          <w:trHeight w:val="142"/>
        </w:trPr>
        <w:tc>
          <w:tcPr>
            <w:tcW w:w="988" w:type="dxa"/>
          </w:tcPr>
          <w:p w14:paraId="09565DC0" w14:textId="77777777" w:rsidR="00C96349" w:rsidRPr="000411E7" w:rsidRDefault="00C96349" w:rsidP="00C96349">
            <w:pPr>
              <w:spacing w:after="60"/>
              <w:jc w:val="right"/>
              <w:rPr>
                <w:rFonts w:cs="Arial"/>
                <w:sz w:val="21"/>
                <w:szCs w:val="21"/>
              </w:rPr>
            </w:pPr>
          </w:p>
        </w:tc>
        <w:tc>
          <w:tcPr>
            <w:tcW w:w="9462" w:type="dxa"/>
            <w:gridSpan w:val="2"/>
          </w:tcPr>
          <w:p w14:paraId="5157551B" w14:textId="73218C1E" w:rsidR="00C96349" w:rsidRPr="000A3BD7" w:rsidRDefault="00C96349" w:rsidP="00C96349">
            <w:pPr>
              <w:spacing w:after="60"/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6452BB"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  <w:t>Center</w:t>
            </w:r>
            <w:proofErr w:type="spellEnd"/>
            <w:r w:rsidRPr="006452BB"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  <w:t xml:space="preserve"> for Molecular and </w:t>
            </w:r>
            <w:proofErr w:type="spellStart"/>
            <w:r w:rsidRPr="006452BB"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  <w:t>Behavioral</w:t>
            </w:r>
            <w:proofErr w:type="spellEnd"/>
            <w:r w:rsidRPr="006452BB"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  <w:t xml:space="preserve"> Neuroscience</w:t>
            </w:r>
            <w:r w:rsidRPr="006452BB"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  <w:t>,</w:t>
            </w:r>
            <w:r w:rsidRPr="006452BB">
              <w:rPr>
                <w:rFonts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 xml:space="preserve"> Rutgers University, USA [remote]</w:t>
            </w:r>
          </w:p>
        </w:tc>
      </w:tr>
      <w:tr w:rsidR="00C96349" w14:paraId="7ECAB708" w14:textId="77777777" w:rsidTr="00934AA6">
        <w:trPr>
          <w:trHeight w:val="142"/>
        </w:trPr>
        <w:tc>
          <w:tcPr>
            <w:tcW w:w="988" w:type="dxa"/>
          </w:tcPr>
          <w:p w14:paraId="37D29ADC" w14:textId="6B549F9B" w:rsidR="00C96349" w:rsidRPr="000323C2" w:rsidRDefault="00C96349" w:rsidP="00C96349">
            <w:pPr>
              <w:spacing w:after="60"/>
              <w:jc w:val="right"/>
              <w:rPr>
                <w:rFonts w:cs="Arial"/>
                <w:sz w:val="21"/>
                <w:szCs w:val="21"/>
              </w:rPr>
            </w:pPr>
            <w:r w:rsidRPr="000323C2">
              <w:rPr>
                <w:rFonts w:cs="Arial"/>
                <w:sz w:val="21"/>
                <w:szCs w:val="21"/>
              </w:rPr>
              <w:t>2021</w:t>
            </w:r>
          </w:p>
        </w:tc>
        <w:tc>
          <w:tcPr>
            <w:tcW w:w="9462" w:type="dxa"/>
            <w:gridSpan w:val="2"/>
          </w:tcPr>
          <w:p w14:paraId="258BC9D5" w14:textId="214CC4D0" w:rsidR="00C96349" w:rsidRPr="000323C2" w:rsidRDefault="00C96349" w:rsidP="00C96349">
            <w:pPr>
              <w:spacing w:after="60"/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</w:pPr>
            <w:r w:rsidRPr="000323C2">
              <w:rPr>
                <w:rFonts w:eastAsia="Arial Unicode MS" w:cs="Arial"/>
                <w:color w:val="000000" w:themeColor="text1"/>
                <w:sz w:val="21"/>
                <w:szCs w:val="21"/>
              </w:rPr>
              <w:t>Centre for Developmental Neurobiology</w:t>
            </w:r>
            <w:r w:rsidRPr="000323C2">
              <w:rPr>
                <w:rFonts w:eastAsia="Arial Unicode MS" w:cs="Arial"/>
                <w:i/>
                <w:iCs/>
                <w:color w:val="000000" w:themeColor="text1"/>
                <w:sz w:val="21"/>
                <w:szCs w:val="21"/>
              </w:rPr>
              <w:t>, King’s College London</w:t>
            </w:r>
            <w:r w:rsidRPr="000323C2">
              <w:rPr>
                <w:rFonts w:eastAsia="Arial Unicode MS" w:cs="Arial"/>
                <w:i/>
                <w:iCs/>
                <w:color w:val="000000" w:themeColor="text1"/>
                <w:sz w:val="21"/>
                <w:szCs w:val="21"/>
              </w:rPr>
              <w:t>, UK</w:t>
            </w:r>
            <w:r w:rsidRPr="000323C2">
              <w:rPr>
                <w:rFonts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 xml:space="preserve"> [remote]</w:t>
            </w:r>
          </w:p>
        </w:tc>
      </w:tr>
      <w:tr w:rsidR="00C96349" w14:paraId="6482F9FC" w14:textId="77777777" w:rsidTr="00934AA6">
        <w:trPr>
          <w:trHeight w:val="142"/>
        </w:trPr>
        <w:tc>
          <w:tcPr>
            <w:tcW w:w="988" w:type="dxa"/>
          </w:tcPr>
          <w:p w14:paraId="5AA5D8EB" w14:textId="77777777" w:rsidR="00C96349" w:rsidRPr="000323C2" w:rsidRDefault="00C96349" w:rsidP="00C96349">
            <w:pPr>
              <w:spacing w:after="60"/>
              <w:jc w:val="right"/>
              <w:rPr>
                <w:rFonts w:cs="Arial"/>
                <w:sz w:val="21"/>
                <w:szCs w:val="21"/>
              </w:rPr>
            </w:pPr>
          </w:p>
        </w:tc>
        <w:tc>
          <w:tcPr>
            <w:tcW w:w="9462" w:type="dxa"/>
            <w:gridSpan w:val="2"/>
          </w:tcPr>
          <w:p w14:paraId="277F94FA" w14:textId="76972862" w:rsidR="00C96349" w:rsidRPr="000323C2" w:rsidRDefault="00C96349" w:rsidP="00C96349">
            <w:pPr>
              <w:spacing w:after="60"/>
              <w:rPr>
                <w:rFonts w:eastAsia="Arial Unicode MS" w:cs="Arial"/>
                <w:color w:val="000000" w:themeColor="text1"/>
                <w:sz w:val="21"/>
                <w:szCs w:val="21"/>
              </w:rPr>
            </w:pPr>
            <w:r w:rsidRPr="000323C2">
              <w:rPr>
                <w:rFonts w:eastAsia="Arial Unicode MS" w:cs="Arial"/>
                <w:color w:val="000000" w:themeColor="text1"/>
                <w:sz w:val="21"/>
                <w:szCs w:val="21"/>
              </w:rPr>
              <w:t xml:space="preserve">Department of Neurobiology, </w:t>
            </w:r>
            <w:proofErr w:type="spellStart"/>
            <w:r w:rsidRPr="000323C2">
              <w:rPr>
                <w:rFonts w:eastAsia="Arial Unicode MS" w:cs="Arial"/>
                <w:i/>
                <w:iCs/>
                <w:color w:val="000000" w:themeColor="text1"/>
                <w:sz w:val="21"/>
                <w:szCs w:val="21"/>
              </w:rPr>
              <w:t>Northwestern</w:t>
            </w:r>
            <w:proofErr w:type="spellEnd"/>
            <w:r w:rsidRPr="000323C2">
              <w:rPr>
                <w:rFonts w:eastAsia="Arial Unicode MS" w:cs="Arial"/>
                <w:i/>
                <w:iCs/>
                <w:color w:val="000000" w:themeColor="text1"/>
                <w:sz w:val="21"/>
                <w:szCs w:val="21"/>
              </w:rPr>
              <w:t xml:space="preserve"> University, USA [remote]</w:t>
            </w:r>
          </w:p>
        </w:tc>
      </w:tr>
      <w:tr w:rsidR="00C96349" w14:paraId="3DFC7A87" w14:textId="77777777" w:rsidTr="00934AA6">
        <w:trPr>
          <w:trHeight w:val="142"/>
        </w:trPr>
        <w:tc>
          <w:tcPr>
            <w:tcW w:w="988" w:type="dxa"/>
          </w:tcPr>
          <w:p w14:paraId="41DCB920" w14:textId="77777777" w:rsidR="00C96349" w:rsidRPr="000323C2" w:rsidRDefault="00C96349" w:rsidP="00C96349">
            <w:pPr>
              <w:spacing w:after="60"/>
              <w:jc w:val="right"/>
              <w:rPr>
                <w:rFonts w:cs="Arial"/>
                <w:sz w:val="21"/>
                <w:szCs w:val="21"/>
              </w:rPr>
            </w:pPr>
          </w:p>
        </w:tc>
        <w:tc>
          <w:tcPr>
            <w:tcW w:w="9462" w:type="dxa"/>
            <w:gridSpan w:val="2"/>
          </w:tcPr>
          <w:p w14:paraId="4BB6C6FB" w14:textId="23363193" w:rsidR="00C96349" w:rsidRPr="000323C2" w:rsidRDefault="00C96349" w:rsidP="00C96349">
            <w:pPr>
              <w:spacing w:after="60"/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</w:pPr>
            <w:r w:rsidRPr="000323C2">
              <w:rPr>
                <w:rFonts w:eastAsia="Arial Unicode MS" w:cs="Arial"/>
                <w:color w:val="000000" w:themeColor="text1"/>
                <w:sz w:val="21"/>
                <w:szCs w:val="21"/>
              </w:rPr>
              <w:t xml:space="preserve">Department of Cell and Developmental Biology, </w:t>
            </w:r>
            <w:r w:rsidRPr="000323C2">
              <w:rPr>
                <w:rFonts w:eastAsia="Arial Unicode MS" w:cs="Arial"/>
                <w:i/>
                <w:iCs/>
                <w:color w:val="000000" w:themeColor="text1"/>
                <w:sz w:val="21"/>
                <w:szCs w:val="21"/>
              </w:rPr>
              <w:t>UCL, UK [remote]</w:t>
            </w:r>
          </w:p>
        </w:tc>
      </w:tr>
      <w:tr w:rsidR="00C96349" w14:paraId="7987CEE8" w14:textId="77777777" w:rsidTr="00934AA6">
        <w:trPr>
          <w:trHeight w:val="142"/>
        </w:trPr>
        <w:tc>
          <w:tcPr>
            <w:tcW w:w="988" w:type="dxa"/>
          </w:tcPr>
          <w:p w14:paraId="19F563BD" w14:textId="77777777" w:rsidR="00C96349" w:rsidRPr="000323C2" w:rsidRDefault="00C96349" w:rsidP="00C96349">
            <w:pPr>
              <w:spacing w:after="60"/>
              <w:jc w:val="right"/>
              <w:rPr>
                <w:rFonts w:cs="Arial"/>
                <w:sz w:val="21"/>
                <w:szCs w:val="21"/>
              </w:rPr>
            </w:pPr>
          </w:p>
        </w:tc>
        <w:tc>
          <w:tcPr>
            <w:tcW w:w="9462" w:type="dxa"/>
            <w:gridSpan w:val="2"/>
          </w:tcPr>
          <w:p w14:paraId="76000334" w14:textId="5983AA86" w:rsidR="00C96349" w:rsidRPr="000323C2" w:rsidRDefault="00C96349" w:rsidP="00C96349">
            <w:pPr>
              <w:spacing w:after="60"/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</w:pPr>
            <w:r w:rsidRPr="000323C2">
              <w:rPr>
                <w:rFonts w:eastAsia="Arial Unicode MS" w:cs="Arial"/>
                <w:color w:val="000000" w:themeColor="text1"/>
                <w:sz w:val="21"/>
                <w:szCs w:val="21"/>
              </w:rPr>
              <w:t xml:space="preserve">SickKids Hospital and </w:t>
            </w:r>
            <w:r w:rsidRPr="000323C2">
              <w:rPr>
                <w:rFonts w:eastAsia="Arial Unicode MS" w:cs="Arial"/>
                <w:color w:val="000000" w:themeColor="text1"/>
                <w:sz w:val="21"/>
                <w:szCs w:val="21"/>
              </w:rPr>
              <w:t xml:space="preserve">Department of Physiology, </w:t>
            </w:r>
            <w:r w:rsidRPr="000323C2">
              <w:rPr>
                <w:rFonts w:eastAsia="Arial Unicode MS" w:cs="Arial"/>
                <w:i/>
                <w:iCs/>
                <w:color w:val="000000" w:themeColor="text1"/>
                <w:sz w:val="21"/>
                <w:szCs w:val="21"/>
              </w:rPr>
              <w:t>University of Toronto</w:t>
            </w:r>
            <w:r w:rsidRPr="000323C2">
              <w:rPr>
                <w:rFonts w:eastAsia="Arial Unicode MS" w:cs="Arial"/>
                <w:i/>
                <w:iCs/>
                <w:color w:val="000000" w:themeColor="text1"/>
                <w:sz w:val="21"/>
                <w:szCs w:val="21"/>
              </w:rPr>
              <w:t>, Canada [remote]</w:t>
            </w:r>
          </w:p>
        </w:tc>
      </w:tr>
      <w:tr w:rsidR="00C96349" w14:paraId="7A387BEB" w14:textId="77777777" w:rsidTr="00934AA6">
        <w:trPr>
          <w:trHeight w:val="142"/>
        </w:trPr>
        <w:tc>
          <w:tcPr>
            <w:tcW w:w="988" w:type="dxa"/>
          </w:tcPr>
          <w:p w14:paraId="6A19A592" w14:textId="77777777" w:rsidR="00C96349" w:rsidRPr="000323C2" w:rsidRDefault="00C96349" w:rsidP="00C96349">
            <w:pPr>
              <w:spacing w:after="60"/>
              <w:jc w:val="right"/>
              <w:rPr>
                <w:rFonts w:cs="Arial"/>
                <w:sz w:val="21"/>
                <w:szCs w:val="21"/>
              </w:rPr>
            </w:pPr>
          </w:p>
        </w:tc>
        <w:tc>
          <w:tcPr>
            <w:tcW w:w="9462" w:type="dxa"/>
            <w:gridSpan w:val="2"/>
          </w:tcPr>
          <w:p w14:paraId="74F1C5A7" w14:textId="6BF06DFF" w:rsidR="00C96349" w:rsidRPr="000323C2" w:rsidRDefault="00C96349" w:rsidP="00C96349">
            <w:pPr>
              <w:spacing w:after="60"/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</w:pPr>
            <w:r w:rsidRPr="000323C2">
              <w:rPr>
                <w:rFonts w:eastAsia="Arial Unicode MS" w:cs="Arial"/>
                <w:color w:val="000000" w:themeColor="text1"/>
                <w:sz w:val="21"/>
                <w:szCs w:val="21"/>
              </w:rPr>
              <w:t xml:space="preserve">Department of Neuroscience, Physiology, and Pharmacology, </w:t>
            </w:r>
            <w:r w:rsidRPr="000323C2">
              <w:rPr>
                <w:rFonts w:eastAsia="Arial Unicode MS" w:cs="Arial"/>
                <w:i/>
                <w:iCs/>
                <w:color w:val="000000" w:themeColor="text1"/>
                <w:sz w:val="21"/>
                <w:szCs w:val="21"/>
              </w:rPr>
              <w:t>U</w:t>
            </w:r>
            <w:r w:rsidRPr="000323C2">
              <w:rPr>
                <w:rFonts w:eastAsia="Arial Unicode MS" w:cs="Arial"/>
                <w:i/>
                <w:iCs/>
                <w:color w:val="000000" w:themeColor="text1"/>
                <w:sz w:val="21"/>
                <w:szCs w:val="21"/>
              </w:rPr>
              <w:t>CL, UK [remote]</w:t>
            </w:r>
          </w:p>
        </w:tc>
      </w:tr>
      <w:tr w:rsidR="00C96349" w14:paraId="1F1A42FA" w14:textId="77777777" w:rsidTr="00934AA6">
        <w:trPr>
          <w:trHeight w:val="142"/>
        </w:trPr>
        <w:tc>
          <w:tcPr>
            <w:tcW w:w="988" w:type="dxa"/>
          </w:tcPr>
          <w:p w14:paraId="63F6E812" w14:textId="7B6C20E9" w:rsidR="00C96349" w:rsidRPr="000323C2" w:rsidRDefault="00C96349" w:rsidP="00C96349">
            <w:pPr>
              <w:spacing w:after="60"/>
              <w:jc w:val="right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2020</w:t>
            </w:r>
          </w:p>
        </w:tc>
        <w:tc>
          <w:tcPr>
            <w:tcW w:w="9462" w:type="dxa"/>
            <w:gridSpan w:val="2"/>
          </w:tcPr>
          <w:p w14:paraId="1231E491" w14:textId="5411207A" w:rsidR="00C96349" w:rsidRPr="000323C2" w:rsidRDefault="00C96349" w:rsidP="00C96349">
            <w:pPr>
              <w:spacing w:after="60"/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</w:pPr>
            <w:r w:rsidRPr="000323C2">
              <w:rPr>
                <w:rFonts w:eastAsia="Arial Unicode MS" w:cs="Arial"/>
                <w:color w:val="000000" w:themeColor="text1"/>
                <w:sz w:val="21"/>
                <w:szCs w:val="21"/>
              </w:rPr>
              <w:t xml:space="preserve">Early Career Neuroscience Prize Symposium, </w:t>
            </w:r>
            <w:r w:rsidRPr="000323C2">
              <w:rPr>
                <w:rFonts w:eastAsia="Arial Unicode MS" w:cs="Arial"/>
                <w:i/>
                <w:iCs/>
                <w:color w:val="000000" w:themeColor="text1"/>
                <w:sz w:val="21"/>
                <w:szCs w:val="21"/>
              </w:rPr>
              <w:t>U</w:t>
            </w:r>
            <w:r w:rsidRPr="000323C2">
              <w:rPr>
                <w:rFonts w:eastAsia="Arial Unicode MS" w:cs="Arial"/>
                <w:i/>
                <w:iCs/>
                <w:color w:val="000000" w:themeColor="text1"/>
                <w:sz w:val="21"/>
                <w:szCs w:val="21"/>
              </w:rPr>
              <w:t xml:space="preserve">CL, UK </w:t>
            </w:r>
            <w:r w:rsidRPr="000323C2">
              <w:rPr>
                <w:rFonts w:eastAsia="Arial Unicode MS" w:cs="Arial"/>
                <w:i/>
                <w:iCs/>
                <w:color w:val="000000" w:themeColor="text1"/>
                <w:sz w:val="21"/>
                <w:szCs w:val="21"/>
              </w:rPr>
              <w:t>[remote]</w:t>
            </w:r>
          </w:p>
        </w:tc>
      </w:tr>
      <w:tr w:rsidR="00C96349" w14:paraId="73CB7097" w14:textId="77777777" w:rsidTr="00934AA6">
        <w:trPr>
          <w:trHeight w:val="142"/>
        </w:trPr>
        <w:tc>
          <w:tcPr>
            <w:tcW w:w="988" w:type="dxa"/>
          </w:tcPr>
          <w:p w14:paraId="4D88426B" w14:textId="77777777" w:rsidR="00C96349" w:rsidRPr="000323C2" w:rsidRDefault="00C96349" w:rsidP="00C96349">
            <w:pPr>
              <w:spacing w:after="60"/>
              <w:jc w:val="right"/>
              <w:rPr>
                <w:rFonts w:cs="Arial"/>
                <w:sz w:val="21"/>
                <w:szCs w:val="21"/>
              </w:rPr>
            </w:pPr>
          </w:p>
        </w:tc>
        <w:tc>
          <w:tcPr>
            <w:tcW w:w="9462" w:type="dxa"/>
            <w:gridSpan w:val="2"/>
          </w:tcPr>
          <w:p w14:paraId="7F68D54A" w14:textId="3017D079" w:rsidR="00C96349" w:rsidRPr="000323C2" w:rsidRDefault="00C96349" w:rsidP="00C96349">
            <w:pPr>
              <w:spacing w:after="60"/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</w:pPr>
            <w:r w:rsidRPr="000323C2">
              <w:rPr>
                <w:rFonts w:eastAsia="Arial Unicode MS" w:cs="Arial"/>
                <w:color w:val="000000" w:themeColor="text1"/>
                <w:sz w:val="21"/>
                <w:szCs w:val="21"/>
              </w:rPr>
              <w:t xml:space="preserve">Cortex Club, </w:t>
            </w:r>
            <w:r w:rsidRPr="000323C2">
              <w:rPr>
                <w:rFonts w:eastAsia="Arial Unicode MS" w:cs="Arial"/>
                <w:i/>
                <w:iCs/>
                <w:color w:val="000000" w:themeColor="text1"/>
                <w:sz w:val="21"/>
                <w:szCs w:val="21"/>
              </w:rPr>
              <w:t>University of Oxford, UK</w:t>
            </w:r>
          </w:p>
        </w:tc>
      </w:tr>
      <w:tr w:rsidR="00C96349" w14:paraId="3593B984" w14:textId="77777777" w:rsidTr="00934AA6">
        <w:trPr>
          <w:trHeight w:val="142"/>
        </w:trPr>
        <w:tc>
          <w:tcPr>
            <w:tcW w:w="988" w:type="dxa"/>
          </w:tcPr>
          <w:p w14:paraId="5EAB42AC" w14:textId="27D67292" w:rsidR="00C96349" w:rsidRPr="000323C2" w:rsidRDefault="00C96349" w:rsidP="00C96349">
            <w:pPr>
              <w:spacing w:after="60"/>
              <w:jc w:val="right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2019</w:t>
            </w:r>
          </w:p>
        </w:tc>
        <w:tc>
          <w:tcPr>
            <w:tcW w:w="9462" w:type="dxa"/>
            <w:gridSpan w:val="2"/>
          </w:tcPr>
          <w:p w14:paraId="6B299706" w14:textId="5D073D94" w:rsidR="00C96349" w:rsidRPr="000323C2" w:rsidRDefault="00C96349" w:rsidP="00C96349">
            <w:pPr>
              <w:spacing w:after="60"/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eastAsia="Arial Unicode MS" w:cs="Arial"/>
                <w:color w:val="000000" w:themeColor="text1"/>
                <w:sz w:val="21"/>
                <w:szCs w:val="21"/>
              </w:rPr>
              <w:t xml:space="preserve">Google </w:t>
            </w:r>
            <w:r w:rsidRPr="000323C2">
              <w:rPr>
                <w:rFonts w:eastAsia="Arial Unicode MS" w:cs="Arial"/>
                <w:color w:val="000000" w:themeColor="text1"/>
                <w:sz w:val="21"/>
                <w:szCs w:val="21"/>
              </w:rPr>
              <w:t xml:space="preserve">DeepMind, </w:t>
            </w:r>
            <w:r>
              <w:rPr>
                <w:rFonts w:eastAsia="Arial Unicode MS" w:cs="Arial"/>
                <w:i/>
                <w:iCs/>
                <w:color w:val="000000" w:themeColor="text1"/>
                <w:sz w:val="21"/>
                <w:szCs w:val="21"/>
              </w:rPr>
              <w:t>Google</w:t>
            </w:r>
            <w:r w:rsidRPr="000323C2">
              <w:rPr>
                <w:rFonts w:eastAsia="Arial Unicode MS" w:cs="Arial"/>
                <w:i/>
                <w:iCs/>
                <w:color w:val="000000" w:themeColor="text1"/>
                <w:sz w:val="21"/>
                <w:szCs w:val="21"/>
              </w:rPr>
              <w:t>, UK</w:t>
            </w:r>
          </w:p>
        </w:tc>
      </w:tr>
      <w:tr w:rsidR="00C96349" w14:paraId="4F2A8128" w14:textId="77777777" w:rsidTr="00934AA6">
        <w:trPr>
          <w:trHeight w:val="142"/>
        </w:trPr>
        <w:tc>
          <w:tcPr>
            <w:tcW w:w="988" w:type="dxa"/>
          </w:tcPr>
          <w:p w14:paraId="7F40CC00" w14:textId="77777777" w:rsidR="00C96349" w:rsidRPr="000323C2" w:rsidRDefault="00C96349" w:rsidP="00C96349">
            <w:pPr>
              <w:spacing w:after="60"/>
              <w:jc w:val="right"/>
              <w:rPr>
                <w:rFonts w:cs="Arial"/>
                <w:sz w:val="21"/>
                <w:szCs w:val="21"/>
              </w:rPr>
            </w:pPr>
          </w:p>
        </w:tc>
        <w:tc>
          <w:tcPr>
            <w:tcW w:w="9462" w:type="dxa"/>
            <w:gridSpan w:val="2"/>
          </w:tcPr>
          <w:p w14:paraId="73DF0E0A" w14:textId="2FD3512E" w:rsidR="00C96349" w:rsidRPr="000323C2" w:rsidRDefault="00C96349" w:rsidP="00C96349">
            <w:pPr>
              <w:spacing w:after="60"/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eastAsia="Arial Unicode MS" w:cs="Arial"/>
                <w:color w:val="000000"/>
                <w:sz w:val="21"/>
                <w:szCs w:val="21"/>
                <w:shd w:val="clear" w:color="auto" w:fill="FFFFFF"/>
              </w:rPr>
              <w:t>Neuroscience Department</w:t>
            </w:r>
            <w:r w:rsidRPr="000323C2">
              <w:rPr>
                <w:rFonts w:eastAsia="Arial Unicode MS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 w:rsidRPr="000323C2">
              <w:rPr>
                <w:rFonts w:eastAsia="Arial Unicode MS" w:cs="Arial"/>
                <w:i/>
                <w:iCs/>
                <w:color w:val="000000"/>
                <w:sz w:val="21"/>
                <w:szCs w:val="21"/>
                <w:shd w:val="clear" w:color="auto" w:fill="FFFFFF"/>
              </w:rPr>
              <w:t>Institute Pasteur, France</w:t>
            </w:r>
          </w:p>
        </w:tc>
      </w:tr>
      <w:tr w:rsidR="00C96349" w14:paraId="7C0BF61C" w14:textId="77777777" w:rsidTr="00934AA6">
        <w:trPr>
          <w:trHeight w:val="142"/>
        </w:trPr>
        <w:tc>
          <w:tcPr>
            <w:tcW w:w="988" w:type="dxa"/>
          </w:tcPr>
          <w:p w14:paraId="45759654" w14:textId="77777777" w:rsidR="00C96349" w:rsidRPr="000323C2" w:rsidRDefault="00C96349" w:rsidP="00C96349">
            <w:pPr>
              <w:spacing w:after="60"/>
              <w:jc w:val="right"/>
              <w:rPr>
                <w:rFonts w:cs="Arial"/>
                <w:sz w:val="21"/>
                <w:szCs w:val="21"/>
              </w:rPr>
            </w:pPr>
          </w:p>
        </w:tc>
        <w:tc>
          <w:tcPr>
            <w:tcW w:w="9462" w:type="dxa"/>
            <w:gridSpan w:val="2"/>
          </w:tcPr>
          <w:p w14:paraId="4B14E7C3" w14:textId="32EFAB22" w:rsidR="00C96349" w:rsidRPr="000323C2" w:rsidRDefault="00C96349" w:rsidP="00C96349">
            <w:pPr>
              <w:spacing w:after="60"/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</w:pPr>
            <w:r w:rsidRPr="000323C2">
              <w:rPr>
                <w:rFonts w:eastAsia="Arial Unicode MS" w:cs="Arial"/>
                <w:color w:val="000000"/>
                <w:sz w:val="21"/>
                <w:szCs w:val="21"/>
                <w:shd w:val="clear" w:color="auto" w:fill="FFFFFF"/>
              </w:rPr>
              <w:t>The Cerebellum in Health and Disease</w:t>
            </w:r>
            <w:r>
              <w:rPr>
                <w:rFonts w:eastAsia="Arial Unicode MS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r w:rsidRPr="000323C2">
              <w:rPr>
                <w:rFonts w:eastAsia="Arial Unicode MS" w:cs="Arial"/>
                <w:i/>
                <w:iCs/>
                <w:color w:val="000000"/>
                <w:sz w:val="21"/>
                <w:szCs w:val="21"/>
                <w:shd w:val="clear" w:color="auto" w:fill="FFFFFF"/>
              </w:rPr>
              <w:t xml:space="preserve">Gordon Research Seminar, </w:t>
            </w:r>
            <w:r w:rsidRPr="000323C2">
              <w:rPr>
                <w:rFonts w:eastAsia="Arial Unicode MS" w:cs="Arial"/>
                <w:i/>
                <w:iCs/>
                <w:color w:val="000000"/>
                <w:sz w:val="21"/>
                <w:szCs w:val="21"/>
                <w:shd w:val="clear" w:color="auto" w:fill="FFFFFF"/>
              </w:rPr>
              <w:t>Switzerland</w:t>
            </w:r>
          </w:p>
        </w:tc>
      </w:tr>
      <w:tr w:rsidR="00C96349" w14:paraId="6390F3D8" w14:textId="77777777" w:rsidTr="00934AA6">
        <w:trPr>
          <w:trHeight w:val="142"/>
        </w:trPr>
        <w:tc>
          <w:tcPr>
            <w:tcW w:w="988" w:type="dxa"/>
          </w:tcPr>
          <w:p w14:paraId="17E10A09" w14:textId="77777777" w:rsidR="00C96349" w:rsidRPr="000323C2" w:rsidRDefault="00C96349" w:rsidP="00C96349">
            <w:pPr>
              <w:spacing w:after="60"/>
              <w:jc w:val="right"/>
              <w:rPr>
                <w:rFonts w:cs="Arial"/>
                <w:sz w:val="21"/>
                <w:szCs w:val="21"/>
              </w:rPr>
            </w:pPr>
          </w:p>
        </w:tc>
        <w:tc>
          <w:tcPr>
            <w:tcW w:w="9462" w:type="dxa"/>
            <w:gridSpan w:val="2"/>
          </w:tcPr>
          <w:p w14:paraId="2F4ACC6B" w14:textId="4AC92911" w:rsidR="00C96349" w:rsidRPr="000323C2" w:rsidRDefault="00C96349" w:rsidP="00C96349">
            <w:pPr>
              <w:spacing w:after="60"/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eastAsia="Arial Unicode MS" w:cs="Arial"/>
                <w:sz w:val="21"/>
                <w:szCs w:val="21"/>
              </w:rPr>
              <w:t>10</w:t>
            </w:r>
            <w:r w:rsidRPr="0093036E">
              <w:rPr>
                <w:rFonts w:eastAsia="Arial Unicode MS" w:cs="Arial"/>
                <w:sz w:val="21"/>
                <w:szCs w:val="21"/>
                <w:vertAlign w:val="superscript"/>
              </w:rPr>
              <w:t>th</w:t>
            </w:r>
            <w:r>
              <w:rPr>
                <w:rFonts w:eastAsia="Arial Unicode MS" w:cs="Arial"/>
                <w:sz w:val="21"/>
                <w:szCs w:val="21"/>
              </w:rPr>
              <w:t xml:space="preserve"> International Meeting of the SRCA, </w:t>
            </w:r>
            <w:r w:rsidRPr="0093036E">
              <w:rPr>
                <w:rFonts w:eastAsia="Arial Unicode MS" w:cs="Arial"/>
                <w:i/>
                <w:iCs/>
                <w:sz w:val="21"/>
                <w:szCs w:val="21"/>
              </w:rPr>
              <w:t>University of Sheffield</w:t>
            </w:r>
            <w:r w:rsidRPr="0093036E">
              <w:rPr>
                <w:rFonts w:eastAsia="Arial Unicode MS" w:cs="Arial"/>
                <w:i/>
                <w:iCs/>
                <w:sz w:val="21"/>
                <w:szCs w:val="21"/>
              </w:rPr>
              <w:t>, UK</w:t>
            </w:r>
          </w:p>
        </w:tc>
      </w:tr>
      <w:tr w:rsidR="00C96349" w14:paraId="77443722" w14:textId="77777777" w:rsidTr="00934AA6">
        <w:trPr>
          <w:trHeight w:val="142"/>
        </w:trPr>
        <w:tc>
          <w:tcPr>
            <w:tcW w:w="988" w:type="dxa"/>
          </w:tcPr>
          <w:p w14:paraId="496EB699" w14:textId="77777777" w:rsidR="00C96349" w:rsidRPr="000323C2" w:rsidRDefault="00C96349" w:rsidP="00C96349">
            <w:pPr>
              <w:spacing w:after="60"/>
              <w:jc w:val="right"/>
              <w:rPr>
                <w:rFonts w:cs="Arial"/>
                <w:sz w:val="21"/>
                <w:szCs w:val="21"/>
              </w:rPr>
            </w:pPr>
          </w:p>
        </w:tc>
        <w:tc>
          <w:tcPr>
            <w:tcW w:w="9462" w:type="dxa"/>
            <w:gridSpan w:val="2"/>
          </w:tcPr>
          <w:p w14:paraId="375FF4EF" w14:textId="592D191F" w:rsidR="00C96349" w:rsidRPr="0093036E" w:rsidRDefault="00C96349" w:rsidP="00C96349">
            <w:pPr>
              <w:spacing w:after="60"/>
              <w:rPr>
                <w:rFonts w:eastAsia="Arial Unicode MS" w:cs="Arial"/>
                <w:i/>
                <w:iCs/>
                <w:sz w:val="21"/>
                <w:szCs w:val="21"/>
              </w:rPr>
            </w:pPr>
            <w:r>
              <w:rPr>
                <w:rFonts w:eastAsia="Arial Unicode MS" w:cs="Arial"/>
                <w:sz w:val="21"/>
                <w:szCs w:val="21"/>
              </w:rPr>
              <w:t xml:space="preserve">Wolfson Institute for Biomedical Research Retreat, </w:t>
            </w:r>
            <w:r>
              <w:rPr>
                <w:rFonts w:eastAsia="Arial Unicode MS" w:cs="Arial"/>
                <w:i/>
                <w:iCs/>
                <w:sz w:val="21"/>
                <w:szCs w:val="21"/>
              </w:rPr>
              <w:t>UCL, UK</w:t>
            </w:r>
          </w:p>
        </w:tc>
      </w:tr>
      <w:tr w:rsidR="00C96349" w14:paraId="28C8F7C1" w14:textId="77777777" w:rsidTr="00934AA6">
        <w:trPr>
          <w:trHeight w:val="142"/>
        </w:trPr>
        <w:tc>
          <w:tcPr>
            <w:tcW w:w="988" w:type="dxa"/>
          </w:tcPr>
          <w:p w14:paraId="4AE7908A" w14:textId="77777777" w:rsidR="00C96349" w:rsidRPr="000323C2" w:rsidRDefault="00C96349" w:rsidP="00C96349">
            <w:pPr>
              <w:spacing w:after="60"/>
              <w:jc w:val="right"/>
              <w:rPr>
                <w:rFonts w:cs="Arial"/>
                <w:sz w:val="21"/>
                <w:szCs w:val="21"/>
              </w:rPr>
            </w:pPr>
          </w:p>
        </w:tc>
        <w:tc>
          <w:tcPr>
            <w:tcW w:w="9462" w:type="dxa"/>
            <w:gridSpan w:val="2"/>
          </w:tcPr>
          <w:p w14:paraId="30A0EDA1" w14:textId="2DCD989F" w:rsidR="00C96349" w:rsidRPr="000323C2" w:rsidRDefault="00C96349" w:rsidP="00C96349">
            <w:pPr>
              <w:spacing w:after="60"/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</w:pPr>
            <w:r w:rsidRPr="000323C2">
              <w:rPr>
                <w:rFonts w:eastAsia="Arial Unicode MS" w:cs="Arial"/>
                <w:sz w:val="21"/>
                <w:szCs w:val="21"/>
              </w:rPr>
              <w:t>Division of Medicine</w:t>
            </w:r>
            <w:r>
              <w:rPr>
                <w:rFonts w:eastAsia="Arial Unicode MS" w:cs="Arial"/>
                <w:sz w:val="21"/>
                <w:szCs w:val="21"/>
              </w:rPr>
              <w:t xml:space="preserve"> Retreat</w:t>
            </w:r>
            <w:r w:rsidRPr="000323C2">
              <w:rPr>
                <w:rFonts w:eastAsia="Arial Unicode MS" w:cs="Arial"/>
                <w:sz w:val="21"/>
                <w:szCs w:val="21"/>
              </w:rPr>
              <w:t xml:space="preserve">, </w:t>
            </w:r>
            <w:r w:rsidRPr="0093036E">
              <w:rPr>
                <w:rFonts w:eastAsia="Arial Unicode MS" w:cs="Arial"/>
                <w:i/>
                <w:iCs/>
                <w:sz w:val="21"/>
                <w:szCs w:val="21"/>
              </w:rPr>
              <w:t>U</w:t>
            </w:r>
            <w:r>
              <w:rPr>
                <w:rFonts w:eastAsia="Arial Unicode MS" w:cs="Arial"/>
                <w:i/>
                <w:iCs/>
                <w:sz w:val="21"/>
                <w:szCs w:val="21"/>
              </w:rPr>
              <w:t>CL</w:t>
            </w:r>
            <w:r w:rsidRPr="0093036E">
              <w:rPr>
                <w:rFonts w:eastAsia="Arial Unicode MS" w:cs="Arial"/>
                <w:i/>
                <w:iCs/>
                <w:sz w:val="21"/>
                <w:szCs w:val="21"/>
              </w:rPr>
              <w:t>, UK</w:t>
            </w:r>
          </w:p>
        </w:tc>
      </w:tr>
      <w:tr w:rsidR="00C96349" w14:paraId="59BCF19F" w14:textId="77777777" w:rsidTr="00934AA6">
        <w:trPr>
          <w:trHeight w:val="142"/>
        </w:trPr>
        <w:tc>
          <w:tcPr>
            <w:tcW w:w="988" w:type="dxa"/>
          </w:tcPr>
          <w:p w14:paraId="40D57EC8" w14:textId="77777777" w:rsidR="00C96349" w:rsidRPr="000323C2" w:rsidRDefault="00C96349" w:rsidP="00C96349">
            <w:pPr>
              <w:spacing w:after="60"/>
              <w:jc w:val="right"/>
              <w:rPr>
                <w:rFonts w:cs="Arial"/>
                <w:sz w:val="21"/>
                <w:szCs w:val="21"/>
              </w:rPr>
            </w:pPr>
          </w:p>
        </w:tc>
        <w:tc>
          <w:tcPr>
            <w:tcW w:w="9462" w:type="dxa"/>
            <w:gridSpan w:val="2"/>
          </w:tcPr>
          <w:p w14:paraId="596D8610" w14:textId="4364E800" w:rsidR="00C96349" w:rsidRPr="000323C2" w:rsidRDefault="00C96349" w:rsidP="00C96349">
            <w:pPr>
              <w:spacing w:after="60"/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</w:pPr>
            <w:r w:rsidRPr="000323C2">
              <w:rPr>
                <w:rFonts w:eastAsia="Arial Unicode MS" w:cs="Arial"/>
                <w:sz w:val="21"/>
                <w:szCs w:val="21"/>
              </w:rPr>
              <w:t xml:space="preserve">Department of Physiology, </w:t>
            </w:r>
            <w:bookmarkStart w:id="0" w:name="OLE_LINK1"/>
            <w:bookmarkStart w:id="1" w:name="OLE_LINK2"/>
            <w:r w:rsidRPr="0093036E">
              <w:rPr>
                <w:rFonts w:eastAsia="Arial Unicode MS" w:cs="Arial"/>
                <w:i/>
                <w:iCs/>
                <w:sz w:val="21"/>
                <w:szCs w:val="21"/>
              </w:rPr>
              <w:t xml:space="preserve">McGill University, </w:t>
            </w:r>
            <w:bookmarkEnd w:id="0"/>
            <w:bookmarkEnd w:id="1"/>
            <w:r w:rsidRPr="0093036E">
              <w:rPr>
                <w:rFonts w:eastAsia="Arial Unicode MS" w:cs="Arial"/>
                <w:i/>
                <w:iCs/>
                <w:sz w:val="21"/>
                <w:szCs w:val="21"/>
              </w:rPr>
              <w:t>Canada</w:t>
            </w:r>
          </w:p>
        </w:tc>
      </w:tr>
      <w:tr w:rsidR="00C96349" w14:paraId="13F9F29D" w14:textId="77777777" w:rsidTr="00934AA6">
        <w:trPr>
          <w:trHeight w:val="142"/>
        </w:trPr>
        <w:tc>
          <w:tcPr>
            <w:tcW w:w="988" w:type="dxa"/>
          </w:tcPr>
          <w:p w14:paraId="408E4A7C" w14:textId="282DCDBB" w:rsidR="00C96349" w:rsidRPr="000323C2" w:rsidRDefault="00C96349" w:rsidP="00C96349">
            <w:pPr>
              <w:spacing w:after="60"/>
              <w:jc w:val="right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2016</w:t>
            </w:r>
          </w:p>
        </w:tc>
        <w:tc>
          <w:tcPr>
            <w:tcW w:w="9462" w:type="dxa"/>
            <w:gridSpan w:val="2"/>
          </w:tcPr>
          <w:p w14:paraId="2DCC5C34" w14:textId="6ADFA7AF" w:rsidR="00C96349" w:rsidRPr="000323C2" w:rsidRDefault="00C96349" w:rsidP="00C96349">
            <w:pPr>
              <w:spacing w:after="60"/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0323C2">
              <w:rPr>
                <w:rFonts w:eastAsia="Arial Unicode MS" w:cs="Arial"/>
                <w:color w:val="000000"/>
                <w:sz w:val="21"/>
                <w:szCs w:val="21"/>
                <w:shd w:val="clear" w:color="auto" w:fill="FFFFFF"/>
              </w:rPr>
              <w:t>NeuroTuscany</w:t>
            </w:r>
            <w:proofErr w:type="spellEnd"/>
            <w:r w:rsidRPr="000323C2">
              <w:rPr>
                <w:rFonts w:eastAsia="Arial Unicode MS" w:cs="Arial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93036E">
              <w:rPr>
                <w:rFonts w:eastAsia="Arial Unicode MS" w:cs="Arial"/>
                <w:i/>
                <w:iCs/>
                <w:color w:val="000000"/>
                <w:sz w:val="21"/>
                <w:szCs w:val="21"/>
                <w:shd w:val="clear" w:color="auto" w:fill="FFFFFF"/>
              </w:rPr>
              <w:t>Monticastelli</w:t>
            </w:r>
            <w:proofErr w:type="spellEnd"/>
            <w:r w:rsidRPr="0093036E">
              <w:rPr>
                <w:rFonts w:eastAsia="Arial Unicode MS" w:cs="Arial"/>
                <w:i/>
                <w:iCs/>
                <w:color w:val="000000"/>
                <w:sz w:val="21"/>
                <w:szCs w:val="21"/>
                <w:shd w:val="clear" w:color="auto" w:fill="FFFFFF"/>
              </w:rPr>
              <w:t xml:space="preserve"> Pisano, Italy</w:t>
            </w:r>
          </w:p>
        </w:tc>
      </w:tr>
      <w:tr w:rsidR="00C96349" w14:paraId="776CB5D0" w14:textId="77777777" w:rsidTr="00934AA6">
        <w:trPr>
          <w:trHeight w:val="142"/>
        </w:trPr>
        <w:tc>
          <w:tcPr>
            <w:tcW w:w="988" w:type="dxa"/>
          </w:tcPr>
          <w:p w14:paraId="76DD1B97" w14:textId="33AECB52" w:rsidR="00C96349" w:rsidRPr="000323C2" w:rsidRDefault="00C96349" w:rsidP="00C96349">
            <w:pPr>
              <w:jc w:val="right"/>
              <w:rPr>
                <w:rFonts w:cs="Arial"/>
                <w:sz w:val="21"/>
                <w:szCs w:val="21"/>
              </w:rPr>
            </w:pPr>
            <w:r w:rsidRPr="000323C2">
              <w:rPr>
                <w:rFonts w:cs="Arial"/>
                <w:sz w:val="21"/>
                <w:szCs w:val="21"/>
              </w:rPr>
              <w:t>2012</w:t>
            </w:r>
          </w:p>
        </w:tc>
        <w:tc>
          <w:tcPr>
            <w:tcW w:w="9462" w:type="dxa"/>
            <w:gridSpan w:val="2"/>
          </w:tcPr>
          <w:p w14:paraId="1B7876A7" w14:textId="3229ACD4" w:rsidR="00C96349" w:rsidRPr="000323C2" w:rsidRDefault="00C96349" w:rsidP="00C96349">
            <w:pPr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</w:pPr>
            <w:r w:rsidRPr="000323C2">
              <w:rPr>
                <w:rFonts w:eastAsia="Arial Unicode MS" w:cs="Arial"/>
                <w:sz w:val="21"/>
                <w:szCs w:val="21"/>
              </w:rPr>
              <w:t xml:space="preserve">Program in Neuroscience Retreat, </w:t>
            </w:r>
            <w:r w:rsidRPr="0093036E">
              <w:rPr>
                <w:rFonts w:eastAsia="Arial Unicode MS" w:cs="Arial"/>
                <w:i/>
                <w:iCs/>
                <w:sz w:val="21"/>
                <w:szCs w:val="21"/>
              </w:rPr>
              <w:t>Harvard University, USA</w:t>
            </w:r>
          </w:p>
        </w:tc>
      </w:tr>
      <w:tr w:rsidR="00C96349" w14:paraId="08B7E301" w14:textId="77777777" w:rsidTr="00934AA6">
        <w:trPr>
          <w:trHeight w:val="340"/>
        </w:trPr>
        <w:tc>
          <w:tcPr>
            <w:tcW w:w="988" w:type="dxa"/>
          </w:tcPr>
          <w:p w14:paraId="2C119B9A" w14:textId="77777777" w:rsidR="00C96349" w:rsidRPr="00B15ABF" w:rsidRDefault="00C96349" w:rsidP="00934AA6">
            <w:pPr>
              <w:spacing w:after="60"/>
              <w:jc w:val="right"/>
              <w:rPr>
                <w:rFonts w:cs="Arial"/>
                <w:sz w:val="24"/>
              </w:rPr>
            </w:pPr>
          </w:p>
        </w:tc>
        <w:tc>
          <w:tcPr>
            <w:tcW w:w="9462" w:type="dxa"/>
            <w:gridSpan w:val="2"/>
          </w:tcPr>
          <w:p w14:paraId="3A8B2FDC" w14:textId="77777777" w:rsidR="00C96349" w:rsidRPr="00F54D58" w:rsidRDefault="00C96349" w:rsidP="00934AA6">
            <w:pPr>
              <w:spacing w:after="360"/>
              <w:rPr>
                <w:rFonts w:eastAsia="Arial Unicode MS" w:cs="Arial"/>
                <w:sz w:val="21"/>
                <w:szCs w:val="21"/>
              </w:rPr>
            </w:pPr>
          </w:p>
        </w:tc>
      </w:tr>
      <w:tr w:rsidR="00C96349" w14:paraId="24609951" w14:textId="77777777" w:rsidTr="00934AA6">
        <w:trPr>
          <w:trHeight w:val="340"/>
        </w:trPr>
        <w:tc>
          <w:tcPr>
            <w:tcW w:w="988" w:type="dxa"/>
          </w:tcPr>
          <w:p w14:paraId="2487ECFE" w14:textId="77777777" w:rsidR="00C96349" w:rsidRPr="007A6679" w:rsidRDefault="00C96349" w:rsidP="00934AA6">
            <w:pPr>
              <w:spacing w:after="60"/>
              <w:jc w:val="right"/>
              <w:rPr>
                <w:rFonts w:eastAsia="Arial Unicode MS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9462" w:type="dxa"/>
            <w:gridSpan w:val="2"/>
          </w:tcPr>
          <w:p w14:paraId="0D9B92EF" w14:textId="536A88E1" w:rsidR="00C96349" w:rsidRPr="006E0659" w:rsidRDefault="00C96349" w:rsidP="00934AA6">
            <w:pPr>
              <w:spacing w:after="60"/>
              <w:rPr>
                <w:rFonts w:eastAsia="Arial Unicode MS" w:cs="Arial"/>
                <w:b/>
                <w:sz w:val="24"/>
              </w:rPr>
            </w:pPr>
            <w:r w:rsidRPr="006E0659">
              <w:rPr>
                <w:rFonts w:eastAsia="Arial Unicode MS" w:cs="Arial"/>
                <w:b/>
                <w:sz w:val="24"/>
              </w:rPr>
              <w:t>SELECTED CONFERENCE PRESENTATIONS</w:t>
            </w:r>
          </w:p>
        </w:tc>
      </w:tr>
      <w:tr w:rsidR="00C96349" w14:paraId="02D883B6" w14:textId="77777777" w:rsidTr="00934AA6">
        <w:trPr>
          <w:trHeight w:val="142"/>
        </w:trPr>
        <w:tc>
          <w:tcPr>
            <w:tcW w:w="988" w:type="dxa"/>
          </w:tcPr>
          <w:p w14:paraId="6331DEC1" w14:textId="17658C82" w:rsidR="00C96349" w:rsidRDefault="00C96349" w:rsidP="00C96349">
            <w:pPr>
              <w:jc w:val="right"/>
              <w:rPr>
                <w:rFonts w:eastAsia="Arial Unicode MS" w:cs="Arial"/>
                <w:color w:val="000000" w:themeColor="text1"/>
                <w:sz w:val="21"/>
                <w:szCs w:val="21"/>
              </w:rPr>
            </w:pPr>
            <w:r>
              <w:rPr>
                <w:rFonts w:eastAsia="Arial Unicode MS" w:cs="Arial"/>
                <w:color w:val="000000" w:themeColor="text1"/>
                <w:sz w:val="21"/>
                <w:szCs w:val="21"/>
              </w:rPr>
              <w:t>2022</w:t>
            </w:r>
          </w:p>
        </w:tc>
        <w:tc>
          <w:tcPr>
            <w:tcW w:w="9462" w:type="dxa"/>
            <w:gridSpan w:val="2"/>
          </w:tcPr>
          <w:p w14:paraId="30EF1FAC" w14:textId="77777777" w:rsidR="00C96349" w:rsidRDefault="00C96349" w:rsidP="00C96349">
            <w:pPr>
              <w:rPr>
                <w:rFonts w:eastAsia="Arial Unicode MS" w:cs="Arial"/>
                <w:i/>
                <w:sz w:val="21"/>
                <w:szCs w:val="21"/>
              </w:rPr>
            </w:pPr>
            <w:r>
              <w:rPr>
                <w:rFonts w:eastAsia="Arial Unicode MS" w:cs="Arial"/>
                <w:i/>
                <w:sz w:val="21"/>
                <w:szCs w:val="21"/>
              </w:rPr>
              <w:t>EMBO Workshop: Dendrites 2022, Greece</w:t>
            </w:r>
          </w:p>
          <w:p w14:paraId="0B3B73DC" w14:textId="6DD63674" w:rsidR="00C96349" w:rsidRPr="00901F2A" w:rsidRDefault="00C96349" w:rsidP="00C96349">
            <w:pPr>
              <w:spacing w:after="60"/>
              <w:rPr>
                <w:rFonts w:eastAsia="Arial Unicode MS" w:cs="Arial"/>
                <w:iCs/>
                <w:sz w:val="21"/>
                <w:szCs w:val="21"/>
              </w:rPr>
            </w:pPr>
            <w:r w:rsidRPr="006E0659">
              <w:rPr>
                <w:rFonts w:eastAsia="Arial Unicode MS" w:cs="Arial"/>
                <w:iCs/>
                <w:sz w:val="21"/>
                <w:szCs w:val="21"/>
              </w:rPr>
              <w:t>Dendritic gated networks: A rapid and efficient learning rule for</w:t>
            </w:r>
            <w:r>
              <w:rPr>
                <w:rFonts w:eastAsia="Arial Unicode MS" w:cs="Arial"/>
                <w:iCs/>
                <w:sz w:val="21"/>
                <w:szCs w:val="21"/>
              </w:rPr>
              <w:t xml:space="preserve"> </w:t>
            </w:r>
            <w:r w:rsidRPr="006E0659">
              <w:rPr>
                <w:rFonts w:eastAsia="Arial Unicode MS" w:cs="Arial"/>
                <w:iCs/>
                <w:sz w:val="21"/>
                <w:szCs w:val="21"/>
              </w:rPr>
              <w:t>biological neural circuits</w:t>
            </w:r>
          </w:p>
        </w:tc>
      </w:tr>
      <w:tr w:rsidR="00C96349" w14:paraId="458538E9" w14:textId="77777777" w:rsidTr="00934AA6">
        <w:trPr>
          <w:trHeight w:val="142"/>
        </w:trPr>
        <w:tc>
          <w:tcPr>
            <w:tcW w:w="988" w:type="dxa"/>
          </w:tcPr>
          <w:p w14:paraId="28E67EA3" w14:textId="6CF0EB83" w:rsidR="00C96349" w:rsidRPr="007A6679" w:rsidRDefault="00C96349" w:rsidP="00C96349">
            <w:pPr>
              <w:jc w:val="right"/>
              <w:rPr>
                <w:rFonts w:eastAsia="Arial Unicode MS" w:cs="Arial"/>
                <w:color w:val="000000" w:themeColor="text1"/>
                <w:sz w:val="21"/>
                <w:szCs w:val="21"/>
              </w:rPr>
            </w:pPr>
            <w:r>
              <w:rPr>
                <w:rFonts w:eastAsia="Arial Unicode MS" w:cs="Arial"/>
                <w:color w:val="000000" w:themeColor="text1"/>
                <w:sz w:val="21"/>
                <w:szCs w:val="21"/>
              </w:rPr>
              <w:t>2021</w:t>
            </w:r>
          </w:p>
        </w:tc>
        <w:tc>
          <w:tcPr>
            <w:tcW w:w="9462" w:type="dxa"/>
            <w:gridSpan w:val="2"/>
          </w:tcPr>
          <w:p w14:paraId="2FDE45AE" w14:textId="2A9C6E81" w:rsidR="00C96349" w:rsidRDefault="00C96349" w:rsidP="00C96349">
            <w:pPr>
              <w:rPr>
                <w:rFonts w:eastAsia="Arial Unicode MS" w:cs="Arial"/>
                <w:iCs/>
                <w:sz w:val="21"/>
                <w:szCs w:val="21"/>
              </w:rPr>
            </w:pPr>
            <w:r w:rsidRPr="00805B65">
              <w:rPr>
                <w:rFonts w:eastAsia="Arial Unicode MS" w:cs="Arial"/>
                <w:i/>
                <w:sz w:val="21"/>
                <w:szCs w:val="21"/>
              </w:rPr>
              <w:t>Society for Neuroscience Annual Meeting</w:t>
            </w:r>
            <w:r>
              <w:rPr>
                <w:rFonts w:eastAsia="Arial Unicode MS" w:cs="Arial"/>
                <w:i/>
                <w:sz w:val="21"/>
                <w:szCs w:val="21"/>
              </w:rPr>
              <w:t>, USA</w:t>
            </w:r>
            <w:r>
              <w:rPr>
                <w:rFonts w:eastAsia="Arial Unicode MS" w:cs="Arial"/>
                <w:i/>
                <w:sz w:val="21"/>
                <w:szCs w:val="21"/>
              </w:rPr>
              <w:t xml:space="preserve"> </w:t>
            </w:r>
            <w:r>
              <w:rPr>
                <w:rFonts w:eastAsia="Arial Unicode MS" w:cs="Arial"/>
                <w:iCs/>
                <w:sz w:val="21"/>
                <w:szCs w:val="21"/>
              </w:rPr>
              <w:t>[remote]</w:t>
            </w:r>
          </w:p>
          <w:p w14:paraId="2D94EE43" w14:textId="2B229289" w:rsidR="00C96349" w:rsidRPr="007A6679" w:rsidRDefault="00C96349" w:rsidP="00C96349">
            <w:pPr>
              <w:spacing w:after="60"/>
              <w:rPr>
                <w:rFonts w:eastAsia="Arial Unicode MS" w:cs="Arial"/>
                <w:bCs/>
                <w:sz w:val="21"/>
                <w:szCs w:val="21"/>
              </w:rPr>
            </w:pPr>
            <w:r w:rsidRPr="009A1F0E">
              <w:rPr>
                <w:rFonts w:eastAsia="Arial Unicode MS" w:cs="Arial"/>
                <w:sz w:val="21"/>
                <w:szCs w:val="21"/>
              </w:rPr>
              <w:t xml:space="preserve">Fast and slow learning signals mediated by climbing </w:t>
            </w:r>
            <w:proofErr w:type="spellStart"/>
            <w:r w:rsidRPr="009A1F0E">
              <w:rPr>
                <w:rFonts w:eastAsia="Arial Unicode MS" w:cs="Arial"/>
                <w:sz w:val="21"/>
                <w:szCs w:val="21"/>
              </w:rPr>
              <w:t>fiber</w:t>
            </w:r>
            <w:proofErr w:type="spellEnd"/>
            <w:r w:rsidRPr="009A1F0E">
              <w:rPr>
                <w:rFonts w:eastAsia="Arial Unicode MS" w:cs="Arial"/>
                <w:sz w:val="21"/>
                <w:szCs w:val="21"/>
              </w:rPr>
              <w:t xml:space="preserve"> inputs to cerebellar Purkinje cells</w:t>
            </w:r>
          </w:p>
        </w:tc>
      </w:tr>
      <w:tr w:rsidR="00C96349" w14:paraId="5D0A0A21" w14:textId="77777777" w:rsidTr="00934AA6">
        <w:trPr>
          <w:trHeight w:val="142"/>
        </w:trPr>
        <w:tc>
          <w:tcPr>
            <w:tcW w:w="988" w:type="dxa"/>
          </w:tcPr>
          <w:p w14:paraId="7A84DB51" w14:textId="37313B79" w:rsidR="00C96349" w:rsidRPr="007A6679" w:rsidRDefault="00C96349" w:rsidP="00C96349">
            <w:pPr>
              <w:jc w:val="right"/>
              <w:rPr>
                <w:rFonts w:eastAsia="Arial Unicode MS" w:cs="Arial"/>
                <w:color w:val="000000" w:themeColor="text1"/>
                <w:sz w:val="21"/>
                <w:szCs w:val="21"/>
              </w:rPr>
            </w:pPr>
            <w:r>
              <w:rPr>
                <w:rFonts w:eastAsia="Arial Unicode MS" w:cs="Arial"/>
                <w:color w:val="000000" w:themeColor="text1"/>
                <w:sz w:val="21"/>
                <w:szCs w:val="21"/>
              </w:rPr>
              <w:t>2019</w:t>
            </w:r>
          </w:p>
        </w:tc>
        <w:tc>
          <w:tcPr>
            <w:tcW w:w="9462" w:type="dxa"/>
            <w:gridSpan w:val="2"/>
          </w:tcPr>
          <w:p w14:paraId="6229152F" w14:textId="77777777" w:rsidR="00C96349" w:rsidRPr="007A6679" w:rsidRDefault="00C96349" w:rsidP="00C96349">
            <w:pPr>
              <w:rPr>
                <w:rFonts w:eastAsia="Arial Unicode MS" w:cs="Arial"/>
                <w:bCs/>
                <w:sz w:val="21"/>
                <w:szCs w:val="21"/>
              </w:rPr>
            </w:pPr>
            <w:r w:rsidRPr="00805B65">
              <w:rPr>
                <w:rFonts w:eastAsia="Arial Unicode MS" w:cs="Arial"/>
                <w:i/>
                <w:color w:val="000000"/>
                <w:sz w:val="21"/>
                <w:szCs w:val="21"/>
                <w:shd w:val="clear" w:color="auto" w:fill="FFFFFF"/>
              </w:rPr>
              <w:t>Gordon Research Conference: Cerebellum</w:t>
            </w:r>
            <w:r>
              <w:rPr>
                <w:rFonts w:eastAsia="Arial Unicode MS" w:cs="Arial"/>
                <w:i/>
                <w:color w:val="000000"/>
                <w:sz w:val="21"/>
                <w:szCs w:val="21"/>
                <w:shd w:val="clear" w:color="auto" w:fill="FFFFFF"/>
              </w:rPr>
              <w:t>, Switzerland</w:t>
            </w:r>
          </w:p>
          <w:p w14:paraId="55DEBD1E" w14:textId="35CEAD18" w:rsidR="00C96349" w:rsidRPr="007A6679" w:rsidRDefault="00C96349" w:rsidP="00C96349">
            <w:pPr>
              <w:spacing w:after="60"/>
              <w:rPr>
                <w:rFonts w:eastAsia="Arial Unicode MS" w:cs="Arial"/>
                <w:bCs/>
                <w:sz w:val="21"/>
                <w:szCs w:val="21"/>
              </w:rPr>
            </w:pPr>
            <w:r w:rsidRPr="00805B65">
              <w:rPr>
                <w:rFonts w:eastAsia="Arial Unicode MS" w:cs="Arial"/>
                <w:sz w:val="21"/>
                <w:szCs w:val="21"/>
              </w:rPr>
              <w:t xml:space="preserve">Dynamic coordination of climbing </w:t>
            </w:r>
            <w:proofErr w:type="spellStart"/>
            <w:r w:rsidRPr="00805B65">
              <w:rPr>
                <w:rFonts w:eastAsia="Arial Unicode MS" w:cs="Arial"/>
                <w:sz w:val="21"/>
                <w:szCs w:val="21"/>
              </w:rPr>
              <w:t>fiber</w:t>
            </w:r>
            <w:proofErr w:type="spellEnd"/>
            <w:r w:rsidRPr="00805B65">
              <w:rPr>
                <w:rFonts w:eastAsia="Arial Unicode MS" w:cs="Arial"/>
                <w:sz w:val="21"/>
                <w:szCs w:val="21"/>
              </w:rPr>
              <w:t xml:space="preserve"> input to cerebellar Purkinje cell populations during lea</w:t>
            </w:r>
            <w:r>
              <w:rPr>
                <w:rFonts w:eastAsia="Arial Unicode MS" w:cs="Arial"/>
                <w:sz w:val="21"/>
                <w:szCs w:val="21"/>
              </w:rPr>
              <w:t>rning</w:t>
            </w:r>
          </w:p>
        </w:tc>
      </w:tr>
      <w:tr w:rsidR="00C96349" w14:paraId="25F4217E" w14:textId="77777777" w:rsidTr="00934AA6">
        <w:trPr>
          <w:trHeight w:val="142"/>
        </w:trPr>
        <w:tc>
          <w:tcPr>
            <w:tcW w:w="988" w:type="dxa"/>
          </w:tcPr>
          <w:p w14:paraId="4B1848BB" w14:textId="06A04B81" w:rsidR="00C96349" w:rsidRPr="007A6679" w:rsidRDefault="00C96349" w:rsidP="00C96349">
            <w:pPr>
              <w:jc w:val="right"/>
              <w:rPr>
                <w:rFonts w:eastAsia="Arial Unicode MS" w:cs="Arial"/>
                <w:color w:val="000000" w:themeColor="text1"/>
                <w:sz w:val="21"/>
                <w:szCs w:val="21"/>
              </w:rPr>
            </w:pPr>
            <w:r>
              <w:rPr>
                <w:rFonts w:eastAsia="Arial Unicode MS" w:cs="Arial"/>
                <w:color w:val="000000" w:themeColor="text1"/>
                <w:sz w:val="21"/>
                <w:szCs w:val="21"/>
              </w:rPr>
              <w:t>2018</w:t>
            </w:r>
          </w:p>
        </w:tc>
        <w:tc>
          <w:tcPr>
            <w:tcW w:w="9462" w:type="dxa"/>
            <w:gridSpan w:val="2"/>
          </w:tcPr>
          <w:p w14:paraId="7F6BC4D1" w14:textId="7FF7141D" w:rsidR="00C96349" w:rsidRPr="007A6679" w:rsidRDefault="00C96349" w:rsidP="00C96349">
            <w:pPr>
              <w:rPr>
                <w:rFonts w:eastAsia="Arial Unicode MS" w:cs="Arial"/>
                <w:bCs/>
                <w:sz w:val="21"/>
                <w:szCs w:val="21"/>
              </w:rPr>
            </w:pPr>
            <w:r w:rsidRPr="00C30AD0">
              <w:rPr>
                <w:rFonts w:eastAsia="Arial Unicode MS" w:cs="Arial"/>
                <w:i/>
                <w:sz w:val="21"/>
                <w:szCs w:val="21"/>
              </w:rPr>
              <w:t>Society for Neuroscience Annual Meeting</w:t>
            </w:r>
            <w:r>
              <w:rPr>
                <w:rFonts w:eastAsia="Arial Unicode MS" w:cs="Arial"/>
                <w:i/>
                <w:sz w:val="21"/>
                <w:szCs w:val="21"/>
              </w:rPr>
              <w:t>, USA</w:t>
            </w:r>
          </w:p>
          <w:p w14:paraId="7DAB0BE4" w14:textId="625E37B3" w:rsidR="00C96349" w:rsidRPr="007A6679" w:rsidRDefault="00C96349" w:rsidP="00C96349">
            <w:pPr>
              <w:spacing w:after="60"/>
              <w:rPr>
                <w:rFonts w:eastAsia="Arial Unicode MS" w:cs="Arial"/>
                <w:bCs/>
                <w:sz w:val="21"/>
                <w:szCs w:val="21"/>
              </w:rPr>
            </w:pPr>
            <w:r w:rsidRPr="00FB0560">
              <w:rPr>
                <w:rFonts w:eastAsia="Arial Unicode MS" w:cs="Arial"/>
                <w:sz w:val="21"/>
                <w:szCs w:val="21"/>
              </w:rPr>
              <w:t xml:space="preserve">Dynamic coordination of climbing </w:t>
            </w:r>
            <w:proofErr w:type="spellStart"/>
            <w:r w:rsidRPr="00FB0560">
              <w:rPr>
                <w:rFonts w:eastAsia="Arial Unicode MS" w:cs="Arial"/>
                <w:sz w:val="21"/>
                <w:szCs w:val="21"/>
              </w:rPr>
              <w:t>fiber</w:t>
            </w:r>
            <w:proofErr w:type="spellEnd"/>
            <w:r w:rsidRPr="00FB0560">
              <w:rPr>
                <w:rFonts w:eastAsia="Arial Unicode MS" w:cs="Arial"/>
                <w:sz w:val="21"/>
                <w:szCs w:val="21"/>
              </w:rPr>
              <w:t xml:space="preserve"> input to Purkinje cell populations during goal-directed action</w:t>
            </w:r>
          </w:p>
        </w:tc>
      </w:tr>
      <w:tr w:rsidR="00C96349" w14:paraId="6F6BC262" w14:textId="77777777" w:rsidTr="00934AA6">
        <w:trPr>
          <w:trHeight w:val="142"/>
        </w:trPr>
        <w:tc>
          <w:tcPr>
            <w:tcW w:w="988" w:type="dxa"/>
          </w:tcPr>
          <w:p w14:paraId="2A0CB6DB" w14:textId="2C16A073" w:rsidR="00C96349" w:rsidRPr="007A6679" w:rsidRDefault="00C96349" w:rsidP="00C96349">
            <w:pPr>
              <w:jc w:val="right"/>
              <w:rPr>
                <w:rFonts w:eastAsia="Arial Unicode MS" w:cs="Arial"/>
                <w:color w:val="000000" w:themeColor="text1"/>
                <w:sz w:val="21"/>
                <w:szCs w:val="21"/>
              </w:rPr>
            </w:pPr>
            <w:r>
              <w:rPr>
                <w:rFonts w:eastAsia="Arial Unicode MS" w:cs="Arial"/>
                <w:color w:val="000000" w:themeColor="text1"/>
                <w:sz w:val="21"/>
                <w:szCs w:val="21"/>
              </w:rPr>
              <w:t>2017</w:t>
            </w:r>
          </w:p>
        </w:tc>
        <w:tc>
          <w:tcPr>
            <w:tcW w:w="9462" w:type="dxa"/>
            <w:gridSpan w:val="2"/>
          </w:tcPr>
          <w:p w14:paraId="6FC09183" w14:textId="4FC8CC5D" w:rsidR="00C96349" w:rsidRPr="007A6679" w:rsidRDefault="00C96349" w:rsidP="00C96349">
            <w:pPr>
              <w:rPr>
                <w:rFonts w:eastAsia="Arial Unicode MS" w:cs="Arial"/>
                <w:bCs/>
                <w:sz w:val="21"/>
                <w:szCs w:val="21"/>
              </w:rPr>
            </w:pPr>
            <w:r w:rsidRPr="00805B65">
              <w:rPr>
                <w:rFonts w:eastAsia="Arial Unicode MS" w:cs="Arial"/>
                <w:i/>
                <w:sz w:val="21"/>
                <w:szCs w:val="21"/>
              </w:rPr>
              <w:t>Society for Neuroscience Annual Meetin</w:t>
            </w:r>
            <w:r>
              <w:rPr>
                <w:rFonts w:eastAsia="Arial Unicode MS" w:cs="Arial"/>
                <w:i/>
                <w:sz w:val="21"/>
                <w:szCs w:val="21"/>
              </w:rPr>
              <w:t>g, USA</w:t>
            </w:r>
          </w:p>
          <w:p w14:paraId="44CFB551" w14:textId="6164EA88" w:rsidR="00C96349" w:rsidRPr="007A6679" w:rsidRDefault="00C96349" w:rsidP="001F5059">
            <w:pPr>
              <w:spacing w:after="60"/>
              <w:rPr>
                <w:rFonts w:eastAsia="Arial Unicode MS" w:cs="Arial"/>
                <w:bCs/>
                <w:sz w:val="21"/>
                <w:szCs w:val="21"/>
              </w:rPr>
            </w:pPr>
            <w:r w:rsidRPr="00805B65">
              <w:rPr>
                <w:rFonts w:eastAsia="Arial Unicode MS" w:cs="Arial"/>
                <w:color w:val="000000"/>
                <w:sz w:val="21"/>
                <w:szCs w:val="21"/>
                <w:shd w:val="clear" w:color="auto" w:fill="FFFFFF"/>
              </w:rPr>
              <w:t>Probing the functional interactions between neural populations in the cerebellar cortex and deep nuclei of awake behaving mice</w:t>
            </w:r>
          </w:p>
        </w:tc>
      </w:tr>
      <w:tr w:rsidR="00C96349" w14:paraId="064BACE5" w14:textId="77777777" w:rsidTr="00934AA6">
        <w:trPr>
          <w:trHeight w:val="142"/>
        </w:trPr>
        <w:tc>
          <w:tcPr>
            <w:tcW w:w="988" w:type="dxa"/>
          </w:tcPr>
          <w:p w14:paraId="58ABD2CA" w14:textId="77777777" w:rsidR="00C96349" w:rsidRPr="007A6679" w:rsidRDefault="00C96349" w:rsidP="00C96349">
            <w:pPr>
              <w:jc w:val="right"/>
              <w:rPr>
                <w:rFonts w:eastAsia="Arial Unicode MS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9462" w:type="dxa"/>
            <w:gridSpan w:val="2"/>
          </w:tcPr>
          <w:p w14:paraId="0D8D9FEA" w14:textId="7E340FE7" w:rsidR="00C96349" w:rsidRPr="00805B65" w:rsidRDefault="00C96349" w:rsidP="00C96349">
            <w:pPr>
              <w:rPr>
                <w:rFonts w:eastAsia="Arial Unicode MS" w:cs="Arial"/>
                <w:color w:val="000000"/>
                <w:sz w:val="21"/>
                <w:szCs w:val="21"/>
                <w:shd w:val="clear" w:color="auto" w:fill="FFFFFF"/>
              </w:rPr>
            </w:pPr>
            <w:r w:rsidRPr="00943434">
              <w:rPr>
                <w:rFonts w:eastAsia="Arial Unicode MS" w:cs="Arial"/>
                <w:i/>
                <w:color w:val="000000"/>
                <w:sz w:val="21"/>
                <w:szCs w:val="21"/>
                <w:shd w:val="clear" w:color="auto" w:fill="FFFFFF"/>
              </w:rPr>
              <w:t>Gordon Research Conference: Cerebellu</w:t>
            </w:r>
            <w:r>
              <w:rPr>
                <w:rFonts w:eastAsia="Arial Unicode MS" w:cs="Arial"/>
                <w:i/>
                <w:color w:val="000000"/>
                <w:sz w:val="21"/>
                <w:szCs w:val="21"/>
                <w:shd w:val="clear" w:color="auto" w:fill="FFFFFF"/>
              </w:rPr>
              <w:t>m, USA</w:t>
            </w:r>
          </w:p>
          <w:p w14:paraId="52C2628D" w14:textId="6925EF30" w:rsidR="00C96349" w:rsidRPr="00805B65" w:rsidRDefault="00C96349" w:rsidP="001F5059">
            <w:pPr>
              <w:spacing w:after="60"/>
              <w:rPr>
                <w:rFonts w:eastAsia="Arial Unicode MS" w:cs="Arial"/>
                <w:color w:val="000000"/>
                <w:sz w:val="21"/>
                <w:szCs w:val="21"/>
                <w:shd w:val="clear" w:color="auto" w:fill="FFFFFF"/>
              </w:rPr>
            </w:pPr>
            <w:r w:rsidRPr="00943434">
              <w:rPr>
                <w:rFonts w:eastAsia="Arial Unicode MS" w:cs="Arial"/>
                <w:color w:val="000000"/>
                <w:sz w:val="21"/>
                <w:szCs w:val="21"/>
                <w:shd w:val="clear" w:color="auto" w:fill="FFFFFF"/>
              </w:rPr>
              <w:t>Population coding in the Purkinje cell network during execution of goal-directed action</w:t>
            </w:r>
          </w:p>
        </w:tc>
      </w:tr>
      <w:tr w:rsidR="00C96349" w14:paraId="31B1D44D" w14:textId="77777777" w:rsidTr="00934AA6">
        <w:trPr>
          <w:trHeight w:val="142"/>
        </w:trPr>
        <w:tc>
          <w:tcPr>
            <w:tcW w:w="988" w:type="dxa"/>
          </w:tcPr>
          <w:p w14:paraId="721EC850" w14:textId="1BDA9F52" w:rsidR="00C96349" w:rsidRPr="007A6679" w:rsidRDefault="00C96349" w:rsidP="00C96349">
            <w:pPr>
              <w:jc w:val="right"/>
              <w:rPr>
                <w:rFonts w:eastAsia="Arial Unicode MS" w:cs="Arial"/>
                <w:color w:val="000000" w:themeColor="text1"/>
                <w:sz w:val="21"/>
                <w:szCs w:val="21"/>
              </w:rPr>
            </w:pPr>
            <w:r>
              <w:rPr>
                <w:rFonts w:eastAsia="Arial Unicode MS" w:cs="Arial"/>
                <w:color w:val="000000" w:themeColor="text1"/>
                <w:sz w:val="21"/>
                <w:szCs w:val="21"/>
              </w:rPr>
              <w:t>2014</w:t>
            </w:r>
          </w:p>
        </w:tc>
        <w:tc>
          <w:tcPr>
            <w:tcW w:w="9462" w:type="dxa"/>
            <w:gridSpan w:val="2"/>
          </w:tcPr>
          <w:p w14:paraId="387A9C8B" w14:textId="4C2A1D4B" w:rsidR="00C96349" w:rsidRPr="00943434" w:rsidRDefault="00C96349" w:rsidP="00C96349">
            <w:pPr>
              <w:rPr>
                <w:rFonts w:eastAsia="Arial Unicode MS" w:cs="Arial"/>
                <w:color w:val="000000"/>
                <w:sz w:val="21"/>
                <w:szCs w:val="21"/>
                <w:shd w:val="clear" w:color="auto" w:fill="FFFFFF"/>
              </w:rPr>
            </w:pPr>
            <w:r w:rsidRPr="00943434">
              <w:rPr>
                <w:rFonts w:eastAsia="Arial Unicode MS" w:cs="Arial"/>
                <w:i/>
                <w:sz w:val="21"/>
                <w:szCs w:val="21"/>
              </w:rPr>
              <w:t>Society for Neuroscience Annual Meetin</w:t>
            </w:r>
            <w:r>
              <w:rPr>
                <w:rFonts w:eastAsia="Arial Unicode MS" w:cs="Arial"/>
                <w:i/>
                <w:sz w:val="21"/>
                <w:szCs w:val="21"/>
              </w:rPr>
              <w:t>g, USA</w:t>
            </w:r>
          </w:p>
          <w:p w14:paraId="21F7923C" w14:textId="3915ECD9" w:rsidR="00C96349" w:rsidRPr="00943434" w:rsidRDefault="00C96349" w:rsidP="001F5059">
            <w:pPr>
              <w:spacing w:after="60"/>
              <w:rPr>
                <w:rFonts w:eastAsia="Arial Unicode MS" w:cs="Arial"/>
                <w:color w:val="000000"/>
                <w:sz w:val="21"/>
                <w:szCs w:val="21"/>
                <w:shd w:val="clear" w:color="auto" w:fill="FFFFFF"/>
              </w:rPr>
            </w:pPr>
            <w:r w:rsidRPr="007B28E8">
              <w:rPr>
                <w:rFonts w:eastAsia="Arial Unicode MS" w:cs="Arial"/>
                <w:iCs/>
                <w:sz w:val="21"/>
                <w:szCs w:val="21"/>
              </w:rPr>
              <w:t>Roles of Protocadherin-mediated self-avoidance in retinal circuit function</w:t>
            </w:r>
          </w:p>
        </w:tc>
      </w:tr>
      <w:tr w:rsidR="00C96349" w14:paraId="441054F6" w14:textId="77777777" w:rsidTr="00934AA6">
        <w:trPr>
          <w:trHeight w:val="142"/>
        </w:trPr>
        <w:tc>
          <w:tcPr>
            <w:tcW w:w="988" w:type="dxa"/>
          </w:tcPr>
          <w:p w14:paraId="062A1B3D" w14:textId="77777777" w:rsidR="00C96349" w:rsidRPr="007A6679" w:rsidRDefault="00C96349" w:rsidP="00C96349">
            <w:pPr>
              <w:jc w:val="right"/>
              <w:rPr>
                <w:rFonts w:eastAsia="Arial Unicode MS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9462" w:type="dxa"/>
            <w:gridSpan w:val="2"/>
          </w:tcPr>
          <w:p w14:paraId="5FA62089" w14:textId="5A9A20F2" w:rsidR="00C96349" w:rsidRPr="007B28E8" w:rsidRDefault="00C96349" w:rsidP="00C96349">
            <w:pPr>
              <w:rPr>
                <w:rFonts w:eastAsia="Arial Unicode MS" w:cs="Arial"/>
                <w:iCs/>
                <w:sz w:val="21"/>
                <w:szCs w:val="21"/>
              </w:rPr>
            </w:pPr>
            <w:r w:rsidRPr="00805B65">
              <w:rPr>
                <w:rFonts w:eastAsia="Arial Unicode MS" w:cs="Arial"/>
                <w:i/>
                <w:sz w:val="21"/>
                <w:szCs w:val="21"/>
              </w:rPr>
              <w:t xml:space="preserve">Cold Spring </w:t>
            </w:r>
            <w:proofErr w:type="spellStart"/>
            <w:r w:rsidRPr="00805B65">
              <w:rPr>
                <w:rFonts w:eastAsia="Arial Unicode MS" w:cs="Arial"/>
                <w:i/>
                <w:sz w:val="21"/>
                <w:szCs w:val="21"/>
              </w:rPr>
              <w:t>Harbor</w:t>
            </w:r>
            <w:proofErr w:type="spellEnd"/>
            <w:r w:rsidRPr="00805B65">
              <w:rPr>
                <w:rFonts w:eastAsia="Arial Unicode MS" w:cs="Arial"/>
                <w:i/>
                <w:sz w:val="21"/>
                <w:szCs w:val="21"/>
              </w:rPr>
              <w:t xml:space="preserve"> Meetings: Neuronal Circuit</w:t>
            </w:r>
            <w:r>
              <w:rPr>
                <w:rFonts w:eastAsia="Arial Unicode MS" w:cs="Arial"/>
                <w:i/>
                <w:sz w:val="21"/>
                <w:szCs w:val="21"/>
              </w:rPr>
              <w:t>s, USA</w:t>
            </w:r>
          </w:p>
          <w:p w14:paraId="1863B480" w14:textId="0B070058" w:rsidR="00C96349" w:rsidRPr="007B28E8" w:rsidRDefault="00C96349" w:rsidP="001F5059">
            <w:pPr>
              <w:spacing w:after="60"/>
              <w:rPr>
                <w:rFonts w:eastAsia="Arial Unicode MS" w:cs="Arial"/>
                <w:iCs/>
                <w:sz w:val="21"/>
                <w:szCs w:val="21"/>
              </w:rPr>
            </w:pPr>
            <w:r w:rsidRPr="00805B65">
              <w:rPr>
                <w:rFonts w:eastAsia="Arial Unicode MS" w:cs="Arial"/>
                <w:sz w:val="21"/>
                <w:szCs w:val="21"/>
              </w:rPr>
              <w:t>The role of Protocadherin-mediated self-avoidance in retinal circuit function</w:t>
            </w:r>
          </w:p>
        </w:tc>
      </w:tr>
      <w:tr w:rsidR="00C96349" w14:paraId="59B3F586" w14:textId="77777777" w:rsidTr="00934AA6">
        <w:trPr>
          <w:trHeight w:val="142"/>
        </w:trPr>
        <w:tc>
          <w:tcPr>
            <w:tcW w:w="988" w:type="dxa"/>
          </w:tcPr>
          <w:p w14:paraId="786D0FA6" w14:textId="67488CBE" w:rsidR="00C96349" w:rsidRPr="007A6679" w:rsidRDefault="00C96349" w:rsidP="00C96349">
            <w:pPr>
              <w:jc w:val="right"/>
              <w:rPr>
                <w:rFonts w:eastAsia="Arial Unicode MS" w:cs="Arial"/>
                <w:color w:val="000000" w:themeColor="text1"/>
                <w:sz w:val="21"/>
                <w:szCs w:val="21"/>
              </w:rPr>
            </w:pPr>
            <w:r>
              <w:rPr>
                <w:rFonts w:eastAsia="Arial Unicode MS" w:cs="Arial"/>
                <w:color w:val="000000" w:themeColor="text1"/>
                <w:sz w:val="21"/>
                <w:szCs w:val="21"/>
              </w:rPr>
              <w:t>2012</w:t>
            </w:r>
          </w:p>
        </w:tc>
        <w:tc>
          <w:tcPr>
            <w:tcW w:w="9462" w:type="dxa"/>
            <w:gridSpan w:val="2"/>
          </w:tcPr>
          <w:p w14:paraId="3F370277" w14:textId="716C545A" w:rsidR="00C96349" w:rsidRPr="00805B65" w:rsidRDefault="00C96349" w:rsidP="00C96349">
            <w:pPr>
              <w:rPr>
                <w:rFonts w:eastAsia="Arial Unicode MS" w:cs="Arial"/>
                <w:sz w:val="21"/>
                <w:szCs w:val="21"/>
              </w:rPr>
            </w:pPr>
            <w:r w:rsidRPr="00943434">
              <w:rPr>
                <w:rFonts w:eastAsia="Arial Unicode MS" w:cs="Arial"/>
                <w:i/>
                <w:sz w:val="21"/>
                <w:szCs w:val="21"/>
              </w:rPr>
              <w:t>Society for Neuroscience Annual Meetin</w:t>
            </w:r>
            <w:r>
              <w:rPr>
                <w:rFonts w:eastAsia="Arial Unicode MS" w:cs="Arial"/>
                <w:i/>
                <w:sz w:val="21"/>
                <w:szCs w:val="21"/>
              </w:rPr>
              <w:t>g, USA</w:t>
            </w:r>
          </w:p>
          <w:p w14:paraId="0AFE529D" w14:textId="411B9ABA" w:rsidR="00C96349" w:rsidRPr="00805B65" w:rsidRDefault="00C96349" w:rsidP="001F5059">
            <w:pPr>
              <w:spacing w:after="60"/>
              <w:rPr>
                <w:rFonts w:eastAsia="Arial Unicode MS" w:cs="Arial"/>
                <w:sz w:val="21"/>
                <w:szCs w:val="21"/>
              </w:rPr>
            </w:pPr>
            <w:r w:rsidRPr="007B28E8">
              <w:rPr>
                <w:rFonts w:eastAsia="Arial Unicode MS" w:cs="Arial"/>
                <w:sz w:val="21"/>
                <w:szCs w:val="21"/>
              </w:rPr>
              <w:t>Gamma-Protocadherins pattern starburst amacrine dendrites by self-avoidance</w:t>
            </w:r>
          </w:p>
        </w:tc>
      </w:tr>
      <w:tr w:rsidR="00C96349" w14:paraId="2F701DF5" w14:textId="77777777" w:rsidTr="00934AA6">
        <w:trPr>
          <w:trHeight w:val="142"/>
        </w:trPr>
        <w:tc>
          <w:tcPr>
            <w:tcW w:w="988" w:type="dxa"/>
          </w:tcPr>
          <w:p w14:paraId="5E05F803" w14:textId="6F919EFC" w:rsidR="00C96349" w:rsidRPr="007A6679" w:rsidRDefault="00C96349" w:rsidP="00C96349">
            <w:pPr>
              <w:jc w:val="right"/>
              <w:rPr>
                <w:rFonts w:eastAsia="Arial Unicode MS" w:cs="Arial"/>
                <w:color w:val="000000" w:themeColor="text1"/>
                <w:sz w:val="21"/>
                <w:szCs w:val="21"/>
              </w:rPr>
            </w:pPr>
            <w:r>
              <w:rPr>
                <w:rFonts w:eastAsia="Arial Unicode MS" w:cs="Arial"/>
                <w:color w:val="000000" w:themeColor="text1"/>
                <w:sz w:val="21"/>
                <w:szCs w:val="21"/>
              </w:rPr>
              <w:t>2009</w:t>
            </w:r>
          </w:p>
        </w:tc>
        <w:tc>
          <w:tcPr>
            <w:tcW w:w="9462" w:type="dxa"/>
            <w:gridSpan w:val="2"/>
          </w:tcPr>
          <w:p w14:paraId="121C1451" w14:textId="44BA91A4" w:rsidR="00C96349" w:rsidRPr="007B28E8" w:rsidRDefault="00C96349" w:rsidP="00C96349">
            <w:pPr>
              <w:rPr>
                <w:rFonts w:eastAsia="Arial Unicode MS" w:cs="Arial"/>
                <w:sz w:val="21"/>
                <w:szCs w:val="21"/>
              </w:rPr>
            </w:pPr>
            <w:r w:rsidRPr="00805B65">
              <w:rPr>
                <w:rFonts w:eastAsia="Arial Unicode MS" w:cs="Arial"/>
                <w:i/>
                <w:sz w:val="21"/>
                <w:szCs w:val="21"/>
              </w:rPr>
              <w:t>Society for Neuroscience Annual Meetin</w:t>
            </w:r>
            <w:r>
              <w:rPr>
                <w:rFonts w:eastAsia="Arial Unicode MS" w:cs="Arial"/>
                <w:i/>
                <w:sz w:val="21"/>
                <w:szCs w:val="21"/>
              </w:rPr>
              <w:t>g, USA</w:t>
            </w:r>
          </w:p>
          <w:p w14:paraId="26088201" w14:textId="00C06D7E" w:rsidR="00C96349" w:rsidRPr="007B28E8" w:rsidRDefault="00C96349" w:rsidP="00C96349">
            <w:pPr>
              <w:rPr>
                <w:rFonts w:eastAsia="Arial Unicode MS" w:cs="Arial"/>
                <w:sz w:val="21"/>
                <w:szCs w:val="21"/>
              </w:rPr>
            </w:pPr>
            <w:r w:rsidRPr="00805B65">
              <w:rPr>
                <w:rFonts w:eastAsia="Arial Unicode MS" w:cs="Arial"/>
                <w:sz w:val="21"/>
                <w:szCs w:val="21"/>
              </w:rPr>
              <w:t>Developing postsynaptic neurons require functional presynaptic innervation to tune voltage-gated currents and fire action potentials at appropriate frequencies</w:t>
            </w:r>
          </w:p>
        </w:tc>
      </w:tr>
      <w:tr w:rsidR="00C96349" w14:paraId="59CACEA7" w14:textId="77777777" w:rsidTr="00934AA6">
        <w:trPr>
          <w:trHeight w:val="340"/>
        </w:trPr>
        <w:tc>
          <w:tcPr>
            <w:tcW w:w="988" w:type="dxa"/>
          </w:tcPr>
          <w:p w14:paraId="7B0587F9" w14:textId="77777777" w:rsidR="00C96349" w:rsidRPr="00792B3E" w:rsidRDefault="00C96349" w:rsidP="00934AA6">
            <w:pPr>
              <w:spacing w:after="60"/>
              <w:jc w:val="right"/>
              <w:rPr>
                <w:rFonts w:eastAsia="Arial Unicode MS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9462" w:type="dxa"/>
            <w:gridSpan w:val="2"/>
          </w:tcPr>
          <w:p w14:paraId="1E3E5EE2" w14:textId="77777777" w:rsidR="00C96349" w:rsidRDefault="00C96349" w:rsidP="00934AA6">
            <w:pPr>
              <w:spacing w:after="60"/>
              <w:rPr>
                <w:rFonts w:eastAsia="Arial Unicode MS" w:cs="Arial"/>
                <w:bCs/>
                <w:sz w:val="21"/>
                <w:szCs w:val="21"/>
              </w:rPr>
            </w:pPr>
          </w:p>
        </w:tc>
      </w:tr>
      <w:tr w:rsidR="00C96349" w14:paraId="52791834" w14:textId="77777777" w:rsidTr="00934AA6">
        <w:trPr>
          <w:trHeight w:val="340"/>
        </w:trPr>
        <w:tc>
          <w:tcPr>
            <w:tcW w:w="988" w:type="dxa"/>
          </w:tcPr>
          <w:p w14:paraId="2D5AEFF2" w14:textId="77777777" w:rsidR="00C96349" w:rsidRPr="00792B3E" w:rsidRDefault="00C96349" w:rsidP="00934AA6">
            <w:pPr>
              <w:spacing w:after="60"/>
              <w:jc w:val="right"/>
              <w:rPr>
                <w:rFonts w:eastAsia="Arial Unicode MS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9462" w:type="dxa"/>
            <w:gridSpan w:val="2"/>
          </w:tcPr>
          <w:p w14:paraId="14B3D82E" w14:textId="0AA26546" w:rsidR="00C96349" w:rsidRDefault="00C96349" w:rsidP="00934AA6">
            <w:pPr>
              <w:spacing w:after="60"/>
              <w:rPr>
                <w:rFonts w:eastAsia="Arial Unicode MS" w:cs="Arial"/>
                <w:bCs/>
                <w:sz w:val="21"/>
                <w:szCs w:val="21"/>
              </w:rPr>
            </w:pPr>
            <w:r>
              <w:rPr>
                <w:rFonts w:cs="Arial"/>
                <w:b/>
                <w:bCs/>
                <w:sz w:val="24"/>
              </w:rPr>
              <w:t>TEACHING EXPERIENCE</w:t>
            </w:r>
          </w:p>
        </w:tc>
      </w:tr>
      <w:tr w:rsidR="00C96349" w14:paraId="316EAD34" w14:textId="77777777" w:rsidTr="00934AA6">
        <w:trPr>
          <w:trHeight w:val="142"/>
        </w:trPr>
        <w:tc>
          <w:tcPr>
            <w:tcW w:w="988" w:type="dxa"/>
          </w:tcPr>
          <w:p w14:paraId="0DE7DA5F" w14:textId="7DF76BE5" w:rsidR="00C96349" w:rsidRPr="00792B3E" w:rsidRDefault="00C96349" w:rsidP="001F5059">
            <w:pPr>
              <w:spacing w:after="60"/>
              <w:jc w:val="right"/>
              <w:rPr>
                <w:rFonts w:eastAsia="Arial Unicode MS" w:cs="Arial"/>
                <w:color w:val="000000" w:themeColor="text1"/>
                <w:sz w:val="21"/>
                <w:szCs w:val="21"/>
              </w:rPr>
            </w:pPr>
            <w:r w:rsidRPr="007A6679">
              <w:rPr>
                <w:rFonts w:eastAsia="Arial Unicode MS" w:cs="Arial"/>
                <w:color w:val="000000" w:themeColor="text1"/>
                <w:sz w:val="21"/>
                <w:szCs w:val="21"/>
              </w:rPr>
              <w:t>2018-19</w:t>
            </w:r>
          </w:p>
        </w:tc>
        <w:tc>
          <w:tcPr>
            <w:tcW w:w="9462" w:type="dxa"/>
            <w:gridSpan w:val="2"/>
          </w:tcPr>
          <w:p w14:paraId="12B12896" w14:textId="17F31F63" w:rsidR="00C96349" w:rsidRDefault="00C96349" w:rsidP="001F5059">
            <w:pPr>
              <w:spacing w:after="60"/>
              <w:rPr>
                <w:rFonts w:cs="Arial"/>
                <w:b/>
                <w:bCs/>
                <w:sz w:val="24"/>
              </w:rPr>
            </w:pPr>
            <w:r w:rsidRPr="007A6679">
              <w:rPr>
                <w:rFonts w:eastAsia="Arial Unicode MS" w:cs="Arial"/>
                <w:bCs/>
                <w:sz w:val="21"/>
                <w:szCs w:val="21"/>
              </w:rPr>
              <w:t xml:space="preserve">Course assistant, </w:t>
            </w:r>
            <w:r w:rsidRPr="007A6679">
              <w:rPr>
                <w:rFonts w:eastAsia="Arial Unicode MS" w:cs="Arial"/>
                <w:bCs/>
                <w:i/>
                <w:iCs/>
                <w:sz w:val="21"/>
                <w:szCs w:val="21"/>
              </w:rPr>
              <w:t>Neuropixels Training Course, UCL</w:t>
            </w:r>
          </w:p>
        </w:tc>
      </w:tr>
      <w:tr w:rsidR="00C96349" w14:paraId="78057AB0" w14:textId="77777777" w:rsidTr="00934AA6">
        <w:trPr>
          <w:trHeight w:val="142"/>
        </w:trPr>
        <w:tc>
          <w:tcPr>
            <w:tcW w:w="988" w:type="dxa"/>
          </w:tcPr>
          <w:p w14:paraId="7E4FF78B" w14:textId="0540B8D0" w:rsidR="00C96349" w:rsidRPr="007A6679" w:rsidRDefault="00C96349" w:rsidP="001F5059">
            <w:pPr>
              <w:spacing w:after="60"/>
              <w:jc w:val="right"/>
              <w:rPr>
                <w:rFonts w:eastAsia="Arial Unicode MS" w:cs="Arial"/>
                <w:color w:val="000000" w:themeColor="text1"/>
                <w:sz w:val="21"/>
                <w:szCs w:val="21"/>
              </w:rPr>
            </w:pPr>
            <w:r w:rsidRPr="007A6679">
              <w:rPr>
                <w:rFonts w:eastAsia="Arial Unicode MS" w:cs="Arial"/>
                <w:color w:val="000000" w:themeColor="text1"/>
                <w:sz w:val="21"/>
                <w:szCs w:val="21"/>
              </w:rPr>
              <w:t>2015</w:t>
            </w:r>
          </w:p>
        </w:tc>
        <w:tc>
          <w:tcPr>
            <w:tcW w:w="9462" w:type="dxa"/>
            <w:gridSpan w:val="2"/>
          </w:tcPr>
          <w:p w14:paraId="5CD87B77" w14:textId="1EFEB53E" w:rsidR="00C96349" w:rsidRPr="007A6679" w:rsidRDefault="00C96349" w:rsidP="001F5059">
            <w:pPr>
              <w:spacing w:after="60"/>
              <w:rPr>
                <w:rFonts w:eastAsia="Arial Unicode MS" w:cs="Arial"/>
                <w:bCs/>
                <w:sz w:val="21"/>
                <w:szCs w:val="21"/>
              </w:rPr>
            </w:pPr>
            <w:r w:rsidRPr="007A6679">
              <w:rPr>
                <w:rFonts w:eastAsia="Arial Unicode MS" w:cs="Arial"/>
                <w:bCs/>
                <w:sz w:val="21"/>
                <w:szCs w:val="21"/>
              </w:rPr>
              <w:t xml:space="preserve">Guest Lecturer, </w:t>
            </w:r>
            <w:r w:rsidRPr="007A6679">
              <w:rPr>
                <w:rFonts w:eastAsia="Arial Unicode MS" w:cs="Arial"/>
                <w:bCs/>
                <w:i/>
                <w:iCs/>
                <w:sz w:val="21"/>
                <w:szCs w:val="21"/>
              </w:rPr>
              <w:t>Cellular Basis of Brain Function, UCL</w:t>
            </w:r>
          </w:p>
        </w:tc>
      </w:tr>
      <w:tr w:rsidR="00C96349" w14:paraId="46CC7B95" w14:textId="77777777" w:rsidTr="00934AA6">
        <w:trPr>
          <w:trHeight w:val="142"/>
        </w:trPr>
        <w:tc>
          <w:tcPr>
            <w:tcW w:w="988" w:type="dxa"/>
          </w:tcPr>
          <w:p w14:paraId="763D19ED" w14:textId="2DADE463" w:rsidR="00C96349" w:rsidRPr="007A6679" w:rsidRDefault="00C96349" w:rsidP="001F5059">
            <w:pPr>
              <w:spacing w:after="60"/>
              <w:jc w:val="right"/>
              <w:rPr>
                <w:rFonts w:eastAsia="Arial Unicode MS" w:cs="Arial"/>
                <w:color w:val="000000" w:themeColor="text1"/>
                <w:sz w:val="21"/>
                <w:szCs w:val="21"/>
              </w:rPr>
            </w:pPr>
            <w:r w:rsidRPr="007A6679">
              <w:rPr>
                <w:rFonts w:eastAsia="Arial Unicode MS" w:cs="Arial"/>
                <w:color w:val="000000" w:themeColor="text1"/>
                <w:sz w:val="21"/>
                <w:szCs w:val="21"/>
              </w:rPr>
              <w:t>2013</w:t>
            </w:r>
          </w:p>
        </w:tc>
        <w:tc>
          <w:tcPr>
            <w:tcW w:w="9462" w:type="dxa"/>
            <w:gridSpan w:val="2"/>
          </w:tcPr>
          <w:p w14:paraId="21189302" w14:textId="031F7AF7" w:rsidR="00C96349" w:rsidRPr="007A6679" w:rsidRDefault="00C96349" w:rsidP="001F5059">
            <w:pPr>
              <w:spacing w:after="60"/>
              <w:rPr>
                <w:rFonts w:eastAsia="Arial Unicode MS" w:cs="Arial"/>
                <w:bCs/>
                <w:sz w:val="21"/>
                <w:szCs w:val="21"/>
              </w:rPr>
            </w:pPr>
            <w:r w:rsidRPr="007A6679">
              <w:rPr>
                <w:rFonts w:eastAsia="Arial Unicode MS" w:cs="Arial"/>
                <w:bCs/>
                <w:sz w:val="21"/>
                <w:szCs w:val="21"/>
              </w:rPr>
              <w:t xml:space="preserve">Teaching Fellow, </w:t>
            </w:r>
            <w:r w:rsidRPr="007A6679">
              <w:rPr>
                <w:rFonts w:eastAsia="Arial Unicode MS" w:cs="Arial"/>
                <w:bCs/>
                <w:i/>
                <w:iCs/>
                <w:sz w:val="21"/>
                <w:szCs w:val="21"/>
              </w:rPr>
              <w:t>Systems Neuroscience, Harvard University</w:t>
            </w:r>
          </w:p>
        </w:tc>
      </w:tr>
      <w:tr w:rsidR="00C96349" w14:paraId="29A66831" w14:textId="77777777" w:rsidTr="00934AA6">
        <w:trPr>
          <w:trHeight w:val="142"/>
        </w:trPr>
        <w:tc>
          <w:tcPr>
            <w:tcW w:w="988" w:type="dxa"/>
          </w:tcPr>
          <w:p w14:paraId="4A60DDB3" w14:textId="6FF7E362" w:rsidR="00C96349" w:rsidRPr="007A6679" w:rsidRDefault="00C96349" w:rsidP="001F5059">
            <w:pPr>
              <w:spacing w:after="60"/>
              <w:jc w:val="right"/>
              <w:rPr>
                <w:rFonts w:eastAsia="Arial Unicode MS" w:cs="Arial"/>
                <w:color w:val="000000" w:themeColor="text1"/>
                <w:sz w:val="21"/>
                <w:szCs w:val="21"/>
              </w:rPr>
            </w:pPr>
            <w:r w:rsidRPr="007A6679">
              <w:rPr>
                <w:rFonts w:eastAsia="Arial Unicode MS" w:cs="Arial"/>
                <w:color w:val="000000" w:themeColor="text1"/>
                <w:sz w:val="21"/>
                <w:szCs w:val="21"/>
              </w:rPr>
              <w:t>2011</w:t>
            </w:r>
          </w:p>
        </w:tc>
        <w:tc>
          <w:tcPr>
            <w:tcW w:w="9462" w:type="dxa"/>
            <w:gridSpan w:val="2"/>
          </w:tcPr>
          <w:p w14:paraId="0125FEA3" w14:textId="13DB2C2A" w:rsidR="00C96349" w:rsidRPr="007A6679" w:rsidRDefault="00C96349" w:rsidP="001F5059">
            <w:pPr>
              <w:spacing w:after="60"/>
              <w:rPr>
                <w:rFonts w:eastAsia="Arial Unicode MS" w:cs="Arial"/>
                <w:bCs/>
                <w:sz w:val="21"/>
                <w:szCs w:val="21"/>
              </w:rPr>
            </w:pPr>
            <w:r w:rsidRPr="007A6679">
              <w:rPr>
                <w:rFonts w:eastAsia="Arial Unicode MS" w:cs="Arial"/>
                <w:bCs/>
                <w:sz w:val="21"/>
                <w:szCs w:val="21"/>
              </w:rPr>
              <w:t xml:space="preserve">Teaching Fellow, </w:t>
            </w:r>
            <w:r w:rsidRPr="007A6679">
              <w:rPr>
                <w:rFonts w:eastAsia="Arial Unicode MS" w:cs="Arial"/>
                <w:bCs/>
                <w:i/>
                <w:iCs/>
                <w:sz w:val="21"/>
                <w:szCs w:val="21"/>
              </w:rPr>
              <w:t xml:space="preserve">Neurobiology of </w:t>
            </w:r>
            <w:proofErr w:type="spellStart"/>
            <w:r w:rsidRPr="007A6679">
              <w:rPr>
                <w:rFonts w:eastAsia="Arial Unicode MS" w:cs="Arial"/>
                <w:bCs/>
                <w:i/>
                <w:iCs/>
                <w:sz w:val="21"/>
                <w:szCs w:val="21"/>
              </w:rPr>
              <w:t>Behavior</w:t>
            </w:r>
            <w:proofErr w:type="spellEnd"/>
            <w:r w:rsidRPr="007A6679">
              <w:rPr>
                <w:rFonts w:eastAsia="Arial Unicode MS" w:cs="Arial"/>
                <w:bCs/>
                <w:i/>
                <w:iCs/>
                <w:sz w:val="21"/>
                <w:szCs w:val="21"/>
              </w:rPr>
              <w:t>, Harvard University</w:t>
            </w:r>
          </w:p>
        </w:tc>
      </w:tr>
      <w:tr w:rsidR="00C96349" w14:paraId="2045FC74" w14:textId="77777777" w:rsidTr="00934AA6">
        <w:trPr>
          <w:trHeight w:val="142"/>
        </w:trPr>
        <w:tc>
          <w:tcPr>
            <w:tcW w:w="988" w:type="dxa"/>
          </w:tcPr>
          <w:p w14:paraId="64C9F2F5" w14:textId="37F2ABA8" w:rsidR="00C96349" w:rsidRPr="007A6679" w:rsidRDefault="00C96349" w:rsidP="00C96349">
            <w:pPr>
              <w:jc w:val="right"/>
              <w:rPr>
                <w:rFonts w:eastAsia="Arial Unicode MS" w:cs="Arial"/>
                <w:color w:val="000000" w:themeColor="text1"/>
                <w:sz w:val="21"/>
                <w:szCs w:val="21"/>
              </w:rPr>
            </w:pPr>
            <w:r w:rsidRPr="007A6679">
              <w:rPr>
                <w:rFonts w:eastAsia="Arial Unicode MS" w:cs="Arial"/>
                <w:color w:val="000000" w:themeColor="text1"/>
                <w:sz w:val="21"/>
                <w:szCs w:val="21"/>
              </w:rPr>
              <w:t>2008-9</w:t>
            </w:r>
          </w:p>
        </w:tc>
        <w:tc>
          <w:tcPr>
            <w:tcW w:w="9462" w:type="dxa"/>
            <w:gridSpan w:val="2"/>
          </w:tcPr>
          <w:p w14:paraId="327A7E24" w14:textId="73B02ABD" w:rsidR="00C96349" w:rsidRPr="007A6679" w:rsidRDefault="00C96349" w:rsidP="00C96349">
            <w:pPr>
              <w:rPr>
                <w:rFonts w:eastAsia="Arial Unicode MS" w:cs="Arial"/>
                <w:bCs/>
                <w:sz w:val="21"/>
                <w:szCs w:val="21"/>
              </w:rPr>
            </w:pPr>
            <w:r w:rsidRPr="007A6679">
              <w:rPr>
                <w:rFonts w:eastAsia="Arial Unicode MS" w:cs="Arial"/>
                <w:bCs/>
                <w:sz w:val="21"/>
                <w:szCs w:val="21"/>
              </w:rPr>
              <w:t xml:space="preserve">Teaching Assistant, </w:t>
            </w:r>
            <w:r w:rsidRPr="007A6679">
              <w:rPr>
                <w:rFonts w:eastAsia="Arial Unicode MS" w:cs="Arial"/>
                <w:bCs/>
                <w:i/>
                <w:iCs/>
                <w:sz w:val="21"/>
                <w:szCs w:val="21"/>
              </w:rPr>
              <w:t>Mammalian Physiology, McGill University</w:t>
            </w:r>
          </w:p>
        </w:tc>
      </w:tr>
      <w:tr w:rsidR="003E6697" w14:paraId="7717D36D" w14:textId="77777777" w:rsidTr="00934AA6">
        <w:trPr>
          <w:trHeight w:val="340"/>
        </w:trPr>
        <w:tc>
          <w:tcPr>
            <w:tcW w:w="988" w:type="dxa"/>
          </w:tcPr>
          <w:p w14:paraId="28F4F352" w14:textId="77777777" w:rsidR="003E6697" w:rsidRPr="007A6679" w:rsidRDefault="003E6697" w:rsidP="00934AA6">
            <w:pPr>
              <w:spacing w:after="60"/>
              <w:jc w:val="right"/>
              <w:rPr>
                <w:rFonts w:eastAsia="Arial Unicode MS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9462" w:type="dxa"/>
            <w:gridSpan w:val="2"/>
          </w:tcPr>
          <w:p w14:paraId="58274F3E" w14:textId="77777777" w:rsidR="003E6697" w:rsidRPr="007A6679" w:rsidRDefault="003E6697" w:rsidP="00934AA6">
            <w:pPr>
              <w:spacing w:after="60"/>
              <w:rPr>
                <w:rFonts w:eastAsia="Arial Unicode MS" w:cs="Arial"/>
                <w:bCs/>
                <w:sz w:val="21"/>
                <w:szCs w:val="21"/>
              </w:rPr>
            </w:pPr>
          </w:p>
        </w:tc>
      </w:tr>
      <w:tr w:rsidR="003E6697" w14:paraId="7188DAB7" w14:textId="77777777" w:rsidTr="00934AA6">
        <w:trPr>
          <w:trHeight w:val="340"/>
        </w:trPr>
        <w:tc>
          <w:tcPr>
            <w:tcW w:w="988" w:type="dxa"/>
          </w:tcPr>
          <w:p w14:paraId="6816F348" w14:textId="77777777" w:rsidR="003E6697" w:rsidRPr="007A6679" w:rsidRDefault="003E6697" w:rsidP="00934AA6">
            <w:pPr>
              <w:spacing w:after="60"/>
              <w:jc w:val="right"/>
              <w:rPr>
                <w:rFonts w:eastAsia="Arial Unicode MS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9462" w:type="dxa"/>
            <w:gridSpan w:val="2"/>
          </w:tcPr>
          <w:p w14:paraId="53800691" w14:textId="0995490A" w:rsidR="003E6697" w:rsidRPr="007A6679" w:rsidRDefault="003E6697" w:rsidP="00934AA6">
            <w:pPr>
              <w:spacing w:after="60"/>
              <w:rPr>
                <w:rFonts w:eastAsia="Arial Unicode MS" w:cs="Arial"/>
                <w:bCs/>
                <w:sz w:val="21"/>
                <w:szCs w:val="21"/>
              </w:rPr>
            </w:pPr>
            <w:r>
              <w:rPr>
                <w:rFonts w:cs="Arial"/>
                <w:b/>
                <w:bCs/>
                <w:sz w:val="24"/>
              </w:rPr>
              <w:t>STUDENT MENTORSHIP</w:t>
            </w:r>
          </w:p>
        </w:tc>
      </w:tr>
      <w:tr w:rsidR="003E6697" w14:paraId="11E8398C" w14:textId="77777777" w:rsidTr="00934AA6">
        <w:trPr>
          <w:trHeight w:val="142"/>
        </w:trPr>
        <w:tc>
          <w:tcPr>
            <w:tcW w:w="988" w:type="dxa"/>
          </w:tcPr>
          <w:p w14:paraId="2A3B89DB" w14:textId="77777777" w:rsidR="003E6697" w:rsidRPr="007A6679" w:rsidRDefault="003E6697" w:rsidP="003E6697">
            <w:pPr>
              <w:spacing w:after="60"/>
              <w:jc w:val="right"/>
              <w:rPr>
                <w:rFonts w:eastAsia="Arial Unicode MS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9462" w:type="dxa"/>
            <w:gridSpan w:val="2"/>
          </w:tcPr>
          <w:p w14:paraId="49245546" w14:textId="222DA601" w:rsidR="003E6697" w:rsidRPr="007A6679" w:rsidRDefault="003E6697" w:rsidP="003E6697">
            <w:pPr>
              <w:spacing w:after="60"/>
              <w:rPr>
                <w:rFonts w:eastAsia="Arial Unicode MS" w:cs="Arial"/>
                <w:bCs/>
                <w:sz w:val="21"/>
                <w:szCs w:val="21"/>
              </w:rPr>
            </w:pPr>
            <w:r>
              <w:rPr>
                <w:rFonts w:eastAsia="Arial Unicode MS" w:cs="Arial"/>
                <w:b/>
                <w:bCs/>
                <w:iCs/>
                <w:color w:val="000000" w:themeColor="text1"/>
                <w:sz w:val="21"/>
                <w:szCs w:val="21"/>
              </w:rPr>
              <w:t>Supervision of PhD students</w:t>
            </w:r>
          </w:p>
        </w:tc>
      </w:tr>
      <w:tr w:rsidR="003E6697" w14:paraId="709C9064" w14:textId="77777777" w:rsidTr="00934AA6">
        <w:trPr>
          <w:trHeight w:val="142"/>
        </w:trPr>
        <w:tc>
          <w:tcPr>
            <w:tcW w:w="988" w:type="dxa"/>
          </w:tcPr>
          <w:p w14:paraId="14F45E8B" w14:textId="4C4630BF" w:rsidR="003E6697" w:rsidRPr="008371E8" w:rsidRDefault="003E6697" w:rsidP="003E6697">
            <w:pPr>
              <w:spacing w:after="60"/>
              <w:jc w:val="right"/>
              <w:rPr>
                <w:rFonts w:eastAsia="Arial Unicode MS" w:cs="Arial"/>
                <w:color w:val="000000" w:themeColor="text1"/>
                <w:sz w:val="21"/>
                <w:szCs w:val="21"/>
              </w:rPr>
            </w:pPr>
            <w:r w:rsidRPr="008371E8">
              <w:rPr>
                <w:rFonts w:eastAsia="Arial Unicode MS" w:cs="Arial"/>
                <w:color w:val="000000" w:themeColor="text1"/>
                <w:sz w:val="21"/>
                <w:szCs w:val="21"/>
              </w:rPr>
              <w:t>2017-</w:t>
            </w:r>
          </w:p>
        </w:tc>
        <w:tc>
          <w:tcPr>
            <w:tcW w:w="9462" w:type="dxa"/>
            <w:gridSpan w:val="2"/>
          </w:tcPr>
          <w:p w14:paraId="7DDBB430" w14:textId="3BC8E96A" w:rsidR="003E6697" w:rsidRPr="008371E8" w:rsidRDefault="003E6697" w:rsidP="003E6697">
            <w:pPr>
              <w:spacing w:after="60"/>
              <w:rPr>
                <w:rFonts w:eastAsia="Arial Unicode MS" w:cs="Arial"/>
                <w:bCs/>
                <w:sz w:val="21"/>
                <w:szCs w:val="21"/>
              </w:rPr>
            </w:pPr>
            <w:r w:rsidRPr="008371E8">
              <w:rPr>
                <w:rFonts w:eastAsia="Arial Unicode MS" w:cs="Arial"/>
                <w:sz w:val="21"/>
                <w:szCs w:val="21"/>
              </w:rPr>
              <w:t>Maxime Beau, UCL (thesis project)</w:t>
            </w:r>
          </w:p>
        </w:tc>
      </w:tr>
      <w:tr w:rsidR="003E6697" w14:paraId="6BBBA35E" w14:textId="77777777" w:rsidTr="00934AA6">
        <w:trPr>
          <w:trHeight w:val="142"/>
        </w:trPr>
        <w:tc>
          <w:tcPr>
            <w:tcW w:w="988" w:type="dxa"/>
          </w:tcPr>
          <w:p w14:paraId="415C4F61" w14:textId="25AF5762" w:rsidR="003E6697" w:rsidRPr="008371E8" w:rsidRDefault="003E6697" w:rsidP="003E6697">
            <w:pPr>
              <w:spacing w:after="60"/>
              <w:jc w:val="right"/>
              <w:rPr>
                <w:rFonts w:eastAsia="Arial Unicode MS" w:cs="Arial"/>
                <w:color w:val="000000" w:themeColor="text1"/>
                <w:sz w:val="21"/>
                <w:szCs w:val="21"/>
              </w:rPr>
            </w:pPr>
            <w:r w:rsidRPr="008371E8">
              <w:rPr>
                <w:rFonts w:eastAsia="Arial Unicode MS" w:cs="Arial"/>
                <w:color w:val="000000" w:themeColor="text1"/>
                <w:sz w:val="21"/>
                <w:szCs w:val="21"/>
              </w:rPr>
              <w:t>2012</w:t>
            </w:r>
          </w:p>
        </w:tc>
        <w:tc>
          <w:tcPr>
            <w:tcW w:w="9462" w:type="dxa"/>
            <w:gridSpan w:val="2"/>
          </w:tcPr>
          <w:p w14:paraId="0D5E0A3E" w14:textId="52B81634" w:rsidR="003E6697" w:rsidRPr="008371E8" w:rsidRDefault="003E6697" w:rsidP="003E6697">
            <w:pPr>
              <w:spacing w:after="60"/>
              <w:rPr>
                <w:rFonts w:eastAsia="Arial Unicode MS" w:cs="Arial"/>
                <w:bCs/>
                <w:sz w:val="21"/>
                <w:szCs w:val="21"/>
              </w:rPr>
            </w:pPr>
            <w:r w:rsidRPr="008371E8">
              <w:rPr>
                <w:rFonts w:eastAsia="Arial Unicode MS" w:cs="Arial"/>
                <w:sz w:val="21"/>
                <w:szCs w:val="21"/>
              </w:rPr>
              <w:t>Olivia Ho-Shing, Harvard University (rotation project)</w:t>
            </w:r>
          </w:p>
        </w:tc>
      </w:tr>
      <w:tr w:rsidR="003E6697" w14:paraId="7A445498" w14:textId="77777777" w:rsidTr="00934AA6">
        <w:trPr>
          <w:trHeight w:val="142"/>
        </w:trPr>
        <w:tc>
          <w:tcPr>
            <w:tcW w:w="988" w:type="dxa"/>
          </w:tcPr>
          <w:p w14:paraId="18774BDB" w14:textId="77777777" w:rsidR="003E6697" w:rsidRPr="008371E8" w:rsidRDefault="003E6697" w:rsidP="003E6697">
            <w:pPr>
              <w:spacing w:after="60"/>
              <w:jc w:val="right"/>
              <w:rPr>
                <w:rFonts w:eastAsia="Arial Unicode MS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9462" w:type="dxa"/>
            <w:gridSpan w:val="2"/>
          </w:tcPr>
          <w:p w14:paraId="33A5CA08" w14:textId="7B38AD4B" w:rsidR="003E6697" w:rsidRPr="008371E8" w:rsidRDefault="003E6697" w:rsidP="003E6697">
            <w:pPr>
              <w:spacing w:after="60"/>
              <w:rPr>
                <w:rFonts w:eastAsia="Arial Unicode MS" w:cs="Arial"/>
                <w:bCs/>
                <w:sz w:val="21"/>
                <w:szCs w:val="21"/>
              </w:rPr>
            </w:pPr>
            <w:r w:rsidRPr="008371E8">
              <w:rPr>
                <w:rFonts w:eastAsia="Arial Unicode MS" w:cs="Arial"/>
                <w:b/>
                <w:bCs/>
                <w:color w:val="000000" w:themeColor="text1"/>
                <w:sz w:val="21"/>
                <w:szCs w:val="21"/>
              </w:rPr>
              <w:t>Supervision of MSc students</w:t>
            </w:r>
          </w:p>
        </w:tc>
      </w:tr>
      <w:tr w:rsidR="003E6697" w14:paraId="6C6F266F" w14:textId="77777777" w:rsidTr="00934AA6">
        <w:trPr>
          <w:trHeight w:val="142"/>
        </w:trPr>
        <w:tc>
          <w:tcPr>
            <w:tcW w:w="988" w:type="dxa"/>
          </w:tcPr>
          <w:p w14:paraId="2A6E3432" w14:textId="485CFF5F" w:rsidR="003E6697" w:rsidRPr="008371E8" w:rsidRDefault="003E6697" w:rsidP="003E6697">
            <w:pPr>
              <w:spacing w:after="60"/>
              <w:jc w:val="right"/>
              <w:rPr>
                <w:rFonts w:eastAsia="Arial Unicode MS" w:cs="Arial"/>
                <w:color w:val="000000" w:themeColor="text1"/>
                <w:sz w:val="21"/>
                <w:szCs w:val="21"/>
              </w:rPr>
            </w:pPr>
            <w:r w:rsidRPr="008371E8">
              <w:rPr>
                <w:rFonts w:eastAsia="Arial Unicode MS" w:cs="Arial"/>
                <w:color w:val="000000" w:themeColor="text1"/>
                <w:sz w:val="21"/>
                <w:szCs w:val="21"/>
              </w:rPr>
              <w:t>2019-20</w:t>
            </w:r>
          </w:p>
        </w:tc>
        <w:tc>
          <w:tcPr>
            <w:tcW w:w="9462" w:type="dxa"/>
            <w:gridSpan w:val="2"/>
          </w:tcPr>
          <w:p w14:paraId="60D52812" w14:textId="32BDB35C" w:rsidR="003E6697" w:rsidRPr="008371E8" w:rsidRDefault="003E6697" w:rsidP="003E6697">
            <w:pPr>
              <w:spacing w:after="60"/>
              <w:rPr>
                <w:rFonts w:eastAsia="Arial Unicode MS" w:cs="Arial"/>
                <w:bCs/>
                <w:sz w:val="21"/>
                <w:szCs w:val="21"/>
              </w:rPr>
            </w:pPr>
            <w:r w:rsidRPr="008371E8">
              <w:rPr>
                <w:rFonts w:eastAsia="Arial Unicode MS" w:cs="Arial"/>
                <w:sz w:val="21"/>
                <w:szCs w:val="21"/>
              </w:rPr>
              <w:t xml:space="preserve">Gabriela Martinez, </w:t>
            </w:r>
            <w:proofErr w:type="spellStart"/>
            <w:r w:rsidRPr="008371E8">
              <w:rPr>
                <w:rFonts w:eastAsia="Arial Unicode MS" w:cs="Arial"/>
                <w:sz w:val="21"/>
                <w:szCs w:val="21"/>
              </w:rPr>
              <w:t>CentraleSupélec</w:t>
            </w:r>
            <w:proofErr w:type="spellEnd"/>
            <w:r w:rsidRPr="008371E8">
              <w:rPr>
                <w:rFonts w:eastAsia="Arial Unicode MS" w:cs="Arial"/>
                <w:sz w:val="21"/>
                <w:szCs w:val="21"/>
              </w:rPr>
              <w:t xml:space="preserve"> (currently Business Intelligence Engineer, Amazon)</w:t>
            </w:r>
          </w:p>
        </w:tc>
      </w:tr>
      <w:tr w:rsidR="003E6697" w14:paraId="2F11CA4F" w14:textId="77777777" w:rsidTr="00934AA6">
        <w:trPr>
          <w:trHeight w:val="142"/>
        </w:trPr>
        <w:tc>
          <w:tcPr>
            <w:tcW w:w="988" w:type="dxa"/>
          </w:tcPr>
          <w:p w14:paraId="7F225FBD" w14:textId="77777777" w:rsidR="003E6697" w:rsidRPr="008371E8" w:rsidRDefault="003E6697" w:rsidP="003E6697">
            <w:pPr>
              <w:spacing w:after="60"/>
              <w:jc w:val="right"/>
              <w:rPr>
                <w:rFonts w:eastAsia="Arial Unicode MS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9462" w:type="dxa"/>
            <w:gridSpan w:val="2"/>
          </w:tcPr>
          <w:p w14:paraId="64BFD9C2" w14:textId="32968DB7" w:rsidR="003E6697" w:rsidRPr="008371E8" w:rsidRDefault="003E6697" w:rsidP="003E6697">
            <w:pPr>
              <w:spacing w:after="60"/>
              <w:rPr>
                <w:rFonts w:eastAsia="Arial Unicode MS" w:cs="Arial"/>
                <w:bCs/>
                <w:sz w:val="21"/>
                <w:szCs w:val="21"/>
              </w:rPr>
            </w:pPr>
            <w:r w:rsidRPr="008371E8">
              <w:rPr>
                <w:rFonts w:eastAsia="Arial Unicode MS" w:cs="Arial"/>
                <w:sz w:val="21"/>
                <w:szCs w:val="21"/>
              </w:rPr>
              <w:t xml:space="preserve">Michael </w:t>
            </w:r>
            <w:proofErr w:type="spellStart"/>
            <w:r w:rsidRPr="008371E8">
              <w:rPr>
                <w:rFonts w:eastAsia="Arial Unicode MS" w:cs="Arial"/>
                <w:sz w:val="21"/>
                <w:szCs w:val="21"/>
              </w:rPr>
              <w:t>Maibach</w:t>
            </w:r>
            <w:proofErr w:type="spellEnd"/>
            <w:r w:rsidRPr="008371E8">
              <w:rPr>
                <w:rFonts w:eastAsia="Arial Unicode MS" w:cs="Arial"/>
                <w:sz w:val="21"/>
                <w:szCs w:val="21"/>
              </w:rPr>
              <w:t>, UCL (currently PhD student, McGill University)</w:t>
            </w:r>
          </w:p>
        </w:tc>
      </w:tr>
      <w:tr w:rsidR="003E6697" w14:paraId="4E15E283" w14:textId="77777777" w:rsidTr="00934AA6">
        <w:trPr>
          <w:trHeight w:val="142"/>
        </w:trPr>
        <w:tc>
          <w:tcPr>
            <w:tcW w:w="988" w:type="dxa"/>
          </w:tcPr>
          <w:p w14:paraId="588B0294" w14:textId="54C76F49" w:rsidR="003E6697" w:rsidRPr="008371E8" w:rsidRDefault="003E6697" w:rsidP="003E6697">
            <w:pPr>
              <w:spacing w:after="60"/>
              <w:jc w:val="right"/>
              <w:rPr>
                <w:rFonts w:eastAsia="Arial Unicode MS" w:cs="Arial"/>
                <w:color w:val="000000" w:themeColor="text1"/>
                <w:sz w:val="21"/>
                <w:szCs w:val="21"/>
              </w:rPr>
            </w:pPr>
            <w:r w:rsidRPr="008371E8">
              <w:rPr>
                <w:rFonts w:eastAsia="Arial Unicode MS" w:cs="Arial"/>
                <w:color w:val="000000" w:themeColor="text1"/>
                <w:sz w:val="21"/>
                <w:szCs w:val="21"/>
              </w:rPr>
              <w:t>2017-18</w:t>
            </w:r>
          </w:p>
        </w:tc>
        <w:tc>
          <w:tcPr>
            <w:tcW w:w="9462" w:type="dxa"/>
            <w:gridSpan w:val="2"/>
          </w:tcPr>
          <w:p w14:paraId="67EEC559" w14:textId="02051A24" w:rsidR="003E6697" w:rsidRPr="008371E8" w:rsidRDefault="003E6697" w:rsidP="003E6697">
            <w:pPr>
              <w:spacing w:after="60"/>
              <w:rPr>
                <w:rFonts w:eastAsia="Arial Unicode MS" w:cs="Arial"/>
                <w:bCs/>
                <w:sz w:val="21"/>
                <w:szCs w:val="21"/>
              </w:rPr>
            </w:pPr>
            <w:proofErr w:type="spellStart"/>
            <w:r w:rsidRPr="008371E8">
              <w:rPr>
                <w:rFonts w:eastAsia="Arial Unicode MS" w:cs="Arial"/>
                <w:sz w:val="21"/>
                <w:szCs w:val="21"/>
              </w:rPr>
              <w:t>Yooni</w:t>
            </w:r>
            <w:proofErr w:type="spellEnd"/>
            <w:r w:rsidRPr="008371E8">
              <w:rPr>
                <w:rFonts w:eastAsia="Arial Unicode MS" w:cs="Arial"/>
                <w:sz w:val="21"/>
                <w:szCs w:val="21"/>
              </w:rPr>
              <w:t xml:space="preserve"> Chung, UCL (currently Data Engineer, </w:t>
            </w:r>
            <w:proofErr w:type="spellStart"/>
            <w:r w:rsidRPr="008371E8">
              <w:rPr>
                <w:rFonts w:eastAsia="Arial Unicode MS" w:cs="Arial"/>
                <w:sz w:val="21"/>
                <w:szCs w:val="21"/>
              </w:rPr>
              <w:t>Pirical</w:t>
            </w:r>
            <w:proofErr w:type="spellEnd"/>
            <w:r w:rsidRPr="008371E8">
              <w:rPr>
                <w:rFonts w:eastAsia="Arial Unicode MS" w:cs="Arial"/>
                <w:sz w:val="21"/>
                <w:szCs w:val="21"/>
              </w:rPr>
              <w:t>)</w:t>
            </w:r>
          </w:p>
        </w:tc>
      </w:tr>
      <w:tr w:rsidR="003E6697" w14:paraId="3BD24B8F" w14:textId="77777777" w:rsidTr="00934AA6">
        <w:trPr>
          <w:trHeight w:val="142"/>
        </w:trPr>
        <w:tc>
          <w:tcPr>
            <w:tcW w:w="988" w:type="dxa"/>
          </w:tcPr>
          <w:p w14:paraId="588BFF7B" w14:textId="77777777" w:rsidR="003E6697" w:rsidRPr="008371E8" w:rsidRDefault="003E6697" w:rsidP="003E6697">
            <w:pPr>
              <w:spacing w:after="60"/>
              <w:jc w:val="right"/>
              <w:rPr>
                <w:rFonts w:eastAsia="Arial Unicode MS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9462" w:type="dxa"/>
            <w:gridSpan w:val="2"/>
          </w:tcPr>
          <w:p w14:paraId="0DD4E7EE" w14:textId="18C889A8" w:rsidR="003E6697" w:rsidRPr="008371E8" w:rsidRDefault="003E6697" w:rsidP="003E6697">
            <w:pPr>
              <w:spacing w:after="60"/>
              <w:rPr>
                <w:rFonts w:eastAsia="Arial Unicode MS" w:cs="Arial"/>
                <w:bCs/>
                <w:sz w:val="21"/>
                <w:szCs w:val="21"/>
              </w:rPr>
            </w:pPr>
            <w:r w:rsidRPr="008371E8">
              <w:rPr>
                <w:rFonts w:eastAsia="Arial Unicode MS" w:cs="Arial"/>
                <w:sz w:val="21"/>
                <w:szCs w:val="21"/>
              </w:rPr>
              <w:t>Hassan Bassam, UCL (currently PhD student, Max Planck School of Cognition)</w:t>
            </w:r>
          </w:p>
        </w:tc>
      </w:tr>
      <w:tr w:rsidR="003E6697" w14:paraId="1B831F63" w14:textId="77777777" w:rsidTr="00934AA6">
        <w:trPr>
          <w:trHeight w:val="142"/>
        </w:trPr>
        <w:tc>
          <w:tcPr>
            <w:tcW w:w="988" w:type="dxa"/>
          </w:tcPr>
          <w:p w14:paraId="0DA98C56" w14:textId="6055BCCF" w:rsidR="003E6697" w:rsidRPr="008371E8" w:rsidRDefault="003E6697" w:rsidP="003E6697">
            <w:pPr>
              <w:spacing w:after="60"/>
              <w:jc w:val="right"/>
              <w:rPr>
                <w:rFonts w:eastAsia="Arial Unicode MS" w:cs="Arial"/>
                <w:color w:val="000000" w:themeColor="text1"/>
                <w:sz w:val="21"/>
                <w:szCs w:val="21"/>
              </w:rPr>
            </w:pPr>
            <w:r w:rsidRPr="008371E8">
              <w:rPr>
                <w:rFonts w:eastAsia="Arial Unicode MS" w:cs="Arial"/>
                <w:color w:val="000000" w:themeColor="text1"/>
                <w:sz w:val="21"/>
                <w:szCs w:val="21"/>
              </w:rPr>
              <w:t>2016-17</w:t>
            </w:r>
          </w:p>
        </w:tc>
        <w:tc>
          <w:tcPr>
            <w:tcW w:w="9462" w:type="dxa"/>
            <w:gridSpan w:val="2"/>
          </w:tcPr>
          <w:p w14:paraId="3C797B7C" w14:textId="54394CAE" w:rsidR="003E6697" w:rsidRPr="008371E8" w:rsidRDefault="003E6697" w:rsidP="003E6697">
            <w:pPr>
              <w:spacing w:after="60"/>
              <w:rPr>
                <w:rFonts w:eastAsia="Arial Unicode MS" w:cs="Arial"/>
                <w:bCs/>
                <w:sz w:val="21"/>
                <w:szCs w:val="21"/>
              </w:rPr>
            </w:pPr>
            <w:r w:rsidRPr="008371E8">
              <w:rPr>
                <w:rFonts w:eastAsia="Arial Unicode MS" w:cs="Arial"/>
                <w:sz w:val="21"/>
                <w:szCs w:val="21"/>
              </w:rPr>
              <w:t>Marta Blanco-Pozo, UCL (currently PhD student, Oxford University)</w:t>
            </w:r>
          </w:p>
        </w:tc>
      </w:tr>
      <w:tr w:rsidR="003E6697" w14:paraId="57256D17" w14:textId="77777777" w:rsidTr="00934AA6">
        <w:trPr>
          <w:trHeight w:val="142"/>
        </w:trPr>
        <w:tc>
          <w:tcPr>
            <w:tcW w:w="988" w:type="dxa"/>
          </w:tcPr>
          <w:p w14:paraId="1057DC8E" w14:textId="77777777" w:rsidR="003E6697" w:rsidRPr="008371E8" w:rsidRDefault="003E6697" w:rsidP="003E6697">
            <w:pPr>
              <w:spacing w:after="60"/>
              <w:jc w:val="right"/>
              <w:rPr>
                <w:rFonts w:eastAsia="Arial Unicode MS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9462" w:type="dxa"/>
            <w:gridSpan w:val="2"/>
          </w:tcPr>
          <w:p w14:paraId="15B4E0EC" w14:textId="353F963D" w:rsidR="003E6697" w:rsidRPr="008371E8" w:rsidRDefault="003E6697" w:rsidP="003E6697">
            <w:pPr>
              <w:spacing w:after="60"/>
              <w:rPr>
                <w:rFonts w:eastAsia="Arial Unicode MS" w:cs="Arial"/>
                <w:bCs/>
                <w:sz w:val="21"/>
                <w:szCs w:val="21"/>
              </w:rPr>
            </w:pPr>
            <w:r w:rsidRPr="008371E8">
              <w:rPr>
                <w:rFonts w:eastAsia="Arial Unicode MS" w:cs="Arial"/>
                <w:b/>
                <w:bCs/>
                <w:color w:val="000000" w:themeColor="text1"/>
                <w:sz w:val="21"/>
                <w:szCs w:val="21"/>
              </w:rPr>
              <w:t>Supervision of undergraduate students</w:t>
            </w:r>
          </w:p>
        </w:tc>
      </w:tr>
      <w:tr w:rsidR="003E6697" w14:paraId="6C776680" w14:textId="77777777" w:rsidTr="00934AA6">
        <w:trPr>
          <w:trHeight w:val="142"/>
        </w:trPr>
        <w:tc>
          <w:tcPr>
            <w:tcW w:w="988" w:type="dxa"/>
          </w:tcPr>
          <w:p w14:paraId="51D6DD67" w14:textId="637372A2" w:rsidR="003E6697" w:rsidRPr="008371E8" w:rsidRDefault="003E6697" w:rsidP="003E6697">
            <w:pPr>
              <w:spacing w:after="60"/>
              <w:jc w:val="right"/>
              <w:rPr>
                <w:rFonts w:eastAsia="Arial Unicode MS" w:cs="Arial"/>
                <w:color w:val="000000" w:themeColor="text1"/>
                <w:sz w:val="21"/>
                <w:szCs w:val="21"/>
              </w:rPr>
            </w:pPr>
            <w:r w:rsidRPr="008371E8">
              <w:rPr>
                <w:rFonts w:eastAsia="Arial Unicode MS" w:cs="Arial"/>
                <w:color w:val="000000" w:themeColor="text1"/>
                <w:sz w:val="21"/>
                <w:szCs w:val="21"/>
              </w:rPr>
              <w:t>2021-</w:t>
            </w:r>
          </w:p>
        </w:tc>
        <w:tc>
          <w:tcPr>
            <w:tcW w:w="9462" w:type="dxa"/>
            <w:gridSpan w:val="2"/>
          </w:tcPr>
          <w:p w14:paraId="3AF88E49" w14:textId="5F018DD6" w:rsidR="003E6697" w:rsidRPr="008371E8" w:rsidRDefault="003E6697" w:rsidP="003E6697">
            <w:pPr>
              <w:spacing w:after="60"/>
              <w:rPr>
                <w:rFonts w:eastAsia="Arial Unicode MS" w:cs="Arial"/>
                <w:bCs/>
                <w:sz w:val="21"/>
                <w:szCs w:val="21"/>
              </w:rPr>
            </w:pPr>
            <w:r w:rsidRPr="008371E8">
              <w:rPr>
                <w:rFonts w:cs="Arial"/>
                <w:sz w:val="21"/>
                <w:szCs w:val="21"/>
              </w:rPr>
              <w:t>Sam Clothier, UCL (recipient of Physiological Society Summer Studentship)</w:t>
            </w:r>
          </w:p>
        </w:tc>
      </w:tr>
      <w:tr w:rsidR="003E6697" w14:paraId="020FAE07" w14:textId="77777777" w:rsidTr="00934AA6">
        <w:trPr>
          <w:trHeight w:val="142"/>
        </w:trPr>
        <w:tc>
          <w:tcPr>
            <w:tcW w:w="988" w:type="dxa"/>
          </w:tcPr>
          <w:p w14:paraId="3BA4307D" w14:textId="59AB348A" w:rsidR="003E6697" w:rsidRPr="008371E8" w:rsidRDefault="003E6697" w:rsidP="003E6697">
            <w:pPr>
              <w:spacing w:after="60"/>
              <w:jc w:val="right"/>
              <w:rPr>
                <w:rFonts w:eastAsia="Arial Unicode MS" w:cs="Arial"/>
                <w:color w:val="000000" w:themeColor="text1"/>
                <w:sz w:val="21"/>
                <w:szCs w:val="21"/>
              </w:rPr>
            </w:pPr>
            <w:r w:rsidRPr="008371E8">
              <w:rPr>
                <w:rFonts w:eastAsia="Arial Unicode MS" w:cs="Arial"/>
                <w:color w:val="000000" w:themeColor="text1"/>
                <w:sz w:val="21"/>
                <w:szCs w:val="21"/>
              </w:rPr>
              <w:t>2020-21</w:t>
            </w:r>
          </w:p>
        </w:tc>
        <w:tc>
          <w:tcPr>
            <w:tcW w:w="9462" w:type="dxa"/>
            <w:gridSpan w:val="2"/>
          </w:tcPr>
          <w:p w14:paraId="24E50C25" w14:textId="180B7E42" w:rsidR="003E6697" w:rsidRPr="008371E8" w:rsidRDefault="003E6697" w:rsidP="003E6697">
            <w:pPr>
              <w:spacing w:after="60"/>
              <w:rPr>
                <w:rFonts w:eastAsia="Arial Unicode MS" w:cs="Arial"/>
                <w:bCs/>
                <w:sz w:val="21"/>
                <w:szCs w:val="21"/>
              </w:rPr>
            </w:pPr>
            <w:proofErr w:type="spellStart"/>
            <w:r w:rsidRPr="008371E8">
              <w:rPr>
                <w:rFonts w:cs="Arial"/>
                <w:sz w:val="21"/>
                <w:szCs w:val="21"/>
              </w:rPr>
              <w:t>Mátyás</w:t>
            </w:r>
            <w:proofErr w:type="spellEnd"/>
            <w:r w:rsidRPr="008371E8">
              <w:rPr>
                <w:rFonts w:cs="Arial"/>
                <w:sz w:val="21"/>
                <w:szCs w:val="21"/>
              </w:rPr>
              <w:t xml:space="preserve"> </w:t>
            </w:r>
            <w:proofErr w:type="spellStart"/>
            <w:r w:rsidRPr="008371E8">
              <w:rPr>
                <w:rFonts w:cs="Arial"/>
                <w:sz w:val="21"/>
                <w:szCs w:val="21"/>
              </w:rPr>
              <w:t>Váradi</w:t>
            </w:r>
            <w:proofErr w:type="spellEnd"/>
            <w:r w:rsidRPr="008371E8">
              <w:rPr>
                <w:rFonts w:cs="Arial"/>
                <w:sz w:val="21"/>
                <w:szCs w:val="21"/>
              </w:rPr>
              <w:t>, UCL (currently PhD student, Cambridge University)</w:t>
            </w:r>
          </w:p>
        </w:tc>
      </w:tr>
      <w:tr w:rsidR="003E6697" w14:paraId="0E37D4E7" w14:textId="77777777" w:rsidTr="00934AA6">
        <w:trPr>
          <w:trHeight w:val="142"/>
        </w:trPr>
        <w:tc>
          <w:tcPr>
            <w:tcW w:w="988" w:type="dxa"/>
          </w:tcPr>
          <w:p w14:paraId="2E93FA11" w14:textId="0BF76194" w:rsidR="003E6697" w:rsidRPr="008371E8" w:rsidRDefault="003E6697" w:rsidP="003E6697">
            <w:pPr>
              <w:jc w:val="right"/>
              <w:rPr>
                <w:rFonts w:eastAsia="Arial Unicode MS" w:cs="Arial"/>
                <w:color w:val="000000" w:themeColor="text1"/>
                <w:sz w:val="21"/>
                <w:szCs w:val="21"/>
              </w:rPr>
            </w:pPr>
            <w:r w:rsidRPr="008371E8">
              <w:rPr>
                <w:rFonts w:eastAsia="Arial Unicode MS" w:cs="Arial"/>
                <w:color w:val="000000" w:themeColor="text1"/>
                <w:sz w:val="21"/>
                <w:szCs w:val="21"/>
              </w:rPr>
              <w:t>2017-18</w:t>
            </w:r>
          </w:p>
        </w:tc>
        <w:tc>
          <w:tcPr>
            <w:tcW w:w="9462" w:type="dxa"/>
            <w:gridSpan w:val="2"/>
          </w:tcPr>
          <w:p w14:paraId="7DED2881" w14:textId="2C6715B3" w:rsidR="003E6697" w:rsidRPr="008371E8" w:rsidRDefault="003E6697" w:rsidP="003E6697">
            <w:pPr>
              <w:rPr>
                <w:rFonts w:eastAsia="Arial Unicode MS" w:cs="Arial"/>
                <w:bCs/>
                <w:sz w:val="21"/>
                <w:szCs w:val="21"/>
              </w:rPr>
            </w:pPr>
            <w:r w:rsidRPr="008371E8">
              <w:rPr>
                <w:rFonts w:eastAsia="Arial Unicode MS" w:cs="Arial"/>
                <w:sz w:val="21"/>
                <w:szCs w:val="21"/>
              </w:rPr>
              <w:t>Margaret Conde Parades, UCL (</w:t>
            </w:r>
            <w:r w:rsidRPr="008371E8">
              <w:rPr>
                <w:rFonts w:cs="Arial"/>
                <w:sz w:val="21"/>
                <w:szCs w:val="21"/>
              </w:rPr>
              <w:t>recipient of Physiological Society Summer Studentship)</w:t>
            </w:r>
          </w:p>
        </w:tc>
      </w:tr>
      <w:tr w:rsidR="003E6697" w14:paraId="01061235" w14:textId="77777777" w:rsidTr="00934AA6">
        <w:trPr>
          <w:trHeight w:val="340"/>
        </w:trPr>
        <w:tc>
          <w:tcPr>
            <w:tcW w:w="988" w:type="dxa"/>
          </w:tcPr>
          <w:p w14:paraId="01673D10" w14:textId="77777777" w:rsidR="003E6697" w:rsidRPr="007A6679" w:rsidRDefault="003E6697" w:rsidP="00934AA6">
            <w:pPr>
              <w:spacing w:after="60"/>
              <w:jc w:val="right"/>
              <w:rPr>
                <w:rFonts w:eastAsia="Arial Unicode MS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9462" w:type="dxa"/>
            <w:gridSpan w:val="2"/>
          </w:tcPr>
          <w:p w14:paraId="709E3938" w14:textId="77777777" w:rsidR="003E6697" w:rsidRPr="007A6679" w:rsidRDefault="003E6697" w:rsidP="00934AA6">
            <w:pPr>
              <w:spacing w:after="60"/>
              <w:rPr>
                <w:rFonts w:eastAsia="Arial Unicode MS" w:cs="Arial"/>
                <w:bCs/>
                <w:sz w:val="21"/>
                <w:szCs w:val="21"/>
              </w:rPr>
            </w:pPr>
          </w:p>
        </w:tc>
      </w:tr>
      <w:tr w:rsidR="003E6697" w14:paraId="3F108FFB" w14:textId="77777777" w:rsidTr="00934AA6">
        <w:trPr>
          <w:trHeight w:val="340"/>
        </w:trPr>
        <w:tc>
          <w:tcPr>
            <w:tcW w:w="988" w:type="dxa"/>
          </w:tcPr>
          <w:p w14:paraId="60F539D1" w14:textId="77777777" w:rsidR="003E6697" w:rsidRPr="007A6679" w:rsidRDefault="003E6697" w:rsidP="00934AA6">
            <w:pPr>
              <w:spacing w:after="60"/>
              <w:jc w:val="right"/>
              <w:rPr>
                <w:rFonts w:eastAsia="Arial Unicode MS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9462" w:type="dxa"/>
            <w:gridSpan w:val="2"/>
          </w:tcPr>
          <w:p w14:paraId="3AB7FA78" w14:textId="1F2D93D2" w:rsidR="003E6697" w:rsidRPr="007A6679" w:rsidRDefault="003E6697" w:rsidP="00934AA6">
            <w:pPr>
              <w:spacing w:after="60"/>
              <w:rPr>
                <w:rFonts w:eastAsia="Arial Unicode MS" w:cs="Arial"/>
                <w:bCs/>
                <w:sz w:val="21"/>
                <w:szCs w:val="21"/>
              </w:rPr>
            </w:pPr>
            <w:r w:rsidRPr="00C96349">
              <w:rPr>
                <w:rFonts w:cs="Arial"/>
                <w:b/>
                <w:bCs/>
                <w:sz w:val="24"/>
              </w:rPr>
              <w:t>PROFESSIONAL SERVICE AND ENGAGEMENT</w:t>
            </w:r>
          </w:p>
        </w:tc>
      </w:tr>
      <w:tr w:rsidR="003E6697" w14:paraId="407E294D" w14:textId="77777777" w:rsidTr="00934AA6">
        <w:trPr>
          <w:trHeight w:val="142"/>
        </w:trPr>
        <w:tc>
          <w:tcPr>
            <w:tcW w:w="988" w:type="dxa"/>
          </w:tcPr>
          <w:p w14:paraId="79706779" w14:textId="328C9DC8" w:rsidR="003E6697" w:rsidRPr="007A6679" w:rsidRDefault="003E6697" w:rsidP="00934AA6">
            <w:pPr>
              <w:spacing w:after="60"/>
              <w:jc w:val="right"/>
              <w:rPr>
                <w:rFonts w:eastAsia="Arial Unicode MS" w:cs="Arial"/>
                <w:color w:val="000000" w:themeColor="text1"/>
                <w:sz w:val="21"/>
                <w:szCs w:val="21"/>
              </w:rPr>
            </w:pPr>
            <w:r>
              <w:rPr>
                <w:rFonts w:eastAsia="Arial Unicode MS" w:cs="Arial"/>
                <w:color w:val="000000" w:themeColor="text1"/>
                <w:sz w:val="21"/>
                <w:szCs w:val="21"/>
              </w:rPr>
              <w:t>2017-</w:t>
            </w:r>
          </w:p>
        </w:tc>
        <w:tc>
          <w:tcPr>
            <w:tcW w:w="9462" w:type="dxa"/>
            <w:gridSpan w:val="2"/>
          </w:tcPr>
          <w:p w14:paraId="683E7E3F" w14:textId="578DC7DD" w:rsidR="003E6697" w:rsidRPr="007A6679" w:rsidRDefault="003E6697" w:rsidP="00934AA6">
            <w:pPr>
              <w:spacing w:after="60"/>
              <w:rPr>
                <w:rFonts w:eastAsia="Arial Unicode MS" w:cs="Arial"/>
                <w:bCs/>
                <w:sz w:val="21"/>
                <w:szCs w:val="21"/>
              </w:rPr>
            </w:pPr>
            <w:r>
              <w:rPr>
                <w:rFonts w:eastAsia="Arial Unicode MS" w:cs="Arial"/>
                <w:bCs/>
                <w:sz w:val="21"/>
                <w:szCs w:val="21"/>
              </w:rPr>
              <w:t xml:space="preserve">Member, </w:t>
            </w:r>
            <w:r>
              <w:rPr>
                <w:rFonts w:eastAsia="Arial Unicode MS" w:cs="Arial"/>
                <w:bCs/>
                <w:i/>
                <w:iCs/>
                <w:sz w:val="21"/>
                <w:szCs w:val="21"/>
              </w:rPr>
              <w:t>Physiological Society</w:t>
            </w:r>
          </w:p>
        </w:tc>
      </w:tr>
      <w:tr w:rsidR="003E6697" w14:paraId="50C9A1BD" w14:textId="77777777" w:rsidTr="00934AA6">
        <w:trPr>
          <w:trHeight w:val="142"/>
        </w:trPr>
        <w:tc>
          <w:tcPr>
            <w:tcW w:w="988" w:type="dxa"/>
          </w:tcPr>
          <w:p w14:paraId="430356D3" w14:textId="75394AB0" w:rsidR="003E6697" w:rsidRPr="007A6679" w:rsidRDefault="003E6697" w:rsidP="00934AA6">
            <w:pPr>
              <w:spacing w:after="60"/>
              <w:jc w:val="right"/>
              <w:rPr>
                <w:rFonts w:eastAsia="Arial Unicode MS" w:cs="Arial"/>
                <w:color w:val="000000" w:themeColor="text1"/>
                <w:sz w:val="21"/>
                <w:szCs w:val="21"/>
              </w:rPr>
            </w:pPr>
            <w:r w:rsidRPr="00792B3E">
              <w:rPr>
                <w:rFonts w:eastAsia="Arial Unicode MS" w:cs="Arial"/>
                <w:color w:val="000000" w:themeColor="text1"/>
                <w:sz w:val="21"/>
                <w:szCs w:val="21"/>
              </w:rPr>
              <w:t>2015</w:t>
            </w:r>
            <w:r>
              <w:rPr>
                <w:rFonts w:eastAsia="Arial Unicode MS" w:cs="Arial"/>
                <w:color w:val="000000" w:themeColor="text1"/>
                <w:sz w:val="21"/>
                <w:szCs w:val="21"/>
              </w:rPr>
              <w:t>-</w:t>
            </w:r>
          </w:p>
        </w:tc>
        <w:tc>
          <w:tcPr>
            <w:tcW w:w="9462" w:type="dxa"/>
            <w:gridSpan w:val="2"/>
          </w:tcPr>
          <w:p w14:paraId="7226AD0C" w14:textId="31F3473C" w:rsidR="003E6697" w:rsidRPr="007A6679" w:rsidRDefault="003E6697" w:rsidP="00934AA6">
            <w:pPr>
              <w:spacing w:after="60"/>
              <w:rPr>
                <w:rFonts w:eastAsia="Arial Unicode MS" w:cs="Arial"/>
                <w:bCs/>
                <w:sz w:val="21"/>
                <w:szCs w:val="21"/>
              </w:rPr>
            </w:pPr>
            <w:r>
              <w:rPr>
                <w:rFonts w:eastAsia="Arial Unicode MS" w:cs="Arial"/>
                <w:bCs/>
                <w:sz w:val="21"/>
                <w:szCs w:val="21"/>
              </w:rPr>
              <w:t xml:space="preserve">Ad-hoc reviewer: </w:t>
            </w:r>
            <w:r>
              <w:rPr>
                <w:rFonts w:eastAsia="Arial Unicode MS" w:cs="Arial"/>
                <w:bCs/>
                <w:i/>
                <w:iCs/>
                <w:sz w:val="21"/>
                <w:szCs w:val="21"/>
              </w:rPr>
              <w:t xml:space="preserve">Cell, </w:t>
            </w:r>
            <w:proofErr w:type="spellStart"/>
            <w:r>
              <w:rPr>
                <w:rFonts w:eastAsia="Arial Unicode MS" w:cs="Arial"/>
                <w:bCs/>
                <w:i/>
                <w:iCs/>
                <w:sz w:val="21"/>
                <w:szCs w:val="21"/>
              </w:rPr>
              <w:t>eLife</w:t>
            </w:r>
            <w:proofErr w:type="spellEnd"/>
            <w:r>
              <w:rPr>
                <w:rFonts w:eastAsia="Arial Unicode MS" w:cs="Arial"/>
                <w:bCs/>
                <w:i/>
                <w:iCs/>
                <w:sz w:val="21"/>
                <w:szCs w:val="21"/>
              </w:rPr>
              <w:t>, Journal of Neuroscience, Nature Neuroscience, Neuron, PLOS Biology, PNAS, Scientific Reports</w:t>
            </w:r>
          </w:p>
        </w:tc>
      </w:tr>
      <w:tr w:rsidR="003E6697" w14:paraId="00F1FD13" w14:textId="77777777" w:rsidTr="00934AA6">
        <w:trPr>
          <w:trHeight w:val="142"/>
        </w:trPr>
        <w:tc>
          <w:tcPr>
            <w:tcW w:w="988" w:type="dxa"/>
          </w:tcPr>
          <w:p w14:paraId="624EBD94" w14:textId="5D00A807" w:rsidR="003E6697" w:rsidRPr="007A6679" w:rsidRDefault="003E6697" w:rsidP="003E6697">
            <w:pPr>
              <w:jc w:val="right"/>
              <w:rPr>
                <w:rFonts w:eastAsia="Arial Unicode MS" w:cs="Arial"/>
                <w:color w:val="000000" w:themeColor="text1"/>
                <w:sz w:val="21"/>
                <w:szCs w:val="21"/>
              </w:rPr>
            </w:pPr>
            <w:r w:rsidRPr="00792B3E">
              <w:rPr>
                <w:rFonts w:eastAsia="Arial Unicode MS" w:cs="Arial"/>
                <w:color w:val="000000" w:themeColor="text1"/>
                <w:sz w:val="21"/>
                <w:szCs w:val="21"/>
              </w:rPr>
              <w:t>20</w:t>
            </w:r>
            <w:r>
              <w:rPr>
                <w:rFonts w:eastAsia="Arial Unicode MS" w:cs="Arial"/>
                <w:color w:val="000000" w:themeColor="text1"/>
                <w:sz w:val="21"/>
                <w:szCs w:val="21"/>
              </w:rPr>
              <w:t>09-</w:t>
            </w:r>
          </w:p>
        </w:tc>
        <w:tc>
          <w:tcPr>
            <w:tcW w:w="9462" w:type="dxa"/>
            <w:gridSpan w:val="2"/>
          </w:tcPr>
          <w:p w14:paraId="01CBC284" w14:textId="7D3B0F92" w:rsidR="003E6697" w:rsidRPr="007A6679" w:rsidRDefault="003E6697" w:rsidP="003E6697">
            <w:pPr>
              <w:rPr>
                <w:rFonts w:eastAsia="Arial Unicode MS" w:cs="Arial"/>
                <w:bCs/>
                <w:sz w:val="21"/>
                <w:szCs w:val="21"/>
              </w:rPr>
            </w:pPr>
            <w:r>
              <w:rPr>
                <w:rFonts w:eastAsia="Arial Unicode MS" w:cs="Arial"/>
                <w:bCs/>
                <w:sz w:val="21"/>
                <w:szCs w:val="21"/>
              </w:rPr>
              <w:t xml:space="preserve">Member, </w:t>
            </w:r>
            <w:r>
              <w:rPr>
                <w:rFonts w:eastAsia="Arial Unicode MS" w:cs="Arial"/>
                <w:bCs/>
                <w:i/>
                <w:iCs/>
                <w:sz w:val="21"/>
                <w:szCs w:val="21"/>
              </w:rPr>
              <w:t>Society for Neuroscience</w:t>
            </w:r>
          </w:p>
        </w:tc>
      </w:tr>
    </w:tbl>
    <w:p w14:paraId="010A553F" w14:textId="77777777" w:rsidR="003B2848" w:rsidRDefault="00894236" w:rsidP="00AA0059"/>
    <w:sectPr w:rsidR="003B2848" w:rsidSect="00934AA6">
      <w:headerReference w:type="default" r:id="rId19"/>
      <w:footerReference w:type="even" r:id="rId20"/>
      <w:footerReference w:type="default" r:id="rId21"/>
      <w:footerReference w:type="first" r:id="rId22"/>
      <w:pgSz w:w="11900" w:h="16840"/>
      <w:pgMar w:top="1077" w:right="720" w:bottom="1077" w:left="720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DEB45" w14:textId="77777777" w:rsidR="00894236" w:rsidRDefault="00894236" w:rsidP="000411E7">
      <w:r>
        <w:separator/>
      </w:r>
    </w:p>
  </w:endnote>
  <w:endnote w:type="continuationSeparator" w:id="0">
    <w:p w14:paraId="1E0267CB" w14:textId="77777777" w:rsidR="00894236" w:rsidRDefault="00894236" w:rsidP="00041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23409835"/>
      <w:docPartObj>
        <w:docPartGallery w:val="Page Numbers (Bottom of Page)"/>
        <w:docPartUnique/>
      </w:docPartObj>
    </w:sdtPr>
    <w:sdtContent>
      <w:p w14:paraId="159C6B2C" w14:textId="777868D3" w:rsidR="000411E7" w:rsidRDefault="000411E7" w:rsidP="00E97B7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3FA706F" w14:textId="77777777" w:rsidR="000411E7" w:rsidRDefault="000411E7" w:rsidP="000411E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18"/>
        <w:szCs w:val="18"/>
      </w:rPr>
      <w:id w:val="625284222"/>
      <w:docPartObj>
        <w:docPartGallery w:val="Page Numbers (Bottom of Page)"/>
        <w:docPartUnique/>
      </w:docPartObj>
    </w:sdtPr>
    <w:sdtContent>
      <w:p w14:paraId="3915BE62" w14:textId="5EF3E5A8" w:rsidR="000411E7" w:rsidRPr="000411E7" w:rsidRDefault="000411E7" w:rsidP="00E97B75">
        <w:pPr>
          <w:pStyle w:val="Footer"/>
          <w:framePr w:wrap="none" w:vAnchor="text" w:hAnchor="margin" w:xAlign="right" w:y="1"/>
          <w:rPr>
            <w:rStyle w:val="PageNumber"/>
            <w:sz w:val="18"/>
            <w:szCs w:val="18"/>
          </w:rPr>
        </w:pPr>
        <w:r w:rsidRPr="000411E7">
          <w:rPr>
            <w:rStyle w:val="PageNumber"/>
            <w:sz w:val="18"/>
            <w:szCs w:val="18"/>
          </w:rPr>
          <w:fldChar w:fldCharType="begin"/>
        </w:r>
        <w:r w:rsidRPr="000411E7">
          <w:rPr>
            <w:rStyle w:val="PageNumber"/>
            <w:sz w:val="18"/>
            <w:szCs w:val="18"/>
          </w:rPr>
          <w:instrText xml:space="preserve"> PAGE </w:instrText>
        </w:r>
        <w:r w:rsidRPr="000411E7">
          <w:rPr>
            <w:rStyle w:val="PageNumber"/>
            <w:sz w:val="18"/>
            <w:szCs w:val="18"/>
          </w:rPr>
          <w:fldChar w:fldCharType="separate"/>
        </w:r>
        <w:r w:rsidRPr="000411E7">
          <w:rPr>
            <w:rStyle w:val="PageNumber"/>
            <w:noProof/>
            <w:sz w:val="18"/>
            <w:szCs w:val="18"/>
          </w:rPr>
          <w:t>1</w:t>
        </w:r>
        <w:r w:rsidRPr="000411E7">
          <w:rPr>
            <w:rStyle w:val="PageNumber"/>
            <w:sz w:val="18"/>
            <w:szCs w:val="18"/>
          </w:rPr>
          <w:fldChar w:fldCharType="end"/>
        </w:r>
      </w:p>
    </w:sdtContent>
  </w:sdt>
  <w:p w14:paraId="5B57A400" w14:textId="77777777" w:rsidR="000411E7" w:rsidRDefault="000411E7" w:rsidP="000411E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18"/>
        <w:szCs w:val="18"/>
      </w:rPr>
      <w:id w:val="139239448"/>
      <w:docPartObj>
        <w:docPartGallery w:val="Page Numbers (Bottom of Page)"/>
        <w:docPartUnique/>
      </w:docPartObj>
    </w:sdtPr>
    <w:sdtContent>
      <w:p w14:paraId="1338D6D2" w14:textId="51E24FB1" w:rsidR="00F54D58" w:rsidRPr="00F54D58" w:rsidRDefault="00F54D58" w:rsidP="00E97B75">
        <w:pPr>
          <w:pStyle w:val="Footer"/>
          <w:framePr w:wrap="none" w:vAnchor="text" w:hAnchor="margin" w:xAlign="right" w:y="1"/>
          <w:rPr>
            <w:rStyle w:val="PageNumber"/>
            <w:sz w:val="18"/>
            <w:szCs w:val="18"/>
          </w:rPr>
        </w:pPr>
        <w:r w:rsidRPr="00F54D58">
          <w:rPr>
            <w:rStyle w:val="PageNumber"/>
            <w:sz w:val="18"/>
            <w:szCs w:val="18"/>
          </w:rPr>
          <w:fldChar w:fldCharType="begin"/>
        </w:r>
        <w:r w:rsidRPr="00F54D58">
          <w:rPr>
            <w:rStyle w:val="PageNumber"/>
            <w:sz w:val="18"/>
            <w:szCs w:val="18"/>
          </w:rPr>
          <w:instrText xml:space="preserve"> PAGE </w:instrText>
        </w:r>
        <w:r w:rsidRPr="00F54D58">
          <w:rPr>
            <w:rStyle w:val="PageNumber"/>
            <w:sz w:val="18"/>
            <w:szCs w:val="18"/>
          </w:rPr>
          <w:fldChar w:fldCharType="separate"/>
        </w:r>
        <w:r w:rsidRPr="00F54D58">
          <w:rPr>
            <w:rStyle w:val="PageNumber"/>
            <w:noProof/>
            <w:sz w:val="18"/>
            <w:szCs w:val="18"/>
          </w:rPr>
          <w:t>1</w:t>
        </w:r>
        <w:r w:rsidRPr="00F54D58">
          <w:rPr>
            <w:rStyle w:val="PageNumber"/>
            <w:sz w:val="18"/>
            <w:szCs w:val="18"/>
          </w:rPr>
          <w:fldChar w:fldCharType="end"/>
        </w:r>
      </w:p>
    </w:sdtContent>
  </w:sdt>
  <w:p w14:paraId="789DD283" w14:textId="77777777" w:rsidR="00F54D58" w:rsidRDefault="00F54D58" w:rsidP="00F54D5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7BD5D" w14:textId="77777777" w:rsidR="00894236" w:rsidRDefault="00894236" w:rsidP="000411E7">
      <w:r>
        <w:separator/>
      </w:r>
    </w:p>
  </w:footnote>
  <w:footnote w:type="continuationSeparator" w:id="0">
    <w:p w14:paraId="75C1688C" w14:textId="77777777" w:rsidR="00894236" w:rsidRDefault="00894236" w:rsidP="000411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3023A" w14:textId="1C81ADBF" w:rsidR="00F54D58" w:rsidRPr="000E65C0" w:rsidRDefault="00F54D58" w:rsidP="00F54D58">
    <w:pPr>
      <w:tabs>
        <w:tab w:val="center" w:pos="4513"/>
        <w:tab w:val="left" w:pos="7027"/>
        <w:tab w:val="right" w:pos="10460"/>
        <w:tab w:val="right" w:pos="10766"/>
      </w:tabs>
      <w:rPr>
        <w:rFonts w:eastAsia="Calibri"/>
        <w:b/>
        <w:smallCaps/>
      </w:rPr>
    </w:pPr>
    <w:r>
      <w:rPr>
        <w:rFonts w:eastAsia="Calibri"/>
        <w:smallCaps/>
      </w:rPr>
      <w:tab/>
    </w:r>
    <w:r>
      <w:rPr>
        <w:rFonts w:eastAsia="Calibri"/>
        <w:smallCaps/>
      </w:rPr>
      <w:tab/>
    </w:r>
    <w:r>
      <w:rPr>
        <w:rFonts w:eastAsia="Calibri"/>
        <w:smallCaps/>
      </w:rPr>
      <w:tab/>
    </w:r>
    <w:r w:rsidRPr="00D334A9">
      <w:rPr>
        <w:rFonts w:eastAsia="Calibri"/>
        <w:smallCaps/>
      </w:rPr>
      <w:t xml:space="preserve">Dimitar Kostadinov </w:t>
    </w:r>
    <w:r w:rsidRPr="00D334A9">
      <w:rPr>
        <w:rFonts w:eastAsia="Calibri" w:cs="Arial"/>
        <w:smallCaps/>
      </w:rPr>
      <w:t xml:space="preserve">| </w:t>
    </w:r>
    <w:r>
      <w:rPr>
        <w:rFonts w:eastAsia="Calibri"/>
        <w:b/>
        <w:smallCaps/>
      </w:rPr>
      <w:t>CV</w:t>
    </w:r>
  </w:p>
  <w:p w14:paraId="58BE4E09" w14:textId="77777777" w:rsidR="00F54D58" w:rsidRDefault="00F54D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03DC1"/>
    <w:multiLevelType w:val="hybridMultilevel"/>
    <w:tmpl w:val="5BA8B0DA"/>
    <w:lvl w:ilvl="0" w:tplc="C1CC466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387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791"/>
    <w:rsid w:val="000323C2"/>
    <w:rsid w:val="0003711D"/>
    <w:rsid w:val="000411E7"/>
    <w:rsid w:val="00043278"/>
    <w:rsid w:val="00084DEA"/>
    <w:rsid w:val="0008716F"/>
    <w:rsid w:val="000A3BD7"/>
    <w:rsid w:val="000C195B"/>
    <w:rsid w:val="000C5C62"/>
    <w:rsid w:val="000D6DFC"/>
    <w:rsid w:val="0010050A"/>
    <w:rsid w:val="00103F83"/>
    <w:rsid w:val="00112707"/>
    <w:rsid w:val="0013130A"/>
    <w:rsid w:val="00181F64"/>
    <w:rsid w:val="001A4711"/>
    <w:rsid w:val="001C39CB"/>
    <w:rsid w:val="001F5059"/>
    <w:rsid w:val="00213F42"/>
    <w:rsid w:val="00224553"/>
    <w:rsid w:val="00237F40"/>
    <w:rsid w:val="002724BA"/>
    <w:rsid w:val="00283064"/>
    <w:rsid w:val="00287801"/>
    <w:rsid w:val="002954E9"/>
    <w:rsid w:val="002A7F7E"/>
    <w:rsid w:val="002B72C4"/>
    <w:rsid w:val="002C3741"/>
    <w:rsid w:val="002D003A"/>
    <w:rsid w:val="002F114C"/>
    <w:rsid w:val="00333E06"/>
    <w:rsid w:val="003358CA"/>
    <w:rsid w:val="0034164E"/>
    <w:rsid w:val="00352351"/>
    <w:rsid w:val="00391EDE"/>
    <w:rsid w:val="003A649A"/>
    <w:rsid w:val="003B75BF"/>
    <w:rsid w:val="003E6697"/>
    <w:rsid w:val="003E753E"/>
    <w:rsid w:val="00405318"/>
    <w:rsid w:val="004357C6"/>
    <w:rsid w:val="0045047E"/>
    <w:rsid w:val="00451493"/>
    <w:rsid w:val="0047265F"/>
    <w:rsid w:val="00485E14"/>
    <w:rsid w:val="0048731D"/>
    <w:rsid w:val="00497A0A"/>
    <w:rsid w:val="00517D69"/>
    <w:rsid w:val="0052450F"/>
    <w:rsid w:val="005253F6"/>
    <w:rsid w:val="00577BBF"/>
    <w:rsid w:val="00577CDC"/>
    <w:rsid w:val="005974A3"/>
    <w:rsid w:val="00597F61"/>
    <w:rsid w:val="005A0EB8"/>
    <w:rsid w:val="005C6074"/>
    <w:rsid w:val="005E1BBE"/>
    <w:rsid w:val="005E543F"/>
    <w:rsid w:val="005F56CC"/>
    <w:rsid w:val="006073E5"/>
    <w:rsid w:val="006452BB"/>
    <w:rsid w:val="00662533"/>
    <w:rsid w:val="00663D8F"/>
    <w:rsid w:val="00664E10"/>
    <w:rsid w:val="00666A4C"/>
    <w:rsid w:val="00685E94"/>
    <w:rsid w:val="00686E58"/>
    <w:rsid w:val="006917CD"/>
    <w:rsid w:val="006B3458"/>
    <w:rsid w:val="006E0659"/>
    <w:rsid w:val="00700FC1"/>
    <w:rsid w:val="00750C34"/>
    <w:rsid w:val="00771862"/>
    <w:rsid w:val="0077193C"/>
    <w:rsid w:val="007A4EAC"/>
    <w:rsid w:val="007A7603"/>
    <w:rsid w:val="007B243D"/>
    <w:rsid w:val="007E54A4"/>
    <w:rsid w:val="007F0454"/>
    <w:rsid w:val="008077FF"/>
    <w:rsid w:val="00815CCB"/>
    <w:rsid w:val="00820791"/>
    <w:rsid w:val="008245DC"/>
    <w:rsid w:val="008371E8"/>
    <w:rsid w:val="0086512B"/>
    <w:rsid w:val="008905C3"/>
    <w:rsid w:val="00894236"/>
    <w:rsid w:val="00901F2A"/>
    <w:rsid w:val="009037D0"/>
    <w:rsid w:val="009079D0"/>
    <w:rsid w:val="0093036E"/>
    <w:rsid w:val="00934AA6"/>
    <w:rsid w:val="00940E53"/>
    <w:rsid w:val="00944408"/>
    <w:rsid w:val="0097424C"/>
    <w:rsid w:val="009842C2"/>
    <w:rsid w:val="00992A95"/>
    <w:rsid w:val="009B79F0"/>
    <w:rsid w:val="009C0F35"/>
    <w:rsid w:val="00A469E5"/>
    <w:rsid w:val="00A620F0"/>
    <w:rsid w:val="00A7411B"/>
    <w:rsid w:val="00A90999"/>
    <w:rsid w:val="00AA0059"/>
    <w:rsid w:val="00AD386D"/>
    <w:rsid w:val="00B13368"/>
    <w:rsid w:val="00B15ABF"/>
    <w:rsid w:val="00B304F8"/>
    <w:rsid w:val="00B575AE"/>
    <w:rsid w:val="00BF4647"/>
    <w:rsid w:val="00C231F4"/>
    <w:rsid w:val="00C26A7E"/>
    <w:rsid w:val="00C3646A"/>
    <w:rsid w:val="00C64064"/>
    <w:rsid w:val="00C96349"/>
    <w:rsid w:val="00C9768B"/>
    <w:rsid w:val="00CA34B9"/>
    <w:rsid w:val="00CD7898"/>
    <w:rsid w:val="00CF56D2"/>
    <w:rsid w:val="00D22EDE"/>
    <w:rsid w:val="00D37139"/>
    <w:rsid w:val="00D565AD"/>
    <w:rsid w:val="00D66B41"/>
    <w:rsid w:val="00D925DC"/>
    <w:rsid w:val="00D96958"/>
    <w:rsid w:val="00DC5534"/>
    <w:rsid w:val="00DE34CD"/>
    <w:rsid w:val="00E04C24"/>
    <w:rsid w:val="00E52A77"/>
    <w:rsid w:val="00E74D8D"/>
    <w:rsid w:val="00E94C44"/>
    <w:rsid w:val="00EF7AFE"/>
    <w:rsid w:val="00F15FF7"/>
    <w:rsid w:val="00F27C7E"/>
    <w:rsid w:val="00F478E0"/>
    <w:rsid w:val="00F54D58"/>
    <w:rsid w:val="00F63345"/>
    <w:rsid w:val="00F70FCE"/>
    <w:rsid w:val="00F97425"/>
    <w:rsid w:val="00F97FEA"/>
    <w:rsid w:val="00FA2A2E"/>
    <w:rsid w:val="00FC6A0D"/>
    <w:rsid w:val="00FF5D40"/>
    <w:rsid w:val="00FF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92491"/>
  <w15:chartTrackingRefBased/>
  <w15:docId w15:val="{E70E1DC4-4488-434C-A197-42D6867D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2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7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07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7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7CDC"/>
    <w:pPr>
      <w:suppressAutoHyphens/>
      <w:ind w:left="720"/>
      <w:contextualSpacing/>
    </w:pPr>
    <w:rPr>
      <w:rFonts w:ascii="Times New Roman" w:eastAsia="Times New Roman" w:hAnsi="Times New Roman" w:cs="Times New Roman"/>
      <w:sz w:val="24"/>
      <w:lang w:val="en-US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577CD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11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1E7"/>
  </w:style>
  <w:style w:type="paragraph" w:styleId="Footer">
    <w:name w:val="footer"/>
    <w:basedOn w:val="Normal"/>
    <w:link w:val="FooterChar"/>
    <w:uiPriority w:val="99"/>
    <w:unhideWhenUsed/>
    <w:rsid w:val="000411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1E7"/>
  </w:style>
  <w:style w:type="character" w:styleId="PageNumber">
    <w:name w:val="page number"/>
    <w:basedOn w:val="DefaultParagraphFont"/>
    <w:uiPriority w:val="99"/>
    <w:semiHidden/>
    <w:unhideWhenUsed/>
    <w:rsid w:val="00041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imvladkost.github.io" TargetMode="External"/><Relationship Id="rId13" Type="http://schemas.openxmlformats.org/officeDocument/2006/relationships/hyperlink" Target="https://doi.org/10.1038/s41593-019-0409-0" TargetMode="External"/><Relationship Id="rId18" Type="http://schemas.openxmlformats.org/officeDocument/2006/relationships/hyperlink" Target="https://doi.org/10.1038/nature11305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mailto:dimvladkost@gmail.com" TargetMode="External"/><Relationship Id="rId12" Type="http://schemas.openxmlformats.org/officeDocument/2006/relationships/hyperlink" Target="https://doi.org/10.1038/s41593-019-0381-8" TargetMode="External"/><Relationship Id="rId17" Type="http://schemas.openxmlformats.org/officeDocument/2006/relationships/hyperlink" Target="https://doi.org/10.7554/eLife.10233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7554/eLife.08964.001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126/science.abf4588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neuron.2017.07.019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i.org/10.1101/2021.03.10.434756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neuron.2022.02.015" TargetMode="External"/><Relationship Id="rId14" Type="http://schemas.openxmlformats.org/officeDocument/2006/relationships/hyperlink" Target="https://doi.org/10.1523/JNEUROSCI.3035-17.2018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1376</Words>
  <Characters>7845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Kostadinov, Dimitar</dc:creator>
  <cp:keywords/>
  <dc:description/>
  <cp:lastModifiedBy>Kostadinov, Dimitar</cp:lastModifiedBy>
  <cp:revision>3</cp:revision>
  <dcterms:created xsi:type="dcterms:W3CDTF">2022-06-14T20:07:00Z</dcterms:created>
  <dcterms:modified xsi:type="dcterms:W3CDTF">2022-06-14T20:09:00Z</dcterms:modified>
</cp:coreProperties>
</file>