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0E4AA" w14:textId="77777777" w:rsidR="0030089B" w:rsidRDefault="00000000">
      <w:pPr>
        <w:spacing w:after="164" w:line="259" w:lineRule="auto"/>
        <w:ind w:left="0" w:right="754" w:firstLine="0"/>
        <w:jc w:val="center"/>
      </w:pPr>
      <w:r>
        <w:rPr>
          <w:b/>
          <w:sz w:val="28"/>
          <w:u w:val="single" w:color="000000"/>
        </w:rPr>
        <w:t>Implementation of DES Encryption Algorithm</w:t>
      </w:r>
      <w:r>
        <w:rPr>
          <w:b/>
          <w:sz w:val="28"/>
        </w:rPr>
        <w:t xml:space="preserve"> </w:t>
      </w:r>
    </w:p>
    <w:p w14:paraId="288109ED" w14:textId="77777777" w:rsidR="0030089B" w:rsidRDefault="00000000">
      <w:pPr>
        <w:ind w:left="-5" w:right="743"/>
      </w:pPr>
      <w:r>
        <w:t xml:space="preserve">Supervisor                                                                                  Assignment by, </w:t>
      </w:r>
    </w:p>
    <w:p w14:paraId="2150A692" w14:textId="4BBBCFC5" w:rsidR="00BE509B" w:rsidRDefault="00000000">
      <w:pPr>
        <w:spacing w:after="0" w:line="436" w:lineRule="auto"/>
        <w:ind w:left="-5" w:right="1355"/>
      </w:pPr>
      <w:r>
        <w:t xml:space="preserve"> Dr. Narendran Rajagopalan,                                                 </w:t>
      </w:r>
      <w:r w:rsidR="00BE509B">
        <w:t>Polamreddy Dinesh Reddy</w:t>
      </w:r>
    </w:p>
    <w:p w14:paraId="79669D77" w14:textId="12C82BF3" w:rsidR="0030089B" w:rsidRDefault="00000000">
      <w:pPr>
        <w:spacing w:after="0" w:line="436" w:lineRule="auto"/>
        <w:ind w:left="-5" w:right="1355"/>
      </w:pPr>
      <w:r>
        <w:t xml:space="preserve"> Associate Professor,                                                                     (CS22B10</w:t>
      </w:r>
      <w:r w:rsidR="00BE509B">
        <w:t>43</w:t>
      </w:r>
      <w:r>
        <w:t xml:space="preserve">) </w:t>
      </w:r>
    </w:p>
    <w:p w14:paraId="70B3CC4C" w14:textId="77777777" w:rsidR="0030089B" w:rsidRDefault="00000000">
      <w:pPr>
        <w:spacing w:after="166"/>
        <w:ind w:left="-5" w:right="743"/>
      </w:pPr>
      <w:r>
        <w:t xml:space="preserve">NITPY. </w:t>
      </w:r>
    </w:p>
    <w:p w14:paraId="3CB1795E" w14:textId="77777777" w:rsidR="0030089B" w:rsidRDefault="00000000">
      <w:pPr>
        <w:spacing w:after="254" w:line="259" w:lineRule="auto"/>
        <w:ind w:left="0" w:firstLine="0"/>
        <w:jc w:val="left"/>
      </w:pPr>
      <w:r>
        <w:t xml:space="preserve"> </w:t>
      </w:r>
    </w:p>
    <w:p w14:paraId="7F89EB6E" w14:textId="77777777" w:rsidR="0030089B" w:rsidRDefault="00000000">
      <w:pPr>
        <w:spacing w:after="119" w:line="259" w:lineRule="auto"/>
        <w:ind w:left="-5"/>
        <w:jc w:val="left"/>
      </w:pPr>
      <w:r>
        <w:rPr>
          <w:b/>
          <w:sz w:val="28"/>
        </w:rPr>
        <w:t xml:space="preserve">Introduction: </w:t>
      </w:r>
    </w:p>
    <w:p w14:paraId="6919C475" w14:textId="77777777" w:rsidR="0030089B" w:rsidRDefault="00000000">
      <w:pPr>
        <w:spacing w:after="146"/>
        <w:ind w:left="-5" w:right="743"/>
      </w:pPr>
      <w:r>
        <w:t xml:space="preserve">In today’s world, information security plays a critical role in protecting data from unauthorized access and tampering. One of the earliest and most well-known encryption techniques is the Data Encryption Standard (DES), a symmetric-key algorithm for encrypting and decrypting information. </w:t>
      </w:r>
    </w:p>
    <w:p w14:paraId="1C92B31E" w14:textId="77777777" w:rsidR="0030089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2EE4DFB" w14:textId="77777777" w:rsidR="0030089B" w:rsidRDefault="00000000">
      <w:pPr>
        <w:spacing w:after="147"/>
        <w:ind w:left="-5" w:right="743"/>
      </w:pPr>
      <w:r>
        <w:t xml:space="preserve">This project presents a simple web application that demonstrates the DES encryption and decryption process using Python (Flask framework) for backend logic and HTML/CSS for the frontend interface. </w:t>
      </w:r>
    </w:p>
    <w:p w14:paraId="4B3265FB" w14:textId="77777777" w:rsidR="0030089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77F392E" w14:textId="77777777" w:rsidR="0030089B" w:rsidRDefault="00000000">
      <w:pPr>
        <w:spacing w:after="147"/>
        <w:ind w:left="-5" w:right="743"/>
      </w:pPr>
      <w:r>
        <w:t xml:space="preserve">Users can input a message, provide an 8-character key, and choose whether to encrypt or decrypt their message, helping them understand how classical encryption algorithms work in practice. </w:t>
      </w:r>
    </w:p>
    <w:p w14:paraId="16C1823D" w14:textId="77777777" w:rsidR="0030089B" w:rsidRDefault="00000000">
      <w:pPr>
        <w:spacing w:after="134" w:line="259" w:lineRule="auto"/>
        <w:ind w:left="0" w:firstLine="0"/>
        <w:jc w:val="left"/>
      </w:pPr>
      <w:r>
        <w:t xml:space="preserve"> </w:t>
      </w:r>
    </w:p>
    <w:p w14:paraId="18AE208D" w14:textId="77777777" w:rsidR="0030089B" w:rsidRDefault="00000000">
      <w:pPr>
        <w:spacing w:after="136" w:line="259" w:lineRule="auto"/>
        <w:ind w:left="0" w:firstLine="0"/>
        <w:jc w:val="left"/>
      </w:pPr>
      <w:r>
        <w:t xml:space="preserve"> </w:t>
      </w:r>
    </w:p>
    <w:p w14:paraId="6B237226" w14:textId="77777777" w:rsidR="0030089B" w:rsidRDefault="00000000">
      <w:pPr>
        <w:spacing w:after="136" w:line="259" w:lineRule="auto"/>
        <w:ind w:left="0" w:firstLine="0"/>
        <w:jc w:val="left"/>
      </w:pPr>
      <w:r>
        <w:t xml:space="preserve"> </w:t>
      </w:r>
    </w:p>
    <w:p w14:paraId="49DF0D19" w14:textId="77777777" w:rsidR="0030089B" w:rsidRDefault="00000000">
      <w:pPr>
        <w:spacing w:after="134" w:line="259" w:lineRule="auto"/>
        <w:ind w:left="0" w:firstLine="0"/>
        <w:jc w:val="left"/>
      </w:pPr>
      <w:r>
        <w:t xml:space="preserve"> </w:t>
      </w:r>
    </w:p>
    <w:p w14:paraId="0D064423" w14:textId="77777777" w:rsidR="0030089B" w:rsidRDefault="00000000">
      <w:pPr>
        <w:spacing w:after="136" w:line="259" w:lineRule="auto"/>
        <w:ind w:left="0" w:firstLine="0"/>
        <w:jc w:val="left"/>
      </w:pPr>
      <w:r>
        <w:t xml:space="preserve"> </w:t>
      </w:r>
    </w:p>
    <w:p w14:paraId="4470B434" w14:textId="77777777" w:rsidR="0030089B" w:rsidRDefault="00000000">
      <w:pPr>
        <w:spacing w:after="136" w:line="259" w:lineRule="auto"/>
        <w:ind w:left="0" w:firstLine="0"/>
        <w:jc w:val="left"/>
      </w:pPr>
      <w:r>
        <w:t xml:space="preserve"> </w:t>
      </w:r>
    </w:p>
    <w:p w14:paraId="32BDFF4A" w14:textId="77777777" w:rsidR="0030089B" w:rsidRDefault="00000000">
      <w:pPr>
        <w:spacing w:after="134" w:line="259" w:lineRule="auto"/>
        <w:ind w:left="0" w:firstLine="0"/>
        <w:jc w:val="left"/>
      </w:pPr>
      <w:r>
        <w:t xml:space="preserve"> </w:t>
      </w:r>
    </w:p>
    <w:p w14:paraId="3DF78FE7" w14:textId="77777777" w:rsidR="0030089B" w:rsidRDefault="00000000">
      <w:pPr>
        <w:spacing w:after="136" w:line="259" w:lineRule="auto"/>
        <w:ind w:left="0" w:firstLine="0"/>
        <w:jc w:val="left"/>
      </w:pPr>
      <w:r>
        <w:t xml:space="preserve"> </w:t>
      </w:r>
    </w:p>
    <w:p w14:paraId="5D585879" w14:textId="77777777" w:rsidR="0030089B" w:rsidRDefault="00000000">
      <w:pPr>
        <w:spacing w:after="135" w:line="259" w:lineRule="auto"/>
        <w:ind w:left="0" w:firstLine="0"/>
        <w:jc w:val="left"/>
      </w:pPr>
      <w:r>
        <w:t xml:space="preserve"> </w:t>
      </w:r>
    </w:p>
    <w:p w14:paraId="214705B5" w14:textId="77777777" w:rsidR="0030089B" w:rsidRDefault="00000000">
      <w:pPr>
        <w:spacing w:after="136" w:line="259" w:lineRule="auto"/>
        <w:ind w:left="0" w:firstLine="0"/>
        <w:jc w:val="left"/>
      </w:pPr>
      <w:r>
        <w:t xml:space="preserve"> </w:t>
      </w:r>
    </w:p>
    <w:p w14:paraId="3CB2ABDF" w14:textId="77777777" w:rsidR="0030089B" w:rsidRDefault="00000000">
      <w:pPr>
        <w:spacing w:after="136" w:line="259" w:lineRule="auto"/>
        <w:ind w:left="0" w:firstLine="0"/>
        <w:jc w:val="left"/>
      </w:pPr>
      <w:r>
        <w:t xml:space="preserve"> </w:t>
      </w:r>
    </w:p>
    <w:p w14:paraId="2D786FEA" w14:textId="77777777" w:rsidR="0030089B" w:rsidRDefault="00000000">
      <w:pPr>
        <w:spacing w:after="134" w:line="259" w:lineRule="auto"/>
        <w:ind w:left="0" w:firstLine="0"/>
        <w:jc w:val="left"/>
      </w:pPr>
      <w:r>
        <w:t xml:space="preserve"> </w:t>
      </w:r>
    </w:p>
    <w:p w14:paraId="006A3F0D" w14:textId="77777777" w:rsidR="0030089B" w:rsidRDefault="00000000">
      <w:pPr>
        <w:spacing w:after="136" w:line="259" w:lineRule="auto"/>
        <w:ind w:left="0" w:firstLine="0"/>
        <w:jc w:val="left"/>
      </w:pPr>
      <w:r>
        <w:t xml:space="preserve"> </w:t>
      </w:r>
    </w:p>
    <w:p w14:paraId="07017D70" w14:textId="77777777" w:rsidR="0030089B" w:rsidRDefault="00000000">
      <w:pPr>
        <w:spacing w:after="136" w:line="259" w:lineRule="auto"/>
        <w:ind w:left="0" w:firstLine="0"/>
        <w:jc w:val="left"/>
      </w:pPr>
      <w:r>
        <w:t xml:space="preserve"> </w:t>
      </w:r>
    </w:p>
    <w:p w14:paraId="5F35EF81" w14:textId="77777777" w:rsidR="0030089B" w:rsidRDefault="00000000">
      <w:pPr>
        <w:spacing w:after="134" w:line="259" w:lineRule="auto"/>
        <w:ind w:left="0" w:firstLine="0"/>
        <w:jc w:val="left"/>
      </w:pPr>
      <w:r>
        <w:t xml:space="preserve"> </w:t>
      </w:r>
    </w:p>
    <w:p w14:paraId="33320796" w14:textId="77777777" w:rsidR="0030089B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2159CDE0" w14:textId="77777777" w:rsidR="0030089B" w:rsidRDefault="00000000">
      <w:pPr>
        <w:spacing w:after="82" w:line="259" w:lineRule="auto"/>
        <w:ind w:left="-5"/>
        <w:jc w:val="left"/>
      </w:pPr>
      <w:r>
        <w:rPr>
          <w:b/>
          <w:sz w:val="28"/>
        </w:rPr>
        <w:t xml:space="preserve">Implementation: </w:t>
      </w:r>
    </w:p>
    <w:p w14:paraId="0D3BCFB0" w14:textId="77777777" w:rsidR="0030089B" w:rsidRDefault="00000000">
      <w:pPr>
        <w:spacing w:after="0" w:line="259" w:lineRule="auto"/>
        <w:ind w:left="0" w:right="535" w:firstLine="0"/>
        <w:jc w:val="right"/>
      </w:pPr>
      <w:r>
        <w:rPr>
          <w:noProof/>
        </w:rPr>
        <w:drawing>
          <wp:inline distT="0" distB="0" distL="0" distR="0" wp14:anchorId="5D685E04" wp14:editId="07EBA596">
            <wp:extent cx="5832475" cy="6621399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662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9B4716" w14:textId="77777777" w:rsidR="0030089B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763C0EB5" wp14:editId="790D1DD3">
            <wp:extent cx="6168390" cy="5181219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518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030104" w14:textId="77777777" w:rsidR="0030089B" w:rsidRDefault="00000000">
      <w:pPr>
        <w:spacing w:after="81" w:line="259" w:lineRule="auto"/>
        <w:ind w:left="0" w:right="691" w:firstLine="0"/>
        <w:jc w:val="right"/>
      </w:pPr>
      <w:r>
        <w:rPr>
          <w:noProof/>
        </w:rPr>
        <w:lastRenderedPageBreak/>
        <w:drawing>
          <wp:inline distT="0" distB="0" distL="0" distR="0" wp14:anchorId="073E3366" wp14:editId="78467A63">
            <wp:extent cx="5731510" cy="664019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4AD11F" w14:textId="77777777" w:rsidR="0030089B" w:rsidRDefault="00000000">
      <w:pPr>
        <w:spacing w:after="137" w:line="259" w:lineRule="auto"/>
        <w:ind w:left="4513" w:firstLine="0"/>
        <w:jc w:val="left"/>
      </w:pPr>
      <w:r>
        <w:t xml:space="preserve"> </w:t>
      </w:r>
    </w:p>
    <w:p w14:paraId="39453D7F" w14:textId="77777777" w:rsidR="0030089B" w:rsidRDefault="00000000">
      <w:pPr>
        <w:spacing w:after="134" w:line="259" w:lineRule="auto"/>
        <w:ind w:left="4513" w:firstLine="0"/>
        <w:jc w:val="left"/>
      </w:pPr>
      <w:r>
        <w:t xml:space="preserve"> </w:t>
      </w:r>
    </w:p>
    <w:p w14:paraId="3055038F" w14:textId="77777777" w:rsidR="0030089B" w:rsidRDefault="00000000">
      <w:pPr>
        <w:spacing w:after="136" w:line="259" w:lineRule="auto"/>
        <w:ind w:left="4513" w:firstLine="0"/>
        <w:jc w:val="left"/>
      </w:pPr>
      <w:r>
        <w:t xml:space="preserve"> </w:t>
      </w:r>
    </w:p>
    <w:p w14:paraId="4876574C" w14:textId="77777777" w:rsidR="0030089B" w:rsidRDefault="00000000">
      <w:pPr>
        <w:spacing w:after="136" w:line="259" w:lineRule="auto"/>
        <w:ind w:left="4513" w:firstLine="0"/>
        <w:jc w:val="left"/>
      </w:pPr>
      <w:r>
        <w:t xml:space="preserve"> </w:t>
      </w:r>
    </w:p>
    <w:p w14:paraId="7EFFC9FC" w14:textId="77777777" w:rsidR="0030089B" w:rsidRDefault="00000000">
      <w:pPr>
        <w:spacing w:after="134" w:line="259" w:lineRule="auto"/>
        <w:ind w:left="4513" w:firstLine="0"/>
        <w:jc w:val="left"/>
      </w:pPr>
      <w:r>
        <w:t xml:space="preserve"> </w:t>
      </w:r>
    </w:p>
    <w:p w14:paraId="35F4BE69" w14:textId="77777777" w:rsidR="0030089B" w:rsidRDefault="00000000">
      <w:pPr>
        <w:spacing w:after="136" w:line="259" w:lineRule="auto"/>
        <w:ind w:left="4513" w:firstLine="0"/>
        <w:jc w:val="left"/>
      </w:pPr>
      <w:r>
        <w:t xml:space="preserve"> </w:t>
      </w:r>
    </w:p>
    <w:p w14:paraId="09399159" w14:textId="77777777" w:rsidR="0030089B" w:rsidRDefault="00000000">
      <w:pPr>
        <w:spacing w:after="136" w:line="259" w:lineRule="auto"/>
        <w:ind w:left="4513" w:firstLine="0"/>
        <w:jc w:val="left"/>
      </w:pPr>
      <w:r>
        <w:t xml:space="preserve"> </w:t>
      </w:r>
    </w:p>
    <w:p w14:paraId="0089B696" w14:textId="77777777" w:rsidR="0030089B" w:rsidRDefault="00000000">
      <w:pPr>
        <w:spacing w:after="0" w:line="259" w:lineRule="auto"/>
        <w:ind w:left="4513" w:firstLine="0"/>
        <w:jc w:val="left"/>
      </w:pPr>
      <w:r>
        <w:t xml:space="preserve"> </w:t>
      </w:r>
    </w:p>
    <w:p w14:paraId="3E2E5542" w14:textId="77777777" w:rsidR="0030089B" w:rsidRDefault="00000000">
      <w:pPr>
        <w:spacing w:after="82" w:line="259" w:lineRule="auto"/>
        <w:ind w:left="-5"/>
        <w:jc w:val="left"/>
      </w:pPr>
      <w:r>
        <w:rPr>
          <w:b/>
          <w:sz w:val="28"/>
        </w:rPr>
        <w:lastRenderedPageBreak/>
        <w:t xml:space="preserve">Output: </w:t>
      </w:r>
    </w:p>
    <w:p w14:paraId="1289AABC" w14:textId="77777777" w:rsidR="0030089B" w:rsidRDefault="00000000">
      <w:pPr>
        <w:spacing w:after="105" w:line="259" w:lineRule="auto"/>
        <w:ind w:left="0" w:right="691" w:firstLine="0"/>
        <w:jc w:val="right"/>
      </w:pPr>
      <w:r>
        <w:rPr>
          <w:noProof/>
        </w:rPr>
        <w:drawing>
          <wp:inline distT="0" distB="0" distL="0" distR="0" wp14:anchorId="42D219DB" wp14:editId="1136C3FF">
            <wp:extent cx="5731510" cy="697547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67A080" w14:textId="77777777" w:rsidR="0030089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851CCE" w14:textId="77777777" w:rsidR="0030089B" w:rsidRDefault="00000000">
      <w:pPr>
        <w:spacing w:after="105" w:line="259" w:lineRule="auto"/>
        <w:ind w:left="0" w:right="691" w:firstLine="0"/>
        <w:jc w:val="right"/>
      </w:pPr>
      <w:r>
        <w:rPr>
          <w:noProof/>
        </w:rPr>
        <w:lastRenderedPageBreak/>
        <w:drawing>
          <wp:inline distT="0" distB="0" distL="0" distR="0" wp14:anchorId="7D09D484" wp14:editId="7D2AC5B5">
            <wp:extent cx="5731510" cy="6936106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AEB731" w14:textId="77777777" w:rsidR="0030089B" w:rsidRDefault="00000000">
      <w:pPr>
        <w:spacing w:after="254" w:line="259" w:lineRule="auto"/>
        <w:ind w:left="0" w:firstLine="0"/>
        <w:jc w:val="left"/>
      </w:pPr>
      <w:r>
        <w:t xml:space="preserve"> </w:t>
      </w:r>
    </w:p>
    <w:p w14:paraId="12B6C106" w14:textId="77777777" w:rsidR="0030089B" w:rsidRDefault="00000000">
      <w:pPr>
        <w:spacing w:after="163" w:line="259" w:lineRule="auto"/>
        <w:ind w:left="-5"/>
        <w:jc w:val="left"/>
      </w:pPr>
      <w:r>
        <w:rPr>
          <w:b/>
          <w:sz w:val="28"/>
        </w:rPr>
        <w:t xml:space="preserve">Explanation: </w:t>
      </w:r>
    </w:p>
    <w:p w14:paraId="0817BE14" w14:textId="77777777" w:rsidR="0030089B" w:rsidRDefault="00000000">
      <w:pPr>
        <w:ind w:left="-5" w:right="743"/>
      </w:pPr>
      <w:r>
        <w:t xml:space="preserve">This project is built with three main components: </w:t>
      </w:r>
    </w:p>
    <w:p w14:paraId="11E3AFE7" w14:textId="77777777" w:rsidR="0030089B" w:rsidRDefault="00000000">
      <w:pPr>
        <w:numPr>
          <w:ilvl w:val="0"/>
          <w:numId w:val="1"/>
        </w:numPr>
        <w:spacing w:after="206" w:line="259" w:lineRule="auto"/>
        <w:ind w:hanging="240"/>
        <w:jc w:val="left"/>
      </w:pPr>
      <w:r>
        <w:rPr>
          <w:b/>
        </w:rPr>
        <w:t xml:space="preserve">Frontend (HTML/CSS) </w:t>
      </w:r>
    </w:p>
    <w:p w14:paraId="66DFF1F4" w14:textId="77777777" w:rsidR="0030089B" w:rsidRDefault="00000000">
      <w:pPr>
        <w:numPr>
          <w:ilvl w:val="1"/>
          <w:numId w:val="1"/>
        </w:numPr>
        <w:ind w:right="743" w:hanging="360"/>
      </w:pPr>
      <w:r>
        <w:t xml:space="preserve">A clean, simple webpage is designed to accept: </w:t>
      </w:r>
    </w:p>
    <w:p w14:paraId="385210F5" w14:textId="77777777" w:rsidR="0030089B" w:rsidRDefault="00000000">
      <w:pPr>
        <w:numPr>
          <w:ilvl w:val="2"/>
          <w:numId w:val="1"/>
        </w:numPr>
        <w:ind w:right="831" w:hanging="360"/>
      </w:pPr>
      <w:r>
        <w:t xml:space="preserve">The </w:t>
      </w:r>
      <w:r>
        <w:rPr>
          <w:b/>
        </w:rPr>
        <w:t>message</w:t>
      </w:r>
      <w:r>
        <w:t xml:space="preserve"> to encrypt or decrypt </w:t>
      </w:r>
    </w:p>
    <w:p w14:paraId="3F614F63" w14:textId="77777777" w:rsidR="0030089B" w:rsidRDefault="00000000">
      <w:pPr>
        <w:numPr>
          <w:ilvl w:val="2"/>
          <w:numId w:val="1"/>
        </w:numPr>
        <w:spacing w:after="0" w:line="446" w:lineRule="auto"/>
        <w:ind w:right="831" w:hanging="360"/>
      </w:pPr>
      <w:r>
        <w:lastRenderedPageBreak/>
        <w:t xml:space="preserve">An </w:t>
      </w:r>
      <w:r>
        <w:rPr>
          <w:b/>
        </w:rPr>
        <w:t>8-character key</w:t>
      </w:r>
      <w:r>
        <w:t xml:space="preserve"> (as required by DES)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operation: </w:t>
      </w:r>
      <w:r>
        <w:rPr>
          <w:b/>
        </w:rPr>
        <w:t>Encrypt</w:t>
      </w:r>
      <w:r>
        <w:t xml:space="preserve"> or </w:t>
      </w:r>
      <w:r>
        <w:rPr>
          <w:b/>
        </w:rPr>
        <w:t>Decrypt</w:t>
      </w:r>
      <w:r>
        <w:t xml:space="preserve"> </w:t>
      </w:r>
    </w:p>
    <w:p w14:paraId="132F4E47" w14:textId="77777777" w:rsidR="0030089B" w:rsidRDefault="00000000">
      <w:pPr>
        <w:numPr>
          <w:ilvl w:val="1"/>
          <w:numId w:val="1"/>
        </w:numPr>
        <w:ind w:right="743" w:hanging="360"/>
      </w:pPr>
      <w:r>
        <w:t xml:space="preserve">It provides a user-friendly interface styled with CSS to make the interaction smooth. </w:t>
      </w:r>
    </w:p>
    <w:p w14:paraId="18DAADF2" w14:textId="77777777" w:rsidR="0030089B" w:rsidRDefault="00000000">
      <w:pPr>
        <w:numPr>
          <w:ilvl w:val="0"/>
          <w:numId w:val="1"/>
        </w:numPr>
        <w:spacing w:after="206" w:line="259" w:lineRule="auto"/>
        <w:ind w:hanging="240"/>
        <w:jc w:val="left"/>
      </w:pPr>
      <w:r>
        <w:rPr>
          <w:b/>
        </w:rPr>
        <w:t xml:space="preserve">Backend (Python Flask) </w:t>
      </w:r>
    </w:p>
    <w:p w14:paraId="184FE094" w14:textId="77777777" w:rsidR="0030089B" w:rsidRDefault="00000000">
      <w:pPr>
        <w:numPr>
          <w:ilvl w:val="1"/>
          <w:numId w:val="1"/>
        </w:numPr>
        <w:spacing w:after="183"/>
        <w:ind w:right="743" w:hanging="360"/>
      </w:pPr>
      <w:r>
        <w:rPr>
          <w:b/>
        </w:rPr>
        <w:t>Flask</w:t>
      </w:r>
      <w:r>
        <w:t xml:space="preserve">, a lightweight Python web framework, handles the form submission. </w:t>
      </w:r>
    </w:p>
    <w:p w14:paraId="4B674211" w14:textId="77777777" w:rsidR="0030089B" w:rsidRDefault="00000000">
      <w:pPr>
        <w:numPr>
          <w:ilvl w:val="1"/>
          <w:numId w:val="1"/>
        </w:numPr>
        <w:ind w:right="743" w:hanging="360"/>
      </w:pPr>
      <w:r>
        <w:t xml:space="preserve">After receiving the input, it uses the </w:t>
      </w:r>
      <w:r>
        <w:rPr>
          <w:b/>
        </w:rPr>
        <w:t>pyDes</w:t>
      </w:r>
      <w:r>
        <w:t xml:space="preserve"> library to perform DES encryption or decryption: </w:t>
      </w:r>
    </w:p>
    <w:p w14:paraId="535E57C6" w14:textId="77777777" w:rsidR="0030089B" w:rsidRDefault="00000000">
      <w:pPr>
        <w:numPr>
          <w:ilvl w:val="2"/>
          <w:numId w:val="1"/>
        </w:numPr>
        <w:ind w:right="831" w:hanging="360"/>
      </w:pPr>
      <w:r>
        <w:rPr>
          <w:b/>
        </w:rPr>
        <w:t>Encryption</w:t>
      </w:r>
      <w:r>
        <w:t xml:space="preserve">: Converts plain text into a secure hex string. </w:t>
      </w:r>
    </w:p>
    <w:p w14:paraId="655A1959" w14:textId="77777777" w:rsidR="0030089B" w:rsidRDefault="00000000">
      <w:pPr>
        <w:numPr>
          <w:ilvl w:val="2"/>
          <w:numId w:val="1"/>
        </w:numPr>
        <w:spacing w:after="214" w:line="259" w:lineRule="auto"/>
        <w:ind w:right="831" w:hanging="360"/>
      </w:pPr>
      <w:r>
        <w:rPr>
          <w:b/>
        </w:rPr>
        <w:t>Decryption</w:t>
      </w:r>
      <w:r>
        <w:t xml:space="preserve">: Converts the hex string back into readable plain text. </w:t>
      </w:r>
    </w:p>
    <w:p w14:paraId="4C8B640B" w14:textId="77777777" w:rsidR="0030089B" w:rsidRDefault="00000000">
      <w:pPr>
        <w:numPr>
          <w:ilvl w:val="1"/>
          <w:numId w:val="1"/>
        </w:numPr>
        <w:ind w:right="743" w:hanging="360"/>
      </w:pPr>
      <w:r>
        <w:t xml:space="preserve">The backend then sends the result back to the frontend for display. </w:t>
      </w:r>
    </w:p>
    <w:p w14:paraId="1A89C560" w14:textId="77777777" w:rsidR="0030089B" w:rsidRDefault="00000000">
      <w:pPr>
        <w:numPr>
          <w:ilvl w:val="0"/>
          <w:numId w:val="1"/>
        </w:numPr>
        <w:spacing w:after="206" w:line="259" w:lineRule="auto"/>
        <w:ind w:hanging="240"/>
        <w:jc w:val="left"/>
      </w:pPr>
      <w:r>
        <w:rPr>
          <w:b/>
        </w:rPr>
        <w:t xml:space="preserve">Encryption Logic </w:t>
      </w:r>
    </w:p>
    <w:p w14:paraId="3265C360" w14:textId="77777777" w:rsidR="0030089B" w:rsidRDefault="00000000">
      <w:pPr>
        <w:numPr>
          <w:ilvl w:val="1"/>
          <w:numId w:val="1"/>
        </w:numPr>
        <w:ind w:right="743" w:hanging="360"/>
      </w:pPr>
      <w:r>
        <w:t xml:space="preserve">The DES algorithm requires a </w:t>
      </w:r>
      <w:r>
        <w:rPr>
          <w:b/>
        </w:rPr>
        <w:t>fixed 8-character key</w:t>
      </w:r>
      <w:r>
        <w:t xml:space="preserve">. </w:t>
      </w:r>
    </w:p>
    <w:p w14:paraId="05050901" w14:textId="77777777" w:rsidR="0030089B" w:rsidRDefault="00000000">
      <w:pPr>
        <w:numPr>
          <w:ilvl w:val="1"/>
          <w:numId w:val="1"/>
        </w:numPr>
        <w:spacing w:after="184"/>
        <w:ind w:right="743" w:hanging="360"/>
      </w:pPr>
      <w:r>
        <w:t xml:space="preserve">Messages are padded automatically to match DES block size requirements. </w:t>
      </w:r>
    </w:p>
    <w:p w14:paraId="2D3717A6" w14:textId="77777777" w:rsidR="0030089B" w:rsidRDefault="00000000">
      <w:pPr>
        <w:numPr>
          <w:ilvl w:val="1"/>
          <w:numId w:val="1"/>
        </w:numPr>
        <w:spacing w:after="321"/>
        <w:ind w:right="743" w:hanging="360"/>
      </w:pPr>
      <w:r>
        <w:t xml:space="preserve">Outputs are presented in a readable </w:t>
      </w:r>
      <w:r>
        <w:rPr>
          <w:b/>
        </w:rPr>
        <w:t>hexadecimal format</w:t>
      </w:r>
      <w:r>
        <w:t xml:space="preserve"> after encryption, making it easier for users to copy and store. </w:t>
      </w:r>
    </w:p>
    <w:p w14:paraId="3592FC32" w14:textId="77777777" w:rsidR="0030089B" w:rsidRDefault="00000000">
      <w:pPr>
        <w:spacing w:after="213" w:line="259" w:lineRule="auto"/>
        <w:ind w:left="-5"/>
        <w:jc w:val="left"/>
      </w:pPr>
      <w:r>
        <w:rPr>
          <w:b/>
          <w:sz w:val="28"/>
        </w:rPr>
        <w:t xml:space="preserve">Conclusion: </w:t>
      </w:r>
    </w:p>
    <w:p w14:paraId="62E1C92D" w14:textId="77777777" w:rsidR="0030089B" w:rsidRDefault="00000000">
      <w:pPr>
        <w:spacing w:after="270"/>
        <w:ind w:left="-5" w:right="743"/>
      </w:pPr>
      <w:r>
        <w:t xml:space="preserve">This project successfully demonstrates the implementation of a classic DES encryption system inside a web application, combining web development (HTML, CSS) with cybersecurity techniques (encryption algorithms). </w:t>
      </w:r>
    </w:p>
    <w:p w14:paraId="0AEFBA56" w14:textId="77777777" w:rsidR="0030089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9CC39CE" w14:textId="77777777" w:rsidR="0030089B" w:rsidRDefault="00000000">
      <w:pPr>
        <w:spacing w:after="268"/>
        <w:ind w:left="-5" w:right="743"/>
      </w:pPr>
      <w:r>
        <w:t xml:space="preserve">It helps users interactively understand how messages can be encrypted and decrypted using symmetric-key cryptography. </w:t>
      </w:r>
    </w:p>
    <w:p w14:paraId="1AD24F08" w14:textId="77777777" w:rsidR="0030089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12EAC6B" w14:textId="77777777" w:rsidR="0030089B" w:rsidRDefault="00000000">
      <w:pPr>
        <w:spacing w:after="271"/>
        <w:ind w:left="-5" w:right="743"/>
      </w:pPr>
      <w:r>
        <w:t xml:space="preserve">While DES is no longer recommended for high-security systems due to its shorter key length and vulnerability to brute-force attacks, it remains a fundamental learning tool for cryptography basics. </w:t>
      </w:r>
    </w:p>
    <w:p w14:paraId="4699356D" w14:textId="77777777" w:rsidR="0030089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EA3650B" w14:textId="77777777" w:rsidR="0030089B" w:rsidRDefault="00000000">
      <w:pPr>
        <w:ind w:left="-5" w:right="743"/>
      </w:pPr>
      <w:r>
        <w:t xml:space="preserve">This project serves as a foundation for further explorations into more advanced encryption algorithms like AES or RSA and introduces how web applications can be used for real-time security operations. </w:t>
      </w:r>
    </w:p>
    <w:sectPr w:rsidR="0030089B">
      <w:pgSz w:w="11906" w:h="16838"/>
      <w:pgMar w:top="1440" w:right="684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3262A2"/>
    <w:multiLevelType w:val="hybridMultilevel"/>
    <w:tmpl w:val="4D9EF608"/>
    <w:lvl w:ilvl="0" w:tplc="404AA67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A0F44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C8D8D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92AC24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A0E610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E8D496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12D872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907BAA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AAE0A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392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89B"/>
    <w:rsid w:val="0030089B"/>
    <w:rsid w:val="0063073D"/>
    <w:rsid w:val="00BE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D0C8"/>
  <w15:docId w15:val="{7CB27B8B-3C7B-4D20-8ED2-693468FD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megavath</dc:creator>
  <cp:keywords/>
  <cp:lastModifiedBy>Dinesh Reddy</cp:lastModifiedBy>
  <cp:revision>2</cp:revision>
  <dcterms:created xsi:type="dcterms:W3CDTF">2025-04-29T05:36:00Z</dcterms:created>
  <dcterms:modified xsi:type="dcterms:W3CDTF">2025-04-29T05:36:00Z</dcterms:modified>
</cp:coreProperties>
</file>