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Risk Assessment: [FEATURE_NAME]</w:t>
      </w:r>
    </w:p>
    <w:p/>
    <w:p>
      <w:pPr>
        <w:pStyle w:val="Heading2"/>
      </w:pPr>
      <w:r>
        <w:t>Document Information</w:t>
      </w:r>
    </w:p>
    <w:p>
      <w:r>
        <w:t>**Feature Name:** [FEATURE_NAME]</w:t>
      </w:r>
    </w:p>
    <w:p>
      <w:r>
        <w:t>**Assessment Date:** [DATE]</w:t>
      </w:r>
    </w:p>
    <w:p>
      <w:r>
        <w:t>**Assessor:** Validation Strategist</w:t>
      </w:r>
    </w:p>
    <w:p>
      <w:r>
        <w:t>**Assessment Type:** Strategic Risk Assessment</w:t>
      </w:r>
    </w:p>
    <w:p/>
    <w:p>
      <w:pPr>
        <w:pStyle w:val="Heading2"/>
      </w:pPr>
      <w:r>
        <w:t>Risk Assessment Overview</w:t>
      </w:r>
    </w:p>
    <w:p>
      <w:pPr>
        <w:pStyle w:val="Heading3"/>
      </w:pPr>
      <w:r>
        <w:t>Assessment Scope</w:t>
      </w:r>
    </w:p>
    <w:p>
      <w:r>
        <w:t>[Scope and objectives of this risk assessment.]</w:t>
      </w:r>
    </w:p>
    <w:p/>
    <w:p>
      <w:pPr>
        <w:pStyle w:val="Heading3"/>
      </w:pPr>
      <w:r>
        <w:t>Methodology</w:t>
      </w:r>
    </w:p>
    <w:p>
      <w:r>
        <w:t>[Risk assessment methodology and approach used.]</w:t>
      </w:r>
    </w:p>
    <w:p/>
    <w:p>
      <w:pPr>
        <w:pStyle w:val="Heading2"/>
      </w:pPr>
      <w:r>
        <w:t>Risk Categories</w:t>
      </w:r>
    </w:p>
    <w:p/>
    <w:p>
      <w:pPr>
        <w:pStyle w:val="Heading3"/>
      </w:pPr>
      <w:r>
        <w:t>Technical Risks</w:t>
      </w:r>
    </w:p>
    <w:p>
      <w:r>
        <w:t>| Risk ID | Risk Name | Description | Category | Probability | Impact | Severity |</w:t>
      </w:r>
    </w:p>
    <w:p>
      <w:r>
        <w:t>|---------|-----------|-------------|----------|-------------|--------|----------|</w:t>
      </w:r>
    </w:p>
    <w:p>
      <w:r>
        <w:t>| R001 | [Risk Name] | [Description] | [Design/Implementation/Integration/Performance] | [High/Medium/Low] | [High/Medium/Low] | [Critical/Major/Minor] |</w:t>
      </w:r>
    </w:p>
    <w:p>
      <w:r>
        <w:t>| R002 | [Risk Name] | [Description] | [Design/Implementation/Integration/Performance] | [High/Medium/Low] | [High/Medium/Low] | [Critical/Major/Minor] |</w:t>
      </w:r>
    </w:p>
    <w:p/>
    <w:p>
      <w:pPr>
        <w:pStyle w:val="Heading3"/>
      </w:pPr>
      <w:r>
        <w:t>Integration Risks</w:t>
      </w:r>
    </w:p>
    <w:p>
      <w:r>
        <w:t>| Risk ID | Risk Name | Description | Integration Scope | Probability | Impact | Cascade Potential |</w:t>
      </w:r>
    </w:p>
    <w:p>
      <w:r>
        <w:t>|---------|-----------|-------------|-------------------|-------------|--------|-------------------|</w:t>
      </w:r>
    </w:p>
    <w:p>
      <w:r>
        <w:t>| R101 | [Risk Name] | [Description] | [Internal/External/Cross-domain] | [High/Medium/Low] | [High/Medium/Low] | [High/Medium/Low] |</w:t>
      </w:r>
    </w:p>
    <w:p>
      <w:r>
        <w:t>| R102 | [Risk Name] | [Description] | [Internal/External/Cross-domain] | [High/Medium/Low] | [High/Medium/Low] | [High/Medium/Low] |</w:t>
      </w:r>
    </w:p>
    <w:p/>
    <w:p>
      <w:pPr>
        <w:pStyle w:val="Heading3"/>
      </w:pPr>
      <w:r>
        <w:t>Schedule Risks</w:t>
      </w:r>
    </w:p>
    <w:p>
      <w:r>
        <w:t>| Risk ID | Risk Name | Description | Timeline Impact | Critical Path Impact | Probability | Impact |</w:t>
      </w:r>
    </w:p>
    <w:p>
      <w:r>
        <w:t>|---------|-----------|-------------|-----------------|---------------------|-------------|--------|</w:t>
      </w:r>
    </w:p>
    <w:p>
      <w:r>
        <w:t>| R201 | [Risk Name] | [Description] | [Impact Description] | [Yes/No] | [High/Medium/Low] | [High/Medium/Low] |</w:t>
      </w:r>
    </w:p>
    <w:p>
      <w:r>
        <w:t>| R202 | [Risk Name] | [Description] | [Impact Description] | [Yes/No] | [High/Medium/Low] | [High/Medium/Low] |</w:t>
      </w:r>
    </w:p>
    <w:p/>
    <w:p>
      <w:pPr>
        <w:pStyle w:val="Heading3"/>
      </w:pPr>
      <w:r>
        <w:t>Resource Risks</w:t>
      </w:r>
    </w:p>
    <w:p>
      <w:r>
        <w:t>| Risk ID | Risk Name | Description | Resource Type | Probability | Impact | Alternative Options |</w:t>
      </w:r>
    </w:p>
    <w:p>
      <w:r>
        <w:t>|---------|-----------|-------------|---------------|-------------|--------|--------------------|</w:t>
      </w:r>
    </w:p>
    <w:p>
      <w:r>
        <w:t>| R301 | [Risk Name] | [Description] | [Skills/Tools/Environment/Budget] | [High/Medium/Low] | [High/Medium/Low] | [Alternatives] |</w:t>
      </w:r>
    </w:p>
    <w:p>
      <w:r>
        <w:t>| R302 | [Risk Name] | [Description] | [Skills/Tools/Environment/Budget] | [High/Medium/Low] | [High/Medium/Low] | [Alternatives] |</w:t>
      </w:r>
    </w:p>
    <w:p/>
    <w:p>
      <w:pPr>
        <w:pStyle w:val="Heading2"/>
      </w:pPr>
      <w:r>
        <w:t>Risk Analysis</w:t>
      </w:r>
    </w:p>
    <w:p/>
    <w:p>
      <w:pPr>
        <w:pStyle w:val="Heading3"/>
      </w:pPr>
      <w:r>
        <w:t>Risk Priority Matrix</w:t>
      </w:r>
    </w:p>
    <w:p>
      <w:r>
        <w:t>| Risk ID | Risk Name | Probability | Impact | Priority Score | Priority Level |</w:t>
      </w:r>
    </w:p>
    <w:p>
      <w:r>
        <w:t>|---------|-----------|-------------|---------|----------------|----------------|</w:t>
      </w:r>
    </w:p>
    <w:p>
      <w:r>
        <w:t>| R001 | [Example Risk] | Medium | High | 15 | High |</w:t>
      </w:r>
    </w:p>
    <w:p>
      <w:r>
        <w:t>| R002 | [Example Risk] | Low | Medium | 6 | Low |</w:t>
      </w:r>
    </w:p>
    <w:p/>
    <w:p>
      <w:pPr>
        <w:pStyle w:val="Heading3"/>
      </w:pPr>
      <w:r>
        <w:t>High Priority Risks</w:t>
      </w:r>
    </w:p>
    <w:p>
      <w:r>
        <w:t>| Risk ID | Risk Name | Priority Score | Justification | Immediate Actions |</w:t>
      </w:r>
    </w:p>
    <w:p>
      <w:r>
        <w:t>|---------|-----------|----------------|---------------|-------------------|</w:t>
      </w:r>
    </w:p>
    <w:p>
      <w:r>
        <w:t>| [Risk ID] | [Risk Name] | [Score] | [Why this risk is high priority] | [Actions needed immediately] |</w:t>
      </w:r>
    </w:p>
    <w:p/>
    <w:p>
      <w:pPr>
        <w:pStyle w:val="Heading3"/>
      </w:pPr>
      <w:r>
        <w:t>Risk Interdependencies</w:t>
      </w:r>
    </w:p>
    <w:p>
      <w:r>
        <w:t>| Primary Risk | Dependent Risks | Relationship Type | Combined Impact |</w:t>
      </w:r>
    </w:p>
    <w:p>
      <w:r>
        <w:t>|-------------|-----------------|-------------------|-----------------|</w:t>
      </w:r>
    </w:p>
    <w:p>
      <w:r>
        <w:t>| [Risk 1] | [Risk 2, Risk 3] | [Triggers/Amplifies/Mitigates] | [Combined Impact] |</w:t>
      </w:r>
    </w:p>
    <w:p/>
    <w:p>
      <w:pPr>
        <w:pStyle w:val="Heading2"/>
      </w:pPr>
      <w:r>
        <w:t>Mitigation Strategies</w:t>
      </w:r>
    </w:p>
    <w:p/>
    <w:p>
      <w:pPr>
        <w:pStyle w:val="Heading3"/>
      </w:pPr>
      <w:r>
        <w:t>Prevention Strategies</w:t>
      </w:r>
    </w:p>
    <w:p>
      <w:r>
        <w:t>| Strategy ID | Strategy Name | Risks Addressed | Description | Implementation Approach |</w:t>
      </w:r>
    </w:p>
    <w:p>
      <w:r>
        <w:t>|-------------|---------------|-----------------|-------------|------------------------|</w:t>
      </w:r>
    </w:p>
    <w:p>
      <w:r>
        <w:t>| S001 | [Strategy Name] | [Risk IDs] | [Description] | [Implementation] |</w:t>
      </w:r>
    </w:p>
    <w:p>
      <w:r>
        <w:t>| S002 | [Strategy Name] | [Risk IDs] | [Description] | [Implementation] |</w:t>
      </w:r>
    </w:p>
    <w:p/>
    <w:p>
      <w:pPr>
        <w:pStyle w:val="Heading3"/>
      </w:pPr>
      <w:r>
        <w:t>Detection Strategies</w:t>
      </w:r>
    </w:p>
    <w:p>
      <w:r>
        <w:t>| Strategy ID | Strategy Name | Risks Monitored | Detection Method | Detection Timing |</w:t>
      </w:r>
    </w:p>
    <w:p>
      <w:r>
        <w:t>|-------------|---------------|-----------------|------------------|------------------|</w:t>
      </w:r>
    </w:p>
    <w:p>
      <w:r>
        <w:t>| D001 | [Strategy Name] | [Risk IDs] | [Method] | [Early/Medium/Late] |</w:t>
      </w:r>
    </w:p>
    <w:p>
      <w:r>
        <w:t>| D002 | [Strategy Name] | [Risk IDs] | [Method] | [Early/Medium/Late] |</w:t>
      </w:r>
    </w:p>
    <w:p/>
    <w:p>
      <w:pPr>
        <w:pStyle w:val="Heading3"/>
      </w:pPr>
      <w:r>
        <w:t>Response Strategies</w:t>
      </w:r>
    </w:p>
    <w:p>
      <w:r>
        <w:t>| Strategy ID | Strategy Name | Trigger Conditions | Response Actions | Resource Requirements |</w:t>
      </w:r>
    </w:p>
    <w:p>
      <w:r>
        <w:t>|-------------|---------------|--------------------|-----------------|--------------------|</w:t>
      </w:r>
    </w:p>
    <w:p>
      <w:r>
        <w:t>| R001 | [Strategy Name] | [Conditions] | [Actions] | [Resources] |</w:t>
      </w:r>
    </w:p>
    <w:p>
      <w:r>
        <w:t>| R002 | [Strategy Name] | [Conditions] | [Actions] | [Resources] |</w:t>
      </w:r>
    </w:p>
    <w:p/>
    <w:p>
      <w:pPr>
        <w:pStyle w:val="Heading2"/>
      </w:pPr>
      <w:r>
        <w:t>Risk Monitoring Plan</w:t>
      </w:r>
    </w:p>
    <w:p/>
    <w:p>
      <w:pPr>
        <w:pStyle w:val="Heading3"/>
      </w:pPr>
      <w:r>
        <w:t>Monitoring Framework</w:t>
      </w:r>
    </w:p>
    <w:p>
      <w:r>
        <w:t>**Monitoring Approach:** [Overall approach to risk monitoring]</w:t>
      </w:r>
    </w:p>
    <w:p>
      <w:r>
        <w:t>**Monitoring Frequency:** [Daily/Weekly/Monthly/Milestone-based]</w:t>
      </w:r>
    </w:p>
    <w:p/>
    <w:p>
      <w:pPr>
        <w:pStyle w:val="Heading3"/>
      </w:pPr>
      <w:r>
        <w:t>Key Indicators</w:t>
      </w:r>
    </w:p>
    <w:p>
      <w:r>
        <w:t>| Indicator | Measurement | Warning Threshold | Critical Threshold | Monitoring Method |</w:t>
      </w:r>
    </w:p>
    <w:p>
      <w:r>
        <w:t>|-----------|-------------|-------------------|--------------------|-------------------|</w:t>
      </w:r>
    </w:p>
    <w:p>
      <w:r>
        <w:t>| [Indicator 1] | [Measurement] | [Threshold] | [Threshold] | [Method] |</w:t>
      </w:r>
    </w:p>
    <w:p>
      <w:r>
        <w:t>| [Indicator 2] | [Measurement] | [Threshold] | [Threshold] | [Method] |</w:t>
      </w:r>
    </w:p>
    <w:p/>
    <w:p>
      <w:pPr>
        <w:pStyle w:val="Heading3"/>
      </w:pPr>
      <w:r>
        <w:t>Reporting Structure</w:t>
      </w:r>
    </w:p>
    <w:p>
      <w:r>
        <w:t>**Reporting Frequency:** [Frequency]</w:t>
      </w:r>
    </w:p>
    <w:p>
      <w:r>
        <w:t>**Reporting Stakeholders:** [Stakeholders]</w:t>
      </w:r>
    </w:p>
    <w:p>
      <w:r>
        <w:t>**Escalation Process:** [Process for escalating risks when thresholds are exceeded]</w:t>
      </w:r>
    </w:p>
    <w:p/>
    <w:p>
      <w:pPr>
        <w:pStyle w:val="Heading2"/>
      </w:pPr>
      <w:r>
        <w:t>Contingency Planning</w:t>
      </w:r>
    </w:p>
    <w:p/>
    <w:p>
      <w:pPr>
        <w:pStyle w:val="Heading3"/>
      </w:pPr>
      <w:r>
        <w:t>Contingency Plans</w:t>
      </w:r>
    </w:p>
    <w:p>
      <w:r>
        <w:t>| Plan ID | Plan Name | Trigger Scenario | Activation Criteria | Response Actions |</w:t>
      </w:r>
    </w:p>
    <w:p>
      <w:r>
        <w:t xml:space="preserve">|---------|-----------|------------------|--------------------|-----------------| </w:t>
      </w:r>
    </w:p>
    <w:p>
      <w:r>
        <w:t>| C001 | [Plan Name] | [Scenario] | [Criteria] | [Actions] |</w:t>
      </w:r>
    </w:p>
    <w:p>
      <w:r>
        <w:t>| C002 | [Plan Name] | [Scenario] | [Criteria] | [Actions] |</w:t>
      </w:r>
    </w:p>
    <w:p/>
    <w:p>
      <w:pPr>
        <w:pStyle w:val="Heading3"/>
      </w:pPr>
      <w:r>
        <w:t>Emergency Procedures</w:t>
      </w:r>
    </w:p>
    <w:p>
      <w:r>
        <w:t>[Procedures for handling critical risk scenarios.]</w:t>
      </w:r>
    </w:p>
    <w:p/>
    <w:p>
      <w:pPr>
        <w:pStyle w:val="Heading2"/>
      </w:pPr>
      <w:r>
        <w:t>Risk Assessment Summary</w:t>
      </w:r>
    </w:p>
    <w:p/>
    <w:p>
      <w:pPr>
        <w:pStyle w:val="Heading3"/>
      </w:pPr>
      <w:r>
        <w:t>Key Findings</w:t>
      </w:r>
    </w:p>
    <w:p>
      <w:r>
        <w:t>[Summary of key findings from the risk assessment.]</w:t>
      </w:r>
    </w:p>
    <w:p/>
    <w:p>
      <w:pPr>
        <w:pStyle w:val="Heading3"/>
      </w:pPr>
      <w:r>
        <w:t>Overall Risk Profile</w:t>
      </w:r>
    </w:p>
    <w:p>
      <w:r>
        <w:t>**Overall Risk Level:** [High/Medium/Low]</w:t>
      </w:r>
    </w:p>
    <w:p>
      <w:r>
        <w:t>**Risk Tolerance:** [Within tolerance/Exceeds tolerance]</w:t>
      </w:r>
    </w:p>
    <w:p>
      <w:r>
        <w:t>**Critical Success Factors:** [Factors critical for managing identified risks]</w:t>
      </w:r>
    </w:p>
    <w:p/>
    <w:p>
      <w:pPr>
        <w:pStyle w:val="Heading3"/>
      </w:pPr>
      <w:r>
        <w:t>Strategic Recommendations</w:t>
      </w:r>
    </w:p>
    <w:p>
      <w:r>
        <w:t>[High-level strategic recommendations for risk management.]</w:t>
      </w:r>
    </w:p>
    <w:p/>
    <w:p>
      <w:pPr>
        <w:pStyle w:val="Heading3"/>
      </w:pPr>
      <w:r>
        <w:t>Immediate Actions</w:t>
      </w:r>
    </w:p>
    <w:p>
      <w:r>
        <w:t>[Actions that should be taken immediately.]</w:t>
      </w:r>
    </w:p>
    <w:p/>
    <w:p>
      <w:pPr>
        <w:pStyle w:val="Heading3"/>
      </w:pPr>
      <w:r>
        <w:t>Next Steps</w:t>
      </w:r>
    </w:p>
    <w:p>
      <w:r>
        <w:t>[Recommended next steps for risk management planning.]</w:t>
      </w:r>
    </w:p>
    <w:p/>
    <w:p>
      <w:r>
        <w:t>**Review Schedule:** [When and how this risk assessment should be reviewed and updated]</w:t>
      </w:r>
    </w:p>
    <w:p/>
    <w:p>
      <w:r>
        <w:t>---</w:t>
      </w:r>
    </w:p>
    <w:p/>
    <w:p>
      <w:r>
        <w:t>*This risk assessment was generated by the Validation Strategist Agent following strategic risk assessment methodologies.*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