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eastAsia="黑体"/>
          <w:b/>
          <w:sz w:val="36"/>
          <w:szCs w:val="36"/>
        </w:rPr>
      </w:pPr>
      <w:r>
        <w:drawing>
          <wp:inline distT="0" distB="0" distL="0" distR="0">
            <wp:extent cx="2205355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计算机网络</w:t>
      </w: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课程实验报告</w:t>
      </w:r>
    </w:p>
    <w:p>
      <w:pPr>
        <w:jc w:val="center"/>
        <w:rPr>
          <w:rFonts w:ascii="黑体" w:eastAsia="黑体"/>
          <w:b/>
          <w:sz w:val="52"/>
          <w:szCs w:val="48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Style w:val="4"/>
        <w:tblW w:w="7654" w:type="dxa"/>
        <w:tblInd w:w="41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>
            <w:r>
              <w:t>HTTP 代理服务器的设计与实现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蒋婷婷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计算机科学与技术学院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1903501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1190201411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詹东阳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詹东阳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格物207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2021.11.12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vMerge w:val="restar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出勤、表现得分(10)</w:t>
            </w:r>
          </w:p>
        </w:tc>
        <w:tc>
          <w:tcPr>
            <w:tcW w:w="626" w:type="dxa"/>
          </w:tcPr>
          <w:p/>
        </w:tc>
        <w:tc>
          <w:tcPr>
            <w:tcW w:w="1217" w:type="dxa"/>
            <w:vMerge w:val="restart"/>
          </w:tcPr>
          <w:p>
            <w:r>
              <w:rPr>
                <w:rFonts w:hint="eastAsia"/>
              </w:rPr>
              <w:t>实验报告</w:t>
            </w:r>
          </w:p>
          <w:p>
            <w:r>
              <w:rPr>
                <w:rFonts w:hint="eastAsia"/>
              </w:rPr>
              <w:t>得分(40)</w:t>
            </w:r>
          </w:p>
        </w:tc>
        <w:tc>
          <w:tcPr>
            <w:tcW w:w="708" w:type="dxa"/>
            <w:vMerge w:val="restart"/>
          </w:tcPr>
          <w:p/>
        </w:tc>
        <w:tc>
          <w:tcPr>
            <w:tcW w:w="1134" w:type="dxa"/>
            <w:vMerge w:val="restar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vMerge w:val="continue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r>
              <w:rPr>
                <w:rFonts w:hint="eastAsia"/>
              </w:rPr>
              <w:t>操作结果得分(50)</w:t>
            </w:r>
          </w:p>
        </w:tc>
        <w:tc>
          <w:tcPr>
            <w:tcW w:w="626" w:type="dxa"/>
          </w:tcPr>
          <w:p/>
        </w:tc>
        <w:tc>
          <w:tcPr>
            <w:tcW w:w="1217" w:type="dxa"/>
            <w:vMerge w:val="continue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709" w:type="dxa"/>
            <w:vMerge w:val="continue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654" w:type="dxa"/>
            <w:gridSpan w:val="7"/>
          </w:tcPr>
          <w:p>
            <w:pPr>
              <w:ind w:firstLine="105" w:firstLineChars="50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7654" w:type="dxa"/>
            <w:gridSpan w:val="7"/>
          </w:tcPr>
          <w:p/>
        </w:tc>
      </w:tr>
    </w:tbl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bookmarkStart w:id="0" w:name="_GoBack"/>
      <w:r>
        <w:rPr>
          <w:rFonts w:ascii="黑体" w:eastAsia="黑体"/>
          <w:b/>
          <w:sz w:val="84"/>
          <w:szCs w:val="84"/>
        </w:rPr>
        <w:drawing>
          <wp:inline distT="0" distB="0" distL="0" distR="0">
            <wp:extent cx="3248025" cy="526415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tbl>
      <w:tblPr>
        <w:tblStyle w:val="4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</w:trPr>
        <w:tc>
          <w:tcPr>
            <w:tcW w:w="834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</w:pPr>
            <w:r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9" w:hRule="atLeast"/>
        </w:trPr>
        <w:tc>
          <w:tcPr>
            <w:tcW w:w="834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8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rFonts w:asci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采用演示截图、文字说明等方式，给出本次实验的实验结果。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问题讨论：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新宋体" w:eastAsia="新宋体" w:cs="新宋体" w:hAnsiTheme="minorHAnsi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rFonts w:ascii="新宋体" w:eastAsia="新宋体" w:cs="新宋体" w:hAnsiTheme="minorHAnsi"/>
                <w:color w:val="000000"/>
                <w:kern w:val="0"/>
              </w:rPr>
            </w:pPr>
            <w:r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哈尔滨工业大学计算机网络课程实验报告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7E"/>
    <w:rsid w:val="00090172"/>
    <w:rsid w:val="000C744D"/>
    <w:rsid w:val="000D7183"/>
    <w:rsid w:val="001E553E"/>
    <w:rsid w:val="002B4F89"/>
    <w:rsid w:val="002D6C34"/>
    <w:rsid w:val="00390C97"/>
    <w:rsid w:val="00397541"/>
    <w:rsid w:val="003A16C0"/>
    <w:rsid w:val="005A398D"/>
    <w:rsid w:val="0062448C"/>
    <w:rsid w:val="006B0F6E"/>
    <w:rsid w:val="006D293C"/>
    <w:rsid w:val="00843BD1"/>
    <w:rsid w:val="00890C1A"/>
    <w:rsid w:val="00A60A7E"/>
    <w:rsid w:val="00A645F8"/>
    <w:rsid w:val="00B64CA2"/>
    <w:rsid w:val="00C0231D"/>
    <w:rsid w:val="00DC1B9C"/>
    <w:rsid w:val="00DF6871"/>
    <w:rsid w:val="00E11B8F"/>
    <w:rsid w:val="00E326DD"/>
    <w:rsid w:val="00E7568E"/>
    <w:rsid w:val="00EB6317"/>
    <w:rsid w:val="00F64527"/>
    <w:rsid w:val="00F846F7"/>
    <w:rsid w:val="14F121D9"/>
    <w:rsid w:val="7356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正文首行缩进 2 字符"/>
    <w:basedOn w:val="1"/>
    <w:qFormat/>
    <w:uiPriority w:val="0"/>
    <w:pPr>
      <w:autoSpaceDE w:val="0"/>
      <w:autoSpaceDN w:val="0"/>
      <w:adjustRightInd w:val="0"/>
      <w:ind w:firstLine="480" w:firstLineChars="200"/>
    </w:pPr>
    <w:rPr>
      <w:sz w:val="24"/>
      <w:szCs w:val="20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10">
    <w:name w:val="fontstyle01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1">
    <w:name w:val="fontstyle21"/>
    <w:qFormat/>
    <w:uiPriority w:val="0"/>
    <w:rPr>
      <w:rFonts w:hint="default" w:ascii="Times" w:hAnsi="Times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microsoft.com/office/2007/relationships/hdphoto" Target="media/image3.wdp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317</Characters>
  <Lines>2</Lines>
  <Paragraphs>1</Paragraphs>
  <TotalTime>9</TotalTime>
  <ScaleCrop>false</ScaleCrop>
  <LinksUpToDate>false</LinksUpToDate>
  <CharactersWithSpaces>371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2018-10-17T02:59:00Z</dcterms:created>
  <dc:creator>孙 博文</dc:creator>
  <cp:lastModifiedBy>.</cp:lastModifiedBy>
  <dcterms:modified xsi:type="dcterms:W3CDTF">2021-11-12T14:47:46Z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