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1F4" w:rsidRPr="00D611F4" w:rsidRDefault="00D611F4" w:rsidP="00D611F4">
      <w:pPr>
        <w:spacing w:after="0"/>
        <w:jc w:val="center"/>
        <w:rPr>
          <w:rFonts w:ascii="Times New Roman" w:hAnsi="Times New Roman" w:cs="Times New Roman"/>
          <w:sz w:val="28"/>
          <w:szCs w:val="28"/>
        </w:rPr>
      </w:pPr>
      <w:bookmarkStart w:id="0" w:name="_GoBack"/>
      <w:bookmarkEnd w:id="0"/>
      <w:r w:rsidRPr="00D611F4">
        <w:rPr>
          <w:rFonts w:ascii="Times New Roman" w:hAnsi="Times New Roman" w:cs="Times New Roman"/>
          <w:sz w:val="28"/>
          <w:szCs w:val="28"/>
        </w:rPr>
        <w:t>Министерство образования Республики Беларусь</w:t>
      </w: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Учреждение образования</w:t>
      </w: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Белорусский государственный университет</w:t>
      </w: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информатики и радиоэлектроники</w:t>
      </w: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r w:rsidRPr="00D611F4">
        <w:rPr>
          <w:rFonts w:ascii="Times New Roman" w:hAnsi="Times New Roman" w:cs="Times New Roman"/>
          <w:sz w:val="28"/>
          <w:szCs w:val="28"/>
        </w:rPr>
        <w:t>УДК___________</w:t>
      </w:r>
    </w:p>
    <w:p w:rsidR="00D611F4" w:rsidRPr="00D611F4" w:rsidRDefault="00D611F4" w:rsidP="00D611F4">
      <w:pPr>
        <w:spacing w:after="0"/>
        <w:jc w:val="both"/>
        <w:rPr>
          <w:rFonts w:ascii="Times New Roman" w:hAnsi="Times New Roman" w:cs="Times New Roman"/>
          <w:sz w:val="28"/>
          <w:szCs w:val="28"/>
        </w:rPr>
      </w:pPr>
    </w:p>
    <w:p w:rsidR="00D611F4" w:rsidRPr="00D611F4" w:rsidRDefault="007F1BFA" w:rsidP="00D611F4">
      <w:pPr>
        <w:spacing w:after="0"/>
        <w:jc w:val="center"/>
        <w:rPr>
          <w:rFonts w:ascii="Times New Roman" w:hAnsi="Times New Roman" w:cs="Times New Roman"/>
          <w:sz w:val="28"/>
          <w:szCs w:val="28"/>
        </w:rPr>
      </w:pPr>
      <w:r>
        <w:rPr>
          <w:rFonts w:ascii="Times New Roman" w:hAnsi="Times New Roman" w:cs="Times New Roman"/>
          <w:sz w:val="28"/>
          <w:szCs w:val="28"/>
        </w:rPr>
        <w:t>Змитрукевич</w:t>
      </w:r>
    </w:p>
    <w:p w:rsidR="00D611F4" w:rsidRPr="00D611F4" w:rsidRDefault="007F1BFA" w:rsidP="00D611F4">
      <w:pPr>
        <w:spacing w:after="0"/>
        <w:jc w:val="center"/>
        <w:rPr>
          <w:rFonts w:ascii="Times New Roman" w:hAnsi="Times New Roman" w:cs="Times New Roman"/>
          <w:sz w:val="28"/>
          <w:szCs w:val="28"/>
        </w:rPr>
      </w:pPr>
      <w:r>
        <w:rPr>
          <w:rFonts w:ascii="Times New Roman" w:hAnsi="Times New Roman" w:cs="Times New Roman"/>
          <w:sz w:val="28"/>
          <w:szCs w:val="28"/>
        </w:rPr>
        <w:t>Дина Ивановна</w:t>
      </w: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7F1BFA" w:rsidP="00D611F4">
      <w:pPr>
        <w:spacing w:after="0"/>
        <w:jc w:val="center"/>
        <w:rPr>
          <w:rFonts w:ascii="Times New Roman" w:hAnsi="Times New Roman" w:cs="Times New Roman"/>
          <w:sz w:val="28"/>
          <w:szCs w:val="28"/>
        </w:rPr>
      </w:pPr>
      <w:r>
        <w:rPr>
          <w:rFonts w:ascii="Times New Roman" w:hAnsi="Times New Roman" w:cs="Times New Roman"/>
          <w:sz w:val="28"/>
          <w:szCs w:val="28"/>
        </w:rPr>
        <w:t>Методика поиска паттернов патологической активности в</w:t>
      </w:r>
      <w:r w:rsidR="00D611F4" w:rsidRPr="00D611F4">
        <w:rPr>
          <w:rFonts w:ascii="Times New Roman" w:hAnsi="Times New Roman" w:cs="Times New Roman"/>
          <w:sz w:val="28"/>
          <w:szCs w:val="28"/>
        </w:rPr>
        <w:t xml:space="preserve"> </w:t>
      </w:r>
      <w:r w:rsidR="00D611F4" w:rsidRPr="00D611F4">
        <w:rPr>
          <w:rFonts w:ascii="Times New Roman" w:hAnsi="Times New Roman" w:cs="Times New Roman"/>
          <w:sz w:val="28"/>
          <w:szCs w:val="28"/>
        </w:rPr>
        <w:br/>
      </w:r>
      <w:r>
        <w:rPr>
          <w:rFonts w:ascii="Times New Roman" w:hAnsi="Times New Roman" w:cs="Times New Roman"/>
          <w:sz w:val="28"/>
          <w:szCs w:val="28"/>
        </w:rPr>
        <w:t>многоканальных сигналах ЭЭГ</w:t>
      </w: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center"/>
        <w:rPr>
          <w:rFonts w:ascii="Times New Roman" w:hAnsi="Times New Roman" w:cs="Times New Roman"/>
          <w:b/>
          <w:sz w:val="28"/>
          <w:szCs w:val="28"/>
        </w:rPr>
      </w:pPr>
      <w:r w:rsidRPr="00D611F4">
        <w:rPr>
          <w:rFonts w:ascii="Times New Roman" w:hAnsi="Times New Roman" w:cs="Times New Roman"/>
          <w:b/>
          <w:sz w:val="28"/>
          <w:szCs w:val="28"/>
        </w:rPr>
        <w:t>ДИССЕРТАЦИЯ</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2828"/>
        <w:gridCol w:w="1984"/>
        <w:gridCol w:w="2129"/>
      </w:tblGrid>
      <w:tr w:rsidR="00D611F4" w:rsidRPr="00D611F4" w:rsidTr="004C421C">
        <w:tc>
          <w:tcPr>
            <w:tcW w:w="5493" w:type="dxa"/>
            <w:gridSpan w:val="2"/>
            <w:vAlign w:val="center"/>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на соискание степени магистра</w:t>
            </w:r>
          </w:p>
        </w:tc>
        <w:tc>
          <w:tcPr>
            <w:tcW w:w="1984" w:type="dxa"/>
            <w:tcBorders>
              <w:bottom w:val="single" w:sz="4" w:space="0" w:color="auto"/>
            </w:tcBorders>
            <w:vAlign w:val="center"/>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технических</w:t>
            </w:r>
          </w:p>
        </w:tc>
        <w:tc>
          <w:tcPr>
            <w:tcW w:w="2129" w:type="dxa"/>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наук</w:t>
            </w:r>
          </w:p>
        </w:tc>
      </w:tr>
      <w:tr w:rsidR="00D611F4" w:rsidRPr="009C7CF2" w:rsidTr="009C7CF2">
        <w:trPr>
          <w:trHeight w:val="20"/>
        </w:trPr>
        <w:tc>
          <w:tcPr>
            <w:tcW w:w="5493" w:type="dxa"/>
            <w:gridSpan w:val="2"/>
            <w:vAlign w:val="center"/>
          </w:tcPr>
          <w:p w:rsidR="00D611F4" w:rsidRPr="009C7CF2" w:rsidRDefault="00D611F4" w:rsidP="00D611F4">
            <w:pPr>
              <w:spacing w:line="276" w:lineRule="auto"/>
              <w:jc w:val="center"/>
              <w:rPr>
                <w:rFonts w:ascii="Times New Roman" w:hAnsi="Times New Roman" w:cs="Times New Roman"/>
                <w:sz w:val="16"/>
                <w:szCs w:val="28"/>
              </w:rPr>
            </w:pPr>
          </w:p>
        </w:tc>
        <w:tc>
          <w:tcPr>
            <w:tcW w:w="1984" w:type="dxa"/>
            <w:tcBorders>
              <w:top w:val="single" w:sz="4" w:space="0" w:color="auto"/>
            </w:tcBorders>
          </w:tcPr>
          <w:p w:rsidR="00D611F4" w:rsidRPr="009C7CF2" w:rsidRDefault="00D611F4" w:rsidP="00D611F4">
            <w:pPr>
              <w:spacing w:line="276" w:lineRule="auto"/>
              <w:jc w:val="center"/>
              <w:rPr>
                <w:rFonts w:ascii="Times New Roman" w:hAnsi="Times New Roman" w:cs="Times New Roman"/>
                <w:i/>
                <w:sz w:val="16"/>
                <w:szCs w:val="28"/>
              </w:rPr>
            </w:pPr>
          </w:p>
        </w:tc>
        <w:tc>
          <w:tcPr>
            <w:tcW w:w="2129" w:type="dxa"/>
          </w:tcPr>
          <w:p w:rsidR="00D611F4" w:rsidRPr="009C7CF2" w:rsidRDefault="00D611F4" w:rsidP="00D611F4">
            <w:pPr>
              <w:spacing w:line="276" w:lineRule="auto"/>
              <w:jc w:val="center"/>
              <w:rPr>
                <w:rFonts w:ascii="Times New Roman" w:hAnsi="Times New Roman" w:cs="Times New Roman"/>
                <w:sz w:val="16"/>
                <w:szCs w:val="28"/>
              </w:rPr>
            </w:pPr>
          </w:p>
        </w:tc>
      </w:tr>
      <w:tr w:rsidR="00D611F4" w:rsidRPr="00D611F4" w:rsidTr="004C421C">
        <w:tc>
          <w:tcPr>
            <w:tcW w:w="2665" w:type="dxa"/>
            <w:vAlign w:val="center"/>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по специальности</w:t>
            </w:r>
          </w:p>
        </w:tc>
        <w:tc>
          <w:tcPr>
            <w:tcW w:w="6941" w:type="dxa"/>
            <w:gridSpan w:val="3"/>
            <w:tcBorders>
              <w:bottom w:val="single" w:sz="4" w:space="0" w:color="auto"/>
            </w:tcBorders>
            <w:vAlign w:val="bottom"/>
          </w:tcPr>
          <w:p w:rsidR="00D611F4" w:rsidRPr="00D611F4" w:rsidRDefault="00D611F4" w:rsidP="007F1BFA">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1-</w:t>
            </w:r>
            <w:r w:rsidR="007F1BFA">
              <w:rPr>
                <w:rFonts w:ascii="Times New Roman" w:hAnsi="Times New Roman" w:cs="Times New Roman"/>
                <w:sz w:val="28"/>
                <w:szCs w:val="28"/>
              </w:rPr>
              <w:t>38</w:t>
            </w:r>
            <w:r w:rsidRPr="00D611F4">
              <w:rPr>
                <w:rFonts w:ascii="Times New Roman" w:hAnsi="Times New Roman" w:cs="Times New Roman"/>
                <w:sz w:val="28"/>
                <w:szCs w:val="28"/>
              </w:rPr>
              <w:t xml:space="preserve"> 80 0</w:t>
            </w:r>
            <w:r w:rsidR="007F1BFA">
              <w:rPr>
                <w:rFonts w:ascii="Times New Roman" w:hAnsi="Times New Roman" w:cs="Times New Roman"/>
                <w:sz w:val="28"/>
                <w:szCs w:val="28"/>
              </w:rPr>
              <w:t>3</w:t>
            </w:r>
            <w:r w:rsidRPr="00D611F4">
              <w:rPr>
                <w:rFonts w:ascii="Times New Roman" w:hAnsi="Times New Roman" w:cs="Times New Roman"/>
                <w:sz w:val="28"/>
                <w:szCs w:val="28"/>
              </w:rPr>
              <w:t xml:space="preserve"> </w:t>
            </w:r>
            <w:r w:rsidR="007F1BFA">
              <w:rPr>
                <w:rFonts w:ascii="Times New Roman" w:hAnsi="Times New Roman" w:cs="Times New Roman"/>
                <w:sz w:val="28"/>
                <w:szCs w:val="28"/>
              </w:rPr>
              <w:t xml:space="preserve">Приборы, системы и изделия </w:t>
            </w:r>
          </w:p>
        </w:tc>
      </w:tr>
      <w:tr w:rsidR="00D611F4" w:rsidRPr="00D611F4" w:rsidTr="004C421C">
        <w:trPr>
          <w:trHeight w:val="397"/>
        </w:trPr>
        <w:tc>
          <w:tcPr>
            <w:tcW w:w="9606" w:type="dxa"/>
            <w:gridSpan w:val="4"/>
            <w:tcBorders>
              <w:bottom w:val="single" w:sz="4" w:space="0" w:color="auto"/>
            </w:tcBorders>
            <w:vAlign w:val="center"/>
          </w:tcPr>
          <w:p w:rsidR="00D611F4" w:rsidRPr="00D611F4" w:rsidRDefault="007F1BFA" w:rsidP="007F1BFA">
            <w:pPr>
              <w:spacing w:line="276" w:lineRule="auto"/>
              <w:jc w:val="center"/>
              <w:rPr>
                <w:rFonts w:ascii="Times New Roman" w:hAnsi="Times New Roman" w:cs="Times New Roman"/>
                <w:i/>
                <w:sz w:val="28"/>
                <w:szCs w:val="28"/>
              </w:rPr>
            </w:pPr>
            <w:r>
              <w:rPr>
                <w:rFonts w:ascii="Times New Roman" w:hAnsi="Times New Roman" w:cs="Times New Roman"/>
                <w:sz w:val="28"/>
                <w:szCs w:val="28"/>
              </w:rPr>
              <w:t>медицинского назначения</w:t>
            </w:r>
          </w:p>
        </w:tc>
      </w:tr>
    </w:tbl>
    <w:p w:rsidR="00D611F4" w:rsidRPr="00D611F4" w:rsidRDefault="00D611F4" w:rsidP="00D611F4">
      <w:pPr>
        <w:spacing w:after="0"/>
        <w:jc w:val="center"/>
        <w:rPr>
          <w:rFonts w:ascii="Times New Roman" w:hAnsi="Times New Roman" w:cs="Times New Roman"/>
          <w:b/>
          <w:sz w:val="28"/>
          <w:szCs w:val="28"/>
        </w:rPr>
      </w:pPr>
    </w:p>
    <w:p w:rsidR="00D611F4" w:rsidRPr="00D611F4" w:rsidRDefault="00D611F4" w:rsidP="00D611F4">
      <w:pPr>
        <w:spacing w:after="0"/>
        <w:jc w:val="both"/>
        <w:rPr>
          <w:rFonts w:ascii="Times New Roman" w:hAnsi="Times New Roman" w:cs="Times New Roman"/>
          <w:b/>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536"/>
        <w:gridCol w:w="532"/>
      </w:tblGrid>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r w:rsidRPr="00D611F4">
              <w:rPr>
                <w:rFonts w:ascii="Times New Roman" w:hAnsi="Times New Roman" w:cs="Times New Roman"/>
                <w:b/>
                <w:sz w:val="28"/>
                <w:szCs w:val="28"/>
              </w:rPr>
              <w:tab/>
            </w:r>
          </w:p>
        </w:tc>
        <w:tc>
          <w:tcPr>
            <w:tcW w:w="4536" w:type="dxa"/>
            <w:tcBorders>
              <w:bottom w:val="single" w:sz="4" w:space="0" w:color="auto"/>
            </w:tcBorders>
          </w:tcPr>
          <w:p w:rsidR="00D611F4" w:rsidRPr="00D611F4" w:rsidRDefault="00D611F4" w:rsidP="00D611F4">
            <w:pPr>
              <w:spacing w:line="276" w:lineRule="auto"/>
              <w:jc w:val="both"/>
              <w:rPr>
                <w:rFonts w:ascii="Times New Roman" w:hAnsi="Times New Roman" w:cs="Times New Roman"/>
                <w:b/>
                <w:sz w:val="28"/>
                <w:szCs w:val="28"/>
              </w:rPr>
            </w:pPr>
          </w:p>
        </w:tc>
        <w:tc>
          <w:tcPr>
            <w:tcW w:w="532" w:type="dxa"/>
          </w:tcPr>
          <w:p w:rsidR="00D611F4" w:rsidRPr="00D611F4" w:rsidRDefault="00D611F4" w:rsidP="00D611F4">
            <w:pPr>
              <w:spacing w:line="276" w:lineRule="auto"/>
              <w:jc w:val="both"/>
              <w:rPr>
                <w:rFonts w:ascii="Times New Roman" w:hAnsi="Times New Roman" w:cs="Times New Roman"/>
                <w:b/>
                <w:sz w:val="28"/>
                <w:szCs w:val="28"/>
              </w:rPr>
            </w:pPr>
          </w:p>
        </w:tc>
      </w:tr>
      <w:tr w:rsidR="00D611F4" w:rsidRPr="009C7CF2" w:rsidTr="009C7CF2">
        <w:trPr>
          <w:trHeight w:val="57"/>
        </w:trPr>
        <w:tc>
          <w:tcPr>
            <w:tcW w:w="4786" w:type="dxa"/>
          </w:tcPr>
          <w:p w:rsidR="00D611F4" w:rsidRPr="009C7CF2" w:rsidRDefault="00D611F4" w:rsidP="00D611F4">
            <w:pPr>
              <w:spacing w:line="276" w:lineRule="auto"/>
              <w:jc w:val="both"/>
              <w:rPr>
                <w:rFonts w:ascii="Times New Roman" w:hAnsi="Times New Roman" w:cs="Times New Roman"/>
                <w:b/>
                <w:sz w:val="18"/>
                <w:szCs w:val="28"/>
              </w:rPr>
            </w:pPr>
          </w:p>
        </w:tc>
        <w:tc>
          <w:tcPr>
            <w:tcW w:w="4536" w:type="dxa"/>
            <w:tcBorders>
              <w:top w:val="single" w:sz="4" w:space="0" w:color="auto"/>
            </w:tcBorders>
          </w:tcPr>
          <w:p w:rsidR="00D611F4" w:rsidRPr="009C7CF2" w:rsidRDefault="00D611F4" w:rsidP="00D611F4">
            <w:pPr>
              <w:spacing w:line="276" w:lineRule="auto"/>
              <w:jc w:val="both"/>
              <w:rPr>
                <w:rFonts w:ascii="Times New Roman" w:hAnsi="Times New Roman" w:cs="Times New Roman"/>
                <w:b/>
                <w:sz w:val="18"/>
                <w:szCs w:val="28"/>
              </w:rPr>
            </w:pPr>
          </w:p>
        </w:tc>
        <w:tc>
          <w:tcPr>
            <w:tcW w:w="532" w:type="dxa"/>
          </w:tcPr>
          <w:p w:rsidR="00D611F4" w:rsidRPr="009C7CF2" w:rsidRDefault="00D611F4" w:rsidP="00D611F4">
            <w:pPr>
              <w:spacing w:line="276" w:lineRule="auto"/>
              <w:jc w:val="both"/>
              <w:rPr>
                <w:rFonts w:ascii="Times New Roman" w:hAnsi="Times New Roman" w:cs="Times New Roman"/>
                <w:b/>
                <w:sz w:val="18"/>
                <w:szCs w:val="28"/>
              </w:rPr>
            </w:pPr>
          </w:p>
        </w:tc>
      </w:tr>
      <w:tr w:rsidR="00D611F4" w:rsidRPr="00D611F4" w:rsidTr="004C421C">
        <w:trPr>
          <w:trHeight w:val="454"/>
        </w:trPr>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vAlign w:val="bottom"/>
          </w:tcPr>
          <w:p w:rsidR="00D611F4" w:rsidRPr="00D611F4" w:rsidRDefault="00D611F4" w:rsidP="00D611F4">
            <w:pPr>
              <w:spacing w:line="276" w:lineRule="auto"/>
              <w:jc w:val="both"/>
              <w:rPr>
                <w:rFonts w:ascii="Times New Roman" w:hAnsi="Times New Roman" w:cs="Times New Roman"/>
                <w:sz w:val="28"/>
                <w:szCs w:val="28"/>
              </w:rPr>
            </w:pPr>
            <w:r w:rsidRPr="00D611F4">
              <w:rPr>
                <w:rFonts w:ascii="Times New Roman" w:hAnsi="Times New Roman" w:cs="Times New Roman"/>
                <w:sz w:val="28"/>
                <w:szCs w:val="28"/>
              </w:rPr>
              <w:t>Научный руководитель</w:t>
            </w:r>
          </w:p>
        </w:tc>
        <w:tc>
          <w:tcPr>
            <w:tcW w:w="532" w:type="dxa"/>
            <w:vAlign w:val="bottom"/>
          </w:tcPr>
          <w:p w:rsidR="00D611F4" w:rsidRPr="00D611F4" w:rsidRDefault="00D611F4" w:rsidP="00D611F4">
            <w:pPr>
              <w:spacing w:line="276" w:lineRule="auto"/>
              <w:jc w:val="both"/>
              <w:rPr>
                <w:rFonts w:ascii="Times New Roman" w:hAnsi="Times New Roman" w:cs="Times New Roman"/>
                <w:sz w:val="28"/>
                <w:szCs w:val="28"/>
              </w:rPr>
            </w:pPr>
          </w:p>
        </w:tc>
      </w:tr>
      <w:tr w:rsidR="00D611F4" w:rsidRPr="00D611F4" w:rsidTr="004C421C">
        <w:trPr>
          <w:trHeight w:val="454"/>
        </w:trPr>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bottom w:val="single" w:sz="4" w:space="0" w:color="auto"/>
            </w:tcBorders>
            <w:vAlign w:val="bottom"/>
          </w:tcPr>
          <w:p w:rsidR="00D611F4" w:rsidRPr="00D611F4" w:rsidRDefault="007F1BFA" w:rsidP="00D611F4">
            <w:pPr>
              <w:spacing w:line="276" w:lineRule="auto"/>
              <w:jc w:val="both"/>
              <w:rPr>
                <w:rFonts w:ascii="Times New Roman" w:hAnsi="Times New Roman" w:cs="Times New Roman"/>
                <w:sz w:val="28"/>
                <w:szCs w:val="28"/>
              </w:rPr>
            </w:pPr>
            <w:r>
              <w:rPr>
                <w:rFonts w:ascii="Times New Roman" w:hAnsi="Times New Roman" w:cs="Times New Roman"/>
                <w:sz w:val="28"/>
                <w:szCs w:val="28"/>
              </w:rPr>
              <w:t>Давыдов Максим Викторович</w:t>
            </w:r>
          </w:p>
        </w:tc>
        <w:tc>
          <w:tcPr>
            <w:tcW w:w="532" w:type="dxa"/>
            <w:vAlign w:val="bottom"/>
          </w:tcPr>
          <w:p w:rsidR="00D611F4" w:rsidRPr="00D611F4" w:rsidRDefault="00D611F4" w:rsidP="00D611F4">
            <w:pPr>
              <w:spacing w:line="276" w:lineRule="auto"/>
              <w:jc w:val="both"/>
              <w:rPr>
                <w:rFonts w:ascii="Times New Roman" w:hAnsi="Times New Roman" w:cs="Times New Roman"/>
                <w:sz w:val="28"/>
                <w:szCs w:val="28"/>
              </w:rPr>
            </w:pPr>
          </w:p>
        </w:tc>
      </w:tr>
      <w:tr w:rsidR="00D611F4" w:rsidRPr="009C7CF2" w:rsidTr="004C421C">
        <w:trPr>
          <w:trHeight w:val="227"/>
        </w:trPr>
        <w:tc>
          <w:tcPr>
            <w:tcW w:w="4786" w:type="dxa"/>
          </w:tcPr>
          <w:p w:rsidR="00D611F4" w:rsidRPr="009C7CF2" w:rsidRDefault="00D611F4" w:rsidP="00D611F4">
            <w:pPr>
              <w:spacing w:line="276" w:lineRule="auto"/>
              <w:jc w:val="both"/>
              <w:rPr>
                <w:rFonts w:ascii="Times New Roman" w:hAnsi="Times New Roman" w:cs="Times New Roman"/>
                <w:b/>
                <w:sz w:val="18"/>
                <w:szCs w:val="28"/>
              </w:rPr>
            </w:pPr>
          </w:p>
        </w:tc>
        <w:tc>
          <w:tcPr>
            <w:tcW w:w="4536" w:type="dxa"/>
            <w:tcBorders>
              <w:top w:val="single" w:sz="4" w:space="0" w:color="auto"/>
            </w:tcBorders>
          </w:tcPr>
          <w:p w:rsidR="00D611F4" w:rsidRPr="009C7CF2" w:rsidRDefault="00D611F4" w:rsidP="00D611F4">
            <w:pPr>
              <w:spacing w:line="276" w:lineRule="auto"/>
              <w:jc w:val="both"/>
              <w:rPr>
                <w:rFonts w:ascii="Times New Roman" w:hAnsi="Times New Roman" w:cs="Times New Roman"/>
                <w:b/>
                <w:sz w:val="18"/>
                <w:szCs w:val="28"/>
              </w:rPr>
            </w:pPr>
          </w:p>
        </w:tc>
        <w:tc>
          <w:tcPr>
            <w:tcW w:w="532" w:type="dxa"/>
          </w:tcPr>
          <w:p w:rsidR="00D611F4" w:rsidRPr="009C7CF2" w:rsidRDefault="00D611F4" w:rsidP="00D611F4">
            <w:pPr>
              <w:spacing w:line="276" w:lineRule="auto"/>
              <w:jc w:val="both"/>
              <w:rPr>
                <w:rFonts w:ascii="Times New Roman" w:hAnsi="Times New Roman" w:cs="Times New Roman"/>
                <w:b/>
                <w:sz w:val="18"/>
                <w:szCs w:val="28"/>
              </w:rPr>
            </w:pPr>
          </w:p>
        </w:tc>
      </w:tr>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bottom w:val="single" w:sz="4" w:space="0" w:color="auto"/>
            </w:tcBorders>
            <w:vAlign w:val="center"/>
          </w:tcPr>
          <w:p w:rsidR="00D611F4" w:rsidRPr="00D611F4" w:rsidRDefault="00D611F4" w:rsidP="00D611F4">
            <w:pPr>
              <w:spacing w:line="276" w:lineRule="auto"/>
              <w:jc w:val="both"/>
              <w:rPr>
                <w:rFonts w:ascii="Times New Roman" w:hAnsi="Times New Roman" w:cs="Times New Roman"/>
                <w:sz w:val="28"/>
                <w:szCs w:val="28"/>
              </w:rPr>
            </w:pPr>
            <w:r w:rsidRPr="00D611F4">
              <w:rPr>
                <w:rFonts w:ascii="Times New Roman" w:hAnsi="Times New Roman" w:cs="Times New Roman"/>
                <w:sz w:val="28"/>
                <w:szCs w:val="28"/>
              </w:rPr>
              <w:t>кандидат технических наук, доцент</w:t>
            </w:r>
          </w:p>
        </w:tc>
        <w:tc>
          <w:tcPr>
            <w:tcW w:w="532" w:type="dxa"/>
            <w:vAlign w:val="center"/>
          </w:tcPr>
          <w:p w:rsidR="00D611F4" w:rsidRPr="00D611F4" w:rsidRDefault="00D611F4" w:rsidP="00D611F4">
            <w:pPr>
              <w:spacing w:line="276" w:lineRule="auto"/>
              <w:jc w:val="both"/>
              <w:rPr>
                <w:rFonts w:ascii="Times New Roman" w:hAnsi="Times New Roman" w:cs="Times New Roman"/>
                <w:sz w:val="28"/>
                <w:szCs w:val="28"/>
              </w:rPr>
            </w:pPr>
          </w:p>
        </w:tc>
      </w:tr>
      <w:tr w:rsidR="00D611F4" w:rsidRPr="009C7CF2" w:rsidTr="004C421C">
        <w:tc>
          <w:tcPr>
            <w:tcW w:w="4786" w:type="dxa"/>
          </w:tcPr>
          <w:p w:rsidR="00D611F4" w:rsidRPr="009C7CF2" w:rsidRDefault="00D611F4" w:rsidP="00D611F4">
            <w:pPr>
              <w:spacing w:line="276" w:lineRule="auto"/>
              <w:jc w:val="both"/>
              <w:rPr>
                <w:rFonts w:ascii="Times New Roman" w:hAnsi="Times New Roman" w:cs="Times New Roman"/>
                <w:b/>
                <w:sz w:val="18"/>
                <w:szCs w:val="28"/>
              </w:rPr>
            </w:pPr>
          </w:p>
        </w:tc>
        <w:tc>
          <w:tcPr>
            <w:tcW w:w="4536" w:type="dxa"/>
            <w:tcBorders>
              <w:top w:val="single" w:sz="4" w:space="0" w:color="auto"/>
            </w:tcBorders>
          </w:tcPr>
          <w:p w:rsidR="00D611F4" w:rsidRPr="009C7CF2" w:rsidRDefault="00D611F4" w:rsidP="00D611F4">
            <w:pPr>
              <w:spacing w:line="276" w:lineRule="auto"/>
              <w:jc w:val="both"/>
              <w:rPr>
                <w:rFonts w:ascii="Times New Roman" w:hAnsi="Times New Roman" w:cs="Times New Roman"/>
                <w:b/>
                <w:sz w:val="18"/>
                <w:szCs w:val="28"/>
              </w:rPr>
            </w:pPr>
          </w:p>
        </w:tc>
        <w:tc>
          <w:tcPr>
            <w:tcW w:w="532" w:type="dxa"/>
          </w:tcPr>
          <w:p w:rsidR="00D611F4" w:rsidRPr="009C7CF2" w:rsidRDefault="00D611F4" w:rsidP="00D611F4">
            <w:pPr>
              <w:spacing w:line="276" w:lineRule="auto"/>
              <w:jc w:val="both"/>
              <w:rPr>
                <w:rFonts w:ascii="Times New Roman" w:hAnsi="Times New Roman" w:cs="Times New Roman"/>
                <w:b/>
                <w:sz w:val="18"/>
                <w:szCs w:val="28"/>
              </w:rPr>
            </w:pPr>
          </w:p>
        </w:tc>
      </w:tr>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bottom w:val="single" w:sz="4" w:space="0" w:color="auto"/>
            </w:tcBorders>
          </w:tcPr>
          <w:p w:rsidR="00D611F4" w:rsidRPr="00D611F4" w:rsidRDefault="00D611F4" w:rsidP="00D611F4">
            <w:pPr>
              <w:spacing w:line="276" w:lineRule="auto"/>
              <w:jc w:val="both"/>
              <w:rPr>
                <w:rFonts w:ascii="Times New Roman" w:hAnsi="Times New Roman" w:cs="Times New Roman"/>
                <w:b/>
                <w:sz w:val="28"/>
                <w:szCs w:val="28"/>
              </w:rPr>
            </w:pPr>
          </w:p>
        </w:tc>
        <w:tc>
          <w:tcPr>
            <w:tcW w:w="532" w:type="dxa"/>
          </w:tcPr>
          <w:p w:rsidR="00D611F4" w:rsidRPr="00D611F4" w:rsidRDefault="00D611F4" w:rsidP="00D611F4">
            <w:pPr>
              <w:spacing w:line="276" w:lineRule="auto"/>
              <w:jc w:val="both"/>
              <w:rPr>
                <w:rFonts w:ascii="Times New Roman" w:hAnsi="Times New Roman" w:cs="Times New Roman"/>
                <w:b/>
                <w:sz w:val="28"/>
                <w:szCs w:val="28"/>
              </w:rPr>
            </w:pPr>
          </w:p>
        </w:tc>
      </w:tr>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top w:val="single" w:sz="4" w:space="0" w:color="auto"/>
            </w:tcBorders>
          </w:tcPr>
          <w:p w:rsidR="00D611F4" w:rsidRPr="00D611F4" w:rsidRDefault="00D611F4" w:rsidP="00D611F4">
            <w:pPr>
              <w:spacing w:line="276" w:lineRule="auto"/>
              <w:jc w:val="both"/>
              <w:rPr>
                <w:rFonts w:ascii="Times New Roman" w:hAnsi="Times New Roman" w:cs="Times New Roman"/>
                <w:b/>
                <w:sz w:val="28"/>
                <w:szCs w:val="28"/>
              </w:rPr>
            </w:pPr>
          </w:p>
        </w:tc>
        <w:tc>
          <w:tcPr>
            <w:tcW w:w="532" w:type="dxa"/>
          </w:tcPr>
          <w:p w:rsidR="00D611F4" w:rsidRPr="00D611F4" w:rsidRDefault="00D611F4" w:rsidP="00D611F4">
            <w:pPr>
              <w:spacing w:line="276" w:lineRule="auto"/>
              <w:jc w:val="both"/>
              <w:rPr>
                <w:rFonts w:ascii="Times New Roman" w:hAnsi="Times New Roman" w:cs="Times New Roman"/>
                <w:b/>
                <w:sz w:val="28"/>
                <w:szCs w:val="28"/>
              </w:rPr>
            </w:pPr>
          </w:p>
        </w:tc>
      </w:tr>
    </w:tbl>
    <w:p w:rsidR="00D611F4" w:rsidRPr="00D611F4" w:rsidRDefault="00D611F4" w:rsidP="00D611F4">
      <w:pPr>
        <w:spacing w:after="0"/>
        <w:jc w:val="both"/>
        <w:rPr>
          <w:rFonts w:ascii="Times New Roman" w:hAnsi="Times New Roman" w:cs="Times New Roman"/>
          <w:b/>
          <w:sz w:val="28"/>
          <w:szCs w:val="28"/>
        </w:rPr>
      </w:pPr>
    </w:p>
    <w:p w:rsidR="00D611F4" w:rsidRPr="00D611F4" w:rsidRDefault="00D611F4" w:rsidP="00D611F4">
      <w:pPr>
        <w:spacing w:after="0"/>
        <w:jc w:val="both"/>
        <w:rPr>
          <w:rFonts w:ascii="Times New Roman" w:hAnsi="Times New Roman" w:cs="Times New Roman"/>
          <w:b/>
          <w:sz w:val="28"/>
          <w:szCs w:val="28"/>
        </w:rPr>
      </w:pP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Минск 2017</w:t>
      </w:r>
      <w:r w:rsidRPr="00D611F4">
        <w:rPr>
          <w:rFonts w:ascii="Times New Roman" w:hAnsi="Times New Roman" w:cs="Times New Roman"/>
          <w:sz w:val="28"/>
          <w:szCs w:val="28"/>
        </w:rPr>
        <w:br w:type="page"/>
      </w:r>
    </w:p>
    <w:sdt>
      <w:sdtPr>
        <w:rPr>
          <w:rFonts w:asciiTheme="minorHAnsi" w:eastAsiaTheme="minorHAnsi" w:hAnsiTheme="minorHAnsi" w:cstheme="minorBidi"/>
          <w:b w:val="0"/>
          <w:bCs w:val="0"/>
          <w:color w:val="auto"/>
          <w:sz w:val="22"/>
          <w:szCs w:val="22"/>
          <w:lang w:eastAsia="en-US"/>
        </w:rPr>
        <w:id w:val="342373175"/>
        <w:docPartObj>
          <w:docPartGallery w:val="Table of Contents"/>
          <w:docPartUnique/>
        </w:docPartObj>
      </w:sdtPr>
      <w:sdtEndPr>
        <w:rPr>
          <w:rFonts w:eastAsiaTheme="minorEastAsia"/>
          <w:lang w:eastAsia="ru-RU"/>
        </w:rPr>
      </w:sdtEndPr>
      <w:sdtContent>
        <w:p w:rsidR="002B7E0D" w:rsidRPr="002B7E0D" w:rsidRDefault="002B7E0D" w:rsidP="002B7E0D">
          <w:pPr>
            <w:pStyle w:val="ae"/>
            <w:spacing w:before="0"/>
            <w:jc w:val="center"/>
            <w:rPr>
              <w:rFonts w:ascii="Times New Roman" w:hAnsi="Times New Roman" w:cs="Times New Roman"/>
              <w:color w:val="auto"/>
              <w:sz w:val="32"/>
              <w:szCs w:val="32"/>
            </w:rPr>
          </w:pPr>
          <w:r w:rsidRPr="002B7E0D">
            <w:rPr>
              <w:rFonts w:ascii="Times New Roman" w:hAnsi="Times New Roman" w:cs="Times New Roman"/>
              <w:color w:val="auto"/>
              <w:sz w:val="32"/>
              <w:szCs w:val="32"/>
            </w:rPr>
            <w:t>ОГЛАВЛЕНИЕ</w:t>
          </w:r>
        </w:p>
        <w:p w:rsidR="002B7E0D" w:rsidRPr="002B7E0D" w:rsidRDefault="002B7E0D" w:rsidP="002B7E0D">
          <w:pPr>
            <w:pStyle w:val="11"/>
            <w:tabs>
              <w:tab w:val="right" w:leader="dot" w:pos="9628"/>
            </w:tabs>
            <w:spacing w:after="0"/>
            <w:rPr>
              <w:rFonts w:ascii="Times New Roman" w:hAnsi="Times New Roman" w:cs="Times New Roman"/>
              <w:noProof/>
              <w:sz w:val="28"/>
              <w:szCs w:val="28"/>
            </w:rPr>
          </w:pPr>
          <w:r w:rsidRPr="002B7E0D">
            <w:rPr>
              <w:rFonts w:ascii="Times New Roman" w:hAnsi="Times New Roman" w:cs="Times New Roman"/>
              <w:sz w:val="28"/>
              <w:szCs w:val="28"/>
            </w:rPr>
            <w:fldChar w:fldCharType="begin"/>
          </w:r>
          <w:r w:rsidRPr="002B7E0D">
            <w:rPr>
              <w:rFonts w:ascii="Times New Roman" w:hAnsi="Times New Roman" w:cs="Times New Roman"/>
              <w:sz w:val="28"/>
              <w:szCs w:val="28"/>
            </w:rPr>
            <w:instrText xml:space="preserve"> TOC \o "1-3" \h \z \u </w:instrText>
          </w:r>
          <w:r w:rsidRPr="002B7E0D">
            <w:rPr>
              <w:rFonts w:ascii="Times New Roman" w:hAnsi="Times New Roman" w:cs="Times New Roman"/>
              <w:sz w:val="28"/>
              <w:szCs w:val="28"/>
            </w:rPr>
            <w:fldChar w:fldCharType="separate"/>
          </w:r>
          <w:hyperlink w:anchor="_Toc484417260" w:history="1">
            <w:r w:rsidRPr="002B7E0D">
              <w:rPr>
                <w:rStyle w:val="a4"/>
                <w:rFonts w:ascii="Times New Roman" w:hAnsi="Times New Roman" w:cs="Times New Roman"/>
                <w:noProof/>
                <w:color w:val="auto"/>
                <w:sz w:val="28"/>
                <w:szCs w:val="28"/>
              </w:rPr>
              <w:t>Введение</w:t>
            </w:r>
            <w:r w:rsidRPr="002B7E0D">
              <w:rPr>
                <w:rFonts w:ascii="Times New Roman" w:hAnsi="Times New Roman" w:cs="Times New Roman"/>
                <w:noProof/>
                <w:webHidden/>
                <w:sz w:val="28"/>
                <w:szCs w:val="28"/>
              </w:rPr>
              <w:tab/>
            </w:r>
            <w:r w:rsidRPr="002B7E0D">
              <w:rPr>
                <w:rFonts w:ascii="Times New Roman" w:hAnsi="Times New Roman" w:cs="Times New Roman"/>
                <w:noProof/>
                <w:webHidden/>
                <w:sz w:val="28"/>
                <w:szCs w:val="28"/>
              </w:rPr>
              <w:fldChar w:fldCharType="begin"/>
            </w:r>
            <w:r w:rsidRPr="002B7E0D">
              <w:rPr>
                <w:rFonts w:ascii="Times New Roman" w:hAnsi="Times New Roman" w:cs="Times New Roman"/>
                <w:noProof/>
                <w:webHidden/>
                <w:sz w:val="28"/>
                <w:szCs w:val="28"/>
              </w:rPr>
              <w:instrText xml:space="preserve"> PAGEREF _Toc484417260 \h </w:instrText>
            </w:r>
            <w:r w:rsidRPr="002B7E0D">
              <w:rPr>
                <w:rFonts w:ascii="Times New Roman" w:hAnsi="Times New Roman" w:cs="Times New Roman"/>
                <w:noProof/>
                <w:webHidden/>
                <w:sz w:val="28"/>
                <w:szCs w:val="28"/>
              </w:rPr>
            </w:r>
            <w:r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w:t>
            </w:r>
            <w:r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61" w:history="1">
            <w:r w:rsidR="002B7E0D" w:rsidRPr="002B7E0D">
              <w:rPr>
                <w:rStyle w:val="a4"/>
                <w:rFonts w:ascii="Times New Roman" w:hAnsi="Times New Roman" w:cs="Times New Roman"/>
                <w:noProof/>
                <w:color w:val="auto"/>
                <w:sz w:val="28"/>
                <w:szCs w:val="28"/>
              </w:rPr>
              <w:t>Общая характеристика работы</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_Toc484417261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62" w:history="1">
            <w:r w:rsidR="002B7E0D" w:rsidRPr="002B7E0D">
              <w:rPr>
                <w:rStyle w:val="a4"/>
                <w:rFonts w:ascii="Times New Roman" w:hAnsi="Times New Roman" w:cs="Times New Roman"/>
                <w:noProof/>
                <w:color w:val="auto"/>
                <w:sz w:val="28"/>
                <w:szCs w:val="28"/>
              </w:rPr>
              <w:t xml:space="preserve">Глава 1  </w:t>
            </w:r>
            <w:r w:rsidR="002B7E0D">
              <w:rPr>
                <w:rStyle w:val="a4"/>
                <w:rFonts w:ascii="Times New Roman" w:hAnsi="Times New Roman" w:cs="Times New Roman"/>
                <w:noProof/>
                <w:color w:val="auto"/>
                <w:sz w:val="28"/>
                <w:szCs w:val="28"/>
              </w:rPr>
              <w:t>О</w:t>
            </w:r>
            <w:r w:rsidR="002B7E0D" w:rsidRPr="002B7E0D">
              <w:rPr>
                <w:rStyle w:val="a4"/>
                <w:rFonts w:ascii="Times New Roman" w:hAnsi="Times New Roman" w:cs="Times New Roman"/>
                <w:noProof/>
                <w:color w:val="auto"/>
                <w:sz w:val="28"/>
                <w:szCs w:val="28"/>
              </w:rPr>
              <w:t>бзор аппаратных и программных средств для записи и анализа ээг сигналов</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_Toc484417262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63" w:history="1">
            <w:r w:rsidR="002B7E0D" w:rsidRPr="002B7E0D">
              <w:rPr>
                <w:rStyle w:val="a4"/>
                <w:rFonts w:ascii="Times New Roman" w:hAnsi="Times New Roman" w:cs="Times New Roman"/>
                <w:noProof/>
                <w:color w:val="auto"/>
                <w:sz w:val="28"/>
                <w:szCs w:val="28"/>
              </w:rPr>
              <w:t>1.1 Анализ формы сигналов нормальной и патологической активности в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_Toc484417263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64" w:history="1">
            <w:r w:rsidR="002B7E0D" w:rsidRPr="002B7E0D">
              <w:rPr>
                <w:rStyle w:val="a4"/>
                <w:rFonts w:ascii="Times New Roman" w:hAnsi="Times New Roman" w:cs="Times New Roman"/>
                <w:noProof/>
                <w:color w:val="auto"/>
                <w:sz w:val="28"/>
                <w:szCs w:val="28"/>
              </w:rPr>
              <w:t>1.1.1 Общие сведения об электроэнцефалографии</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_Toc484417264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65" w:history="1">
            <w:r w:rsidR="002B7E0D" w:rsidRPr="002B7E0D">
              <w:rPr>
                <w:rStyle w:val="a4"/>
                <w:rFonts w:ascii="Times New Roman" w:hAnsi="Times New Roman" w:cs="Times New Roman"/>
                <w:noProof/>
                <w:color w:val="auto"/>
                <w:sz w:val="28"/>
                <w:szCs w:val="28"/>
              </w:rPr>
              <w:t>1.1.2 Основные параметры электроэнцефалографического сигнала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_Toc484417265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8</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66" w:history="1">
            <w:r w:rsidR="002B7E0D" w:rsidRPr="002B7E0D">
              <w:rPr>
                <w:rStyle w:val="a4"/>
                <w:rFonts w:ascii="Times New Roman" w:hAnsi="Times New Roman" w:cs="Times New Roman"/>
                <w:noProof/>
                <w:color w:val="auto"/>
                <w:sz w:val="28"/>
                <w:szCs w:val="28"/>
              </w:rPr>
              <w:t>1.1.3 Общие сведения о патологической активности головного мозга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_Toc484417266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11</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67" w:history="1">
            <w:r w:rsidR="002B7E0D" w:rsidRPr="002B7E0D">
              <w:rPr>
                <w:rStyle w:val="a4"/>
                <w:rFonts w:ascii="Times New Roman" w:hAnsi="Times New Roman" w:cs="Times New Roman"/>
                <w:noProof/>
                <w:color w:val="auto"/>
                <w:sz w:val="28"/>
                <w:szCs w:val="28"/>
              </w:rPr>
              <w:t>1.1.4 Особенности электроэнцефалограммы при наличии патологий</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_Toc484417267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14</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68" w:history="1">
            <w:r w:rsidR="002B7E0D" w:rsidRPr="002B7E0D">
              <w:rPr>
                <w:rStyle w:val="a4"/>
                <w:rFonts w:ascii="Times New Roman" w:hAnsi="Times New Roman" w:cs="Times New Roman"/>
                <w:noProof/>
                <w:color w:val="auto"/>
                <w:sz w:val="28"/>
                <w:szCs w:val="28"/>
              </w:rPr>
              <w:t>1.2 Принципы работы аппаратно-программных комплексов для проведения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_Toc484417268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17</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69" w:history="1">
            <w:r w:rsidR="002B7E0D" w:rsidRPr="002B7E0D">
              <w:rPr>
                <w:rStyle w:val="a4"/>
                <w:rFonts w:ascii="Times New Roman" w:hAnsi="Times New Roman" w:cs="Times New Roman"/>
                <w:noProof/>
                <w:color w:val="auto"/>
                <w:sz w:val="28"/>
                <w:szCs w:val="28"/>
              </w:rPr>
              <w:t>1.2.1 Методы съема сигнала и его физиологические особенности</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_Toc484417269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17</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70" w:history="1">
            <w:r w:rsidR="002B7E0D" w:rsidRPr="002B7E0D">
              <w:rPr>
                <w:rStyle w:val="a4"/>
                <w:rFonts w:ascii="Times New Roman" w:hAnsi="Times New Roman" w:cs="Times New Roman"/>
                <w:noProof/>
                <w:color w:val="auto"/>
                <w:sz w:val="28"/>
                <w:szCs w:val="28"/>
              </w:rPr>
              <w:t>1.2.2 Фильтрация и усиление аналогового сигнала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_Toc484417270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24</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71" w:history="1">
            <w:r w:rsidR="002B7E0D" w:rsidRPr="002B7E0D">
              <w:rPr>
                <w:rStyle w:val="a4"/>
                <w:rFonts w:ascii="Times New Roman" w:hAnsi="Times New Roman" w:cs="Times New Roman"/>
                <w:noProof/>
                <w:color w:val="auto"/>
                <w:sz w:val="28"/>
                <w:szCs w:val="28"/>
              </w:rPr>
              <w:t>1.2.3 Преобразование аналогового сигнала ЭЭГ в цифровой вид и передача на ПК</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_Toc484417271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27</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31"/>
            <w:tabs>
              <w:tab w:val="right" w:leader="dot" w:pos="9628"/>
            </w:tabs>
            <w:spacing w:after="0"/>
            <w:rPr>
              <w:rFonts w:ascii="Times New Roman" w:hAnsi="Times New Roman" w:cs="Times New Roman"/>
              <w:noProof/>
              <w:sz w:val="28"/>
              <w:szCs w:val="28"/>
            </w:rPr>
          </w:pPr>
          <w:hyperlink w:anchor="_Toc484417272" w:history="1">
            <w:r w:rsidR="002B7E0D" w:rsidRPr="002B7E0D">
              <w:rPr>
                <w:rStyle w:val="a4"/>
                <w:rFonts w:ascii="Times New Roman" w:hAnsi="Times New Roman" w:cs="Times New Roman"/>
                <w:noProof/>
                <w:color w:val="auto"/>
                <w:sz w:val="28"/>
                <w:szCs w:val="28"/>
              </w:rPr>
              <w:t>1.2.4 Методы анализа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_Toc484417272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28</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73" w:history="1">
            <w:r w:rsidR="002B7E0D" w:rsidRPr="002B7E0D">
              <w:rPr>
                <w:rStyle w:val="a4"/>
                <w:rFonts w:ascii="Times New Roman" w:hAnsi="Times New Roman" w:cs="Times New Roman"/>
                <w:noProof/>
                <w:color w:val="auto"/>
                <w:sz w:val="28"/>
                <w:szCs w:val="28"/>
              </w:rPr>
              <w:t>1.3 Вывод по главе 1</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_Toc484417273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39</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74" w:history="1">
            <w:r w:rsidR="002B7E0D" w:rsidRPr="002B7E0D">
              <w:rPr>
                <w:rStyle w:val="a4"/>
                <w:rFonts w:ascii="Times New Roman" w:hAnsi="Times New Roman" w:cs="Times New Roman"/>
                <w:noProof/>
                <w:color w:val="auto"/>
                <w:sz w:val="28"/>
                <w:szCs w:val="28"/>
              </w:rPr>
              <w:t xml:space="preserve">Глава 2  </w:t>
            </w:r>
            <w:r w:rsidR="002B7E0D">
              <w:rPr>
                <w:rStyle w:val="a4"/>
                <w:rFonts w:ascii="Times New Roman" w:hAnsi="Times New Roman" w:cs="Times New Roman"/>
                <w:noProof/>
                <w:color w:val="auto"/>
                <w:sz w:val="28"/>
                <w:szCs w:val="28"/>
              </w:rPr>
              <w:t>М</w:t>
            </w:r>
            <w:r w:rsidR="002B7E0D" w:rsidRPr="002B7E0D">
              <w:rPr>
                <w:rStyle w:val="a4"/>
                <w:rFonts w:ascii="Times New Roman" w:hAnsi="Times New Roman" w:cs="Times New Roman"/>
                <w:noProof/>
                <w:color w:val="auto"/>
                <w:sz w:val="28"/>
                <w:szCs w:val="28"/>
              </w:rPr>
              <w:t>етодика проведения эксперимента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_Toc484417274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40</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75" w:history="1">
            <w:r w:rsidR="002B7E0D" w:rsidRPr="002B7E0D">
              <w:rPr>
                <w:rStyle w:val="a4"/>
                <w:rFonts w:ascii="Times New Roman" w:hAnsi="Times New Roman" w:cs="Times New Roman"/>
                <w:noProof/>
                <w:color w:val="auto"/>
                <w:sz w:val="28"/>
                <w:szCs w:val="28"/>
              </w:rPr>
              <w:t>2.1 Разработка программного комплекса для поиска паттернов патологической активности в ЭЭГ сигналах</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_Toc484417275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40</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76" w:history="1">
            <w:r w:rsidR="002B7E0D" w:rsidRPr="002B7E0D">
              <w:rPr>
                <w:rStyle w:val="a4"/>
                <w:rFonts w:ascii="Times New Roman" w:hAnsi="Times New Roman" w:cs="Times New Roman"/>
                <w:noProof/>
                <w:color w:val="auto"/>
                <w:sz w:val="28"/>
                <w:szCs w:val="28"/>
              </w:rPr>
              <w:t>2.2 Разработка методики поиска паттернов патологической активности в ЭЭГ сигналах</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_Toc484417276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45</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77" w:history="1">
            <w:r w:rsidR="002B7E0D" w:rsidRPr="002B7E0D">
              <w:rPr>
                <w:rStyle w:val="a4"/>
                <w:rFonts w:ascii="Times New Roman" w:hAnsi="Times New Roman" w:cs="Times New Roman"/>
                <w:noProof/>
                <w:color w:val="auto"/>
                <w:sz w:val="28"/>
                <w:szCs w:val="28"/>
              </w:rPr>
              <w:t>2.3 Вывод по главе 2</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_Toc484417277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47</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78" w:history="1">
            <w:r w:rsidR="002B7E0D" w:rsidRPr="002B7E0D">
              <w:rPr>
                <w:rStyle w:val="a4"/>
                <w:rFonts w:ascii="Times New Roman" w:hAnsi="Times New Roman" w:cs="Times New Roman"/>
                <w:noProof/>
                <w:color w:val="auto"/>
                <w:sz w:val="28"/>
                <w:szCs w:val="28"/>
              </w:rPr>
              <w:t>Глава 3  Исследование паттернов патологической активности в ээг сигналах</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_Toc484417278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48</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79" w:history="1">
            <w:r w:rsidR="002B7E0D" w:rsidRPr="002B7E0D">
              <w:rPr>
                <w:rStyle w:val="a4"/>
                <w:rFonts w:ascii="Times New Roman" w:hAnsi="Times New Roman" w:cs="Times New Roman"/>
                <w:noProof/>
                <w:color w:val="auto"/>
                <w:sz w:val="28"/>
                <w:szCs w:val="28"/>
              </w:rPr>
              <w:t>3.1 Исследование патологической активности с частотой 3Гц «эпи активность»</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_Toc484417279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48</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80" w:history="1">
            <w:r w:rsidR="002B7E0D" w:rsidRPr="002B7E0D">
              <w:rPr>
                <w:rStyle w:val="a4"/>
                <w:rFonts w:ascii="Times New Roman" w:hAnsi="Times New Roman" w:cs="Times New Roman"/>
                <w:noProof/>
                <w:color w:val="auto"/>
                <w:sz w:val="28"/>
                <w:szCs w:val="28"/>
              </w:rPr>
              <w:t>3.2 Исследование разряда «эпи активность»</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_Toc484417280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49</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81" w:history="1">
            <w:r w:rsidR="002B7E0D" w:rsidRPr="002B7E0D">
              <w:rPr>
                <w:rStyle w:val="a4"/>
                <w:rFonts w:ascii="Times New Roman" w:hAnsi="Times New Roman" w:cs="Times New Roman"/>
                <w:noProof/>
                <w:color w:val="auto"/>
                <w:sz w:val="28"/>
                <w:szCs w:val="28"/>
              </w:rPr>
              <w:t>3.3 Исследование разряда «пароксизмальный эпи активности»</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_Toc484417281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50</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82" w:history="1">
            <w:r w:rsidR="002B7E0D" w:rsidRPr="002B7E0D">
              <w:rPr>
                <w:rStyle w:val="a4"/>
                <w:rFonts w:ascii="Times New Roman" w:hAnsi="Times New Roman" w:cs="Times New Roman"/>
                <w:noProof/>
                <w:color w:val="auto"/>
                <w:sz w:val="28"/>
                <w:szCs w:val="28"/>
              </w:rPr>
              <w:t>3.4. Исследование разряда комплексов «полипик»</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_Toc484417282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52</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21"/>
            <w:tabs>
              <w:tab w:val="right" w:leader="dot" w:pos="9628"/>
            </w:tabs>
            <w:spacing w:after="0"/>
            <w:rPr>
              <w:rFonts w:ascii="Times New Roman" w:hAnsi="Times New Roman" w:cs="Times New Roman"/>
              <w:noProof/>
              <w:sz w:val="28"/>
              <w:szCs w:val="28"/>
            </w:rPr>
          </w:pPr>
          <w:hyperlink w:anchor="_Toc484417283" w:history="1">
            <w:r w:rsidR="002B7E0D" w:rsidRPr="002B7E0D">
              <w:rPr>
                <w:rStyle w:val="a4"/>
                <w:rFonts w:ascii="Times New Roman" w:hAnsi="Times New Roman" w:cs="Times New Roman"/>
                <w:noProof/>
                <w:color w:val="auto"/>
                <w:sz w:val="28"/>
                <w:szCs w:val="28"/>
              </w:rPr>
              <w:t>3.5 Вывод по главе 3</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_Toc484417283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53</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84" w:history="1">
            <w:r w:rsidR="002B7E0D" w:rsidRPr="002B7E0D">
              <w:rPr>
                <w:rStyle w:val="a4"/>
                <w:rFonts w:ascii="Times New Roman" w:hAnsi="Times New Roman" w:cs="Times New Roman"/>
                <w:noProof/>
                <w:color w:val="auto"/>
                <w:sz w:val="28"/>
                <w:szCs w:val="28"/>
              </w:rPr>
              <w:t>Заключение</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_Toc484417284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54</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85" w:history="1">
            <w:r w:rsidR="002B7E0D" w:rsidRPr="002B7E0D">
              <w:rPr>
                <w:rStyle w:val="a4"/>
                <w:rFonts w:ascii="Times New Roman" w:hAnsi="Times New Roman" w:cs="Times New Roman"/>
                <w:noProof/>
                <w:color w:val="auto"/>
                <w:sz w:val="28"/>
                <w:szCs w:val="28"/>
              </w:rPr>
              <w:t>Список литературы</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_Toc484417285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55</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86" w:history="1">
            <w:r w:rsidR="002B7E0D" w:rsidRPr="002B7E0D">
              <w:rPr>
                <w:rStyle w:val="a4"/>
                <w:rFonts w:ascii="Times New Roman" w:hAnsi="Times New Roman" w:cs="Times New Roman"/>
                <w:noProof/>
                <w:color w:val="auto"/>
                <w:sz w:val="28"/>
                <w:szCs w:val="28"/>
              </w:rPr>
              <w:t>Список публикаций соискателя</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_Toc484417286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59</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87" w:history="1">
            <w:r w:rsidR="002B7E0D" w:rsidRPr="002B7E0D">
              <w:rPr>
                <w:rStyle w:val="a4"/>
                <w:rFonts w:ascii="Times New Roman" w:hAnsi="Times New Roman" w:cs="Times New Roman"/>
                <w:noProof/>
                <w:color w:val="auto"/>
                <w:sz w:val="28"/>
                <w:szCs w:val="28"/>
              </w:rPr>
              <w:t>Приложение 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_Toc484417287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60</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88" w:history="1">
            <w:r w:rsidR="002B7E0D" w:rsidRPr="002B7E0D">
              <w:rPr>
                <w:rStyle w:val="a4"/>
                <w:rFonts w:ascii="Times New Roman" w:hAnsi="Times New Roman" w:cs="Times New Roman"/>
                <w:noProof/>
                <w:color w:val="auto"/>
                <w:sz w:val="28"/>
                <w:szCs w:val="28"/>
              </w:rPr>
              <w:t>Приложение</w:t>
            </w:r>
            <w:r w:rsidR="002B7E0D" w:rsidRPr="002B7E0D">
              <w:rPr>
                <w:rStyle w:val="a4"/>
                <w:rFonts w:ascii="Times New Roman" w:hAnsi="Times New Roman" w:cs="Times New Roman"/>
                <w:noProof/>
                <w:color w:val="auto"/>
                <w:sz w:val="28"/>
                <w:szCs w:val="28"/>
                <w:lang w:val="en-US"/>
              </w:rPr>
              <w:t xml:space="preserve"> </w:t>
            </w:r>
            <w:r w:rsidR="002B7E0D" w:rsidRPr="002B7E0D">
              <w:rPr>
                <w:rStyle w:val="a4"/>
                <w:rFonts w:ascii="Times New Roman" w:hAnsi="Times New Roman" w:cs="Times New Roman"/>
                <w:noProof/>
                <w:color w:val="auto"/>
                <w:sz w:val="28"/>
                <w:szCs w:val="28"/>
              </w:rPr>
              <w:t>Б</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_Toc484417288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61</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89" w:history="1">
            <w:r w:rsidR="002B7E0D" w:rsidRPr="002B7E0D">
              <w:rPr>
                <w:rStyle w:val="a4"/>
                <w:rFonts w:ascii="Times New Roman" w:hAnsi="Times New Roman" w:cs="Times New Roman"/>
                <w:noProof/>
                <w:color w:val="auto"/>
                <w:sz w:val="28"/>
                <w:szCs w:val="28"/>
              </w:rPr>
              <w:t>Приложение</w:t>
            </w:r>
            <w:r w:rsidR="002B7E0D" w:rsidRPr="002B7E0D">
              <w:rPr>
                <w:rStyle w:val="a4"/>
                <w:rFonts w:ascii="Times New Roman" w:hAnsi="Times New Roman" w:cs="Times New Roman"/>
                <w:noProof/>
                <w:color w:val="auto"/>
                <w:sz w:val="28"/>
                <w:szCs w:val="28"/>
                <w:lang w:val="en-US"/>
              </w:rPr>
              <w:t xml:space="preserve"> </w:t>
            </w:r>
            <w:r w:rsidR="002B7E0D" w:rsidRPr="002B7E0D">
              <w:rPr>
                <w:rStyle w:val="a4"/>
                <w:rFonts w:ascii="Times New Roman" w:hAnsi="Times New Roman" w:cs="Times New Roman"/>
                <w:noProof/>
                <w:color w:val="auto"/>
                <w:sz w:val="28"/>
                <w:szCs w:val="28"/>
              </w:rPr>
              <w:t>В</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_Toc484417289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66</w:t>
            </w:r>
            <w:r w:rsidR="002B7E0D" w:rsidRPr="002B7E0D">
              <w:rPr>
                <w:rFonts w:ascii="Times New Roman" w:hAnsi="Times New Roman" w:cs="Times New Roman"/>
                <w:noProof/>
                <w:webHidden/>
                <w:sz w:val="28"/>
                <w:szCs w:val="28"/>
              </w:rPr>
              <w:fldChar w:fldCharType="end"/>
            </w:r>
          </w:hyperlink>
        </w:p>
        <w:p w:rsidR="002B7E0D" w:rsidRPr="002B7E0D" w:rsidRDefault="00A8048F" w:rsidP="002B7E0D">
          <w:pPr>
            <w:pStyle w:val="11"/>
            <w:tabs>
              <w:tab w:val="right" w:leader="dot" w:pos="9628"/>
            </w:tabs>
            <w:spacing w:after="0"/>
            <w:rPr>
              <w:rFonts w:ascii="Times New Roman" w:hAnsi="Times New Roman" w:cs="Times New Roman"/>
              <w:noProof/>
              <w:sz w:val="28"/>
              <w:szCs w:val="28"/>
            </w:rPr>
          </w:pPr>
          <w:hyperlink w:anchor="_Toc484417290" w:history="1">
            <w:r w:rsidR="002B7E0D" w:rsidRPr="002B7E0D">
              <w:rPr>
                <w:rStyle w:val="a4"/>
                <w:rFonts w:ascii="Times New Roman" w:hAnsi="Times New Roman" w:cs="Times New Roman"/>
                <w:noProof/>
                <w:color w:val="auto"/>
                <w:sz w:val="28"/>
                <w:szCs w:val="28"/>
              </w:rPr>
              <w:t>Приложение 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_Toc484417290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71</w:t>
            </w:r>
            <w:r w:rsidR="002B7E0D" w:rsidRPr="002B7E0D">
              <w:rPr>
                <w:rFonts w:ascii="Times New Roman" w:hAnsi="Times New Roman" w:cs="Times New Roman"/>
                <w:noProof/>
                <w:webHidden/>
                <w:sz w:val="28"/>
                <w:szCs w:val="28"/>
              </w:rPr>
              <w:fldChar w:fldCharType="end"/>
            </w:r>
          </w:hyperlink>
        </w:p>
        <w:p w:rsidR="002B7E0D" w:rsidRDefault="002B7E0D" w:rsidP="002B7E0D">
          <w:pPr>
            <w:spacing w:after="0"/>
          </w:pPr>
          <w:r w:rsidRPr="002B7E0D">
            <w:rPr>
              <w:rFonts w:ascii="Times New Roman" w:hAnsi="Times New Roman" w:cs="Times New Roman"/>
              <w:b/>
              <w:bCs/>
              <w:sz w:val="28"/>
              <w:szCs w:val="28"/>
            </w:rPr>
            <w:fldChar w:fldCharType="end"/>
          </w:r>
        </w:p>
      </w:sdtContent>
    </w:sdt>
    <w:p w:rsidR="008D6FAF" w:rsidRPr="000A04F4" w:rsidRDefault="000A04F4" w:rsidP="000A04F4">
      <w:pPr>
        <w:jc w:val="center"/>
        <w:rPr>
          <w:rFonts w:ascii="Times New Roman" w:hAnsi="Times New Roman" w:cs="Times New Roman"/>
          <w:b/>
          <w:sz w:val="28"/>
          <w:szCs w:val="28"/>
        </w:rPr>
      </w:pPr>
      <w:r w:rsidRPr="000A04F4">
        <w:rPr>
          <w:rFonts w:ascii="Times New Roman" w:hAnsi="Times New Roman" w:cs="Times New Roman"/>
          <w:b/>
          <w:sz w:val="28"/>
          <w:szCs w:val="28"/>
        </w:rPr>
        <w:lastRenderedPageBreak/>
        <w:t>СПИСОК СОКРАЩЕНИЙ</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АЦП </w:t>
      </w:r>
      <w:r>
        <w:rPr>
          <w:rFonts w:ascii="Times New Roman" w:hAnsi="Times New Roman" w:cs="Times New Roman"/>
          <w:sz w:val="28"/>
          <w:szCs w:val="28"/>
        </w:rPr>
        <w:tab/>
      </w:r>
      <w:r w:rsidRPr="00B95E87">
        <w:rPr>
          <w:rFonts w:ascii="Times New Roman" w:hAnsi="Times New Roman" w:cs="Times New Roman"/>
          <w:sz w:val="28"/>
          <w:szCs w:val="28"/>
        </w:rPr>
        <w:t>аналого-цифровой преобразователь</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БФП </w:t>
      </w:r>
      <w:r>
        <w:rPr>
          <w:rFonts w:ascii="Times New Roman" w:hAnsi="Times New Roman" w:cs="Times New Roman"/>
          <w:sz w:val="28"/>
          <w:szCs w:val="28"/>
        </w:rPr>
        <w:tab/>
      </w:r>
      <w:r w:rsidRPr="00B95E87">
        <w:rPr>
          <w:rFonts w:ascii="Times New Roman" w:hAnsi="Times New Roman" w:cs="Times New Roman"/>
          <w:sz w:val="28"/>
          <w:szCs w:val="28"/>
        </w:rPr>
        <w:t>быстрое преобразование Фурье</w:t>
      </w:r>
    </w:p>
    <w:p w:rsidR="000A04F4"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ВПСП </w:t>
      </w:r>
      <w:r>
        <w:rPr>
          <w:rFonts w:ascii="Times New Roman" w:hAnsi="Times New Roman" w:cs="Times New Roman"/>
          <w:sz w:val="28"/>
          <w:szCs w:val="28"/>
        </w:rPr>
        <w:tab/>
      </w:r>
      <w:r w:rsidRPr="00B95E87">
        <w:rPr>
          <w:rFonts w:ascii="Times New Roman" w:hAnsi="Times New Roman" w:cs="Times New Roman"/>
          <w:sz w:val="28"/>
          <w:szCs w:val="28"/>
        </w:rPr>
        <w:t>возбуждающий постсинаптический потенциал</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ЗГ </w:t>
      </w:r>
      <w:r>
        <w:rPr>
          <w:rFonts w:ascii="Times New Roman" w:hAnsi="Times New Roman" w:cs="Times New Roman"/>
          <w:sz w:val="28"/>
          <w:szCs w:val="28"/>
        </w:rPr>
        <w:tab/>
      </w:r>
      <w:r w:rsidRPr="00B95E87">
        <w:rPr>
          <w:rFonts w:ascii="Times New Roman" w:hAnsi="Times New Roman" w:cs="Times New Roman"/>
          <w:sz w:val="28"/>
          <w:szCs w:val="28"/>
        </w:rPr>
        <w:t>закрытые глаза</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КК </w:t>
      </w:r>
      <w:r>
        <w:rPr>
          <w:rFonts w:ascii="Times New Roman" w:hAnsi="Times New Roman" w:cs="Times New Roman"/>
          <w:sz w:val="28"/>
          <w:szCs w:val="28"/>
        </w:rPr>
        <w:tab/>
      </w:r>
      <w:r w:rsidRPr="00B95E87">
        <w:rPr>
          <w:rFonts w:ascii="Times New Roman" w:hAnsi="Times New Roman" w:cs="Times New Roman"/>
          <w:sz w:val="28"/>
          <w:szCs w:val="28"/>
        </w:rPr>
        <w:t>коэффициент корреляции</w:t>
      </w:r>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sz w:val="28"/>
          <w:szCs w:val="28"/>
        </w:rPr>
        <w:t xml:space="preserve">КК </w:t>
      </w:r>
      <w:r>
        <w:rPr>
          <w:rFonts w:ascii="Times New Roman" w:hAnsi="Times New Roman" w:cs="Times New Roman"/>
          <w:bCs/>
          <w:sz w:val="28"/>
          <w:szCs w:val="28"/>
        </w:rPr>
        <w:tab/>
        <w:t>коэффициентов когерентности</w:t>
      </w:r>
      <w:r w:rsidRPr="000A04F4">
        <w:rPr>
          <w:rFonts w:ascii="Times New Roman" w:hAnsi="Times New Roman" w:cs="Times New Roman"/>
          <w:bCs/>
          <w:sz w:val="28"/>
          <w:szCs w:val="28"/>
        </w:rPr>
        <w:t xml:space="preserve"> </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КОГ </w:t>
      </w:r>
      <w:r>
        <w:rPr>
          <w:rFonts w:ascii="Times New Roman" w:hAnsi="Times New Roman" w:cs="Times New Roman"/>
          <w:sz w:val="28"/>
          <w:szCs w:val="28"/>
        </w:rPr>
        <w:tab/>
      </w:r>
      <w:r w:rsidRPr="00B95E87">
        <w:rPr>
          <w:rFonts w:ascii="Times New Roman" w:hAnsi="Times New Roman" w:cs="Times New Roman"/>
          <w:sz w:val="28"/>
          <w:szCs w:val="28"/>
        </w:rPr>
        <w:t>когерентный анализ</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МЭГ </w:t>
      </w:r>
      <w:r>
        <w:rPr>
          <w:rFonts w:ascii="Times New Roman" w:hAnsi="Times New Roman" w:cs="Times New Roman"/>
          <w:sz w:val="28"/>
          <w:szCs w:val="28"/>
        </w:rPr>
        <w:tab/>
      </w:r>
      <w:r w:rsidRPr="00B95E87">
        <w:rPr>
          <w:rFonts w:ascii="Times New Roman" w:hAnsi="Times New Roman" w:cs="Times New Roman"/>
          <w:sz w:val="28"/>
          <w:szCs w:val="28"/>
        </w:rPr>
        <w:t>магнитоэнцефалография</w:t>
      </w:r>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НВП </w:t>
      </w:r>
      <w:r>
        <w:rPr>
          <w:rFonts w:ascii="Times New Roman" w:hAnsi="Times New Roman" w:cs="Times New Roman"/>
          <w:bCs/>
          <w:iCs/>
          <w:sz w:val="28"/>
          <w:szCs w:val="28"/>
        </w:rPr>
        <w:tab/>
        <w:t>непрерывное вейвлет-преобразование</w:t>
      </w:r>
      <w:r w:rsidRPr="000A04F4">
        <w:rPr>
          <w:rFonts w:ascii="Times New Roman" w:hAnsi="Times New Roman" w:cs="Times New Roman"/>
          <w:bCs/>
          <w:iCs/>
          <w:sz w:val="28"/>
          <w:szCs w:val="28"/>
        </w:rPr>
        <w:t xml:space="preserve"> </w:t>
      </w:r>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ОБД </w:t>
      </w:r>
      <w:r>
        <w:rPr>
          <w:rFonts w:ascii="Times New Roman" w:hAnsi="Times New Roman" w:cs="Times New Roman"/>
          <w:bCs/>
          <w:iCs/>
          <w:sz w:val="28"/>
          <w:szCs w:val="28"/>
        </w:rPr>
        <w:tab/>
        <w:t>обобщенного броуновского движения</w:t>
      </w:r>
      <w:r w:rsidRPr="000A04F4">
        <w:rPr>
          <w:rFonts w:ascii="Times New Roman" w:hAnsi="Times New Roman" w:cs="Times New Roman"/>
          <w:bCs/>
          <w:iCs/>
          <w:sz w:val="28"/>
          <w:szCs w:val="28"/>
        </w:rPr>
        <w:t xml:space="preserve"> </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ОГ </w:t>
      </w:r>
      <w:r>
        <w:rPr>
          <w:rFonts w:ascii="Times New Roman" w:hAnsi="Times New Roman" w:cs="Times New Roman"/>
          <w:sz w:val="28"/>
          <w:szCs w:val="28"/>
        </w:rPr>
        <w:tab/>
      </w:r>
      <w:r w:rsidRPr="00B95E87">
        <w:rPr>
          <w:rFonts w:ascii="Times New Roman" w:hAnsi="Times New Roman" w:cs="Times New Roman"/>
          <w:sz w:val="28"/>
          <w:szCs w:val="28"/>
        </w:rPr>
        <w:t>открытые глаза</w:t>
      </w:r>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ПК </w:t>
      </w:r>
      <w:r>
        <w:rPr>
          <w:rFonts w:ascii="Times New Roman" w:hAnsi="Times New Roman" w:cs="Times New Roman"/>
          <w:bCs/>
          <w:iCs/>
          <w:sz w:val="28"/>
          <w:szCs w:val="28"/>
        </w:rPr>
        <w:tab/>
        <w:t>персональный компрьютер</w:t>
      </w:r>
    </w:p>
    <w:p w:rsidR="000A04F4" w:rsidRPr="00B95E87" w:rsidRDefault="000A04F4" w:rsidP="000A04F4">
      <w:pPr>
        <w:tabs>
          <w:tab w:val="left" w:pos="1701"/>
        </w:tabs>
        <w:spacing w:after="0"/>
        <w:jc w:val="both"/>
        <w:rPr>
          <w:rFonts w:ascii="Times New Roman" w:hAnsi="Times New Roman" w:cs="Times New Roman"/>
          <w:sz w:val="28"/>
          <w:szCs w:val="28"/>
        </w:rPr>
      </w:pPr>
      <w:r>
        <w:rPr>
          <w:rFonts w:ascii="Times New Roman" w:hAnsi="Times New Roman" w:cs="Times New Roman"/>
          <w:bCs/>
          <w:iCs/>
          <w:sz w:val="28"/>
          <w:szCs w:val="28"/>
        </w:rPr>
        <w:t xml:space="preserve">ПСП </w:t>
      </w:r>
      <w:r>
        <w:rPr>
          <w:rFonts w:ascii="Times New Roman" w:hAnsi="Times New Roman" w:cs="Times New Roman"/>
          <w:bCs/>
          <w:iCs/>
          <w:sz w:val="28"/>
          <w:szCs w:val="28"/>
        </w:rPr>
        <w:tab/>
      </w:r>
      <w:r w:rsidRPr="00B95E87">
        <w:rPr>
          <w:rFonts w:ascii="Times New Roman" w:hAnsi="Times New Roman" w:cs="Times New Roman"/>
          <w:bCs/>
          <w:iCs/>
          <w:sz w:val="28"/>
          <w:szCs w:val="28"/>
        </w:rPr>
        <w:t>пос</w:t>
      </w:r>
      <w:r>
        <w:rPr>
          <w:rFonts w:ascii="Times New Roman" w:hAnsi="Times New Roman" w:cs="Times New Roman"/>
          <w:bCs/>
          <w:iCs/>
          <w:sz w:val="28"/>
          <w:szCs w:val="28"/>
        </w:rPr>
        <w:t>тсинаптические потенциалы ПСП</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ТПСП </w:t>
      </w:r>
      <w:r>
        <w:rPr>
          <w:rFonts w:ascii="Times New Roman" w:hAnsi="Times New Roman" w:cs="Times New Roman"/>
          <w:sz w:val="28"/>
          <w:szCs w:val="28"/>
        </w:rPr>
        <w:tab/>
      </w:r>
      <w:r w:rsidRPr="00B95E87">
        <w:rPr>
          <w:rFonts w:ascii="Times New Roman" w:hAnsi="Times New Roman" w:cs="Times New Roman"/>
          <w:sz w:val="28"/>
          <w:szCs w:val="28"/>
        </w:rPr>
        <w:t>тормозный постсинаптический потенциал</w:t>
      </w:r>
    </w:p>
    <w:p w:rsidR="000A04F4" w:rsidRDefault="004E0502"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ЦАП </w:t>
      </w:r>
      <w:r>
        <w:rPr>
          <w:rFonts w:ascii="Times New Roman" w:hAnsi="Times New Roman" w:cs="Times New Roman"/>
          <w:bCs/>
          <w:iCs/>
          <w:sz w:val="28"/>
          <w:szCs w:val="28"/>
        </w:rPr>
        <w:tab/>
      </w:r>
      <w:r w:rsidR="000A04F4">
        <w:rPr>
          <w:rFonts w:ascii="Times New Roman" w:hAnsi="Times New Roman" w:cs="Times New Roman"/>
          <w:bCs/>
          <w:iCs/>
          <w:sz w:val="28"/>
          <w:szCs w:val="28"/>
        </w:rPr>
        <w:t>цифро-аналогового преобразователя</w:t>
      </w:r>
      <w:r w:rsidR="000A04F4" w:rsidRPr="000A04F4">
        <w:rPr>
          <w:rFonts w:ascii="Times New Roman" w:hAnsi="Times New Roman" w:cs="Times New Roman"/>
          <w:bCs/>
          <w:iCs/>
          <w:sz w:val="28"/>
          <w:szCs w:val="28"/>
        </w:rPr>
        <w:t xml:space="preserve"> </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ЭКГ </w:t>
      </w:r>
      <w:r>
        <w:rPr>
          <w:rFonts w:ascii="Times New Roman" w:hAnsi="Times New Roman" w:cs="Times New Roman"/>
          <w:sz w:val="28"/>
          <w:szCs w:val="28"/>
        </w:rPr>
        <w:tab/>
      </w:r>
      <w:r w:rsidRPr="00B95E87">
        <w:rPr>
          <w:rFonts w:ascii="Times New Roman" w:hAnsi="Times New Roman" w:cs="Times New Roman"/>
          <w:sz w:val="28"/>
          <w:szCs w:val="28"/>
        </w:rPr>
        <w:t>электрокардиогра(фия/мма)</w:t>
      </w:r>
    </w:p>
    <w:p w:rsidR="000A04F4" w:rsidRPr="00B95E87" w:rsidRDefault="000A04F4" w:rsidP="000A04F4">
      <w:pPr>
        <w:tabs>
          <w:tab w:val="left" w:pos="1701"/>
        </w:tabs>
        <w:spacing w:after="0"/>
        <w:jc w:val="both"/>
        <w:rPr>
          <w:rFonts w:ascii="Times New Roman" w:hAnsi="Times New Roman" w:cs="Times New Roman"/>
          <w:sz w:val="28"/>
          <w:szCs w:val="28"/>
        </w:rPr>
      </w:pPr>
      <w:r>
        <w:rPr>
          <w:rFonts w:ascii="Times New Roman" w:hAnsi="Times New Roman" w:cs="Times New Roman"/>
          <w:bCs/>
          <w:iCs/>
          <w:sz w:val="28"/>
          <w:szCs w:val="28"/>
        </w:rPr>
        <w:t xml:space="preserve">ЭМГ </w:t>
      </w:r>
      <w:r>
        <w:rPr>
          <w:rFonts w:ascii="Times New Roman" w:hAnsi="Times New Roman" w:cs="Times New Roman"/>
          <w:bCs/>
          <w:iCs/>
          <w:sz w:val="28"/>
          <w:szCs w:val="28"/>
        </w:rPr>
        <w:tab/>
        <w:t>электромиограмма</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ЭОГ </w:t>
      </w:r>
      <w:r>
        <w:rPr>
          <w:rFonts w:ascii="Times New Roman" w:hAnsi="Times New Roman" w:cs="Times New Roman"/>
          <w:sz w:val="28"/>
          <w:szCs w:val="28"/>
        </w:rPr>
        <w:tab/>
      </w:r>
      <w:r w:rsidRPr="00B95E87">
        <w:rPr>
          <w:rFonts w:ascii="Times New Roman" w:hAnsi="Times New Roman" w:cs="Times New Roman"/>
          <w:sz w:val="28"/>
          <w:szCs w:val="28"/>
        </w:rPr>
        <w:t>электроокулогра(фия/мма)</w:t>
      </w:r>
    </w:p>
    <w:p w:rsidR="000A04F4"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ЭЭГ </w:t>
      </w:r>
      <w:r>
        <w:rPr>
          <w:rFonts w:ascii="Times New Roman" w:hAnsi="Times New Roman" w:cs="Times New Roman"/>
          <w:sz w:val="28"/>
          <w:szCs w:val="28"/>
        </w:rPr>
        <w:tab/>
      </w:r>
      <w:r w:rsidRPr="00B95E87">
        <w:rPr>
          <w:rFonts w:ascii="Times New Roman" w:hAnsi="Times New Roman" w:cs="Times New Roman"/>
          <w:sz w:val="28"/>
          <w:szCs w:val="28"/>
        </w:rPr>
        <w:t>электроэнцефалогра(фия/мма)</w:t>
      </w:r>
    </w:p>
    <w:p w:rsidR="00BA01CC" w:rsidRPr="00A5185B" w:rsidRDefault="00424C84" w:rsidP="00A5185B">
      <w:pPr>
        <w:pStyle w:val="1"/>
        <w:spacing w:before="0" w:after="240"/>
        <w:jc w:val="center"/>
        <w:rPr>
          <w:rFonts w:ascii="Times New Roman" w:hAnsi="Times New Roman" w:cs="Times New Roman"/>
          <w:color w:val="auto"/>
          <w:sz w:val="32"/>
          <w:szCs w:val="32"/>
        </w:rPr>
      </w:pPr>
      <w:r w:rsidRPr="00B95E87">
        <w:br w:type="page"/>
      </w:r>
      <w:bookmarkStart w:id="1" w:name="_Toc484417260"/>
      <w:r w:rsidR="00066D3B" w:rsidRPr="00A5185B">
        <w:rPr>
          <w:rFonts w:ascii="Times New Roman" w:hAnsi="Times New Roman" w:cs="Times New Roman"/>
          <w:color w:val="auto"/>
          <w:sz w:val="32"/>
          <w:szCs w:val="32"/>
        </w:rPr>
        <w:lastRenderedPageBreak/>
        <w:t>ВВЕДЕНИЕ</w:t>
      </w:r>
      <w:bookmarkEnd w:id="1"/>
    </w:p>
    <w:p w:rsidR="00B0226F" w:rsidRDefault="00B0226F" w:rsidP="00B0226F">
      <w:pPr>
        <w:spacing w:after="0"/>
        <w:ind w:firstLine="709"/>
        <w:jc w:val="both"/>
        <w:rPr>
          <w:rFonts w:ascii="Times New Roman" w:hAnsi="Times New Roman" w:cs="Times New Roman"/>
          <w:sz w:val="28"/>
          <w:szCs w:val="28"/>
        </w:rPr>
      </w:pPr>
      <w:r w:rsidRPr="00B0226F">
        <w:rPr>
          <w:rFonts w:ascii="Times New Roman" w:hAnsi="Times New Roman" w:cs="Times New Roman"/>
          <w:sz w:val="28"/>
          <w:szCs w:val="28"/>
        </w:rPr>
        <w:t>Одним из доступных методов исследования головного мозга является электроэнцефалография (ЭЭГ)</w:t>
      </w:r>
      <w:r w:rsidR="00F11E96">
        <w:rPr>
          <w:rFonts w:ascii="Times New Roman" w:hAnsi="Times New Roman" w:cs="Times New Roman"/>
          <w:sz w:val="28"/>
          <w:szCs w:val="28"/>
        </w:rPr>
        <w:t> </w:t>
      </w:r>
      <w:r w:rsidR="00F11E96">
        <w:rPr>
          <w:rFonts w:ascii="Times New Roman" w:hAnsi="Times New Roman" w:cs="Times New Roman"/>
          <w:sz w:val="28"/>
          <w:szCs w:val="28"/>
        </w:rPr>
        <w:noBreakHyphen/>
      </w:r>
      <w:r w:rsidRPr="00B0226F">
        <w:rPr>
          <w:rFonts w:ascii="Times New Roman" w:hAnsi="Times New Roman" w:cs="Times New Roman"/>
          <w:sz w:val="28"/>
          <w:szCs w:val="28"/>
        </w:rPr>
        <w:t xml:space="preserve"> метод исследования деятельности головного мозга, основанный на суммарной регистрации биоэлектрической активности отдельных его зон и областей. </w:t>
      </w:r>
    </w:p>
    <w:p w:rsidR="008B1DDC" w:rsidRPr="00B95E87" w:rsidRDefault="008B1DDC" w:rsidP="008B1DDC">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С</w:t>
      </w:r>
      <w:r w:rsidRPr="00B95E87">
        <w:rPr>
          <w:rFonts w:ascii="Times New Roman" w:hAnsi="Times New Roman" w:cs="Times New Roman"/>
          <w:bCs/>
          <w:iCs/>
          <w:sz w:val="28"/>
          <w:szCs w:val="28"/>
        </w:rPr>
        <w:t xml:space="preserve">уществуют два </w:t>
      </w:r>
      <w:r>
        <w:rPr>
          <w:rFonts w:ascii="Times New Roman" w:hAnsi="Times New Roman" w:cs="Times New Roman"/>
          <w:bCs/>
          <w:iCs/>
          <w:sz w:val="28"/>
          <w:szCs w:val="28"/>
        </w:rPr>
        <w:t xml:space="preserve">основных </w:t>
      </w:r>
      <w:r w:rsidRPr="00B95E87">
        <w:rPr>
          <w:rFonts w:ascii="Times New Roman" w:hAnsi="Times New Roman" w:cs="Times New Roman"/>
          <w:bCs/>
          <w:iCs/>
          <w:sz w:val="28"/>
          <w:szCs w:val="28"/>
        </w:rPr>
        <w:t xml:space="preserve">подхода к анализу ЭЭГ: визуальный (клинический) и статистический. При визуальном анализе ЭЭГ </w:t>
      </w:r>
      <w:r>
        <w:rPr>
          <w:rFonts w:ascii="Times New Roman" w:hAnsi="Times New Roman" w:cs="Times New Roman"/>
          <w:bCs/>
          <w:iCs/>
          <w:sz w:val="28"/>
          <w:szCs w:val="28"/>
        </w:rPr>
        <w:t>врач</w:t>
      </w:r>
      <w:r w:rsidRPr="00B95E87">
        <w:rPr>
          <w:rFonts w:ascii="Times New Roman" w:hAnsi="Times New Roman" w:cs="Times New Roman"/>
          <w:bCs/>
          <w:iCs/>
          <w:sz w:val="28"/>
          <w:szCs w:val="28"/>
        </w:rPr>
        <w:t xml:space="preserve">, опираясь на доступные непосредственному наблюдению признаки ЭЭГ, выделяет характерные особенности ЭЭГ, отличающие данную запись от других </w:t>
      </w:r>
      <w:r w:rsidR="00F11E96">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оценивается выраженность и соотношение отдельных ритмических составляющих, соответствие общепринятым стандартам нормы и т.д. Визуальный анализ ЭЭГ всегда строго индивидуален. Несмотря на принятые стандарты описания ЭЭГ, ее визуальная интерпретация в значительной степени зависит от опыта </w:t>
      </w:r>
      <w:r>
        <w:rPr>
          <w:rFonts w:ascii="Times New Roman" w:hAnsi="Times New Roman" w:cs="Times New Roman"/>
          <w:bCs/>
          <w:iCs/>
          <w:sz w:val="28"/>
          <w:szCs w:val="28"/>
        </w:rPr>
        <w:t>врача</w:t>
      </w:r>
      <w:r w:rsidR="008813EA">
        <w:rPr>
          <w:rFonts w:ascii="Times New Roman" w:hAnsi="Times New Roman" w:cs="Times New Roman"/>
          <w:bCs/>
          <w:iCs/>
          <w:sz w:val="28"/>
          <w:szCs w:val="28"/>
        </w:rPr>
        <w:t xml:space="preserve"> </w:t>
      </w:r>
      <w:r w:rsidRPr="00B95E87">
        <w:rPr>
          <w:rFonts w:ascii="Times New Roman" w:hAnsi="Times New Roman" w:cs="Times New Roman"/>
          <w:bCs/>
          <w:iCs/>
          <w:sz w:val="28"/>
          <w:szCs w:val="28"/>
        </w:rPr>
        <w:t>[</w:t>
      </w:r>
      <w:r w:rsidR="009B1962" w:rsidRPr="009B1962">
        <w:rPr>
          <w:rFonts w:ascii="Times New Roman" w:hAnsi="Times New Roman" w:cs="Times New Roman"/>
          <w:bCs/>
          <w:iCs/>
          <w:sz w:val="28"/>
          <w:szCs w:val="28"/>
        </w:rPr>
        <w:t>1</w:t>
      </w:r>
      <w:r w:rsidRPr="00B95E87">
        <w:rPr>
          <w:rFonts w:ascii="Times New Roman" w:hAnsi="Times New Roman" w:cs="Times New Roman"/>
          <w:bCs/>
          <w:iCs/>
          <w:sz w:val="28"/>
          <w:szCs w:val="28"/>
        </w:rPr>
        <w:t>]</w:t>
      </w:r>
      <w:r w:rsidR="008813EA">
        <w:rPr>
          <w:rFonts w:ascii="Times New Roman" w:hAnsi="Times New Roman" w:cs="Times New Roman"/>
          <w:bCs/>
          <w:iCs/>
          <w:sz w:val="28"/>
          <w:szCs w:val="28"/>
        </w:rPr>
        <w:t>.</w:t>
      </w:r>
    </w:p>
    <w:p w:rsidR="0088113D" w:rsidRDefault="008B1DDC" w:rsidP="008B1DDC">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Статистические методы исследования ЭЭГ основаны на том, что опр</w:t>
      </w:r>
      <w:r w:rsidR="0088113D">
        <w:rPr>
          <w:rFonts w:ascii="Times New Roman" w:hAnsi="Times New Roman" w:cs="Times New Roman"/>
          <w:bCs/>
          <w:iCs/>
          <w:sz w:val="28"/>
          <w:szCs w:val="28"/>
        </w:rPr>
        <w:t>еделенные участки сигналов ЭЭГ</w:t>
      </w:r>
      <w:r w:rsidRPr="00B95E87">
        <w:rPr>
          <w:rFonts w:ascii="Times New Roman" w:hAnsi="Times New Roman" w:cs="Times New Roman"/>
          <w:bCs/>
          <w:iCs/>
          <w:sz w:val="28"/>
          <w:szCs w:val="28"/>
        </w:rPr>
        <w:t xml:space="preserve"> счита</w:t>
      </w:r>
      <w:r w:rsidR="0088113D">
        <w:rPr>
          <w:rFonts w:ascii="Times New Roman" w:hAnsi="Times New Roman" w:cs="Times New Roman"/>
          <w:bCs/>
          <w:iCs/>
          <w:sz w:val="28"/>
          <w:szCs w:val="28"/>
        </w:rPr>
        <w:t>ются</w:t>
      </w:r>
      <w:r w:rsidRPr="00B95E87">
        <w:rPr>
          <w:rFonts w:ascii="Times New Roman" w:hAnsi="Times New Roman" w:cs="Times New Roman"/>
          <w:bCs/>
          <w:iCs/>
          <w:sz w:val="28"/>
          <w:szCs w:val="28"/>
        </w:rPr>
        <w:t xml:space="preserve"> стационарными. </w:t>
      </w:r>
      <w:r>
        <w:rPr>
          <w:rFonts w:ascii="Times New Roman" w:hAnsi="Times New Roman" w:cs="Times New Roman"/>
          <w:bCs/>
          <w:iCs/>
          <w:sz w:val="28"/>
          <w:szCs w:val="28"/>
        </w:rPr>
        <w:t xml:space="preserve">Наиболее распространенными являются </w:t>
      </w:r>
      <w:r w:rsidR="00571480">
        <w:rPr>
          <w:rFonts w:ascii="Times New Roman" w:hAnsi="Times New Roman" w:cs="Times New Roman"/>
          <w:bCs/>
          <w:iCs/>
          <w:sz w:val="28"/>
          <w:szCs w:val="28"/>
        </w:rPr>
        <w:t xml:space="preserve">спектральный анализ, в основе которого лежит непрерывное Фурье-преобразование, корреляционный анализ, когерентный анализ. </w:t>
      </w:r>
      <w:r w:rsidR="0088113D">
        <w:rPr>
          <w:rFonts w:ascii="Times New Roman" w:hAnsi="Times New Roman" w:cs="Times New Roman"/>
          <w:bCs/>
          <w:iCs/>
          <w:sz w:val="28"/>
          <w:szCs w:val="28"/>
        </w:rPr>
        <w:t>Поэтому п</w:t>
      </w:r>
      <w:r w:rsidR="0088113D" w:rsidRPr="0088113D">
        <w:rPr>
          <w:rFonts w:ascii="Times New Roman" w:hAnsi="Times New Roman" w:cs="Times New Roman"/>
          <w:bCs/>
          <w:iCs/>
          <w:sz w:val="28"/>
          <w:szCs w:val="28"/>
        </w:rPr>
        <w:t>роблема корректной интерпретации результатов электроэнцефалографического исследования является весьма актуальной</w:t>
      </w:r>
      <w:r w:rsidR="0088113D">
        <w:rPr>
          <w:rFonts w:ascii="Times New Roman" w:hAnsi="Times New Roman" w:cs="Times New Roman"/>
          <w:bCs/>
          <w:iCs/>
          <w:sz w:val="28"/>
          <w:szCs w:val="28"/>
        </w:rPr>
        <w:t>.</w:t>
      </w:r>
    </w:p>
    <w:p w:rsidR="00571480" w:rsidRDefault="0088113D" w:rsidP="008B1DDC">
      <w:pPr>
        <w:spacing w:after="0"/>
        <w:ind w:firstLine="709"/>
        <w:jc w:val="both"/>
        <w:rPr>
          <w:rFonts w:ascii="Times New Roman" w:hAnsi="Times New Roman" w:cs="Times New Roman"/>
          <w:sz w:val="28"/>
          <w:szCs w:val="28"/>
        </w:rPr>
      </w:pPr>
      <w:r>
        <w:rPr>
          <w:rFonts w:ascii="Times New Roman" w:hAnsi="Times New Roman" w:cs="Times New Roman"/>
          <w:bCs/>
          <w:iCs/>
          <w:sz w:val="28"/>
          <w:szCs w:val="28"/>
        </w:rPr>
        <w:t>П</w:t>
      </w:r>
      <w:r w:rsidR="00571480">
        <w:rPr>
          <w:rFonts w:ascii="Times New Roman" w:hAnsi="Times New Roman" w:cs="Times New Roman"/>
          <w:bCs/>
          <w:iCs/>
          <w:sz w:val="28"/>
          <w:szCs w:val="28"/>
        </w:rPr>
        <w:t>атологическая активность в сигналах ЭЭГ выражена очень нестационарными частотно-временными параметрами</w:t>
      </w:r>
      <w:r w:rsidR="008B1DDC">
        <w:rPr>
          <w:rFonts w:ascii="Times New Roman" w:hAnsi="Times New Roman" w:cs="Times New Roman"/>
          <w:bCs/>
          <w:iCs/>
          <w:sz w:val="28"/>
          <w:szCs w:val="28"/>
        </w:rPr>
        <w:t xml:space="preserve"> </w:t>
      </w:r>
      <w:r>
        <w:rPr>
          <w:rFonts w:ascii="Times New Roman" w:hAnsi="Times New Roman" w:cs="Times New Roman"/>
          <w:sz w:val="28"/>
          <w:szCs w:val="28"/>
        </w:rPr>
        <w:t>и</w:t>
      </w:r>
      <w:r w:rsidR="008B1DDC" w:rsidRPr="008B1DDC">
        <w:rPr>
          <w:rFonts w:ascii="Times New Roman" w:hAnsi="Times New Roman" w:cs="Times New Roman"/>
          <w:sz w:val="28"/>
          <w:szCs w:val="28"/>
        </w:rPr>
        <w:t xml:space="preserve"> </w:t>
      </w:r>
      <w:r>
        <w:rPr>
          <w:rFonts w:ascii="Times New Roman" w:hAnsi="Times New Roman" w:cs="Times New Roman"/>
          <w:sz w:val="28"/>
          <w:szCs w:val="28"/>
        </w:rPr>
        <w:t xml:space="preserve">поэтому </w:t>
      </w:r>
      <w:r w:rsidR="008B1DDC" w:rsidRPr="008B1DDC">
        <w:rPr>
          <w:rFonts w:ascii="Times New Roman" w:hAnsi="Times New Roman" w:cs="Times New Roman"/>
          <w:sz w:val="28"/>
          <w:szCs w:val="28"/>
        </w:rPr>
        <w:t xml:space="preserve">является </w:t>
      </w:r>
      <w:r>
        <w:rPr>
          <w:rFonts w:ascii="Times New Roman" w:hAnsi="Times New Roman" w:cs="Times New Roman"/>
          <w:sz w:val="28"/>
          <w:szCs w:val="28"/>
        </w:rPr>
        <w:t xml:space="preserve">актуальной </w:t>
      </w:r>
      <w:r w:rsidR="008B1DDC" w:rsidRPr="008B1DDC">
        <w:rPr>
          <w:rFonts w:ascii="Times New Roman" w:hAnsi="Times New Roman" w:cs="Times New Roman"/>
          <w:sz w:val="28"/>
          <w:szCs w:val="28"/>
        </w:rPr>
        <w:t>задач</w:t>
      </w:r>
      <w:r>
        <w:rPr>
          <w:rFonts w:ascii="Times New Roman" w:hAnsi="Times New Roman" w:cs="Times New Roman"/>
          <w:sz w:val="28"/>
          <w:szCs w:val="28"/>
        </w:rPr>
        <w:t>ей для научных исследований с целью детектирования этих параметров.</w:t>
      </w:r>
      <w:r w:rsidR="008B1DDC" w:rsidRPr="008B1DDC">
        <w:rPr>
          <w:rFonts w:ascii="Times New Roman" w:hAnsi="Times New Roman" w:cs="Times New Roman"/>
          <w:sz w:val="28"/>
          <w:szCs w:val="28"/>
        </w:rPr>
        <w:t xml:space="preserve"> </w:t>
      </w:r>
    </w:p>
    <w:p w:rsidR="0089400A" w:rsidRPr="00B95E87" w:rsidRDefault="00571480" w:rsidP="00E46F27">
      <w:pPr>
        <w:spacing w:after="0"/>
        <w:ind w:firstLine="709"/>
        <w:jc w:val="both"/>
        <w:rPr>
          <w:rFonts w:ascii="Times New Roman" w:hAnsi="Times New Roman" w:cs="Times New Roman"/>
          <w:sz w:val="28"/>
          <w:szCs w:val="28"/>
        </w:rPr>
      </w:pPr>
      <w:r>
        <w:rPr>
          <w:rFonts w:ascii="Times New Roman" w:hAnsi="Times New Roman" w:cs="Times New Roman"/>
          <w:sz w:val="28"/>
          <w:szCs w:val="28"/>
        </w:rPr>
        <w:t>Целю данной работы является разработка методики поиска паттернов патологической активности в многоканальных сигналах ЭЭГ</w:t>
      </w:r>
      <w:r w:rsidR="00E46F27">
        <w:rPr>
          <w:rFonts w:ascii="Times New Roman" w:hAnsi="Times New Roman" w:cs="Times New Roman"/>
          <w:sz w:val="28"/>
          <w:szCs w:val="28"/>
        </w:rPr>
        <w:t xml:space="preserve"> на основе современных методов математического </w:t>
      </w:r>
      <w:r w:rsidR="0088113D">
        <w:rPr>
          <w:rFonts w:ascii="Times New Roman" w:hAnsi="Times New Roman" w:cs="Times New Roman"/>
          <w:sz w:val="28"/>
          <w:szCs w:val="28"/>
        </w:rPr>
        <w:t xml:space="preserve">анализа. </w:t>
      </w:r>
      <w:r w:rsidR="00622018">
        <w:rPr>
          <w:rFonts w:ascii="Times New Roman" w:hAnsi="Times New Roman" w:cs="Times New Roman"/>
          <w:sz w:val="28"/>
          <w:szCs w:val="28"/>
        </w:rPr>
        <w:t>Возможность автоматического детектирования патологической активности в ЭЭГ</w:t>
      </w:r>
      <w:r w:rsidR="00E46F27">
        <w:rPr>
          <w:rFonts w:ascii="Times New Roman" w:hAnsi="Times New Roman" w:cs="Times New Roman"/>
          <w:sz w:val="28"/>
          <w:szCs w:val="28"/>
        </w:rPr>
        <w:t xml:space="preserve"> позволит ускорить процесс анализа ЭЭГ и</w:t>
      </w:r>
      <w:r w:rsidR="00622018">
        <w:rPr>
          <w:rFonts w:ascii="Times New Roman" w:hAnsi="Times New Roman" w:cs="Times New Roman"/>
          <w:sz w:val="28"/>
          <w:szCs w:val="28"/>
        </w:rPr>
        <w:t xml:space="preserve"> сделает</w:t>
      </w:r>
      <w:r w:rsidR="008B1DDC" w:rsidRPr="008B1DDC">
        <w:rPr>
          <w:rFonts w:ascii="Times New Roman" w:hAnsi="Times New Roman" w:cs="Times New Roman"/>
          <w:sz w:val="28"/>
          <w:szCs w:val="28"/>
        </w:rPr>
        <w:t xml:space="preserve"> работу врача-нейрофизиолога более объективной. </w:t>
      </w:r>
    </w:p>
    <w:p w:rsidR="0089400A" w:rsidRPr="00B95E87" w:rsidRDefault="0089400A" w:rsidP="00F15139">
      <w:pPr>
        <w:spacing w:after="0"/>
        <w:jc w:val="both"/>
        <w:rPr>
          <w:rFonts w:ascii="Times New Roman" w:hAnsi="Times New Roman" w:cs="Times New Roman"/>
          <w:sz w:val="28"/>
          <w:szCs w:val="28"/>
        </w:rPr>
      </w:pPr>
    </w:p>
    <w:p w:rsidR="007A0A96" w:rsidRPr="008A7417" w:rsidRDefault="00BA01CC" w:rsidP="008A7417">
      <w:pPr>
        <w:pStyle w:val="1"/>
        <w:spacing w:before="0" w:after="240"/>
        <w:jc w:val="center"/>
        <w:rPr>
          <w:rFonts w:ascii="Times New Roman" w:hAnsi="Times New Roman" w:cs="Times New Roman"/>
          <w:color w:val="auto"/>
          <w:sz w:val="32"/>
          <w:szCs w:val="32"/>
        </w:rPr>
      </w:pPr>
      <w:r w:rsidRPr="00B95E87">
        <w:br w:type="page"/>
      </w:r>
      <w:bookmarkStart w:id="2" w:name="_Toc484417261"/>
      <w:r w:rsidR="007A0A96" w:rsidRPr="008A7417">
        <w:rPr>
          <w:rFonts w:ascii="Times New Roman" w:hAnsi="Times New Roman" w:cs="Times New Roman"/>
          <w:color w:val="auto"/>
          <w:sz w:val="32"/>
          <w:szCs w:val="32"/>
        </w:rPr>
        <w:lastRenderedPageBreak/>
        <w:t>ОБЩАЯ ХАРАКТЕРИСТИКА РАБОТЫ</w:t>
      </w:r>
      <w:bookmarkEnd w:id="2"/>
    </w:p>
    <w:p w:rsidR="00092180" w:rsidRPr="00092180" w:rsidRDefault="00092180" w:rsidP="00092180">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 xml:space="preserve">Целью работы являет </w:t>
      </w:r>
      <w:r>
        <w:rPr>
          <w:rFonts w:ascii="Times New Roman" w:hAnsi="Times New Roman" w:cs="Times New Roman"/>
          <w:sz w:val="28"/>
          <w:szCs w:val="28"/>
        </w:rPr>
        <w:t>разработка методики поиска паттернов патологической активности в многоканальных сигналах ЭЭГ</w:t>
      </w:r>
      <w:r w:rsidRPr="00092180">
        <w:rPr>
          <w:rFonts w:ascii="Times New Roman" w:hAnsi="Times New Roman" w:cs="Times New Roman"/>
          <w:sz w:val="28"/>
          <w:szCs w:val="28"/>
        </w:rPr>
        <w:t>.</w:t>
      </w:r>
    </w:p>
    <w:p w:rsidR="00092180" w:rsidRPr="00092180" w:rsidRDefault="00092180" w:rsidP="00092180">
      <w:pPr>
        <w:spacing w:after="0"/>
        <w:jc w:val="both"/>
        <w:rPr>
          <w:rFonts w:ascii="Times New Roman" w:hAnsi="Times New Roman" w:cs="Times New Roman"/>
          <w:sz w:val="28"/>
          <w:szCs w:val="28"/>
        </w:rPr>
      </w:pPr>
      <w:r w:rsidRPr="00092180">
        <w:rPr>
          <w:rFonts w:ascii="Times New Roman" w:hAnsi="Times New Roman" w:cs="Times New Roman"/>
          <w:sz w:val="28"/>
          <w:szCs w:val="28"/>
        </w:rPr>
        <w:tab/>
        <w:t>Для достижения поставленных целей решались следующие задачи:</w:t>
      </w:r>
    </w:p>
    <w:p w:rsidR="00092180" w:rsidRDefault="00092180" w:rsidP="00092180">
      <w:pPr>
        <w:numPr>
          <w:ilvl w:val="0"/>
          <w:numId w:val="20"/>
        </w:numPr>
        <w:spacing w:after="0"/>
        <w:jc w:val="both"/>
        <w:rPr>
          <w:rFonts w:ascii="Times New Roman" w:hAnsi="Times New Roman" w:cs="Times New Roman"/>
          <w:sz w:val="28"/>
          <w:szCs w:val="28"/>
        </w:rPr>
      </w:pPr>
      <w:r w:rsidRPr="00092180">
        <w:rPr>
          <w:rFonts w:ascii="Times New Roman" w:hAnsi="Times New Roman" w:cs="Times New Roman"/>
          <w:sz w:val="28"/>
          <w:szCs w:val="28"/>
        </w:rPr>
        <w:t>пров</w:t>
      </w:r>
      <w:r w:rsidR="00E31808">
        <w:rPr>
          <w:rFonts w:ascii="Times New Roman" w:hAnsi="Times New Roman" w:cs="Times New Roman"/>
          <w:sz w:val="28"/>
          <w:szCs w:val="28"/>
        </w:rPr>
        <w:t>одился</w:t>
      </w:r>
      <w:r w:rsidRPr="00092180">
        <w:rPr>
          <w:rFonts w:ascii="Times New Roman" w:hAnsi="Times New Roman" w:cs="Times New Roman"/>
          <w:sz w:val="28"/>
          <w:szCs w:val="28"/>
        </w:rPr>
        <w:t xml:space="preserve"> анализ </w:t>
      </w:r>
      <w:r w:rsidR="00E31808">
        <w:rPr>
          <w:rFonts w:ascii="Times New Roman" w:hAnsi="Times New Roman" w:cs="Times New Roman"/>
          <w:sz w:val="28"/>
          <w:szCs w:val="28"/>
        </w:rPr>
        <w:t xml:space="preserve">частотно-временных параметров </w:t>
      </w:r>
      <w:r w:rsidR="007D21EE">
        <w:rPr>
          <w:rFonts w:ascii="Times New Roman" w:hAnsi="Times New Roman" w:cs="Times New Roman"/>
          <w:sz w:val="28"/>
          <w:szCs w:val="28"/>
        </w:rPr>
        <w:t xml:space="preserve">нормальной и патологической активности </w:t>
      </w:r>
      <w:r w:rsidR="00521ED3">
        <w:rPr>
          <w:rFonts w:ascii="Times New Roman" w:hAnsi="Times New Roman" w:cs="Times New Roman"/>
          <w:sz w:val="28"/>
          <w:szCs w:val="28"/>
        </w:rPr>
        <w:t xml:space="preserve">в </w:t>
      </w:r>
      <w:r w:rsidR="007D21EE">
        <w:rPr>
          <w:rFonts w:ascii="Times New Roman" w:hAnsi="Times New Roman" w:cs="Times New Roman"/>
          <w:sz w:val="28"/>
          <w:szCs w:val="28"/>
        </w:rPr>
        <w:t>сигнал</w:t>
      </w:r>
      <w:r w:rsidR="00521ED3">
        <w:rPr>
          <w:rFonts w:ascii="Times New Roman" w:hAnsi="Times New Roman" w:cs="Times New Roman"/>
          <w:sz w:val="28"/>
          <w:szCs w:val="28"/>
        </w:rPr>
        <w:t>ах</w:t>
      </w:r>
      <w:r w:rsidR="007D21EE">
        <w:rPr>
          <w:rFonts w:ascii="Times New Roman" w:hAnsi="Times New Roman" w:cs="Times New Roman"/>
          <w:sz w:val="28"/>
          <w:szCs w:val="28"/>
        </w:rPr>
        <w:t xml:space="preserve"> ЭЭГ</w:t>
      </w:r>
      <w:r w:rsidRPr="00092180">
        <w:rPr>
          <w:rFonts w:ascii="Times New Roman" w:hAnsi="Times New Roman" w:cs="Times New Roman"/>
          <w:sz w:val="28"/>
          <w:szCs w:val="28"/>
        </w:rPr>
        <w:t>;</w:t>
      </w:r>
    </w:p>
    <w:p w:rsidR="007D21EE" w:rsidRPr="007D21EE" w:rsidRDefault="007D21EE" w:rsidP="00092180">
      <w:pPr>
        <w:numPr>
          <w:ilvl w:val="0"/>
          <w:numId w:val="20"/>
        </w:numPr>
        <w:spacing w:after="0"/>
        <w:jc w:val="both"/>
        <w:rPr>
          <w:rFonts w:ascii="Times New Roman" w:hAnsi="Times New Roman" w:cs="Times New Roman"/>
          <w:sz w:val="28"/>
          <w:szCs w:val="28"/>
        </w:rPr>
      </w:pPr>
      <w:r w:rsidRPr="007D21EE">
        <w:rPr>
          <w:rFonts w:ascii="Times New Roman" w:hAnsi="Times New Roman" w:cs="Times New Roman"/>
          <w:sz w:val="28"/>
          <w:szCs w:val="28"/>
        </w:rPr>
        <w:t>пров</w:t>
      </w:r>
      <w:r w:rsidR="00E31808">
        <w:rPr>
          <w:rFonts w:ascii="Times New Roman" w:hAnsi="Times New Roman" w:cs="Times New Roman"/>
          <w:sz w:val="28"/>
          <w:szCs w:val="28"/>
        </w:rPr>
        <w:t>одился</w:t>
      </w:r>
      <w:r w:rsidRPr="007D21EE">
        <w:rPr>
          <w:rFonts w:ascii="Times New Roman" w:hAnsi="Times New Roman" w:cs="Times New Roman"/>
          <w:sz w:val="28"/>
          <w:szCs w:val="28"/>
        </w:rPr>
        <w:t xml:space="preserve"> анализ современных методов анализа ЭЭГ;</w:t>
      </w:r>
    </w:p>
    <w:p w:rsidR="00092180" w:rsidRPr="00092180" w:rsidRDefault="00092180" w:rsidP="00521ED3">
      <w:pPr>
        <w:numPr>
          <w:ilvl w:val="0"/>
          <w:numId w:val="20"/>
        </w:numPr>
        <w:spacing w:after="0"/>
        <w:jc w:val="both"/>
        <w:rPr>
          <w:rFonts w:ascii="Times New Roman" w:hAnsi="Times New Roman" w:cs="Times New Roman"/>
          <w:sz w:val="28"/>
          <w:szCs w:val="28"/>
        </w:rPr>
      </w:pPr>
      <w:r w:rsidRPr="00092180">
        <w:rPr>
          <w:rFonts w:ascii="Times New Roman" w:hAnsi="Times New Roman" w:cs="Times New Roman"/>
          <w:sz w:val="28"/>
          <w:szCs w:val="28"/>
        </w:rPr>
        <w:t>разраб</w:t>
      </w:r>
      <w:r w:rsidR="00E31808">
        <w:rPr>
          <w:rFonts w:ascii="Times New Roman" w:hAnsi="Times New Roman" w:cs="Times New Roman"/>
          <w:sz w:val="28"/>
          <w:szCs w:val="28"/>
        </w:rPr>
        <w:t>атывалась</w:t>
      </w:r>
      <w:r w:rsidRPr="00092180">
        <w:rPr>
          <w:rFonts w:ascii="Times New Roman" w:hAnsi="Times New Roman" w:cs="Times New Roman"/>
          <w:sz w:val="28"/>
          <w:szCs w:val="28"/>
        </w:rPr>
        <w:t xml:space="preserve"> </w:t>
      </w:r>
      <w:r w:rsidR="00521ED3">
        <w:rPr>
          <w:rFonts w:ascii="Times New Roman" w:hAnsi="Times New Roman" w:cs="Times New Roman"/>
          <w:sz w:val="28"/>
          <w:szCs w:val="28"/>
        </w:rPr>
        <w:t>методик</w:t>
      </w:r>
      <w:r w:rsidR="00E31808">
        <w:rPr>
          <w:rFonts w:ascii="Times New Roman" w:hAnsi="Times New Roman" w:cs="Times New Roman"/>
          <w:sz w:val="28"/>
          <w:szCs w:val="28"/>
        </w:rPr>
        <w:t>а</w:t>
      </w:r>
      <w:r w:rsidR="00521ED3">
        <w:rPr>
          <w:rFonts w:ascii="Times New Roman" w:hAnsi="Times New Roman" w:cs="Times New Roman"/>
          <w:sz w:val="28"/>
          <w:szCs w:val="28"/>
        </w:rPr>
        <w:t xml:space="preserve"> поиска паттернов патологической активности в сигналах ЭЭГ</w:t>
      </w:r>
      <w:r w:rsidRPr="00092180">
        <w:rPr>
          <w:rFonts w:ascii="Times New Roman" w:hAnsi="Times New Roman" w:cs="Times New Roman"/>
          <w:sz w:val="28"/>
          <w:szCs w:val="28"/>
        </w:rPr>
        <w:t>;</w:t>
      </w:r>
    </w:p>
    <w:p w:rsidR="00092180" w:rsidRPr="00092180" w:rsidRDefault="0007499F" w:rsidP="00092180">
      <w:pPr>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проводилось детектирование</w:t>
      </w:r>
      <w:r w:rsidR="00092180" w:rsidRPr="00092180">
        <w:rPr>
          <w:rFonts w:ascii="Times New Roman" w:hAnsi="Times New Roman" w:cs="Times New Roman"/>
          <w:sz w:val="28"/>
          <w:szCs w:val="28"/>
        </w:rPr>
        <w:t xml:space="preserve"> </w:t>
      </w:r>
      <w:r w:rsidR="00521ED3">
        <w:rPr>
          <w:rFonts w:ascii="Times New Roman" w:hAnsi="Times New Roman" w:cs="Times New Roman"/>
          <w:sz w:val="28"/>
          <w:szCs w:val="28"/>
        </w:rPr>
        <w:t>патологическ</w:t>
      </w:r>
      <w:r>
        <w:rPr>
          <w:rFonts w:ascii="Times New Roman" w:hAnsi="Times New Roman" w:cs="Times New Roman"/>
          <w:sz w:val="28"/>
          <w:szCs w:val="28"/>
        </w:rPr>
        <w:t>ой</w:t>
      </w:r>
      <w:r w:rsidR="00521ED3">
        <w:rPr>
          <w:rFonts w:ascii="Times New Roman" w:hAnsi="Times New Roman" w:cs="Times New Roman"/>
          <w:sz w:val="28"/>
          <w:szCs w:val="28"/>
        </w:rPr>
        <w:t xml:space="preserve"> активность в сигналах ЭЭГ по разработанной методике поиска паттернов патологической активности в многоканальных сигналах ЭЭГ</w:t>
      </w:r>
      <w:r w:rsidR="00092180" w:rsidRPr="00092180">
        <w:rPr>
          <w:rFonts w:ascii="Times New Roman" w:hAnsi="Times New Roman" w:cs="Times New Roman"/>
          <w:sz w:val="28"/>
          <w:szCs w:val="28"/>
        </w:rPr>
        <w:t>;</w:t>
      </w:r>
    </w:p>
    <w:p w:rsidR="00092180" w:rsidRPr="00092180" w:rsidRDefault="00092180" w:rsidP="00521ED3">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 xml:space="preserve">Объектом исследования является </w:t>
      </w:r>
      <w:r w:rsidR="00521ED3">
        <w:rPr>
          <w:rFonts w:ascii="Times New Roman" w:hAnsi="Times New Roman" w:cs="Times New Roman"/>
          <w:sz w:val="28"/>
          <w:szCs w:val="28"/>
        </w:rPr>
        <w:t>многоканальные сигналы ЭЭГ</w:t>
      </w:r>
      <w:r w:rsidRPr="00092180">
        <w:rPr>
          <w:rFonts w:ascii="Times New Roman" w:hAnsi="Times New Roman" w:cs="Times New Roman"/>
          <w:sz w:val="28"/>
          <w:szCs w:val="28"/>
        </w:rPr>
        <w:t>.</w:t>
      </w:r>
    </w:p>
    <w:p w:rsidR="00092180" w:rsidRPr="00092180" w:rsidRDefault="00092180" w:rsidP="00521ED3">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Предметом исследования являются</w:t>
      </w:r>
      <w:r w:rsidR="00521ED3">
        <w:rPr>
          <w:rFonts w:ascii="Times New Roman" w:hAnsi="Times New Roman" w:cs="Times New Roman"/>
          <w:sz w:val="28"/>
          <w:szCs w:val="28"/>
        </w:rPr>
        <w:t xml:space="preserve"> патологическая биоэлектрическая активности головного мозга человека</w:t>
      </w:r>
      <w:r w:rsidRPr="00092180">
        <w:rPr>
          <w:rFonts w:ascii="Times New Roman" w:hAnsi="Times New Roman" w:cs="Times New Roman"/>
          <w:sz w:val="28"/>
          <w:szCs w:val="28"/>
        </w:rPr>
        <w:t>.</w:t>
      </w:r>
    </w:p>
    <w:p w:rsidR="00092180" w:rsidRPr="00092180" w:rsidRDefault="001A1DD2" w:rsidP="00092180">
      <w:pPr>
        <w:spacing w:after="0"/>
        <w:jc w:val="both"/>
        <w:rPr>
          <w:rFonts w:ascii="Times New Roman" w:hAnsi="Times New Roman" w:cs="Times New Roman"/>
          <w:sz w:val="28"/>
          <w:szCs w:val="28"/>
        </w:rPr>
      </w:pPr>
      <w:r>
        <w:rPr>
          <w:rFonts w:ascii="Times New Roman" w:hAnsi="Times New Roman" w:cs="Times New Roman"/>
          <w:sz w:val="28"/>
          <w:szCs w:val="28"/>
        </w:rPr>
        <w:tab/>
        <w:t xml:space="preserve">Самая важная информация о деятельности головного мозга человека скрыта в нейронах. Одним из наиболее распространенных и важных методов анализа и диагностики биоэлектрической активности нейронов головного мозга человека является электроэнцефалограмма. </w:t>
      </w:r>
      <w:r w:rsidR="00BD6690">
        <w:rPr>
          <w:rFonts w:ascii="Times New Roman" w:hAnsi="Times New Roman" w:cs="Times New Roman"/>
          <w:sz w:val="28"/>
          <w:szCs w:val="28"/>
        </w:rPr>
        <w:t xml:space="preserve">Анализ ЭЭГ является эффективным методом для диагностики патологической биоэлектрической активности нейронов мозга человека. Существует много методов анализа ЭЭГ, разрабатываются различные методики для анализа сигналов ЭЭГ, позволяющие правильно интерпретировать и выявлять патологическую биоэлектрическую активность головного мозга. В последнее время, одним из самых </w:t>
      </w:r>
      <w:r w:rsidR="008C13FB" w:rsidRPr="00040B1B">
        <w:rPr>
          <w:rFonts w:ascii="Times New Roman" w:hAnsi="Times New Roman" w:cs="Times New Roman"/>
          <w:sz w:val="28"/>
          <w:szCs w:val="28"/>
        </w:rPr>
        <w:t>распространённых</w:t>
      </w:r>
      <w:r w:rsidR="00BD6690" w:rsidRPr="00040B1B">
        <w:rPr>
          <w:rFonts w:ascii="Times New Roman" w:hAnsi="Times New Roman" w:cs="Times New Roman"/>
          <w:sz w:val="28"/>
          <w:szCs w:val="28"/>
        </w:rPr>
        <w:t xml:space="preserve"> методов анализа нестационарных сигналов, является вейвлет-анал</w:t>
      </w:r>
      <w:r w:rsidR="00040B1B">
        <w:rPr>
          <w:rFonts w:ascii="Times New Roman" w:hAnsi="Times New Roman" w:cs="Times New Roman"/>
          <w:sz w:val="28"/>
          <w:szCs w:val="28"/>
        </w:rPr>
        <w:t>из, но есть определе</w:t>
      </w:r>
      <w:r w:rsidR="00484936">
        <w:rPr>
          <w:rFonts w:ascii="Times New Roman" w:hAnsi="Times New Roman" w:cs="Times New Roman"/>
          <w:sz w:val="28"/>
          <w:szCs w:val="28"/>
        </w:rPr>
        <w:t>нные ограничения</w:t>
      </w:r>
      <w:r w:rsidR="00040B1B">
        <w:rPr>
          <w:rFonts w:ascii="Times New Roman" w:hAnsi="Times New Roman" w:cs="Times New Roman"/>
          <w:sz w:val="28"/>
          <w:szCs w:val="28"/>
        </w:rPr>
        <w:t xml:space="preserve"> использования </w:t>
      </w:r>
      <w:r w:rsidR="00484936">
        <w:rPr>
          <w:rFonts w:ascii="Times New Roman" w:hAnsi="Times New Roman" w:cs="Times New Roman"/>
          <w:sz w:val="28"/>
          <w:szCs w:val="28"/>
        </w:rPr>
        <w:t xml:space="preserve">его </w:t>
      </w:r>
      <w:r w:rsidR="00040B1B">
        <w:rPr>
          <w:rFonts w:ascii="Times New Roman" w:hAnsi="Times New Roman" w:cs="Times New Roman"/>
          <w:sz w:val="28"/>
          <w:szCs w:val="28"/>
        </w:rPr>
        <w:t>для анализа ЭЭГ</w:t>
      </w:r>
      <w:r w:rsidR="00484936">
        <w:rPr>
          <w:rFonts w:ascii="Times New Roman" w:hAnsi="Times New Roman" w:cs="Times New Roman"/>
          <w:sz w:val="28"/>
          <w:szCs w:val="28"/>
        </w:rPr>
        <w:t>.</w:t>
      </w:r>
      <w:r w:rsidR="00040B1B">
        <w:rPr>
          <w:rFonts w:ascii="Times New Roman" w:hAnsi="Times New Roman" w:cs="Times New Roman"/>
          <w:sz w:val="28"/>
          <w:szCs w:val="28"/>
        </w:rPr>
        <w:t xml:space="preserve"> </w:t>
      </w:r>
      <w:r w:rsidR="00484936">
        <w:rPr>
          <w:rFonts w:ascii="Times New Roman" w:hAnsi="Times New Roman" w:cs="Times New Roman"/>
          <w:sz w:val="28"/>
          <w:szCs w:val="28"/>
        </w:rPr>
        <w:t>Р</w:t>
      </w:r>
      <w:r w:rsidR="00BD6690" w:rsidRPr="00040B1B">
        <w:rPr>
          <w:rFonts w:ascii="Times New Roman" w:hAnsi="Times New Roman" w:cs="Times New Roman"/>
          <w:sz w:val="28"/>
          <w:szCs w:val="28"/>
        </w:rPr>
        <w:t xml:space="preserve">езультаты применения вейвлет-анализа для исследования ЭЭГ сигналов показывают, что данный метод не позволяет </w:t>
      </w:r>
      <w:r w:rsidR="00DF570E" w:rsidRPr="00040B1B">
        <w:rPr>
          <w:rFonts w:ascii="Times New Roman" w:hAnsi="Times New Roman" w:cs="Times New Roman"/>
          <w:sz w:val="28"/>
          <w:szCs w:val="28"/>
        </w:rPr>
        <w:t xml:space="preserve">всегда </w:t>
      </w:r>
      <w:r w:rsidR="00BD6690" w:rsidRPr="00040B1B">
        <w:rPr>
          <w:rFonts w:ascii="Times New Roman" w:hAnsi="Times New Roman" w:cs="Times New Roman"/>
          <w:sz w:val="28"/>
          <w:szCs w:val="28"/>
        </w:rPr>
        <w:t>отличить</w:t>
      </w:r>
      <w:r w:rsidR="00BD6690">
        <w:rPr>
          <w:rFonts w:ascii="Times New Roman" w:hAnsi="Times New Roman" w:cs="Times New Roman"/>
          <w:sz w:val="28"/>
          <w:szCs w:val="28"/>
        </w:rPr>
        <w:t xml:space="preserve"> эпилептическую активность от многих артефактов (мышечной и другой природы), а также не всегда обнаруживает патологическую активность в сигналах</w:t>
      </w:r>
      <w:r w:rsidR="0097021E" w:rsidRPr="0097021E">
        <w:rPr>
          <w:rFonts w:ascii="Times New Roman" w:hAnsi="Times New Roman" w:cs="Times New Roman"/>
          <w:sz w:val="28"/>
          <w:szCs w:val="28"/>
        </w:rPr>
        <w:t xml:space="preserve"> [</w:t>
      </w:r>
      <w:r w:rsidR="00A96FF3" w:rsidRPr="00A96FF3">
        <w:rPr>
          <w:rFonts w:ascii="Times New Roman" w:hAnsi="Times New Roman" w:cs="Times New Roman"/>
          <w:sz w:val="28"/>
          <w:szCs w:val="28"/>
        </w:rPr>
        <w:t>2</w:t>
      </w:r>
      <w:r w:rsidR="0097021E" w:rsidRPr="0097021E">
        <w:rPr>
          <w:rFonts w:ascii="Times New Roman" w:hAnsi="Times New Roman" w:cs="Times New Roman"/>
          <w:sz w:val="28"/>
          <w:szCs w:val="28"/>
        </w:rPr>
        <w:t>]</w:t>
      </w:r>
      <w:r w:rsidR="00BD6690">
        <w:rPr>
          <w:rFonts w:ascii="Times New Roman" w:hAnsi="Times New Roman" w:cs="Times New Roman"/>
          <w:sz w:val="28"/>
          <w:szCs w:val="28"/>
        </w:rPr>
        <w:t xml:space="preserve">. </w:t>
      </w:r>
      <w:r w:rsidR="00484936">
        <w:rPr>
          <w:rFonts w:ascii="Times New Roman" w:hAnsi="Times New Roman" w:cs="Times New Roman"/>
          <w:sz w:val="28"/>
          <w:szCs w:val="28"/>
        </w:rPr>
        <w:t>Но для решения задачи поиска паттернов</w:t>
      </w:r>
      <w:r w:rsidR="00040B1B">
        <w:rPr>
          <w:rFonts w:ascii="Times New Roman" w:hAnsi="Times New Roman" w:cs="Times New Roman"/>
          <w:sz w:val="28"/>
          <w:szCs w:val="28"/>
        </w:rPr>
        <w:t xml:space="preserve"> патологической активности</w:t>
      </w:r>
      <w:r w:rsidR="00484936">
        <w:rPr>
          <w:rFonts w:ascii="Times New Roman" w:hAnsi="Times New Roman" w:cs="Times New Roman"/>
          <w:sz w:val="28"/>
          <w:szCs w:val="28"/>
        </w:rPr>
        <w:t xml:space="preserve"> с </w:t>
      </w:r>
      <w:r w:rsidR="00040B1B">
        <w:rPr>
          <w:rFonts w:ascii="Times New Roman" w:hAnsi="Times New Roman" w:cs="Times New Roman"/>
          <w:sz w:val="28"/>
          <w:szCs w:val="28"/>
        </w:rPr>
        <w:t>нестационарны</w:t>
      </w:r>
      <w:r w:rsidR="00484936">
        <w:rPr>
          <w:rFonts w:ascii="Times New Roman" w:hAnsi="Times New Roman" w:cs="Times New Roman"/>
          <w:sz w:val="28"/>
          <w:szCs w:val="28"/>
        </w:rPr>
        <w:t>ми</w:t>
      </w:r>
      <w:r w:rsidR="00040B1B">
        <w:rPr>
          <w:rFonts w:ascii="Times New Roman" w:hAnsi="Times New Roman" w:cs="Times New Roman"/>
          <w:sz w:val="28"/>
          <w:szCs w:val="28"/>
        </w:rPr>
        <w:t xml:space="preserve"> частотно-временны</w:t>
      </w:r>
      <w:r w:rsidR="00484936">
        <w:rPr>
          <w:rFonts w:ascii="Times New Roman" w:hAnsi="Times New Roman" w:cs="Times New Roman"/>
          <w:sz w:val="28"/>
          <w:szCs w:val="28"/>
        </w:rPr>
        <w:t>ми</w:t>
      </w:r>
      <w:r w:rsidR="00040B1B">
        <w:rPr>
          <w:rFonts w:ascii="Times New Roman" w:hAnsi="Times New Roman" w:cs="Times New Roman"/>
          <w:sz w:val="28"/>
          <w:szCs w:val="28"/>
        </w:rPr>
        <w:t xml:space="preserve"> </w:t>
      </w:r>
      <w:r w:rsidR="00484936">
        <w:rPr>
          <w:rFonts w:ascii="Times New Roman" w:hAnsi="Times New Roman" w:cs="Times New Roman"/>
          <w:sz w:val="28"/>
          <w:szCs w:val="28"/>
        </w:rPr>
        <w:t xml:space="preserve">параметрами </w:t>
      </w:r>
      <w:r w:rsidR="00040B1B">
        <w:rPr>
          <w:rFonts w:ascii="Times New Roman" w:hAnsi="Times New Roman" w:cs="Times New Roman"/>
          <w:sz w:val="28"/>
          <w:szCs w:val="28"/>
        </w:rPr>
        <w:t>вейвлет-анализ</w:t>
      </w:r>
      <w:r w:rsidR="00484936">
        <w:rPr>
          <w:rFonts w:ascii="Times New Roman" w:hAnsi="Times New Roman" w:cs="Times New Roman"/>
          <w:sz w:val="28"/>
          <w:szCs w:val="28"/>
        </w:rPr>
        <w:t xml:space="preserve"> лучше подходит, чем другие методы. </w:t>
      </w:r>
      <w:r w:rsidR="00BD6690">
        <w:rPr>
          <w:rFonts w:ascii="Times New Roman" w:hAnsi="Times New Roman" w:cs="Times New Roman"/>
          <w:sz w:val="28"/>
          <w:szCs w:val="28"/>
        </w:rPr>
        <w:t xml:space="preserve">Этот факт делает актуальным </w:t>
      </w:r>
      <w:r w:rsidR="008C13FB">
        <w:rPr>
          <w:rFonts w:ascii="Times New Roman" w:hAnsi="Times New Roman" w:cs="Times New Roman"/>
          <w:sz w:val="28"/>
          <w:szCs w:val="28"/>
        </w:rPr>
        <w:t>разработк</w:t>
      </w:r>
      <w:r w:rsidR="00484936">
        <w:rPr>
          <w:rFonts w:ascii="Times New Roman" w:hAnsi="Times New Roman" w:cs="Times New Roman"/>
          <w:sz w:val="28"/>
          <w:szCs w:val="28"/>
        </w:rPr>
        <w:t>у</w:t>
      </w:r>
      <w:r w:rsidR="008C13FB">
        <w:rPr>
          <w:rFonts w:ascii="Times New Roman" w:hAnsi="Times New Roman" w:cs="Times New Roman"/>
          <w:sz w:val="28"/>
          <w:szCs w:val="28"/>
        </w:rPr>
        <w:t xml:space="preserve"> новой методики поиска паттернов патологической активности, в основе которой лежит синтез вейвлет- и корреляционного анализов. Рассматриваемая в данной магистерской работе методика поиска паттернов патологической активности служит для детектирования параметров </w:t>
      </w:r>
      <w:r w:rsidR="008C13FB">
        <w:rPr>
          <w:rFonts w:ascii="Times New Roman" w:hAnsi="Times New Roman" w:cs="Times New Roman"/>
          <w:sz w:val="28"/>
          <w:szCs w:val="28"/>
        </w:rPr>
        <w:lastRenderedPageBreak/>
        <w:t>патологической активности отдельных участков в анализируемых ЭЭГ сигналах.</w:t>
      </w:r>
    </w:p>
    <w:p w:rsidR="00092180" w:rsidRPr="00092180" w:rsidRDefault="00092180" w:rsidP="00521ED3">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 xml:space="preserve">Результаты работы докладывались и обсуждались в рамках </w:t>
      </w:r>
      <w:r w:rsidR="00B65270">
        <w:rPr>
          <w:rFonts w:ascii="Times New Roman" w:hAnsi="Times New Roman" w:cs="Times New Roman"/>
          <w:sz w:val="28"/>
          <w:szCs w:val="28"/>
        </w:rPr>
        <w:t>«Юбилейных XXV Международных</w:t>
      </w:r>
      <w:r w:rsidR="00B65270" w:rsidRPr="00B65270">
        <w:rPr>
          <w:rFonts w:ascii="Times New Roman" w:hAnsi="Times New Roman" w:cs="Times New Roman"/>
          <w:sz w:val="28"/>
          <w:szCs w:val="28"/>
        </w:rPr>
        <w:t xml:space="preserve"> чтений</w:t>
      </w:r>
      <w:r w:rsidR="00B65270">
        <w:rPr>
          <w:rFonts w:ascii="Times New Roman" w:hAnsi="Times New Roman" w:cs="Times New Roman"/>
          <w:sz w:val="28"/>
          <w:szCs w:val="28"/>
        </w:rPr>
        <w:t xml:space="preserve">: </w:t>
      </w:r>
      <w:r w:rsidR="00B65270" w:rsidRPr="00B65270">
        <w:rPr>
          <w:rFonts w:ascii="Times New Roman" w:hAnsi="Times New Roman" w:cs="Times New Roman"/>
          <w:sz w:val="28"/>
          <w:szCs w:val="28"/>
        </w:rPr>
        <w:t>Великие преобразователи естествознания: Нильс Бор</w:t>
      </w:r>
      <w:r w:rsidR="00B65270">
        <w:rPr>
          <w:rFonts w:ascii="Times New Roman" w:hAnsi="Times New Roman" w:cs="Times New Roman"/>
          <w:sz w:val="28"/>
          <w:szCs w:val="28"/>
        </w:rPr>
        <w:t>» и опубликованы в рецензируемом журнале ВАК «Доклады БГУИР»</w:t>
      </w:r>
      <w:r w:rsidRPr="00092180">
        <w:rPr>
          <w:rFonts w:ascii="Times New Roman" w:hAnsi="Times New Roman" w:cs="Times New Roman"/>
          <w:sz w:val="28"/>
          <w:szCs w:val="28"/>
        </w:rPr>
        <w:t xml:space="preserve">. По материалам диссертации опубликовано </w:t>
      </w:r>
      <w:r w:rsidR="00B65270">
        <w:rPr>
          <w:rFonts w:ascii="Times New Roman" w:hAnsi="Times New Roman" w:cs="Times New Roman"/>
          <w:sz w:val="28"/>
          <w:szCs w:val="28"/>
        </w:rPr>
        <w:t>2</w:t>
      </w:r>
      <w:r w:rsidRPr="00092180">
        <w:rPr>
          <w:rFonts w:ascii="Times New Roman" w:hAnsi="Times New Roman" w:cs="Times New Roman"/>
          <w:sz w:val="28"/>
          <w:szCs w:val="28"/>
        </w:rPr>
        <w:t xml:space="preserve"> печатные</w:t>
      </w:r>
      <w:r w:rsidR="0097021E" w:rsidRPr="009C724E">
        <w:rPr>
          <w:rFonts w:ascii="Times New Roman" w:hAnsi="Times New Roman" w:cs="Times New Roman"/>
          <w:sz w:val="28"/>
          <w:szCs w:val="28"/>
        </w:rPr>
        <w:t xml:space="preserve"> </w:t>
      </w:r>
      <w:r w:rsidR="0097021E">
        <w:rPr>
          <w:rFonts w:ascii="Times New Roman" w:hAnsi="Times New Roman" w:cs="Times New Roman"/>
          <w:sz w:val="28"/>
          <w:szCs w:val="28"/>
        </w:rPr>
        <w:t>статьи</w:t>
      </w:r>
      <w:r w:rsidRPr="00092180">
        <w:rPr>
          <w:rFonts w:ascii="Times New Roman" w:hAnsi="Times New Roman" w:cs="Times New Roman"/>
          <w:sz w:val="28"/>
          <w:szCs w:val="28"/>
        </w:rPr>
        <w:t>.</w:t>
      </w:r>
    </w:p>
    <w:p w:rsidR="00092180" w:rsidRPr="00092180" w:rsidRDefault="00092180" w:rsidP="00092180">
      <w:pPr>
        <w:jc w:val="both"/>
        <w:rPr>
          <w:rFonts w:ascii="Times New Roman" w:hAnsi="Times New Roman" w:cs="Times New Roman"/>
          <w:sz w:val="28"/>
          <w:szCs w:val="28"/>
        </w:rPr>
      </w:pPr>
    </w:p>
    <w:p w:rsidR="007A0A96" w:rsidRDefault="007A0A96" w:rsidP="00B95E87">
      <w:pPr>
        <w:jc w:val="both"/>
        <w:rPr>
          <w:rFonts w:ascii="Times New Roman" w:hAnsi="Times New Roman" w:cs="Times New Roman"/>
          <w:sz w:val="28"/>
          <w:szCs w:val="28"/>
        </w:rPr>
      </w:pPr>
    </w:p>
    <w:p w:rsidR="007A0A96" w:rsidRDefault="007A0A96" w:rsidP="00B95E87">
      <w:pPr>
        <w:jc w:val="both"/>
        <w:rPr>
          <w:rFonts w:ascii="Times New Roman" w:hAnsi="Times New Roman" w:cs="Times New Roman"/>
          <w:sz w:val="28"/>
          <w:szCs w:val="28"/>
        </w:rPr>
      </w:pPr>
      <w:r>
        <w:rPr>
          <w:rFonts w:ascii="Times New Roman" w:hAnsi="Times New Roman" w:cs="Times New Roman"/>
          <w:sz w:val="28"/>
          <w:szCs w:val="28"/>
        </w:rPr>
        <w:br w:type="page"/>
      </w:r>
    </w:p>
    <w:p w:rsidR="00840AA0" w:rsidRPr="008A7417" w:rsidRDefault="006B690D" w:rsidP="008A7417">
      <w:pPr>
        <w:pStyle w:val="1"/>
        <w:spacing w:before="0" w:after="240"/>
        <w:jc w:val="center"/>
        <w:rPr>
          <w:rFonts w:ascii="Times New Roman" w:hAnsi="Times New Roman" w:cs="Times New Roman"/>
          <w:color w:val="auto"/>
          <w:sz w:val="32"/>
          <w:szCs w:val="32"/>
        </w:rPr>
      </w:pPr>
      <w:bookmarkStart w:id="3" w:name="_Toc484417262"/>
      <w:r w:rsidRPr="008A7417">
        <w:rPr>
          <w:rFonts w:ascii="Times New Roman" w:hAnsi="Times New Roman" w:cs="Times New Roman"/>
          <w:color w:val="auto"/>
          <w:sz w:val="32"/>
          <w:szCs w:val="32"/>
        </w:rPr>
        <w:lastRenderedPageBreak/>
        <w:t xml:space="preserve">ГЛАВА </w:t>
      </w:r>
      <w:r w:rsidR="009F2A85" w:rsidRPr="008A7417">
        <w:rPr>
          <w:rFonts w:ascii="Times New Roman" w:hAnsi="Times New Roman" w:cs="Times New Roman"/>
          <w:color w:val="auto"/>
          <w:sz w:val="32"/>
          <w:szCs w:val="32"/>
        </w:rPr>
        <w:t xml:space="preserve">1 </w:t>
      </w:r>
      <w:r w:rsidR="00BD332D" w:rsidRPr="008A7417">
        <w:rPr>
          <w:rFonts w:ascii="Times New Roman" w:hAnsi="Times New Roman" w:cs="Times New Roman"/>
          <w:color w:val="auto"/>
          <w:sz w:val="32"/>
          <w:szCs w:val="32"/>
        </w:rPr>
        <w:br/>
      </w:r>
      <w:r w:rsidR="009F2A85" w:rsidRPr="008A7417">
        <w:rPr>
          <w:rFonts w:ascii="Times New Roman" w:hAnsi="Times New Roman" w:cs="Times New Roman"/>
          <w:color w:val="auto"/>
          <w:sz w:val="32"/>
          <w:szCs w:val="32"/>
        </w:rPr>
        <w:t>ОБЗОР АППАРАТНЫХ И ПРОГРАММНЫХ СРЕДСТВ ДЛЯ ЗАПИСИ И АНАЛИЗА ЭЭГ СИГНАЛОВ</w:t>
      </w:r>
      <w:bookmarkEnd w:id="3"/>
    </w:p>
    <w:p w:rsidR="00D15369" w:rsidRPr="00F55873" w:rsidRDefault="009F2A85" w:rsidP="00A81441">
      <w:pPr>
        <w:pStyle w:val="2"/>
        <w:spacing w:before="0" w:after="240"/>
        <w:ind w:firstLine="709"/>
        <w:jc w:val="both"/>
        <w:rPr>
          <w:rFonts w:ascii="Times New Roman" w:hAnsi="Times New Roman" w:cs="Times New Roman"/>
          <w:color w:val="auto"/>
          <w:sz w:val="32"/>
          <w:szCs w:val="32"/>
        </w:rPr>
      </w:pPr>
      <w:bookmarkStart w:id="4" w:name="_Toc484417263"/>
      <w:r w:rsidRPr="00F55873">
        <w:rPr>
          <w:rFonts w:ascii="Times New Roman" w:hAnsi="Times New Roman" w:cs="Times New Roman"/>
          <w:color w:val="auto"/>
          <w:sz w:val="32"/>
          <w:szCs w:val="32"/>
        </w:rPr>
        <w:t xml:space="preserve">1.1 </w:t>
      </w:r>
      <w:r w:rsidR="00D15369" w:rsidRPr="00F55873">
        <w:rPr>
          <w:rFonts w:ascii="Times New Roman" w:hAnsi="Times New Roman" w:cs="Times New Roman"/>
          <w:color w:val="auto"/>
          <w:sz w:val="32"/>
          <w:szCs w:val="32"/>
        </w:rPr>
        <w:t>Анализ формы сигналов нормальной и патологической активности в ЭЭГ</w:t>
      </w:r>
      <w:bookmarkEnd w:id="4"/>
    </w:p>
    <w:p w:rsidR="000F591B" w:rsidRPr="00F55873" w:rsidRDefault="009F2A85" w:rsidP="00A81441">
      <w:pPr>
        <w:pStyle w:val="3"/>
        <w:spacing w:before="0" w:after="240"/>
        <w:ind w:firstLine="709"/>
        <w:jc w:val="both"/>
        <w:rPr>
          <w:rFonts w:ascii="Times New Roman" w:hAnsi="Times New Roman" w:cs="Times New Roman"/>
          <w:color w:val="auto"/>
          <w:sz w:val="28"/>
          <w:szCs w:val="28"/>
        </w:rPr>
      </w:pPr>
      <w:bookmarkStart w:id="5" w:name="_Toc484417264"/>
      <w:r w:rsidRPr="00F55873">
        <w:rPr>
          <w:rFonts w:ascii="Times New Roman" w:hAnsi="Times New Roman" w:cs="Times New Roman"/>
          <w:color w:val="auto"/>
          <w:sz w:val="28"/>
          <w:szCs w:val="28"/>
        </w:rPr>
        <w:t>1.1.1 Общие сведения об электроэнцефалографии</w:t>
      </w:r>
      <w:bookmarkEnd w:id="5"/>
    </w:p>
    <w:p w:rsidR="00BF724B" w:rsidRPr="007E3AE4" w:rsidRDefault="00840AA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Головной мозг состоит из огромного количества нейронов, каждый из которых является генератором собственного электрического импульса. Импульсы должны быть согласованными в пределах небольших участков мозга; могут усиливать или ослаблять друг друга</w:t>
      </w:r>
      <w:r w:rsidR="000E42B9" w:rsidRPr="000E42B9">
        <w:rPr>
          <w:rFonts w:ascii="Times New Roman" w:hAnsi="Times New Roman" w:cs="Times New Roman"/>
          <w:sz w:val="28"/>
          <w:szCs w:val="28"/>
        </w:rPr>
        <w:t xml:space="preserve"> [</w:t>
      </w:r>
      <w:r w:rsidR="00A96FF3" w:rsidRPr="00A96FF3">
        <w:rPr>
          <w:rFonts w:ascii="Times New Roman" w:hAnsi="Times New Roman" w:cs="Times New Roman"/>
          <w:sz w:val="28"/>
          <w:szCs w:val="28"/>
        </w:rPr>
        <w:t>3</w:t>
      </w:r>
      <w:r w:rsidR="000E42B9" w:rsidRPr="000E42B9">
        <w:rPr>
          <w:rFonts w:ascii="Times New Roman" w:hAnsi="Times New Roman" w:cs="Times New Roman"/>
          <w:sz w:val="28"/>
          <w:szCs w:val="28"/>
        </w:rPr>
        <w:t>]</w:t>
      </w:r>
      <w:r w:rsidRPr="00B95E87">
        <w:rPr>
          <w:rFonts w:ascii="Times New Roman" w:hAnsi="Times New Roman" w:cs="Times New Roman"/>
          <w:sz w:val="28"/>
          <w:szCs w:val="28"/>
        </w:rPr>
        <w:t>. Сила и амплитуда этих микротоков не стабильны, а должны меняться. Зарегистрировать эту электрическую (ее называют биоэлектрической) активность мозга можно с помощью специальных металлических электродов, наложенных на неповрежденную кожу головы. Они улавливают колебания мозга, усиливают их и записывают в виде различных колебаний.</w:t>
      </w:r>
      <w:r w:rsidR="00003FC1" w:rsidRPr="00B95E87">
        <w:rPr>
          <w:rFonts w:ascii="Times New Roman" w:hAnsi="Times New Roman" w:cs="Times New Roman"/>
          <w:sz w:val="28"/>
          <w:szCs w:val="28"/>
        </w:rPr>
        <w:t xml:space="preserve"> Процесс регистрация этой биоэлектрической активности </w:t>
      </w:r>
      <w:r w:rsidR="0038496E" w:rsidRPr="00B95E87">
        <w:rPr>
          <w:rFonts w:ascii="Times New Roman" w:hAnsi="Times New Roman" w:cs="Times New Roman"/>
          <w:sz w:val="28"/>
          <w:szCs w:val="28"/>
        </w:rPr>
        <w:t>головного мозга</w:t>
      </w:r>
      <w:r w:rsidR="00003FC1" w:rsidRPr="00B95E87">
        <w:rPr>
          <w:rFonts w:ascii="Times New Roman" w:hAnsi="Times New Roman" w:cs="Times New Roman"/>
          <w:sz w:val="28"/>
          <w:szCs w:val="28"/>
        </w:rPr>
        <w:t xml:space="preserve"> и называется электроэнцефалография</w:t>
      </w:r>
      <w:r w:rsidR="00A22B7C" w:rsidRPr="00B95E87">
        <w:rPr>
          <w:rFonts w:ascii="Times New Roman" w:hAnsi="Times New Roman" w:cs="Times New Roman"/>
          <w:sz w:val="28"/>
          <w:szCs w:val="28"/>
        </w:rPr>
        <w:t xml:space="preserve"> (ЭЭГ)</w:t>
      </w:r>
      <w:r w:rsidR="00003FC1" w:rsidRPr="00B95E87">
        <w:rPr>
          <w:rFonts w:ascii="Times New Roman" w:hAnsi="Times New Roman" w:cs="Times New Roman"/>
          <w:sz w:val="28"/>
          <w:szCs w:val="28"/>
        </w:rPr>
        <w:t xml:space="preserve"> </w:t>
      </w:r>
      <w:r w:rsidR="004B3526">
        <w:rPr>
          <w:rFonts w:ascii="Times New Roman" w:hAnsi="Times New Roman" w:cs="Times New Roman"/>
          <w:sz w:val="28"/>
          <w:szCs w:val="28"/>
        </w:rPr>
        <w:noBreakHyphen/>
      </w:r>
      <w:r w:rsidR="00003FC1" w:rsidRPr="00B95E87">
        <w:rPr>
          <w:rFonts w:ascii="Times New Roman" w:hAnsi="Times New Roman" w:cs="Times New Roman"/>
          <w:sz w:val="28"/>
          <w:szCs w:val="28"/>
        </w:rPr>
        <w:t xml:space="preserve"> метод исследования деятельности головного мозга, основанный на суммарной регистрации биоэлектрической активности отдельных его зон и областей</w:t>
      </w:r>
      <w:r w:rsidR="000E42B9" w:rsidRPr="000E42B9">
        <w:rPr>
          <w:rFonts w:ascii="Times New Roman" w:hAnsi="Times New Roman" w:cs="Times New Roman"/>
          <w:sz w:val="28"/>
          <w:szCs w:val="28"/>
        </w:rPr>
        <w:t xml:space="preserve"> [</w:t>
      </w:r>
      <w:r w:rsidR="00A96FF3" w:rsidRPr="003434FB">
        <w:rPr>
          <w:rFonts w:ascii="Times New Roman" w:hAnsi="Times New Roman" w:cs="Times New Roman"/>
          <w:sz w:val="28"/>
          <w:szCs w:val="28"/>
        </w:rPr>
        <w:t>4</w:t>
      </w:r>
      <w:r w:rsidR="000E42B9" w:rsidRPr="000E42B9">
        <w:rPr>
          <w:rFonts w:ascii="Times New Roman" w:hAnsi="Times New Roman" w:cs="Times New Roman"/>
          <w:sz w:val="28"/>
          <w:szCs w:val="28"/>
        </w:rPr>
        <w:t>]</w:t>
      </w:r>
      <w:r w:rsidR="00003FC1" w:rsidRPr="00B95E87">
        <w:rPr>
          <w:rFonts w:ascii="Times New Roman" w:hAnsi="Times New Roman" w:cs="Times New Roman"/>
          <w:sz w:val="28"/>
          <w:szCs w:val="28"/>
        </w:rPr>
        <w:t>.</w:t>
      </w:r>
      <w:r w:rsidR="00D81040" w:rsidRPr="00B95E87">
        <w:rPr>
          <w:rFonts w:ascii="Times New Roman" w:hAnsi="Times New Roman" w:cs="Times New Roman"/>
          <w:sz w:val="28"/>
          <w:szCs w:val="28"/>
        </w:rPr>
        <w:t xml:space="preserve"> </w:t>
      </w:r>
      <w:r w:rsidR="00BF724B" w:rsidRPr="00B95E87">
        <w:rPr>
          <w:rFonts w:ascii="Times New Roman" w:hAnsi="Times New Roman" w:cs="Times New Roman"/>
          <w:sz w:val="28"/>
          <w:szCs w:val="28"/>
        </w:rPr>
        <w:t>ЭЭГ применяется в современной нейрофизиологии, а также в неврологии и психиатрии. Понятие электроэнцефалографии связывают с именем австрийского психиатра Ганса Бергера, который впервые осуществил в 1928 году регистрацию электрических потенциалов головного мозга у человека, используя скальповые игольчатые электроды</w:t>
      </w:r>
      <w:r w:rsidR="007E3AE4" w:rsidRPr="007E3AE4">
        <w:rPr>
          <w:rFonts w:ascii="Times New Roman" w:hAnsi="Times New Roman" w:cs="Times New Roman"/>
          <w:sz w:val="28"/>
          <w:szCs w:val="28"/>
        </w:rPr>
        <w:t xml:space="preserve"> [</w:t>
      </w:r>
      <w:r w:rsidR="003434FB" w:rsidRPr="003434FB">
        <w:rPr>
          <w:rFonts w:ascii="Times New Roman" w:hAnsi="Times New Roman" w:cs="Times New Roman"/>
          <w:sz w:val="28"/>
          <w:szCs w:val="28"/>
        </w:rPr>
        <w:t>3</w:t>
      </w:r>
      <w:r w:rsidR="007E3AE4" w:rsidRPr="007E3AE4">
        <w:rPr>
          <w:rFonts w:ascii="Times New Roman" w:hAnsi="Times New Roman" w:cs="Times New Roman"/>
          <w:sz w:val="28"/>
          <w:szCs w:val="28"/>
        </w:rPr>
        <w:t>-1</w:t>
      </w:r>
      <w:r w:rsidR="003434FB" w:rsidRPr="003434FB">
        <w:rPr>
          <w:rFonts w:ascii="Times New Roman" w:hAnsi="Times New Roman" w:cs="Times New Roman"/>
          <w:sz w:val="28"/>
          <w:szCs w:val="28"/>
        </w:rPr>
        <w:t>5</w:t>
      </w:r>
      <w:r w:rsidR="007E3AE4" w:rsidRPr="007E3AE4">
        <w:rPr>
          <w:rFonts w:ascii="Times New Roman" w:hAnsi="Times New Roman" w:cs="Times New Roman"/>
          <w:sz w:val="28"/>
          <w:szCs w:val="28"/>
        </w:rPr>
        <w:t>]</w:t>
      </w:r>
      <w:r w:rsidR="00BF724B" w:rsidRPr="00B95E87">
        <w:rPr>
          <w:rFonts w:ascii="Times New Roman" w:hAnsi="Times New Roman" w:cs="Times New Roman"/>
          <w:sz w:val="28"/>
          <w:szCs w:val="28"/>
        </w:rPr>
        <w:t xml:space="preserve">. </w:t>
      </w:r>
    </w:p>
    <w:p w:rsidR="008B0C6C" w:rsidRPr="00B95E87" w:rsidRDefault="008B0C6C"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Биоэлектрическая активность возникает м</w:t>
      </w:r>
      <w:r w:rsidR="000F591B" w:rsidRPr="00B95E87">
        <w:rPr>
          <w:rFonts w:ascii="Times New Roman" w:hAnsi="Times New Roman" w:cs="Times New Roman"/>
          <w:sz w:val="28"/>
          <w:szCs w:val="28"/>
        </w:rPr>
        <w:t>ежду двумя точками моз</w:t>
      </w:r>
      <w:r w:rsidR="00F756F8" w:rsidRPr="00B95E87">
        <w:rPr>
          <w:rFonts w:ascii="Times New Roman" w:hAnsi="Times New Roman" w:cs="Times New Roman"/>
          <w:sz w:val="28"/>
          <w:szCs w:val="28"/>
        </w:rPr>
        <w:t>га,</w:t>
      </w:r>
      <w:r w:rsidR="000F591B" w:rsidRPr="00B95E87">
        <w:rPr>
          <w:rFonts w:ascii="Times New Roman" w:hAnsi="Times New Roman" w:cs="Times New Roman"/>
          <w:sz w:val="28"/>
          <w:szCs w:val="28"/>
        </w:rPr>
        <w:t xml:space="preserve"> также между точками мозга и удаленными от него тканями организма возникают переменные разности потенциалов</w:t>
      </w:r>
      <w:r w:rsidR="00C62E9C" w:rsidRPr="00B95E87">
        <w:rPr>
          <w:rFonts w:ascii="Times New Roman" w:hAnsi="Times New Roman" w:cs="Times New Roman"/>
          <w:sz w:val="28"/>
          <w:szCs w:val="28"/>
        </w:rPr>
        <w:t>.</w:t>
      </w:r>
      <w:r w:rsidR="000F591B" w:rsidRPr="00B95E87">
        <w:rPr>
          <w:rFonts w:ascii="Times New Roman" w:hAnsi="Times New Roman" w:cs="Times New Roman"/>
          <w:sz w:val="28"/>
          <w:szCs w:val="28"/>
        </w:rPr>
        <w:t xml:space="preserve"> Возбуждение нервных элементов, согласно современным представлениям, возникает в результате процесса их поляризации и деполяризации. Благодаря избирательной проницаемости оболочки нервной клетки по отношению к возникающим потенциалам в состоянии покоя на наружной стороне оболочки нервной клетки устанавливается положительный заряд, </w:t>
      </w:r>
      <w:r w:rsidRPr="00B95E87">
        <w:rPr>
          <w:rFonts w:ascii="Times New Roman" w:hAnsi="Times New Roman" w:cs="Times New Roman"/>
          <w:sz w:val="28"/>
          <w:szCs w:val="28"/>
        </w:rPr>
        <w:t xml:space="preserve">а на внутренней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отрицательный</w:t>
      </w:r>
      <w:r w:rsidR="000F591B" w:rsidRPr="00B95E87">
        <w:rPr>
          <w:rFonts w:ascii="Times New Roman" w:hAnsi="Times New Roman" w:cs="Times New Roman"/>
          <w:sz w:val="28"/>
          <w:szCs w:val="28"/>
        </w:rPr>
        <w:t>.</w:t>
      </w:r>
      <w:r w:rsidRPr="00B95E87">
        <w:rPr>
          <w:rFonts w:ascii="Times New Roman" w:hAnsi="Times New Roman" w:cs="Times New Roman"/>
          <w:sz w:val="28"/>
          <w:szCs w:val="28"/>
        </w:rPr>
        <w:t xml:space="preserve"> </w:t>
      </w:r>
      <w:r w:rsidR="000F591B" w:rsidRPr="00B95E87">
        <w:rPr>
          <w:rFonts w:ascii="Times New Roman" w:hAnsi="Times New Roman" w:cs="Times New Roman"/>
          <w:sz w:val="28"/>
          <w:szCs w:val="28"/>
        </w:rPr>
        <w:t>Возникающие при непрерывно происходящей поляризации и деполяризации различных нервных элементов головного мозга биоэлектрические токи взаимодействуют между собой и дают сложн</w:t>
      </w:r>
      <w:r w:rsidRPr="00B95E87">
        <w:rPr>
          <w:rFonts w:ascii="Times New Roman" w:hAnsi="Times New Roman" w:cs="Times New Roman"/>
          <w:sz w:val="28"/>
          <w:szCs w:val="28"/>
        </w:rPr>
        <w:t>ую интерференционную кривую ЭЭГ</w:t>
      </w:r>
      <w:r w:rsidR="007E3AE4">
        <w:rPr>
          <w:rFonts w:ascii="Times New Roman" w:hAnsi="Times New Roman" w:cs="Times New Roman"/>
          <w:sz w:val="28"/>
          <w:szCs w:val="28"/>
          <w:lang w:val="en-US"/>
        </w:rPr>
        <w:t xml:space="preserve"> [</w:t>
      </w:r>
      <w:r w:rsidR="003434FB">
        <w:rPr>
          <w:rFonts w:ascii="Times New Roman" w:hAnsi="Times New Roman" w:cs="Times New Roman"/>
          <w:sz w:val="28"/>
          <w:szCs w:val="28"/>
          <w:lang w:val="en-US"/>
        </w:rPr>
        <w:t>9</w:t>
      </w:r>
      <w:r w:rsidR="007E3AE4">
        <w:rPr>
          <w:rFonts w:ascii="Times New Roman" w:hAnsi="Times New Roman" w:cs="Times New Roman"/>
          <w:sz w:val="28"/>
          <w:szCs w:val="28"/>
          <w:lang w:val="en-US"/>
        </w:rPr>
        <w:t>-1</w:t>
      </w:r>
      <w:r w:rsidR="003434FB">
        <w:rPr>
          <w:rFonts w:ascii="Times New Roman" w:hAnsi="Times New Roman" w:cs="Times New Roman"/>
          <w:sz w:val="28"/>
          <w:szCs w:val="28"/>
          <w:lang w:val="en-US"/>
        </w:rPr>
        <w:t>5</w:t>
      </w:r>
      <w:r w:rsidR="007E3AE4">
        <w:rPr>
          <w:rFonts w:ascii="Times New Roman" w:hAnsi="Times New Roman" w:cs="Times New Roman"/>
          <w:sz w:val="28"/>
          <w:szCs w:val="28"/>
          <w:lang w:val="en-US"/>
        </w:rPr>
        <w:t>]</w:t>
      </w:r>
      <w:r w:rsidR="000F591B" w:rsidRPr="00B95E87">
        <w:rPr>
          <w:rFonts w:ascii="Times New Roman" w:hAnsi="Times New Roman" w:cs="Times New Roman"/>
          <w:sz w:val="28"/>
          <w:szCs w:val="28"/>
        </w:rPr>
        <w:t>.</w:t>
      </w:r>
    </w:p>
    <w:p w:rsidR="008B0C6C" w:rsidRPr="00B95E87" w:rsidRDefault="008B0C6C"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rPr>
        <w:lastRenderedPageBreak/>
        <w:drawing>
          <wp:inline distT="0" distB="0" distL="0" distR="0" wp14:anchorId="23DF2CB1" wp14:editId="43C25A7E">
            <wp:extent cx="5867400" cy="3619500"/>
            <wp:effectExtent l="0" t="0" r="0" b="0"/>
            <wp:docPr id="1" name="Рисунок 1" descr="http://ilab.xmedtest.net/sites/default/files/u355/1%3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ab.xmedtest.net/sites/default/files/u355/1%3D%3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619500"/>
                    </a:xfrm>
                    <a:prstGeom prst="rect">
                      <a:avLst/>
                    </a:prstGeom>
                    <a:noFill/>
                    <a:ln>
                      <a:noFill/>
                    </a:ln>
                  </pic:spPr>
                </pic:pic>
              </a:graphicData>
            </a:graphic>
          </wp:inline>
        </w:drawing>
      </w:r>
    </w:p>
    <w:p w:rsidR="00D05BB4" w:rsidRPr="008E3DE3" w:rsidRDefault="00D05BB4"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 xml:space="preserve">Рисунок </w:t>
      </w:r>
      <w:r w:rsidR="009F2A85" w:rsidRPr="008E3DE3">
        <w:rPr>
          <w:rFonts w:ascii="Times New Roman" w:hAnsi="Times New Roman" w:cs="Times New Roman"/>
          <w:sz w:val="24"/>
          <w:szCs w:val="24"/>
        </w:rPr>
        <w:t xml:space="preserve">1.1 </w:t>
      </w:r>
      <w:r w:rsidR="008E3DE3">
        <w:rPr>
          <w:rFonts w:ascii="Times New Roman" w:hAnsi="Times New Roman" w:cs="Times New Roman"/>
          <w:sz w:val="24"/>
          <w:szCs w:val="24"/>
        </w:rPr>
        <w:noBreakHyphen/>
        <w:t xml:space="preserve"> П</w:t>
      </w:r>
      <w:r w:rsidRPr="008E3DE3">
        <w:rPr>
          <w:rFonts w:ascii="Times New Roman" w:hAnsi="Times New Roman" w:cs="Times New Roman"/>
          <w:sz w:val="24"/>
          <w:szCs w:val="24"/>
        </w:rPr>
        <w:t xml:space="preserve">ример </w:t>
      </w:r>
      <w:r w:rsidR="008E3DE3" w:rsidRPr="008E3DE3">
        <w:rPr>
          <w:rFonts w:ascii="Times New Roman" w:hAnsi="Times New Roman" w:cs="Times New Roman"/>
          <w:sz w:val="24"/>
          <w:szCs w:val="24"/>
        </w:rPr>
        <w:t>ЭЭГ</w:t>
      </w:r>
    </w:p>
    <w:p w:rsidR="00BF307F" w:rsidRPr="00B95E87" w:rsidRDefault="00D05BB4"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Анализ электроэнцефалографических данных</w:t>
      </w:r>
      <w:r w:rsidR="00BF307F" w:rsidRPr="00B95E87">
        <w:rPr>
          <w:rFonts w:ascii="Times New Roman" w:hAnsi="Times New Roman" w:cs="Times New Roman"/>
          <w:sz w:val="28"/>
          <w:szCs w:val="28"/>
        </w:rPr>
        <w:t xml:space="preserve"> требует опытн</w:t>
      </w:r>
      <w:r w:rsidRPr="00B95E87">
        <w:rPr>
          <w:rFonts w:ascii="Times New Roman" w:hAnsi="Times New Roman" w:cs="Times New Roman"/>
          <w:sz w:val="28"/>
          <w:szCs w:val="28"/>
        </w:rPr>
        <w:t>ого</w:t>
      </w:r>
      <w:r w:rsidR="00BF307F" w:rsidRPr="00B95E87">
        <w:rPr>
          <w:rFonts w:ascii="Times New Roman" w:hAnsi="Times New Roman" w:cs="Times New Roman"/>
          <w:sz w:val="28"/>
          <w:szCs w:val="28"/>
        </w:rPr>
        <w:t xml:space="preserve"> и квалифицированн</w:t>
      </w:r>
      <w:r w:rsidRPr="00B95E87">
        <w:rPr>
          <w:rFonts w:ascii="Times New Roman" w:hAnsi="Times New Roman" w:cs="Times New Roman"/>
          <w:sz w:val="28"/>
          <w:szCs w:val="28"/>
        </w:rPr>
        <w:t>ого</w:t>
      </w:r>
      <w:r w:rsidR="00BF307F" w:rsidRPr="00B95E87">
        <w:rPr>
          <w:rFonts w:ascii="Times New Roman" w:hAnsi="Times New Roman" w:cs="Times New Roman"/>
          <w:sz w:val="28"/>
          <w:szCs w:val="28"/>
        </w:rPr>
        <w:t xml:space="preserve"> специалист</w:t>
      </w:r>
      <w:r w:rsidRPr="00B95E87">
        <w:rPr>
          <w:rFonts w:ascii="Times New Roman" w:hAnsi="Times New Roman" w:cs="Times New Roman"/>
          <w:sz w:val="28"/>
          <w:szCs w:val="28"/>
        </w:rPr>
        <w:t>а,</w:t>
      </w:r>
      <w:r w:rsidR="00BF307F" w:rsidRPr="00B95E87">
        <w:rPr>
          <w:rFonts w:ascii="Times New Roman" w:hAnsi="Times New Roman" w:cs="Times New Roman"/>
          <w:sz w:val="28"/>
          <w:szCs w:val="28"/>
        </w:rPr>
        <w:t xml:space="preserve"> </w:t>
      </w:r>
      <w:r w:rsidRPr="00B95E87">
        <w:rPr>
          <w:rFonts w:ascii="Times New Roman" w:hAnsi="Times New Roman" w:cs="Times New Roman"/>
          <w:sz w:val="28"/>
          <w:szCs w:val="28"/>
        </w:rPr>
        <w:t>основной задачей которого является выделение на ЭЭГ значимых признаков, идентификация их параметров и, далее, составление на их основании заключения</w:t>
      </w:r>
      <w:r w:rsidR="00020229">
        <w:rPr>
          <w:rFonts w:ascii="Times New Roman" w:hAnsi="Times New Roman" w:cs="Times New Roman"/>
          <w:sz w:val="28"/>
          <w:szCs w:val="28"/>
        </w:rPr>
        <w:t xml:space="preserve"> </w:t>
      </w:r>
      <w:r w:rsidR="00020229" w:rsidRPr="00020229">
        <w:rPr>
          <w:rFonts w:ascii="Times New Roman" w:hAnsi="Times New Roman" w:cs="Times New Roman"/>
          <w:sz w:val="28"/>
          <w:szCs w:val="28"/>
        </w:rPr>
        <w:t>[</w:t>
      </w:r>
      <w:r w:rsidR="003434FB" w:rsidRPr="003434FB">
        <w:rPr>
          <w:rFonts w:ascii="Times New Roman" w:hAnsi="Times New Roman" w:cs="Times New Roman"/>
          <w:sz w:val="28"/>
          <w:szCs w:val="28"/>
        </w:rPr>
        <w:t>11</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 xml:space="preserve">. </w:t>
      </w:r>
    </w:p>
    <w:p w:rsidR="000539B9" w:rsidRPr="00F55873" w:rsidRDefault="000539B9" w:rsidP="00A81441">
      <w:pPr>
        <w:pStyle w:val="3"/>
        <w:spacing w:after="240"/>
        <w:ind w:firstLine="709"/>
        <w:jc w:val="both"/>
        <w:rPr>
          <w:rFonts w:ascii="Times New Roman" w:hAnsi="Times New Roman" w:cs="Times New Roman"/>
          <w:color w:val="auto"/>
          <w:sz w:val="28"/>
          <w:szCs w:val="28"/>
        </w:rPr>
      </w:pPr>
      <w:bookmarkStart w:id="6" w:name="_Toc484417265"/>
      <w:r w:rsidRPr="00F55873">
        <w:rPr>
          <w:rFonts w:ascii="Times New Roman" w:hAnsi="Times New Roman" w:cs="Times New Roman"/>
          <w:color w:val="auto"/>
          <w:sz w:val="28"/>
          <w:szCs w:val="28"/>
        </w:rPr>
        <w:t xml:space="preserve">1.1.2 </w:t>
      </w:r>
      <w:r w:rsidR="008E3DE3" w:rsidRPr="00F55873">
        <w:rPr>
          <w:rFonts w:ascii="Times New Roman" w:hAnsi="Times New Roman" w:cs="Times New Roman"/>
          <w:color w:val="auto"/>
          <w:sz w:val="28"/>
          <w:szCs w:val="28"/>
        </w:rPr>
        <w:t>О</w:t>
      </w:r>
      <w:r w:rsidRPr="00F55873">
        <w:rPr>
          <w:rFonts w:ascii="Times New Roman" w:hAnsi="Times New Roman" w:cs="Times New Roman"/>
          <w:color w:val="auto"/>
          <w:sz w:val="28"/>
          <w:szCs w:val="28"/>
        </w:rPr>
        <w:t>сновные параметры электроэнцефалографического сигнала</w:t>
      </w:r>
      <w:bookmarkEnd w:id="6"/>
    </w:p>
    <w:p w:rsidR="008B44B7" w:rsidRPr="00B95E87" w:rsidRDefault="008B44B7"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Характер ЭЭГ определяется функциональным состоянием нервной ткани, а также протекающими в ней обменными процессами</w:t>
      </w:r>
      <w:r w:rsidR="000E42B9" w:rsidRPr="000E42B9">
        <w:rPr>
          <w:rFonts w:ascii="Times New Roman" w:hAnsi="Times New Roman" w:cs="Times New Roman"/>
          <w:sz w:val="28"/>
          <w:szCs w:val="28"/>
        </w:rPr>
        <w:t xml:space="preserve"> [</w:t>
      </w:r>
      <w:r w:rsidR="003434FB" w:rsidRPr="003434FB">
        <w:rPr>
          <w:rFonts w:ascii="Times New Roman" w:hAnsi="Times New Roman" w:cs="Times New Roman"/>
          <w:sz w:val="28"/>
          <w:szCs w:val="28"/>
        </w:rPr>
        <w:t>3</w:t>
      </w:r>
      <w:r w:rsidR="000E42B9" w:rsidRPr="000E42B9">
        <w:rPr>
          <w:rFonts w:ascii="Times New Roman" w:hAnsi="Times New Roman" w:cs="Times New Roman"/>
          <w:sz w:val="28"/>
          <w:szCs w:val="28"/>
        </w:rPr>
        <w:t>]</w:t>
      </w:r>
      <w:r w:rsidRPr="00B95E87">
        <w:rPr>
          <w:rFonts w:ascii="Times New Roman" w:hAnsi="Times New Roman" w:cs="Times New Roman"/>
          <w:sz w:val="28"/>
          <w:szCs w:val="28"/>
        </w:rPr>
        <w:t>. Нарушение кровоснабжения приводит к подавлению биоэлектрической активности коры больших полушарий</w:t>
      </w:r>
      <w:r w:rsidR="00BE4F4D" w:rsidRPr="00B95E87">
        <w:rPr>
          <w:rFonts w:ascii="Times New Roman" w:hAnsi="Times New Roman" w:cs="Times New Roman"/>
          <w:sz w:val="28"/>
          <w:szCs w:val="28"/>
        </w:rPr>
        <w:t xml:space="preserve">. </w:t>
      </w:r>
      <w:r w:rsidRPr="00B95E87">
        <w:rPr>
          <w:rFonts w:ascii="Times New Roman" w:hAnsi="Times New Roman" w:cs="Times New Roman"/>
          <w:sz w:val="28"/>
          <w:szCs w:val="28"/>
        </w:rPr>
        <w:t>Электрическая активность мозга может быть зафиксирована не только в период бодрствования, но и во время сна. Даже при глубокой коме и наркозе наблюдается особая характерная картина ритмических процессов (волн ЭЭГ)</w:t>
      </w:r>
      <w:r w:rsidR="007E3AE4" w:rsidRPr="007E3AE4">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7E3AE4" w:rsidRPr="007E3AE4">
        <w:rPr>
          <w:rFonts w:ascii="Times New Roman" w:hAnsi="Times New Roman" w:cs="Times New Roman"/>
          <w:sz w:val="28"/>
          <w:szCs w:val="28"/>
        </w:rPr>
        <w:t>-1</w:t>
      </w:r>
      <w:r w:rsidR="003434FB" w:rsidRPr="003434FB">
        <w:rPr>
          <w:rFonts w:ascii="Times New Roman" w:hAnsi="Times New Roman" w:cs="Times New Roman"/>
          <w:sz w:val="28"/>
          <w:szCs w:val="28"/>
        </w:rPr>
        <w:t>5</w:t>
      </w:r>
      <w:r w:rsidR="007E3AE4" w:rsidRPr="007E3AE4">
        <w:rPr>
          <w:rFonts w:ascii="Times New Roman" w:hAnsi="Times New Roman" w:cs="Times New Roman"/>
          <w:sz w:val="28"/>
          <w:szCs w:val="28"/>
        </w:rPr>
        <w:t>]</w:t>
      </w:r>
      <w:r w:rsidRPr="00B95E87">
        <w:rPr>
          <w:rFonts w:ascii="Times New Roman" w:hAnsi="Times New Roman" w:cs="Times New Roman"/>
          <w:sz w:val="28"/>
          <w:szCs w:val="28"/>
        </w:rPr>
        <w:t xml:space="preserve">. </w:t>
      </w:r>
    </w:p>
    <w:p w:rsidR="00386150" w:rsidRPr="00B95E87" w:rsidRDefault="0069755A"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Сигнал </w:t>
      </w:r>
      <w:r w:rsidR="00386150" w:rsidRPr="00B95E87">
        <w:rPr>
          <w:rFonts w:ascii="Times New Roman" w:hAnsi="Times New Roman" w:cs="Times New Roman"/>
          <w:sz w:val="28"/>
          <w:szCs w:val="28"/>
        </w:rPr>
        <w:t xml:space="preserve">ЭЭГ </w:t>
      </w:r>
      <w:r w:rsidRPr="00B95E87">
        <w:rPr>
          <w:rFonts w:ascii="Times New Roman" w:hAnsi="Times New Roman" w:cs="Times New Roman"/>
          <w:sz w:val="28"/>
          <w:szCs w:val="28"/>
        </w:rPr>
        <w:t>представляет собой сложный случайный колебательный электрический процесс, который характеризуется частотой, амплитудой и фазой</w:t>
      </w:r>
      <w:r w:rsidR="00386150"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Поэтому </w:t>
      </w:r>
      <w:r w:rsidR="003D665B" w:rsidRPr="00B95E87">
        <w:rPr>
          <w:rFonts w:ascii="Times New Roman" w:hAnsi="Times New Roman" w:cs="Times New Roman"/>
          <w:sz w:val="28"/>
          <w:szCs w:val="28"/>
        </w:rPr>
        <w:t>на каждом участке записи</w:t>
      </w:r>
      <w:r w:rsidRPr="00B95E87">
        <w:rPr>
          <w:rFonts w:ascii="Times New Roman" w:hAnsi="Times New Roman" w:cs="Times New Roman"/>
          <w:sz w:val="28"/>
          <w:szCs w:val="28"/>
        </w:rPr>
        <w:t xml:space="preserve"> </w:t>
      </w:r>
      <w:r w:rsidR="00386150" w:rsidRPr="00B95E87">
        <w:rPr>
          <w:rFonts w:ascii="Times New Roman" w:hAnsi="Times New Roman" w:cs="Times New Roman"/>
          <w:sz w:val="28"/>
          <w:szCs w:val="28"/>
        </w:rPr>
        <w:t>встречаются волны различных частот, и смыслом</w:t>
      </w:r>
      <w:r w:rsidRPr="00B95E87">
        <w:rPr>
          <w:rFonts w:ascii="Times New Roman" w:hAnsi="Times New Roman" w:cs="Times New Roman"/>
          <w:sz w:val="28"/>
          <w:szCs w:val="28"/>
        </w:rPr>
        <w:t xml:space="preserve"> </w:t>
      </w:r>
      <w:r w:rsidR="00386150" w:rsidRPr="00B95E87">
        <w:rPr>
          <w:rFonts w:ascii="Times New Roman" w:hAnsi="Times New Roman" w:cs="Times New Roman"/>
          <w:sz w:val="28"/>
          <w:szCs w:val="28"/>
        </w:rPr>
        <w:t xml:space="preserve">анализа является выделение частотных ритмов из </w:t>
      </w:r>
      <w:r w:rsidRPr="00B95E87">
        <w:rPr>
          <w:rFonts w:ascii="Times New Roman" w:hAnsi="Times New Roman" w:cs="Times New Roman"/>
          <w:sz w:val="28"/>
          <w:szCs w:val="28"/>
        </w:rPr>
        <w:t>энцефалографического сигнала</w:t>
      </w:r>
      <w:r w:rsidR="00386150" w:rsidRPr="00B95E87">
        <w:rPr>
          <w:rFonts w:ascii="Times New Roman" w:hAnsi="Times New Roman" w:cs="Times New Roman"/>
          <w:sz w:val="28"/>
          <w:szCs w:val="28"/>
        </w:rPr>
        <w:t>.</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Под понятием частотный ритм ЭЭГ подразумевается определенный тип электрической активности,</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соответствующий некоторому состоянию мозга, для которого определены границы диапазона частот.</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lastRenderedPageBreak/>
        <w:t>Наиболее часто для анализа используются четыре основных ритма.</w:t>
      </w:r>
    </w:p>
    <w:p w:rsidR="00386150"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Дельта-ритм. Частота 0.5-3 Гц, амплитуда, как правило, превосходит 40</w:t>
      </w:r>
      <w:r w:rsidR="004B3526">
        <w:rPr>
          <w:rFonts w:ascii="Times New Roman" w:hAnsi="Times New Roman" w:cs="Times New Roman"/>
          <w:sz w:val="28"/>
          <w:szCs w:val="28"/>
        </w:rPr>
        <w:t> </w:t>
      </w:r>
      <w:r w:rsidRPr="00B95E87">
        <w:rPr>
          <w:rFonts w:ascii="Times New Roman" w:hAnsi="Times New Roman" w:cs="Times New Roman"/>
          <w:sz w:val="28"/>
          <w:szCs w:val="28"/>
        </w:rPr>
        <w:t>мкВ, иногда при сильных</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па</w:t>
      </w:r>
      <w:r w:rsidR="004E44A6" w:rsidRPr="00B95E87">
        <w:rPr>
          <w:rFonts w:ascii="Times New Roman" w:hAnsi="Times New Roman" w:cs="Times New Roman"/>
          <w:sz w:val="28"/>
          <w:szCs w:val="28"/>
        </w:rPr>
        <w:t>тологиях может достигать 300мкВ</w:t>
      </w:r>
      <w:r w:rsidR="002470E6" w:rsidRPr="00B95E87">
        <w:rPr>
          <w:rFonts w:ascii="Times New Roman" w:hAnsi="Times New Roman" w:cs="Times New Roman"/>
          <w:sz w:val="28"/>
          <w:szCs w:val="28"/>
        </w:rPr>
        <w:t xml:space="preserve">. Возникает как при глубоком естественном </w:t>
      </w:r>
      <w:hyperlink r:id="rId10" w:tooltip="Сон" w:history="1">
        <w:r w:rsidR="002470E6" w:rsidRPr="00B95E87">
          <w:rPr>
            <w:rStyle w:val="a4"/>
            <w:rFonts w:ascii="Times New Roman" w:hAnsi="Times New Roman" w:cs="Times New Roman"/>
            <w:color w:val="auto"/>
            <w:sz w:val="28"/>
            <w:szCs w:val="28"/>
            <w:u w:val="none"/>
          </w:rPr>
          <w:t>сне</w:t>
        </w:r>
      </w:hyperlink>
      <w:r w:rsidR="002470E6" w:rsidRPr="00B95E87">
        <w:rPr>
          <w:rFonts w:ascii="Times New Roman" w:hAnsi="Times New Roman" w:cs="Times New Roman"/>
          <w:sz w:val="28"/>
          <w:szCs w:val="28"/>
        </w:rPr>
        <w:t xml:space="preserve">, так и при наркотическом, а также при </w:t>
      </w:r>
      <w:hyperlink r:id="rId11" w:tooltip="Кома (медицина)" w:history="1">
        <w:r w:rsidR="002470E6" w:rsidRPr="00B95E87">
          <w:rPr>
            <w:rStyle w:val="a4"/>
            <w:rFonts w:ascii="Times New Roman" w:hAnsi="Times New Roman" w:cs="Times New Roman"/>
            <w:color w:val="auto"/>
            <w:sz w:val="28"/>
            <w:szCs w:val="28"/>
            <w:u w:val="none"/>
          </w:rPr>
          <w:t>коме</w:t>
        </w:r>
      </w:hyperlink>
      <w:r w:rsidR="00020229" w:rsidRPr="00020229">
        <w:rPr>
          <w:rStyle w:val="a4"/>
          <w:rFonts w:ascii="Times New Roman" w:hAnsi="Times New Roman" w:cs="Times New Roman"/>
          <w:color w:val="auto"/>
          <w:sz w:val="28"/>
          <w:szCs w:val="28"/>
          <w:u w:val="none"/>
        </w:rPr>
        <w:t xml:space="preserve"> [2]</w:t>
      </w:r>
      <w:r w:rsidR="002470E6" w:rsidRPr="00B95E87">
        <w:rPr>
          <w:rFonts w:ascii="Times New Roman" w:hAnsi="Times New Roman" w:cs="Times New Roman"/>
          <w:sz w:val="28"/>
          <w:szCs w:val="28"/>
        </w:rPr>
        <w:t>.</w:t>
      </w:r>
    </w:p>
    <w:p w:rsidR="008E3DE3" w:rsidRPr="00B95E87" w:rsidRDefault="008E3DE3" w:rsidP="00B95E87">
      <w:pPr>
        <w:spacing w:after="0"/>
        <w:ind w:firstLine="708"/>
        <w:jc w:val="both"/>
        <w:rPr>
          <w:rFonts w:ascii="Times New Roman" w:hAnsi="Times New Roman" w:cs="Times New Roman"/>
          <w:sz w:val="28"/>
          <w:szCs w:val="28"/>
        </w:rPr>
      </w:pP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rPr>
        <w:drawing>
          <wp:inline distT="0" distB="0" distL="0" distR="0" wp14:anchorId="12166599" wp14:editId="00445F8D">
            <wp:extent cx="6120130" cy="2152559"/>
            <wp:effectExtent l="0" t="0" r="0" b="0"/>
            <wp:docPr id="2" name="Рисунок 2" descr="http://upload.wikimedia.org/wikipedia/commons/thumb/5/54/Eeg_delta.svg/7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5/54/Eeg_delta.svg/720px-Eeg_delta.svg.png"/>
                    <pic:cNvPicPr>
                      <a:picLocks noChangeAspect="1" noChangeArrowheads="1"/>
                    </pic:cNvPicPr>
                  </pic:nvPicPr>
                  <pic:blipFill rotWithShape="1">
                    <a:blip r:embed="rId12">
                      <a:biLevel thresh="75000"/>
                      <a:extLst>
                        <a:ext uri="{28A0092B-C50C-407E-A947-70E740481C1C}">
                          <a14:useLocalDpi xmlns:a14="http://schemas.microsoft.com/office/drawing/2010/main" val="0"/>
                        </a:ext>
                      </a:extLst>
                    </a:blip>
                    <a:srcRect l="10625" r="7188"/>
                    <a:stretch/>
                  </pic:blipFill>
                  <pic:spPr bwMode="auto">
                    <a:xfrm>
                      <a:off x="0" y="0"/>
                      <a:ext cx="6120130" cy="215255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Рисунок</w:t>
      </w:r>
      <w:r w:rsidR="008E3DE3" w:rsidRPr="008E3DE3">
        <w:rPr>
          <w:rFonts w:ascii="Times New Roman" w:hAnsi="Times New Roman" w:cs="Times New Roman"/>
          <w:sz w:val="24"/>
          <w:szCs w:val="24"/>
        </w:rPr>
        <w:t xml:space="preserve"> 1.2 – Дельта-ритм ЭЭГ</w:t>
      </w:r>
    </w:p>
    <w:p w:rsidR="00386150"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Тета-ритм. Частота 4-6 Гц, амплитуда такая же, как и у дельта-ритма.</w:t>
      </w:r>
      <w:r w:rsidR="003D665B" w:rsidRPr="00B95E87">
        <w:rPr>
          <w:rFonts w:ascii="Times New Roman" w:hAnsi="Times New Roman" w:cs="Times New Roman"/>
          <w:sz w:val="28"/>
          <w:szCs w:val="28"/>
        </w:rPr>
        <w:t xml:space="preserve"> Тета ритм низкой амплитуды (25 — 35 мкВ) входит как компонента в нормальную энцефалограмму. Наиболее ярко тета-ритм выражен у детей (2—8</w:t>
      </w:r>
      <w:r w:rsidR="004B3526">
        <w:rPr>
          <w:rFonts w:ascii="Times New Roman" w:hAnsi="Times New Roman" w:cs="Times New Roman"/>
          <w:sz w:val="28"/>
          <w:szCs w:val="28"/>
        </w:rPr>
        <w:t> </w:t>
      </w:r>
      <w:r w:rsidR="003D665B" w:rsidRPr="00B95E87">
        <w:rPr>
          <w:rFonts w:ascii="Times New Roman" w:hAnsi="Times New Roman" w:cs="Times New Roman"/>
          <w:sz w:val="28"/>
          <w:szCs w:val="28"/>
        </w:rPr>
        <w:t>лет)</w:t>
      </w:r>
      <w:r w:rsidR="00020229">
        <w:rPr>
          <w:rFonts w:ascii="Times New Roman" w:hAnsi="Times New Roman" w:cs="Times New Roman"/>
          <w:sz w:val="28"/>
          <w:szCs w:val="28"/>
          <w:lang w:val="en-US"/>
        </w:rPr>
        <w:t xml:space="preserve"> [2]</w:t>
      </w:r>
      <w:r w:rsidR="003D665B" w:rsidRPr="00B95E87">
        <w:rPr>
          <w:rFonts w:ascii="Times New Roman" w:hAnsi="Times New Roman" w:cs="Times New Roman"/>
          <w:sz w:val="28"/>
          <w:szCs w:val="28"/>
        </w:rPr>
        <w:t>.</w:t>
      </w:r>
    </w:p>
    <w:p w:rsidR="008E3DE3" w:rsidRPr="00B95E87" w:rsidRDefault="008E3DE3" w:rsidP="00B95E87">
      <w:pPr>
        <w:spacing w:after="0"/>
        <w:ind w:firstLine="708"/>
        <w:jc w:val="both"/>
        <w:rPr>
          <w:rFonts w:ascii="Times New Roman" w:hAnsi="Times New Roman" w:cs="Times New Roman"/>
          <w:sz w:val="28"/>
          <w:szCs w:val="28"/>
        </w:rPr>
      </w:pP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rPr>
        <w:drawing>
          <wp:inline distT="0" distB="0" distL="0" distR="0" wp14:anchorId="5A1243D7" wp14:editId="09C181FA">
            <wp:extent cx="6120130" cy="1488885"/>
            <wp:effectExtent l="0" t="0" r="0" b="0"/>
            <wp:docPr id="7" name="Рисунок 7" descr="http://upload.wikimedia.org/wikipedia/commons/thumb/3/33/Eeg_theta.svg/7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3/Eeg_theta.svg/720px-Eeg_theta.svg.png"/>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10312" r="7500"/>
                    <a:stretch/>
                  </pic:blipFill>
                  <pic:spPr bwMode="auto">
                    <a:xfrm>
                      <a:off x="0" y="0"/>
                      <a:ext cx="6120130" cy="1488885"/>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 xml:space="preserve">Рисунок </w:t>
      </w:r>
      <w:r w:rsidR="008E3DE3" w:rsidRPr="008E3DE3">
        <w:rPr>
          <w:rFonts w:ascii="Times New Roman" w:hAnsi="Times New Roman" w:cs="Times New Roman"/>
          <w:sz w:val="24"/>
          <w:szCs w:val="24"/>
        </w:rPr>
        <w:t>1.3 – Тета-ритм ЭЭГ</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Альфа-ритм. Частота 8-13 Гц, амплитуда до 100мкВ</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 Является наиболее информативным и, в</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большинстве случаев, доминирующим при анализе ЭЭГ. Лучше всего выражен в затылочных</w:t>
      </w:r>
      <w:r w:rsidR="002470E6" w:rsidRPr="00B95E87">
        <w:rPr>
          <w:rFonts w:ascii="Times New Roman" w:hAnsi="Times New Roman" w:cs="Times New Roman"/>
          <w:sz w:val="28"/>
          <w:szCs w:val="28"/>
        </w:rPr>
        <w:t xml:space="preserve"> </w:t>
      </w:r>
      <w:r w:rsidRPr="00B95E87">
        <w:rPr>
          <w:rFonts w:ascii="Times New Roman" w:hAnsi="Times New Roman" w:cs="Times New Roman"/>
          <w:sz w:val="28"/>
          <w:szCs w:val="28"/>
        </w:rPr>
        <w:t>отделах. По направлению к лобным отделам его амплитуда уменьшается. Наибольшую амплитуду</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альфа-ритм имеет в состоянии спокойного расслабленного бодрствования, особенно при закрытых</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глазах. В большинстве случаев достаточно регулярно наблюдаются спонтанные изменения</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амплитуды, так называемые модуляции альфа-ритма, выражающиеся в чередующемся нарастании и</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снижении </w:t>
      </w:r>
      <w:r w:rsidRPr="00B95E87">
        <w:rPr>
          <w:rFonts w:ascii="Times New Roman" w:hAnsi="Times New Roman" w:cs="Times New Roman"/>
          <w:sz w:val="28"/>
          <w:szCs w:val="28"/>
        </w:rPr>
        <w:lastRenderedPageBreak/>
        <w:t xml:space="preserve">амплитуды волн с образованием характерных “веретен”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амплитудно-модулированных</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колебаний ЭЭГ, длительность которых может быть от 2 до 8 секунд.</w:t>
      </w: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rPr>
        <w:drawing>
          <wp:inline distT="0" distB="0" distL="0" distR="0" wp14:anchorId="5FA400C7" wp14:editId="31BEAB89">
            <wp:extent cx="5991225" cy="1477607"/>
            <wp:effectExtent l="0" t="0" r="0" b="8890"/>
            <wp:docPr id="5" name="Рисунок 5" descr="http://upload.wikimedia.org/wikipedia/commons/thumb/e/ee/Eeg_alpha.svg/7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e/ee/Eeg_alpha.svg/720px-Eeg_alpha.svg.png"/>
                    <pic:cNvPicPr>
                      <a:picLocks noChangeAspect="1" noChangeArrowheads="1"/>
                    </pic:cNvPicPr>
                  </pic:nvPicPr>
                  <pic:blipFill rotWithShape="1">
                    <a:blip r:embed="rId14">
                      <a:biLevel thresh="75000"/>
                      <a:extLst>
                        <a:ext uri="{28A0092B-C50C-407E-A947-70E740481C1C}">
                          <a14:useLocalDpi xmlns:a14="http://schemas.microsoft.com/office/drawing/2010/main" val="0"/>
                        </a:ext>
                      </a:extLst>
                    </a:blip>
                    <a:srcRect l="10937" r="7969"/>
                    <a:stretch/>
                  </pic:blipFill>
                  <pic:spPr bwMode="auto">
                    <a:xfrm>
                      <a:off x="0" y="0"/>
                      <a:ext cx="6020874" cy="148491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Рисунок</w:t>
      </w:r>
      <w:r w:rsidR="008E3DE3" w:rsidRPr="008E3DE3">
        <w:rPr>
          <w:rFonts w:ascii="Times New Roman" w:hAnsi="Times New Roman" w:cs="Times New Roman"/>
          <w:sz w:val="24"/>
          <w:szCs w:val="24"/>
        </w:rPr>
        <w:t xml:space="preserve"> 1.4 – Альфа-ритм ЭЭГ</w:t>
      </w:r>
    </w:p>
    <w:p w:rsidR="00386150"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Бета-ритм. Частота 14-35 Гц, амплитуда в норме не более 15 мкВ</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w:t>
      </w:r>
      <w:r w:rsidR="003D665B" w:rsidRPr="00B95E87">
        <w:rPr>
          <w:rFonts w:ascii="Times New Roman" w:hAnsi="Times New Roman" w:cs="Times New Roman"/>
          <w:sz w:val="28"/>
          <w:szCs w:val="28"/>
        </w:rPr>
        <w:t xml:space="preserve"> Выявляется преимущественно в передних отделах головного мозга во время активного бодрствования. Выраженность </w:t>
      </w:r>
      <w:r w:rsidR="003D665B" w:rsidRPr="00B95E87">
        <w:rPr>
          <w:rFonts w:ascii="Times New Roman" w:hAnsi="Times New Roman" w:cs="Times New Roman"/>
          <w:kern w:val="16"/>
          <w:sz w:val="28"/>
          <w:szCs w:val="28"/>
        </w:rPr>
        <w:t>бета</w:t>
      </w:r>
      <w:r w:rsidR="003D665B" w:rsidRPr="00B95E87">
        <w:rPr>
          <w:rFonts w:ascii="Times New Roman" w:hAnsi="Times New Roman" w:cs="Times New Roman"/>
          <w:sz w:val="28"/>
          <w:szCs w:val="28"/>
        </w:rPr>
        <w:t xml:space="preserve"> ритма возрастает при предъявлении нового неожиданного стимула, в ситуации внимания, при умственном напряжении, эмоциональном возбуждении</w:t>
      </w:r>
      <w:r w:rsidR="002470E6" w:rsidRPr="00B95E87">
        <w:rPr>
          <w:rFonts w:ascii="Times New Roman" w:hAnsi="Times New Roman" w:cs="Times New Roman"/>
          <w:sz w:val="28"/>
          <w:szCs w:val="28"/>
        </w:rPr>
        <w:t>.</w:t>
      </w:r>
    </w:p>
    <w:p w:rsidR="008E3DE3" w:rsidRPr="00B95E87" w:rsidRDefault="008E3DE3" w:rsidP="00B95E87">
      <w:pPr>
        <w:spacing w:after="0"/>
        <w:ind w:firstLine="708"/>
        <w:jc w:val="both"/>
        <w:rPr>
          <w:rFonts w:ascii="Times New Roman" w:hAnsi="Times New Roman" w:cs="Times New Roman"/>
          <w:sz w:val="28"/>
          <w:szCs w:val="28"/>
        </w:rPr>
      </w:pP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rPr>
        <w:drawing>
          <wp:inline distT="0" distB="0" distL="0" distR="0" wp14:anchorId="7AC7670E" wp14:editId="4EC97E71">
            <wp:extent cx="6120130" cy="1497934"/>
            <wp:effectExtent l="0" t="0" r="0" b="0"/>
            <wp:docPr id="6" name="Рисунок 6" descr="http://upload.wikimedia.org/wikipedia/commons/thumb/2/28/Eeg_beta.svg/7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2/28/Eeg_beta.svg/720px-Eeg_beta.svg.png"/>
                    <pic:cNvPicPr>
                      <a:picLocks noChangeAspect="1" noChangeArrowheads="1"/>
                    </pic:cNvPicPr>
                  </pic:nvPicPr>
                  <pic:blipFill rotWithShape="1">
                    <a:blip r:embed="rId15">
                      <a:biLevel thresh="75000"/>
                      <a:extLst>
                        <a:ext uri="{28A0092B-C50C-407E-A947-70E740481C1C}">
                          <a14:useLocalDpi xmlns:a14="http://schemas.microsoft.com/office/drawing/2010/main" val="0"/>
                        </a:ext>
                      </a:extLst>
                    </a:blip>
                    <a:srcRect l="10625" r="7657"/>
                    <a:stretch/>
                  </pic:blipFill>
                  <pic:spPr bwMode="auto">
                    <a:xfrm>
                      <a:off x="0" y="0"/>
                      <a:ext cx="6120130" cy="1497934"/>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 xml:space="preserve">Рисунок </w:t>
      </w:r>
      <w:r w:rsidR="008E3DE3" w:rsidRPr="008E3DE3">
        <w:rPr>
          <w:rFonts w:ascii="Times New Roman" w:hAnsi="Times New Roman" w:cs="Times New Roman"/>
          <w:sz w:val="24"/>
          <w:szCs w:val="24"/>
        </w:rPr>
        <w:t>1.5 – Бета-ритм ЭЭГ</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Существуют еще так называемые Мю-ритм</w:t>
      </w:r>
      <w:r w:rsidR="00BE4F4D" w:rsidRPr="00B95E87">
        <w:rPr>
          <w:rFonts w:ascii="Times New Roman" w:hAnsi="Times New Roman" w:cs="Times New Roman"/>
          <w:sz w:val="28"/>
          <w:szCs w:val="28"/>
        </w:rPr>
        <w:t xml:space="preserve"> </w:t>
      </w:r>
      <w:r w:rsidRPr="00B95E87">
        <w:rPr>
          <w:rFonts w:ascii="Times New Roman" w:hAnsi="Times New Roman" w:cs="Times New Roman"/>
          <w:sz w:val="28"/>
          <w:szCs w:val="28"/>
        </w:rPr>
        <w:t>и Гамма-ритм</w:t>
      </w:r>
      <w:r w:rsidR="00BE4F4D" w:rsidRPr="00B95E87">
        <w:rPr>
          <w:rFonts w:ascii="Times New Roman" w:hAnsi="Times New Roman" w:cs="Times New Roman"/>
          <w:sz w:val="28"/>
          <w:szCs w:val="28"/>
        </w:rPr>
        <w:t>. Мю-pитм частота 8-13 Гц, амплитуда до 50 мкВ</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020229" w:rsidRPr="00020229">
        <w:rPr>
          <w:rFonts w:ascii="Times New Roman" w:hAnsi="Times New Roman" w:cs="Times New Roman"/>
          <w:sz w:val="28"/>
          <w:szCs w:val="28"/>
        </w:rPr>
        <w:t>]</w:t>
      </w:r>
      <w:r w:rsidR="00BE4F4D" w:rsidRPr="00B95E87">
        <w:rPr>
          <w:rFonts w:ascii="Times New Roman" w:hAnsi="Times New Roman" w:cs="Times New Roman"/>
          <w:sz w:val="28"/>
          <w:szCs w:val="28"/>
        </w:rPr>
        <w:t xml:space="preserve">. Он называется также wicket (англ.) </w:t>
      </w:r>
      <w:r w:rsidR="004B3526">
        <w:rPr>
          <w:rFonts w:ascii="Times New Roman" w:hAnsi="Times New Roman" w:cs="Times New Roman"/>
          <w:sz w:val="28"/>
          <w:szCs w:val="28"/>
        </w:rPr>
        <w:noBreakHyphen/>
      </w:r>
      <w:r w:rsidR="00BE4F4D" w:rsidRPr="00B95E87">
        <w:rPr>
          <w:rFonts w:ascii="Times New Roman" w:hAnsi="Times New Roman" w:cs="Times New Roman"/>
          <w:sz w:val="28"/>
          <w:szCs w:val="28"/>
        </w:rPr>
        <w:t xml:space="preserve"> аркообразный ритм, имеет параметры, совпадающие с параметрами нормального </w:t>
      </w:r>
      <w:r w:rsidR="00C57668" w:rsidRPr="00B95E87">
        <w:rPr>
          <w:rFonts w:ascii="Times New Roman" w:hAnsi="Times New Roman" w:cs="Times New Roman"/>
          <w:i/>
          <w:sz w:val="28"/>
          <w:szCs w:val="28"/>
        </w:rPr>
        <w:t>α</w:t>
      </w:r>
      <w:r w:rsidR="00C57668" w:rsidRPr="00B95E87">
        <w:rPr>
          <w:rFonts w:ascii="Times New Roman" w:hAnsi="Times New Roman" w:cs="Times New Roman"/>
          <w:sz w:val="28"/>
          <w:szCs w:val="28"/>
        </w:rPr>
        <w:t xml:space="preserve"> </w:t>
      </w:r>
      <w:r w:rsidR="00BE4F4D" w:rsidRPr="00B95E87">
        <w:rPr>
          <w:rFonts w:ascii="Times New Roman" w:hAnsi="Times New Roman" w:cs="Times New Roman"/>
          <w:sz w:val="28"/>
          <w:szCs w:val="28"/>
        </w:rPr>
        <w:t xml:space="preserve">-ритма, и отличается от него некоторыми физиологическими свойствами и топографией. Визуально регистрируемый мю-ритм наблюдается у относительно небольшого числа индивидуумов (5-15%) и регистрируется в роландической области, т.е. соответственно распределению </w:t>
      </w:r>
      <w:r w:rsidR="00C57668" w:rsidRPr="00B95E87">
        <w:rPr>
          <w:rFonts w:ascii="Times New Roman" w:hAnsi="Times New Roman" w:cs="Times New Roman"/>
          <w:i/>
          <w:sz w:val="28"/>
          <w:szCs w:val="28"/>
        </w:rPr>
        <w:t>β</w:t>
      </w:r>
      <w:r w:rsidR="00BE4F4D" w:rsidRPr="00B95E87">
        <w:rPr>
          <w:rFonts w:ascii="Times New Roman" w:hAnsi="Times New Roman" w:cs="Times New Roman"/>
          <w:sz w:val="28"/>
          <w:szCs w:val="28"/>
        </w:rPr>
        <w:t xml:space="preserve">-ритма. Активизируется мю-ритм во время умственной нагрузки и психического напряжения. Аналогично </w:t>
      </w:r>
      <w:r w:rsidR="00C57668" w:rsidRPr="00B95E87">
        <w:rPr>
          <w:rFonts w:ascii="Times New Roman" w:hAnsi="Times New Roman" w:cs="Times New Roman"/>
          <w:i/>
          <w:sz w:val="28"/>
          <w:szCs w:val="28"/>
        </w:rPr>
        <w:t>β</w:t>
      </w:r>
      <w:r w:rsidR="00C57668" w:rsidRPr="00B95E87">
        <w:rPr>
          <w:rFonts w:ascii="Times New Roman" w:hAnsi="Times New Roman" w:cs="Times New Roman"/>
          <w:sz w:val="28"/>
          <w:szCs w:val="28"/>
        </w:rPr>
        <w:t xml:space="preserve"> </w:t>
      </w:r>
      <w:r w:rsidR="00BE4F4D" w:rsidRPr="00B95E87">
        <w:rPr>
          <w:rFonts w:ascii="Times New Roman" w:hAnsi="Times New Roman" w:cs="Times New Roman"/>
          <w:sz w:val="28"/>
          <w:szCs w:val="28"/>
        </w:rPr>
        <w:t>-ритму, мю-ритм снижается (или в небольшом числе случаев нарастает) по амплитуде при двигательной активации или соматосенсорной стимуляции, в связи с чем его ещё называют «сензоримоторным ритмом».</w:t>
      </w:r>
      <w:r w:rsidRPr="00B95E87">
        <w:rPr>
          <w:rFonts w:ascii="Times New Roman" w:hAnsi="Times New Roman" w:cs="Times New Roman"/>
          <w:sz w:val="28"/>
          <w:szCs w:val="28"/>
        </w:rPr>
        <w:t xml:space="preserve"> </w:t>
      </w:r>
      <w:r w:rsidR="00BE4F4D" w:rsidRPr="00B95E87">
        <w:rPr>
          <w:rFonts w:ascii="Times New Roman" w:hAnsi="Times New Roman" w:cs="Times New Roman"/>
          <w:sz w:val="28"/>
          <w:szCs w:val="28"/>
        </w:rPr>
        <w:t>Н</w:t>
      </w:r>
      <w:r w:rsidRPr="00B95E87">
        <w:rPr>
          <w:rFonts w:ascii="Times New Roman" w:hAnsi="Times New Roman" w:cs="Times New Roman"/>
          <w:sz w:val="28"/>
          <w:szCs w:val="28"/>
        </w:rPr>
        <w:t xml:space="preserve">о </w:t>
      </w:r>
      <w:r w:rsidR="00BE4F4D" w:rsidRPr="00B95E87">
        <w:rPr>
          <w:rFonts w:ascii="Times New Roman" w:hAnsi="Times New Roman" w:cs="Times New Roman"/>
          <w:sz w:val="28"/>
          <w:szCs w:val="28"/>
        </w:rPr>
        <w:t>эти два ритма,</w:t>
      </w:r>
      <w:r w:rsidRPr="00B95E87">
        <w:rPr>
          <w:rFonts w:ascii="Times New Roman" w:hAnsi="Times New Roman" w:cs="Times New Roman"/>
          <w:sz w:val="28"/>
          <w:szCs w:val="28"/>
        </w:rPr>
        <w:t xml:space="preserve"> на данный момент</w:t>
      </w:r>
      <w:r w:rsidR="00BE4F4D" w:rsidRPr="00B95E87">
        <w:rPr>
          <w:rFonts w:ascii="Times New Roman" w:hAnsi="Times New Roman" w:cs="Times New Roman"/>
          <w:sz w:val="28"/>
          <w:szCs w:val="28"/>
        </w:rPr>
        <w:t xml:space="preserve">, не относят к </w:t>
      </w:r>
      <w:r w:rsidR="00BE4F4D" w:rsidRPr="00B95E87">
        <w:rPr>
          <w:rFonts w:ascii="Times New Roman" w:hAnsi="Times New Roman" w:cs="Times New Roman"/>
          <w:sz w:val="28"/>
          <w:szCs w:val="28"/>
        </w:rPr>
        <w:lastRenderedPageBreak/>
        <w:t>основным ритмам электроэнцефалографии, т.к. они</w:t>
      </w:r>
      <w:r w:rsidRPr="00B95E87">
        <w:rPr>
          <w:rFonts w:ascii="Times New Roman" w:hAnsi="Times New Roman" w:cs="Times New Roman"/>
          <w:sz w:val="28"/>
          <w:szCs w:val="28"/>
        </w:rPr>
        <w:t xml:space="preserve"> не имеют</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диагностической ценности</w:t>
      </w:r>
      <w:r w:rsidR="00BE4F4D" w:rsidRPr="00B95E87">
        <w:rPr>
          <w:rFonts w:ascii="Times New Roman" w:hAnsi="Times New Roman" w:cs="Times New Roman"/>
          <w:sz w:val="28"/>
          <w:szCs w:val="28"/>
        </w:rPr>
        <w:t xml:space="preserve"> </w:t>
      </w:r>
      <w:r w:rsidR="00C57668" w:rsidRPr="00B95E87">
        <w:rPr>
          <w:rFonts w:ascii="Times New Roman" w:hAnsi="Times New Roman" w:cs="Times New Roman"/>
          <w:sz w:val="28"/>
          <w:szCs w:val="28"/>
        </w:rPr>
        <w:t>в</w:t>
      </w:r>
      <w:r w:rsidR="00BE4F4D" w:rsidRPr="00B95E87">
        <w:rPr>
          <w:rFonts w:ascii="Times New Roman" w:hAnsi="Times New Roman" w:cs="Times New Roman"/>
          <w:sz w:val="28"/>
          <w:szCs w:val="28"/>
        </w:rPr>
        <w:t xml:space="preserve"> анализе</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5</w:t>
      </w:r>
      <w:r w:rsidR="00020229" w:rsidRPr="00020229">
        <w:rPr>
          <w:rFonts w:ascii="Times New Roman" w:hAnsi="Times New Roman" w:cs="Times New Roman"/>
          <w:sz w:val="28"/>
          <w:szCs w:val="28"/>
        </w:rPr>
        <w:t>-1</w:t>
      </w:r>
      <w:r w:rsidR="003434FB" w:rsidRPr="003434FB">
        <w:rPr>
          <w:rFonts w:ascii="Times New Roman" w:hAnsi="Times New Roman" w:cs="Times New Roman"/>
          <w:sz w:val="28"/>
          <w:szCs w:val="28"/>
        </w:rPr>
        <w:t>2</w:t>
      </w:r>
      <w:r w:rsidR="00020229" w:rsidRPr="00020229">
        <w:rPr>
          <w:rFonts w:ascii="Times New Roman" w:hAnsi="Times New Roman" w:cs="Times New Roman"/>
          <w:sz w:val="28"/>
          <w:szCs w:val="28"/>
        </w:rPr>
        <w:t>]</w:t>
      </w:r>
      <w:r w:rsidR="002470E6" w:rsidRPr="00B95E87">
        <w:rPr>
          <w:rFonts w:ascii="Times New Roman" w:hAnsi="Times New Roman" w:cs="Times New Roman"/>
          <w:sz w:val="28"/>
          <w:szCs w:val="28"/>
        </w:rPr>
        <w:t>.</w:t>
      </w:r>
    </w:p>
    <w:p w:rsidR="002470E6" w:rsidRPr="00B95E87" w:rsidRDefault="002470E6"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У здорового человека могут различаться ЭЭГ в зависимости от физиологического состояния (сон и бодрствование, восприятие зрительных или слуховых сигналов, разнообразные эмоции и т. п.)</w:t>
      </w:r>
      <w:r w:rsidR="00020229" w:rsidRPr="00020229">
        <w:rPr>
          <w:rFonts w:ascii="Times New Roman" w:hAnsi="Times New Roman" w:cs="Times New Roman"/>
          <w:sz w:val="28"/>
          <w:szCs w:val="28"/>
        </w:rPr>
        <w:t xml:space="preserve"> </w:t>
      </w:r>
      <w:r w:rsidR="00020229" w:rsidRPr="005C777E">
        <w:rPr>
          <w:rFonts w:ascii="Times New Roman" w:hAnsi="Times New Roman" w:cs="Times New Roman"/>
          <w:sz w:val="28"/>
          <w:szCs w:val="28"/>
        </w:rPr>
        <w:t>[</w:t>
      </w:r>
      <w:r w:rsidR="003434FB">
        <w:rPr>
          <w:rFonts w:ascii="Times New Roman" w:hAnsi="Times New Roman" w:cs="Times New Roman"/>
          <w:sz w:val="28"/>
          <w:szCs w:val="28"/>
          <w:lang w:val="en-US"/>
        </w:rPr>
        <w:t>8</w:t>
      </w:r>
      <w:r w:rsidR="00020229" w:rsidRPr="005C777E">
        <w:rPr>
          <w:rFonts w:ascii="Times New Roman" w:hAnsi="Times New Roman" w:cs="Times New Roman"/>
          <w:sz w:val="28"/>
          <w:szCs w:val="28"/>
        </w:rPr>
        <w:t>]</w:t>
      </w:r>
      <w:r w:rsidRPr="00B95E87">
        <w:rPr>
          <w:rFonts w:ascii="Times New Roman" w:hAnsi="Times New Roman" w:cs="Times New Roman"/>
          <w:sz w:val="28"/>
          <w:szCs w:val="28"/>
        </w:rPr>
        <w:t xml:space="preserve">. ЭЭГ здорового взрослого человека, находящегося в состоянии относительного покоя, обнаруживает два основных типа ритмов: </w:t>
      </w:r>
      <w:r w:rsidRPr="00B95E87">
        <w:rPr>
          <w:rFonts w:ascii="Times New Roman" w:hAnsi="Times New Roman" w:cs="Times New Roman"/>
          <w:i/>
          <w:sz w:val="28"/>
          <w:szCs w:val="28"/>
        </w:rPr>
        <w:t>α</w:t>
      </w:r>
      <w:r w:rsidRPr="00B95E87">
        <w:rPr>
          <w:rFonts w:ascii="Times New Roman" w:hAnsi="Times New Roman" w:cs="Times New Roman"/>
          <w:sz w:val="28"/>
          <w:szCs w:val="28"/>
        </w:rPr>
        <w:t>-ритм, характеризующийся частотой колебаний в 8</w:t>
      </w:r>
      <w:r w:rsidR="004B3526">
        <w:rPr>
          <w:rFonts w:ascii="Times New Roman" w:hAnsi="Times New Roman" w:cs="Times New Roman"/>
          <w:sz w:val="28"/>
          <w:szCs w:val="28"/>
        </w:rPr>
        <w:noBreakHyphen/>
      </w:r>
      <w:r w:rsidRPr="00B95E87">
        <w:rPr>
          <w:rFonts w:ascii="Times New Roman" w:hAnsi="Times New Roman" w:cs="Times New Roman"/>
          <w:sz w:val="28"/>
          <w:szCs w:val="28"/>
        </w:rPr>
        <w:t>13</w:t>
      </w:r>
      <w:r w:rsidR="004B3526">
        <w:rPr>
          <w:rFonts w:ascii="Times New Roman" w:hAnsi="Times New Roman" w:cs="Times New Roman"/>
          <w:sz w:val="28"/>
          <w:szCs w:val="28"/>
        </w:rPr>
        <w:t> </w:t>
      </w:r>
      <w:r w:rsidRPr="00B95E87">
        <w:rPr>
          <w:rFonts w:ascii="Times New Roman" w:hAnsi="Times New Roman" w:cs="Times New Roman"/>
          <w:sz w:val="28"/>
          <w:szCs w:val="28"/>
        </w:rPr>
        <w:t xml:space="preserve">Гц, и </w:t>
      </w:r>
      <w:r w:rsidRPr="00B95E87">
        <w:rPr>
          <w:rFonts w:ascii="Times New Roman" w:hAnsi="Times New Roman" w:cs="Times New Roman"/>
          <w:i/>
          <w:sz w:val="28"/>
          <w:szCs w:val="28"/>
        </w:rPr>
        <w:t>β</w:t>
      </w:r>
      <w:r w:rsidRPr="00B95E87">
        <w:rPr>
          <w:rFonts w:ascii="Times New Roman" w:hAnsi="Times New Roman" w:cs="Times New Roman"/>
          <w:sz w:val="28"/>
          <w:szCs w:val="28"/>
        </w:rPr>
        <w:t>-ритм, проявляющийся частотой в 14-30 Гц.</w:t>
      </w:r>
    </w:p>
    <w:p w:rsidR="000539B9"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Помимо понятия ритм в электроэнцефалографии используется термин </w:t>
      </w:r>
      <w:r w:rsidR="005D527C" w:rsidRPr="00B95E87">
        <w:rPr>
          <w:rFonts w:ascii="Times New Roman" w:hAnsi="Times New Roman" w:cs="Times New Roman"/>
          <w:sz w:val="28"/>
          <w:szCs w:val="28"/>
        </w:rPr>
        <w:t>паттерт</w:t>
      </w:r>
      <w:r w:rsidRPr="00B95E87">
        <w:rPr>
          <w:rFonts w:ascii="Times New Roman" w:hAnsi="Times New Roman" w:cs="Times New Roman"/>
          <w:sz w:val="28"/>
          <w:szCs w:val="28"/>
        </w:rPr>
        <w:t>. Под ним</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подразумевается участок записи, отличающийся по своим параметрам от фоновой записи и имеющий</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диагностическую ценность при анализе. Наиболее известными и важными среди них являются</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эпилептическая активность, пики, или спайки, медленные волны, комплексы пик – волна и острая</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волна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медленная волна</w:t>
      </w:r>
      <w:r w:rsidR="00020229" w:rsidRPr="00020229">
        <w:rPr>
          <w:rFonts w:ascii="Times New Roman" w:hAnsi="Times New Roman" w:cs="Times New Roman"/>
          <w:sz w:val="28"/>
          <w:szCs w:val="28"/>
        </w:rPr>
        <w:t xml:space="preserve"> [1</w:t>
      </w:r>
      <w:r w:rsidR="003434FB" w:rsidRPr="003434FB">
        <w:rPr>
          <w:rFonts w:ascii="Times New Roman" w:hAnsi="Times New Roman" w:cs="Times New Roman"/>
          <w:sz w:val="28"/>
          <w:szCs w:val="28"/>
        </w:rPr>
        <w:t>2</w:t>
      </w:r>
      <w:r w:rsidR="00020229" w:rsidRPr="00020229">
        <w:rPr>
          <w:rFonts w:ascii="Times New Roman" w:hAnsi="Times New Roman" w:cs="Times New Roman"/>
          <w:sz w:val="28"/>
          <w:szCs w:val="28"/>
        </w:rPr>
        <w:t>-1</w:t>
      </w:r>
      <w:r w:rsidR="003434FB" w:rsidRPr="003434FB">
        <w:rPr>
          <w:rFonts w:ascii="Times New Roman" w:hAnsi="Times New Roman" w:cs="Times New Roman"/>
          <w:sz w:val="28"/>
          <w:szCs w:val="28"/>
        </w:rPr>
        <w:t>5</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w:t>
      </w:r>
    </w:p>
    <w:p w:rsidR="005E1BF2" w:rsidRPr="00F55873" w:rsidRDefault="005E1BF2" w:rsidP="00A81441">
      <w:pPr>
        <w:pStyle w:val="3"/>
        <w:spacing w:after="240"/>
        <w:ind w:firstLine="709"/>
        <w:jc w:val="both"/>
        <w:rPr>
          <w:rFonts w:ascii="Times New Roman" w:hAnsi="Times New Roman" w:cs="Times New Roman"/>
          <w:color w:val="auto"/>
          <w:sz w:val="28"/>
          <w:szCs w:val="28"/>
        </w:rPr>
      </w:pPr>
      <w:bookmarkStart w:id="7" w:name="_Toc484417266"/>
      <w:r w:rsidRPr="00F55873">
        <w:rPr>
          <w:rFonts w:ascii="Times New Roman" w:hAnsi="Times New Roman" w:cs="Times New Roman"/>
          <w:color w:val="auto"/>
          <w:sz w:val="28"/>
          <w:szCs w:val="28"/>
        </w:rPr>
        <w:t xml:space="preserve">1.1.3 </w:t>
      </w:r>
      <w:r w:rsidR="002B4F40">
        <w:rPr>
          <w:rFonts w:ascii="Times New Roman" w:hAnsi="Times New Roman" w:cs="Times New Roman"/>
          <w:color w:val="auto"/>
          <w:sz w:val="28"/>
          <w:szCs w:val="28"/>
        </w:rPr>
        <w:t>О</w:t>
      </w:r>
      <w:r w:rsidRPr="00F55873">
        <w:rPr>
          <w:rFonts w:ascii="Times New Roman" w:hAnsi="Times New Roman" w:cs="Times New Roman"/>
          <w:color w:val="auto"/>
          <w:sz w:val="28"/>
          <w:szCs w:val="28"/>
        </w:rPr>
        <w:t>бщие сведения о патологической активности головного мозга</w:t>
      </w:r>
      <w:bookmarkEnd w:id="7"/>
    </w:p>
    <w:p w:rsidR="00BE1821" w:rsidRPr="004D069C" w:rsidRDefault="00BE1821"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Биоэлектрическую активность головного мозга можно зарегистрировать при расположении электродов на мозге или на поверхности скальпа, и является результатом электрической суммации и фильтрации элементарных процессов, протекающих в нейронах головного мозга. </w:t>
      </w:r>
      <w:r w:rsidR="003F0A58" w:rsidRPr="00B95E87">
        <w:rPr>
          <w:rFonts w:ascii="Times New Roman" w:hAnsi="Times New Roman" w:cs="Times New Roman"/>
          <w:sz w:val="28"/>
          <w:szCs w:val="28"/>
        </w:rPr>
        <w:t>Э</w:t>
      </w:r>
      <w:r w:rsidRPr="00B95E87">
        <w:rPr>
          <w:rFonts w:ascii="Times New Roman" w:hAnsi="Times New Roman" w:cs="Times New Roman"/>
          <w:sz w:val="28"/>
          <w:szCs w:val="28"/>
        </w:rPr>
        <w:t>лектрические потенциалы отдельных нейронов головного мозга связаны количественной зависимостью с информационными процессами.</w:t>
      </w:r>
      <w:r w:rsidR="000E42B9" w:rsidRPr="000E42B9">
        <w:rPr>
          <w:rFonts w:ascii="Times New Roman" w:hAnsi="Times New Roman" w:cs="Times New Roman"/>
          <w:sz w:val="28"/>
          <w:szCs w:val="28"/>
        </w:rPr>
        <w:t xml:space="preserve"> [</w:t>
      </w:r>
      <w:r w:rsidR="003434FB" w:rsidRPr="003434FB">
        <w:rPr>
          <w:rFonts w:ascii="Times New Roman" w:hAnsi="Times New Roman" w:cs="Times New Roman"/>
          <w:sz w:val="28"/>
          <w:szCs w:val="28"/>
        </w:rPr>
        <w:t>3</w:t>
      </w:r>
      <w:r w:rsidR="000E42B9" w:rsidRPr="004D069C">
        <w:rPr>
          <w:rFonts w:ascii="Times New Roman" w:hAnsi="Times New Roman" w:cs="Times New Roman"/>
          <w:sz w:val="28"/>
          <w:szCs w:val="28"/>
        </w:rPr>
        <w:t>]</w:t>
      </w:r>
    </w:p>
    <w:p w:rsidR="00BE1821" w:rsidRPr="00B95E87" w:rsidRDefault="00BE1821"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Для того чтобы нейрон генерировал потенциал действия, передающий сообщение другим нейронам или эффекторным органам (железы или мышцы), необходимо, чтобы собственное его возбуждение достигло определенной пороговой величины. Уровень возбуждения нейрона определяется суммой возбуждающих и тормозных воздействий, оказываемых на него в данный момент через синапсы. Если сумма возбуждающих воздействий больше суммы тормозных на величину, превышающую пороговый уровень, нейрон генерирует нервный импульс, распространяющийся затем по аксону. </w:t>
      </w:r>
      <w:r w:rsidR="00735A36" w:rsidRPr="00B95E87">
        <w:rPr>
          <w:rFonts w:ascii="Times New Roman" w:hAnsi="Times New Roman" w:cs="Times New Roman"/>
          <w:sz w:val="28"/>
          <w:szCs w:val="28"/>
        </w:rPr>
        <w:t>Т</w:t>
      </w:r>
      <w:r w:rsidRPr="00B95E87">
        <w:rPr>
          <w:rFonts w:ascii="Times New Roman" w:hAnsi="Times New Roman" w:cs="Times New Roman"/>
          <w:sz w:val="28"/>
          <w:szCs w:val="28"/>
        </w:rPr>
        <w:t>ормозным и возбуждающим процессам в нейроне и его отростках соответствуют определенн</w:t>
      </w:r>
      <w:r w:rsidR="00735A36" w:rsidRPr="00B95E87">
        <w:rPr>
          <w:rFonts w:ascii="Times New Roman" w:hAnsi="Times New Roman" w:cs="Times New Roman"/>
          <w:sz w:val="28"/>
          <w:szCs w:val="28"/>
        </w:rPr>
        <w:t>ая</w:t>
      </w:r>
      <w:r w:rsidRPr="00B95E87">
        <w:rPr>
          <w:rFonts w:ascii="Times New Roman" w:hAnsi="Times New Roman" w:cs="Times New Roman"/>
          <w:sz w:val="28"/>
          <w:szCs w:val="28"/>
        </w:rPr>
        <w:t xml:space="preserve"> форм</w:t>
      </w:r>
      <w:r w:rsidR="00735A36" w:rsidRPr="00B95E87">
        <w:rPr>
          <w:rFonts w:ascii="Times New Roman" w:hAnsi="Times New Roman" w:cs="Times New Roman"/>
          <w:sz w:val="28"/>
          <w:szCs w:val="28"/>
        </w:rPr>
        <w:t>а</w:t>
      </w:r>
      <w:r w:rsidRPr="00B95E87">
        <w:rPr>
          <w:rFonts w:ascii="Times New Roman" w:hAnsi="Times New Roman" w:cs="Times New Roman"/>
          <w:sz w:val="28"/>
          <w:szCs w:val="28"/>
        </w:rPr>
        <w:t xml:space="preserve"> электрическ</w:t>
      </w:r>
      <w:r w:rsidR="00735A36" w:rsidRPr="00B95E87">
        <w:rPr>
          <w:rFonts w:ascii="Times New Roman" w:hAnsi="Times New Roman" w:cs="Times New Roman"/>
          <w:sz w:val="28"/>
          <w:szCs w:val="28"/>
        </w:rPr>
        <w:t>их</w:t>
      </w:r>
      <w:r w:rsidRPr="00B95E87">
        <w:rPr>
          <w:rFonts w:ascii="Times New Roman" w:hAnsi="Times New Roman" w:cs="Times New Roman"/>
          <w:sz w:val="28"/>
          <w:szCs w:val="28"/>
        </w:rPr>
        <w:t xml:space="preserve"> потенциал</w:t>
      </w:r>
      <w:r w:rsidR="00735A36" w:rsidRPr="00B95E87">
        <w:rPr>
          <w:rFonts w:ascii="Times New Roman" w:hAnsi="Times New Roman" w:cs="Times New Roman"/>
          <w:sz w:val="28"/>
          <w:szCs w:val="28"/>
        </w:rPr>
        <w:t>ов</w:t>
      </w:r>
      <w:r w:rsidRPr="00B95E87">
        <w:rPr>
          <w:rFonts w:ascii="Times New Roman" w:hAnsi="Times New Roman" w:cs="Times New Roman"/>
          <w:sz w:val="28"/>
          <w:szCs w:val="28"/>
        </w:rPr>
        <w:t>.</w:t>
      </w:r>
    </w:p>
    <w:p w:rsidR="00BE1821" w:rsidRPr="00B95E87" w:rsidRDefault="00BE182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sz w:val="28"/>
          <w:szCs w:val="28"/>
        </w:rPr>
        <w:t xml:space="preserve">Мембрана - оболочка нейрона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обладает электрическим сопротивлением. За счет энергии обмена веществ концентрация положительных ионов в экстраклеточной жидкости поддерживается на более высоком уровне, чем внутри нейрона</w:t>
      </w:r>
      <w:r w:rsidR="00711DAF">
        <w:rPr>
          <w:rFonts w:ascii="Times New Roman" w:hAnsi="Times New Roman" w:cs="Times New Roman"/>
          <w:sz w:val="28"/>
          <w:szCs w:val="28"/>
        </w:rPr>
        <w:t xml:space="preserve"> </w:t>
      </w:r>
      <w:r w:rsidR="00711DAF" w:rsidRPr="00711DAF">
        <w:rPr>
          <w:rFonts w:ascii="Times New Roman" w:hAnsi="Times New Roman" w:cs="Times New Roman"/>
          <w:sz w:val="28"/>
          <w:szCs w:val="28"/>
        </w:rPr>
        <w:t>[1</w:t>
      </w:r>
      <w:r w:rsidR="003434FB" w:rsidRPr="003434FB">
        <w:rPr>
          <w:rFonts w:ascii="Times New Roman" w:hAnsi="Times New Roman" w:cs="Times New Roman"/>
          <w:sz w:val="28"/>
          <w:szCs w:val="28"/>
        </w:rPr>
        <w:t>6</w:t>
      </w:r>
      <w:r w:rsidR="00711DAF" w:rsidRPr="00711DAF">
        <w:rPr>
          <w:rFonts w:ascii="Times New Roman" w:hAnsi="Times New Roman" w:cs="Times New Roman"/>
          <w:sz w:val="28"/>
          <w:szCs w:val="28"/>
        </w:rPr>
        <w:t>-2</w:t>
      </w:r>
      <w:r w:rsidR="003434FB" w:rsidRPr="003434FB">
        <w:rPr>
          <w:rFonts w:ascii="Times New Roman" w:hAnsi="Times New Roman" w:cs="Times New Roman"/>
          <w:sz w:val="28"/>
          <w:szCs w:val="28"/>
        </w:rPr>
        <w:t>2</w:t>
      </w:r>
      <w:r w:rsidR="00711DAF" w:rsidRPr="00711DAF">
        <w:rPr>
          <w:rFonts w:ascii="Times New Roman" w:hAnsi="Times New Roman" w:cs="Times New Roman"/>
          <w:sz w:val="28"/>
          <w:szCs w:val="28"/>
        </w:rPr>
        <w:t>]</w:t>
      </w:r>
      <w:r w:rsidRPr="00B95E87">
        <w:rPr>
          <w:rFonts w:ascii="Times New Roman" w:hAnsi="Times New Roman" w:cs="Times New Roman"/>
          <w:sz w:val="28"/>
          <w:szCs w:val="28"/>
        </w:rPr>
        <w:t xml:space="preserve">. В результате существует разность потенциалов, которую можно измерить, введя один микроэлектрод внутрь клетки, а второй расположив экстраклеточно. Эта разность потенциалов называется </w:t>
      </w:r>
      <w:r w:rsidRPr="00B95E87">
        <w:rPr>
          <w:rFonts w:ascii="Times New Roman" w:hAnsi="Times New Roman" w:cs="Times New Roman"/>
          <w:sz w:val="28"/>
          <w:szCs w:val="28"/>
        </w:rPr>
        <w:lastRenderedPageBreak/>
        <w:t>потенциалом покоя нервной клетки и составляет около 60</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70 мВ, причем внутренняя среда заряжена отрицательно относительно экстраклеточного пространства. Наличие разности потенциалов между внутриклеточной и внеклеточной средой носит название </w:t>
      </w:r>
      <w:r w:rsidRPr="00B95E87">
        <w:rPr>
          <w:rFonts w:ascii="Times New Roman" w:hAnsi="Times New Roman" w:cs="Times New Roman"/>
          <w:bCs/>
          <w:iCs/>
          <w:sz w:val="28"/>
          <w:szCs w:val="28"/>
        </w:rPr>
        <w:t xml:space="preserve">поляризации </w:t>
      </w:r>
      <w:r w:rsidRPr="00B95E87">
        <w:rPr>
          <w:rFonts w:ascii="Times New Roman" w:hAnsi="Times New Roman" w:cs="Times New Roman"/>
          <w:sz w:val="28"/>
          <w:szCs w:val="28"/>
        </w:rPr>
        <w:t xml:space="preserve">мембраны нейрона. Увеличение разности потенциалов называется соответственно </w:t>
      </w:r>
      <w:r w:rsidRPr="00B95E87">
        <w:rPr>
          <w:rFonts w:ascii="Times New Roman" w:hAnsi="Times New Roman" w:cs="Times New Roman"/>
          <w:bCs/>
          <w:iCs/>
          <w:sz w:val="28"/>
          <w:szCs w:val="28"/>
        </w:rPr>
        <w:t xml:space="preserve">гиперполяризацией, </w:t>
      </w:r>
      <w:r w:rsidRPr="00B95E87">
        <w:rPr>
          <w:rFonts w:ascii="Times New Roman" w:hAnsi="Times New Roman" w:cs="Times New Roman"/>
          <w:sz w:val="28"/>
          <w:szCs w:val="28"/>
        </w:rPr>
        <w:t xml:space="preserve">а уменьшение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w:t>
      </w:r>
      <w:r w:rsidRPr="00B95E87">
        <w:rPr>
          <w:rFonts w:ascii="Times New Roman" w:hAnsi="Times New Roman" w:cs="Times New Roman"/>
          <w:bCs/>
          <w:iCs/>
          <w:sz w:val="28"/>
          <w:szCs w:val="28"/>
        </w:rPr>
        <w:t>деполяризацией.</w:t>
      </w:r>
    </w:p>
    <w:p w:rsidR="00BE1821" w:rsidRPr="00B95E87" w:rsidRDefault="00BE182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Наличие потенциала покоя является необходимым условием нормального функционирования нейрона и генерирования им электрической активности. При прекращении обмена веществ или снижении его ниже допустимого уровня различия концентраций заряженных ионов по обе стороны мембраны сглаживаются, с чем связано прекращение электрической активности в случае клинической или биологической смерти мозга. Потенциал покоя является тем исходным уровнем, на котором происходят изменения, связанные с процессами возбуждения и торможения, </w:t>
      </w:r>
      <w:r w:rsidR="003639FB">
        <w:rPr>
          <w:rFonts w:ascii="Times New Roman" w:hAnsi="Times New Roman" w:cs="Times New Roman"/>
          <w:sz w:val="28"/>
          <w:szCs w:val="28"/>
        </w:rPr>
        <w:noBreakHyphen/>
      </w:r>
      <w:r w:rsidRPr="00B95E87">
        <w:rPr>
          <w:rFonts w:ascii="Times New Roman" w:hAnsi="Times New Roman" w:cs="Times New Roman"/>
          <w:bCs/>
          <w:iCs/>
          <w:sz w:val="28"/>
          <w:szCs w:val="28"/>
        </w:rPr>
        <w:t xml:space="preserve"> спайковая импульсная активность и градуальные более медленные изменения потенциала. Спайковая активность (от англ. spike </w:t>
      </w:r>
      <w:r w:rsidR="00EF4FB6">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острие) характерна для тел и аксонов нервных клеток и связана с бездекрементной передачей возбуждения от одной нервной клетки к другой, от рецепторов к центральным отделам нервной системы или от центральной нервной системы к исполнительным органам. Спайковые потенциалы возникают в момент достижения мембраной нейрона некоторого критического уровня деполяризации, при котором наступает электрический «пробой» мембраны и начинается самоподдерживающийся процесс распространения возбуждения в нервном волокне. При внутриклеточной регистрации спайк имеет вид высокоамплитудного, короткого, быстрого положительного пика.</w:t>
      </w:r>
    </w:p>
    <w:p w:rsidR="007179D7" w:rsidRDefault="00BE182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Градуальные электрические реакции присущи в основном дендритам в соме</w:t>
      </w:r>
      <w:r w:rsidR="007179D7" w:rsidRPr="00B95E87">
        <w:rPr>
          <w:rFonts w:ascii="Times New Roman" w:hAnsi="Times New Roman" w:cs="Times New Roman"/>
          <w:bCs/>
          <w:iCs/>
          <w:sz w:val="28"/>
          <w:szCs w:val="28"/>
        </w:rPr>
        <w:t xml:space="preserve">нейрона и представляют собой постсинаптические потенциалы (ПСП), возникающие в ответ на приход к нейрону спайковых потенциалов по афферентным путям от других нервных клеток. В зависимости от активности возбуждающих или тормозящих синапсов соответственно различают возбуждающие постсинаптические потенциалы (ВПСП) и тормозные постсинаптические потенциалы (ТПСП). ВПСП проявляется положительным отклонением внутриклеточного потенциала, а ТПСП </w:t>
      </w:r>
      <w:r w:rsidR="003639FB">
        <w:rPr>
          <w:rFonts w:ascii="Times New Roman" w:hAnsi="Times New Roman" w:cs="Times New Roman"/>
          <w:sz w:val="28"/>
          <w:szCs w:val="28"/>
        </w:rPr>
        <w:noBreakHyphen/>
      </w:r>
      <w:r w:rsidR="007179D7" w:rsidRPr="00B95E87">
        <w:rPr>
          <w:rFonts w:ascii="Times New Roman" w:hAnsi="Times New Roman" w:cs="Times New Roman"/>
          <w:bCs/>
          <w:iCs/>
          <w:sz w:val="28"/>
          <w:szCs w:val="28"/>
        </w:rPr>
        <w:t xml:space="preserve"> отрицательным, что соответственно обозначается как деполяризация и гиперполяризация. Эти потенциалы отличаются локальностью, декрементным</w:t>
      </w:r>
      <w:r w:rsidR="00DE6B13" w:rsidRPr="00B95E87">
        <w:rPr>
          <w:rFonts w:ascii="Times New Roman" w:hAnsi="Times New Roman" w:cs="Times New Roman"/>
          <w:bCs/>
          <w:iCs/>
          <w:sz w:val="28"/>
          <w:szCs w:val="28"/>
        </w:rPr>
        <w:t xml:space="preserve"> </w:t>
      </w:r>
      <w:r w:rsidR="007179D7" w:rsidRPr="00B95E87">
        <w:rPr>
          <w:rFonts w:ascii="Times New Roman" w:hAnsi="Times New Roman" w:cs="Times New Roman"/>
          <w:bCs/>
          <w:iCs/>
          <w:sz w:val="28"/>
          <w:szCs w:val="28"/>
        </w:rPr>
        <w:t>распространением на очень короткие расстояния по соседним участкам дендритов и сомы, сравнительно малой амплитудой (от единиц до 20</w:t>
      </w:r>
      <w:r w:rsidR="003639FB">
        <w:rPr>
          <w:rFonts w:ascii="Times New Roman" w:hAnsi="Times New Roman" w:cs="Times New Roman"/>
          <w:sz w:val="28"/>
          <w:szCs w:val="28"/>
        </w:rPr>
        <w:noBreakHyphen/>
      </w:r>
      <w:r w:rsidR="007179D7" w:rsidRPr="00B95E87">
        <w:rPr>
          <w:rFonts w:ascii="Times New Roman" w:hAnsi="Times New Roman" w:cs="Times New Roman"/>
          <w:bCs/>
          <w:iCs/>
          <w:sz w:val="28"/>
          <w:szCs w:val="28"/>
        </w:rPr>
        <w:t>40 мВ), большой длительностью (до 20</w:t>
      </w:r>
      <w:r w:rsidR="003639FB">
        <w:rPr>
          <w:rFonts w:ascii="Times New Roman" w:hAnsi="Times New Roman" w:cs="Times New Roman"/>
          <w:sz w:val="28"/>
          <w:szCs w:val="28"/>
        </w:rPr>
        <w:noBreakHyphen/>
      </w:r>
      <w:r w:rsidR="007179D7" w:rsidRPr="00B95E87">
        <w:rPr>
          <w:rFonts w:ascii="Times New Roman" w:hAnsi="Times New Roman" w:cs="Times New Roman"/>
          <w:bCs/>
          <w:iCs/>
          <w:sz w:val="28"/>
          <w:szCs w:val="28"/>
        </w:rPr>
        <w:t xml:space="preserve">50 мс). В отличие от спайка, ПСП возникают в большинстве случаев независимо от уровня поляризации мембраны и имеют различную амплитуду в зависимости от объема афферентной посылки, </w:t>
      </w:r>
      <w:r w:rsidR="007179D7" w:rsidRPr="00B95E87">
        <w:rPr>
          <w:rFonts w:ascii="Times New Roman" w:hAnsi="Times New Roman" w:cs="Times New Roman"/>
          <w:bCs/>
          <w:iCs/>
          <w:sz w:val="28"/>
          <w:szCs w:val="28"/>
        </w:rPr>
        <w:lastRenderedPageBreak/>
        <w:t>пришедшей к нейрону и его дендритам. Все эти свойства обеспечивают возможность суммации градуальных потенциалов во времени и пространстве, отображающей интегративную деятельность определенного нейрона</w:t>
      </w:r>
      <w:r w:rsidR="00DE6B13" w:rsidRPr="00B95E87">
        <w:rPr>
          <w:rFonts w:ascii="Times New Roman" w:hAnsi="Times New Roman" w:cs="Times New Roman"/>
          <w:bCs/>
          <w:iCs/>
          <w:sz w:val="28"/>
          <w:szCs w:val="28"/>
        </w:rPr>
        <w:t>.</w:t>
      </w:r>
      <w:r w:rsidR="007179D7" w:rsidRPr="00B95E87">
        <w:rPr>
          <w:rFonts w:ascii="Times New Roman" w:hAnsi="Times New Roman" w:cs="Times New Roman"/>
          <w:bCs/>
          <w:iCs/>
          <w:sz w:val="28"/>
          <w:szCs w:val="28"/>
        </w:rPr>
        <w:t xml:space="preserve"> Именно процессы суммации ТПСП и ВПСП определяют уровень деполяризации нейрона и, соответственно, вероятность генерации нейроном спайка, т.е. передачи накопленной информации другим </w:t>
      </w:r>
      <w:r w:rsidR="007179D7" w:rsidRPr="001B1FBB">
        <w:rPr>
          <w:rFonts w:ascii="Times New Roman" w:hAnsi="Times New Roman" w:cs="Times New Roman"/>
          <w:bCs/>
          <w:iCs/>
          <w:sz w:val="28"/>
          <w:szCs w:val="28"/>
        </w:rPr>
        <w:t>нейронам (рис</w:t>
      </w:r>
      <w:r w:rsidR="001B1FBB" w:rsidRPr="001B1FBB">
        <w:rPr>
          <w:rFonts w:ascii="Times New Roman" w:hAnsi="Times New Roman" w:cs="Times New Roman"/>
          <w:bCs/>
          <w:iCs/>
          <w:sz w:val="28"/>
          <w:szCs w:val="28"/>
        </w:rPr>
        <w:t>унок</w:t>
      </w:r>
      <w:r w:rsidR="007179D7" w:rsidRPr="001B1FBB">
        <w:rPr>
          <w:rFonts w:ascii="Times New Roman" w:hAnsi="Times New Roman" w:cs="Times New Roman"/>
          <w:bCs/>
          <w:iCs/>
          <w:sz w:val="28"/>
          <w:szCs w:val="28"/>
        </w:rPr>
        <w:t xml:space="preserve"> 1</w:t>
      </w:r>
      <w:r w:rsidR="001B1FBB" w:rsidRPr="001B1FBB">
        <w:rPr>
          <w:rFonts w:ascii="Times New Roman" w:hAnsi="Times New Roman" w:cs="Times New Roman"/>
          <w:bCs/>
          <w:iCs/>
          <w:sz w:val="28"/>
          <w:szCs w:val="28"/>
        </w:rPr>
        <w:t>.6</w:t>
      </w:r>
      <w:r w:rsidR="007179D7" w:rsidRPr="001B1FBB">
        <w:rPr>
          <w:rFonts w:ascii="Times New Roman" w:hAnsi="Times New Roman" w:cs="Times New Roman"/>
          <w:bCs/>
          <w:iCs/>
          <w:sz w:val="28"/>
          <w:szCs w:val="28"/>
        </w:rPr>
        <w:t>).</w:t>
      </w:r>
    </w:p>
    <w:p w:rsidR="003639FB" w:rsidRPr="00B95E87" w:rsidRDefault="003639FB" w:rsidP="00B95E87">
      <w:pPr>
        <w:spacing w:after="0"/>
        <w:ind w:firstLine="708"/>
        <w:jc w:val="both"/>
        <w:rPr>
          <w:rFonts w:ascii="Times New Roman" w:hAnsi="Times New Roman" w:cs="Times New Roman"/>
          <w:bCs/>
          <w:iCs/>
          <w:sz w:val="28"/>
          <w:szCs w:val="28"/>
        </w:rPr>
      </w:pPr>
    </w:p>
    <w:p w:rsidR="00DE6B13" w:rsidRPr="00B95E87" w:rsidRDefault="00DE6B13"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2304A6B8" wp14:editId="047CA961">
            <wp:extent cx="6116320" cy="29070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907030"/>
                    </a:xfrm>
                    <a:prstGeom prst="rect">
                      <a:avLst/>
                    </a:prstGeom>
                    <a:noFill/>
                    <a:ln>
                      <a:noFill/>
                    </a:ln>
                  </pic:spPr>
                </pic:pic>
              </a:graphicData>
            </a:graphic>
          </wp:inline>
        </w:drawing>
      </w:r>
    </w:p>
    <w:p w:rsidR="00DE6B13" w:rsidRPr="00245363" w:rsidRDefault="00DE6B13" w:rsidP="003639FB">
      <w:pPr>
        <w:spacing w:before="240"/>
        <w:jc w:val="center"/>
        <w:rPr>
          <w:rFonts w:ascii="Times New Roman" w:hAnsi="Times New Roman" w:cs="Times New Roman"/>
          <w:bCs/>
          <w:iCs/>
          <w:sz w:val="24"/>
          <w:szCs w:val="24"/>
        </w:rPr>
      </w:pPr>
      <w:r w:rsidRPr="00245363">
        <w:rPr>
          <w:rFonts w:ascii="Times New Roman" w:hAnsi="Times New Roman" w:cs="Times New Roman"/>
          <w:bCs/>
          <w:iCs/>
          <w:sz w:val="24"/>
          <w:szCs w:val="24"/>
        </w:rPr>
        <w:t xml:space="preserve">Рисунок </w:t>
      </w:r>
      <w:r w:rsidR="00245363" w:rsidRPr="00245363">
        <w:rPr>
          <w:rFonts w:ascii="Times New Roman" w:hAnsi="Times New Roman" w:cs="Times New Roman"/>
          <w:bCs/>
          <w:iCs/>
          <w:sz w:val="24"/>
          <w:szCs w:val="24"/>
        </w:rPr>
        <w:t xml:space="preserve">1.6 </w:t>
      </w:r>
      <w:r w:rsidR="00245363" w:rsidRPr="00245363">
        <w:rPr>
          <w:rFonts w:ascii="Times New Roman" w:hAnsi="Times New Roman" w:cs="Times New Roman"/>
          <w:bCs/>
          <w:iCs/>
          <w:sz w:val="24"/>
          <w:szCs w:val="24"/>
        </w:rPr>
        <w:noBreakHyphen/>
        <w:t xml:space="preserve"> И</w:t>
      </w:r>
      <w:r w:rsidRPr="00245363">
        <w:rPr>
          <w:rFonts w:ascii="Times New Roman" w:hAnsi="Times New Roman" w:cs="Times New Roman"/>
          <w:bCs/>
          <w:iCs/>
          <w:sz w:val="24"/>
          <w:szCs w:val="24"/>
        </w:rPr>
        <w:t>зменение мембраны потенциала нейрона при возбуждающем и тормозном синаптическом воздействии</w:t>
      </w:r>
    </w:p>
    <w:p w:rsidR="00BE1821" w:rsidRPr="00B95E87" w:rsidRDefault="007179D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Как видно, оба эти процесса оказываются тесно связанными: если уровень</w:t>
      </w:r>
      <w:r w:rsidR="00DE6B13"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спайковой бомбардировки, обусловленной приходом спайков по афферентным</w:t>
      </w:r>
      <w:r w:rsidR="00DE6B13"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волокнам к нейрону, определяет колебания мембранного потенциала, то уровень</w:t>
      </w:r>
      <w:r w:rsidR="00DE6B13"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мембранного потенциала (градуальные реакции) в свою очередь обусловливает</w:t>
      </w:r>
      <w:r w:rsidR="00DE6B13"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вероятность генерации спайка данным нейроном </w:t>
      </w:r>
      <w:r w:rsidRPr="001B1FBB">
        <w:rPr>
          <w:rFonts w:ascii="Times New Roman" w:hAnsi="Times New Roman" w:cs="Times New Roman"/>
          <w:bCs/>
          <w:iCs/>
          <w:sz w:val="28"/>
          <w:szCs w:val="28"/>
        </w:rPr>
        <w:t>(рис</w:t>
      </w:r>
      <w:r w:rsidR="001B1FBB" w:rsidRPr="001B1FBB">
        <w:rPr>
          <w:rFonts w:ascii="Times New Roman" w:hAnsi="Times New Roman" w:cs="Times New Roman"/>
          <w:bCs/>
          <w:iCs/>
          <w:sz w:val="28"/>
          <w:szCs w:val="28"/>
        </w:rPr>
        <w:t>унок 1.7</w:t>
      </w:r>
      <w:r w:rsidRPr="001B1FBB">
        <w:rPr>
          <w:rFonts w:ascii="Times New Roman" w:hAnsi="Times New Roman" w:cs="Times New Roman"/>
          <w:bCs/>
          <w:iCs/>
          <w:sz w:val="28"/>
          <w:szCs w:val="28"/>
        </w:rPr>
        <w:t>).</w:t>
      </w:r>
    </w:p>
    <w:p w:rsidR="00163AAC" w:rsidRPr="00B95E87" w:rsidRDefault="00172406" w:rsidP="00061AC6">
      <w:pPr>
        <w:spacing w:after="0"/>
        <w:jc w:val="center"/>
        <w:rPr>
          <w:rFonts w:ascii="Times New Roman" w:hAnsi="Times New Roman" w:cs="Times New Roman"/>
          <w:bCs/>
          <w:iCs/>
          <w:sz w:val="28"/>
          <w:szCs w:val="28"/>
          <w:lang w:val="en-US"/>
        </w:rPr>
      </w:pPr>
      <w:r>
        <w:rPr>
          <w:rFonts w:ascii="Times New Roman" w:hAnsi="Times New Roman" w:cs="Times New Roman"/>
          <w:bCs/>
          <w:iCs/>
          <w:noProof/>
          <w:sz w:val="28"/>
          <w:szCs w:val="28"/>
        </w:rPr>
        <mc:AlternateContent>
          <mc:Choice Requires="wps">
            <w:drawing>
              <wp:anchor distT="0" distB="0" distL="114300" distR="114300" simplePos="0" relativeHeight="251658240" behindDoc="0" locked="0" layoutInCell="1" allowOverlap="1">
                <wp:simplePos x="0" y="0"/>
                <wp:positionH relativeFrom="column">
                  <wp:posOffset>129540</wp:posOffset>
                </wp:positionH>
                <wp:positionV relativeFrom="paragraph">
                  <wp:posOffset>632460</wp:posOffset>
                </wp:positionV>
                <wp:extent cx="1047750" cy="704850"/>
                <wp:effectExtent l="0" t="0" r="0" b="0"/>
                <wp:wrapNone/>
                <wp:docPr id="3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7048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2959" w:rsidRPr="003639FB" w:rsidRDefault="004D2959" w:rsidP="003639FB">
                            <w:pPr>
                              <w:spacing w:line="360" w:lineRule="auto"/>
                              <w:jc w:val="center"/>
                              <w:rPr>
                                <w:rFonts w:ascii="Times New Roman" w:hAnsi="Times New Roman" w:cs="Times New Roman"/>
                                <w:sz w:val="24"/>
                                <w:szCs w:val="24"/>
                              </w:rPr>
                            </w:pPr>
                            <w:r w:rsidRPr="003639FB">
                              <w:rPr>
                                <w:rFonts w:ascii="Times New Roman" w:hAnsi="Times New Roman" w:cs="Times New Roman"/>
                                <w:sz w:val="24"/>
                                <w:szCs w:val="24"/>
                              </w:rPr>
                              <w:t>-20 мВ</w:t>
                            </w:r>
                          </w:p>
                          <w:p w:rsidR="004D2959" w:rsidRPr="003639FB" w:rsidRDefault="004D2959" w:rsidP="003639FB">
                            <w:pPr>
                              <w:jc w:val="center"/>
                              <w:rPr>
                                <w:rFonts w:ascii="Times New Roman" w:hAnsi="Times New Roman" w:cs="Times New Roman"/>
                                <w:sz w:val="24"/>
                                <w:szCs w:val="24"/>
                              </w:rPr>
                            </w:pPr>
                            <w:r w:rsidRPr="003639FB">
                              <w:rPr>
                                <w:rFonts w:ascii="Times New Roman" w:hAnsi="Times New Roman" w:cs="Times New Roman"/>
                                <w:sz w:val="24"/>
                                <w:szCs w:val="24"/>
                              </w:rPr>
                              <w:t>-70</w:t>
                            </w:r>
                            <w:r>
                              <w:rPr>
                                <w:rFonts w:ascii="Times New Roman" w:hAnsi="Times New Roman" w:cs="Times New Roman"/>
                                <w:sz w:val="24"/>
                                <w:szCs w:val="24"/>
                              </w:rPr>
                              <w:t xml:space="preserve"> </w:t>
                            </w:r>
                            <w:r w:rsidRPr="003639FB">
                              <w:rPr>
                                <w:rFonts w:ascii="Times New Roman" w:hAnsi="Times New Roman" w:cs="Times New Roman"/>
                                <w:sz w:val="24"/>
                                <w:szCs w:val="24"/>
                              </w:rPr>
                              <w:t>мВ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6" type="#_x0000_t202" style="position:absolute;left:0;text-align:left;margin-left:10.2pt;margin-top:49.8pt;width:82.5pt;height: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" fillcolor="white [3212]" stroked="f">
                <v:textbox>
                  <w:txbxContent>
                    <w:p w:rsidR="004D2959" w:rsidRPr="003639FB" w:rsidRDefault="004D2959" w:rsidP="003639FB">
                      <w:pPr>
                        <w:spacing w:line="360" w:lineRule="auto"/>
                        <w:jc w:val="center"/>
                        <w:rPr>
                          <w:rFonts w:ascii="Times New Roman" w:hAnsi="Times New Roman" w:cs="Times New Roman"/>
                          <w:sz w:val="24"/>
                          <w:szCs w:val="24"/>
                        </w:rPr>
                      </w:pPr>
                      <w:r w:rsidRPr="003639FB">
                        <w:rPr>
                          <w:rFonts w:ascii="Times New Roman" w:hAnsi="Times New Roman" w:cs="Times New Roman"/>
                          <w:sz w:val="24"/>
                          <w:szCs w:val="24"/>
                        </w:rPr>
                        <w:t>-20 мВ</w:t>
                      </w:r>
                    </w:p>
                    <w:p w:rsidR="004D2959" w:rsidRPr="003639FB" w:rsidRDefault="004D2959" w:rsidP="003639FB">
                      <w:pPr>
                        <w:jc w:val="center"/>
                        <w:rPr>
                          <w:rFonts w:ascii="Times New Roman" w:hAnsi="Times New Roman" w:cs="Times New Roman"/>
                          <w:sz w:val="24"/>
                          <w:szCs w:val="24"/>
                        </w:rPr>
                      </w:pPr>
                      <w:r w:rsidRPr="003639FB">
                        <w:rPr>
                          <w:rFonts w:ascii="Times New Roman" w:hAnsi="Times New Roman" w:cs="Times New Roman"/>
                          <w:sz w:val="24"/>
                          <w:szCs w:val="24"/>
                        </w:rPr>
                        <w:t>-70</w:t>
                      </w:r>
                      <w:r>
                        <w:rPr>
                          <w:rFonts w:ascii="Times New Roman" w:hAnsi="Times New Roman" w:cs="Times New Roman"/>
                          <w:sz w:val="24"/>
                          <w:szCs w:val="24"/>
                        </w:rPr>
                        <w:t xml:space="preserve"> </w:t>
                      </w:r>
                      <w:r w:rsidRPr="003639FB">
                        <w:rPr>
                          <w:rFonts w:ascii="Times New Roman" w:hAnsi="Times New Roman" w:cs="Times New Roman"/>
                          <w:sz w:val="24"/>
                          <w:szCs w:val="24"/>
                        </w:rPr>
                        <w:t>мВ</w:t>
                      </w:r>
                    </w:p>
                  </w:txbxContent>
                </v:textbox>
              </v:shape>
            </w:pict>
          </mc:Fallback>
        </mc:AlternateContent>
      </w:r>
      <w:r w:rsidR="00163AAC" w:rsidRPr="00B95E87">
        <w:rPr>
          <w:rFonts w:ascii="Times New Roman" w:hAnsi="Times New Roman" w:cs="Times New Roman"/>
          <w:bCs/>
          <w:iCs/>
          <w:noProof/>
          <w:sz w:val="28"/>
          <w:szCs w:val="28"/>
        </w:rPr>
        <w:drawing>
          <wp:inline distT="0" distB="0" distL="0" distR="0" wp14:anchorId="3D7A9B1F" wp14:editId="239DC689">
            <wp:extent cx="6048375" cy="1371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1371600"/>
                    </a:xfrm>
                    <a:prstGeom prst="rect">
                      <a:avLst/>
                    </a:prstGeom>
                    <a:noFill/>
                    <a:ln>
                      <a:noFill/>
                    </a:ln>
                  </pic:spPr>
                </pic:pic>
              </a:graphicData>
            </a:graphic>
          </wp:inline>
        </w:drawing>
      </w:r>
    </w:p>
    <w:p w:rsidR="00163AAC" w:rsidRPr="001B1FBB" w:rsidRDefault="00163AAC" w:rsidP="003639FB">
      <w:pPr>
        <w:jc w:val="center"/>
        <w:rPr>
          <w:rFonts w:ascii="Times New Roman" w:hAnsi="Times New Roman" w:cs="Times New Roman"/>
          <w:bCs/>
          <w:iCs/>
          <w:sz w:val="24"/>
          <w:szCs w:val="24"/>
        </w:rPr>
      </w:pPr>
      <w:r w:rsidRPr="001B1FBB">
        <w:rPr>
          <w:rFonts w:ascii="Times New Roman" w:hAnsi="Times New Roman" w:cs="Times New Roman"/>
          <w:bCs/>
          <w:iCs/>
          <w:sz w:val="24"/>
          <w:szCs w:val="24"/>
        </w:rPr>
        <w:t>Рисунок</w:t>
      </w:r>
      <w:r w:rsidR="001B1FBB" w:rsidRPr="001B1FBB">
        <w:rPr>
          <w:rFonts w:ascii="Times New Roman" w:hAnsi="Times New Roman" w:cs="Times New Roman"/>
          <w:bCs/>
          <w:iCs/>
          <w:sz w:val="24"/>
          <w:szCs w:val="24"/>
        </w:rPr>
        <w:t xml:space="preserve"> 1.7 </w:t>
      </w:r>
      <w:r w:rsidR="001B1FBB" w:rsidRPr="001B1FBB">
        <w:rPr>
          <w:rFonts w:ascii="Times New Roman" w:hAnsi="Times New Roman" w:cs="Times New Roman"/>
          <w:bCs/>
          <w:iCs/>
          <w:sz w:val="24"/>
          <w:szCs w:val="24"/>
        </w:rPr>
        <w:noBreakHyphen/>
      </w:r>
      <w:r w:rsidRPr="001B1FBB">
        <w:rPr>
          <w:rFonts w:ascii="Times New Roman" w:hAnsi="Times New Roman" w:cs="Times New Roman"/>
          <w:bCs/>
          <w:iCs/>
          <w:sz w:val="24"/>
          <w:szCs w:val="24"/>
        </w:rPr>
        <w:t xml:space="preserve"> Соотношения между колебаниями уровня соматодендритных ПСП с генерацией нейроном спайков. — 70 мВ — потенциал покоя мембраны.— 20 мВ — уровень критической деполяризации, ниже которого возникает генерация нейроном потенциала действия — спайка. Видно соответствие периодов генерации спайков периодам избыточной деполяризации мембраны нейрона, вызванной возбудительной синаптической активацией</w:t>
      </w:r>
    </w:p>
    <w:p w:rsidR="00E3439D" w:rsidRPr="00B95E87" w:rsidRDefault="00163AAC"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Таким образом, электрическая активность мозга </w:t>
      </w:r>
      <w:r w:rsidR="00E3439D" w:rsidRPr="00B95E87">
        <w:rPr>
          <w:rFonts w:ascii="Times New Roman" w:hAnsi="Times New Roman" w:cs="Times New Roman"/>
          <w:bCs/>
          <w:iCs/>
          <w:sz w:val="28"/>
          <w:szCs w:val="28"/>
        </w:rPr>
        <w:t>отображает градуальные коле</w:t>
      </w:r>
      <w:r w:rsidRPr="00B95E87">
        <w:rPr>
          <w:rFonts w:ascii="Times New Roman" w:hAnsi="Times New Roman" w:cs="Times New Roman"/>
          <w:bCs/>
          <w:iCs/>
          <w:sz w:val="28"/>
          <w:szCs w:val="28"/>
        </w:rPr>
        <w:t>бания соматодендритных потенциалов, соответствующих ВПСП и ТПСП. Связь</w:t>
      </w:r>
      <w:r w:rsidR="00E343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ЭЭГ с элементарными электрическими процес</w:t>
      </w:r>
      <w:r w:rsidR="00E3439D" w:rsidRPr="00B95E87">
        <w:rPr>
          <w:rFonts w:ascii="Times New Roman" w:hAnsi="Times New Roman" w:cs="Times New Roman"/>
          <w:bCs/>
          <w:iCs/>
          <w:sz w:val="28"/>
          <w:szCs w:val="28"/>
        </w:rPr>
        <w:t>сами на уровне нейронов нелиней</w:t>
      </w:r>
      <w:r w:rsidRPr="00B95E87">
        <w:rPr>
          <w:rFonts w:ascii="Times New Roman" w:hAnsi="Times New Roman" w:cs="Times New Roman"/>
          <w:bCs/>
          <w:iCs/>
          <w:sz w:val="28"/>
          <w:szCs w:val="28"/>
        </w:rPr>
        <w:t xml:space="preserve">ная. </w:t>
      </w:r>
      <w:r w:rsidR="00E3439D" w:rsidRPr="00B95E87">
        <w:rPr>
          <w:rFonts w:ascii="Times New Roman" w:hAnsi="Times New Roman" w:cs="Times New Roman"/>
          <w:bCs/>
          <w:iCs/>
          <w:sz w:val="28"/>
          <w:szCs w:val="28"/>
        </w:rPr>
        <w:t>В</w:t>
      </w:r>
      <w:r w:rsidRPr="00B95E87">
        <w:rPr>
          <w:rFonts w:ascii="Times New Roman" w:hAnsi="Times New Roman" w:cs="Times New Roman"/>
          <w:bCs/>
          <w:iCs/>
          <w:sz w:val="28"/>
          <w:szCs w:val="28"/>
        </w:rPr>
        <w:t xml:space="preserve"> настоящее время </w:t>
      </w:r>
      <w:r w:rsidR="00E3439D" w:rsidRPr="00B95E87">
        <w:rPr>
          <w:rFonts w:ascii="Times New Roman" w:hAnsi="Times New Roman" w:cs="Times New Roman"/>
          <w:bCs/>
          <w:iCs/>
          <w:sz w:val="28"/>
          <w:szCs w:val="28"/>
        </w:rPr>
        <w:t>используется концепция статис</w:t>
      </w:r>
      <w:r w:rsidRPr="00B95E87">
        <w:rPr>
          <w:rFonts w:ascii="Times New Roman" w:hAnsi="Times New Roman" w:cs="Times New Roman"/>
          <w:bCs/>
          <w:iCs/>
          <w:sz w:val="28"/>
          <w:szCs w:val="28"/>
        </w:rPr>
        <w:t>тического отображения активности множественных нейронных потенциалов</w:t>
      </w:r>
      <w:r w:rsidR="00E343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суммарной ЭЭГ. Она предполагает, что ЭЭГ я</w:t>
      </w:r>
      <w:r w:rsidR="00E3439D" w:rsidRPr="00B95E87">
        <w:rPr>
          <w:rFonts w:ascii="Times New Roman" w:hAnsi="Times New Roman" w:cs="Times New Roman"/>
          <w:bCs/>
          <w:iCs/>
          <w:sz w:val="28"/>
          <w:szCs w:val="28"/>
        </w:rPr>
        <w:t>вляется результатом сложной сум</w:t>
      </w:r>
      <w:r w:rsidRPr="00B95E87">
        <w:rPr>
          <w:rFonts w:ascii="Times New Roman" w:hAnsi="Times New Roman" w:cs="Times New Roman"/>
          <w:bCs/>
          <w:iCs/>
          <w:sz w:val="28"/>
          <w:szCs w:val="28"/>
        </w:rPr>
        <w:t>мации электрических потенциалов многих н</w:t>
      </w:r>
      <w:r w:rsidR="00E3439D" w:rsidRPr="00B95E87">
        <w:rPr>
          <w:rFonts w:ascii="Times New Roman" w:hAnsi="Times New Roman" w:cs="Times New Roman"/>
          <w:bCs/>
          <w:iCs/>
          <w:sz w:val="28"/>
          <w:szCs w:val="28"/>
        </w:rPr>
        <w:t>ейронов, работающих в значитель</w:t>
      </w:r>
      <w:r w:rsidRPr="00B95E87">
        <w:rPr>
          <w:rFonts w:ascii="Times New Roman" w:hAnsi="Times New Roman" w:cs="Times New Roman"/>
          <w:bCs/>
          <w:iCs/>
          <w:sz w:val="28"/>
          <w:szCs w:val="28"/>
        </w:rPr>
        <w:t>ной степени независимо. Отклонения от случайного распределения событий</w:t>
      </w:r>
      <w:r w:rsidR="00E343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этой модели будут зависеть от функционально</w:t>
      </w:r>
      <w:r w:rsidR="00E3439D" w:rsidRPr="00B95E87">
        <w:rPr>
          <w:rFonts w:ascii="Times New Roman" w:hAnsi="Times New Roman" w:cs="Times New Roman"/>
          <w:bCs/>
          <w:iCs/>
          <w:sz w:val="28"/>
          <w:szCs w:val="28"/>
        </w:rPr>
        <w:t>го состояния мозга (сон, бодрст</w:t>
      </w:r>
      <w:r w:rsidRPr="00B95E87">
        <w:rPr>
          <w:rFonts w:ascii="Times New Roman" w:hAnsi="Times New Roman" w:cs="Times New Roman"/>
          <w:bCs/>
          <w:iCs/>
          <w:sz w:val="28"/>
          <w:szCs w:val="28"/>
        </w:rPr>
        <w:t>вование) и от характера процессов, вызывающих элементарные потенциалы</w:t>
      </w:r>
      <w:r w:rsidR="00E343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(спонтанная или вызванная активность). В сл</w:t>
      </w:r>
      <w:r w:rsidR="00E3439D" w:rsidRPr="00B95E87">
        <w:rPr>
          <w:rFonts w:ascii="Times New Roman" w:hAnsi="Times New Roman" w:cs="Times New Roman"/>
          <w:bCs/>
          <w:iCs/>
          <w:sz w:val="28"/>
          <w:szCs w:val="28"/>
        </w:rPr>
        <w:t>учае значительной временной син</w:t>
      </w:r>
      <w:r w:rsidRPr="00B95E87">
        <w:rPr>
          <w:rFonts w:ascii="Times New Roman" w:hAnsi="Times New Roman" w:cs="Times New Roman"/>
          <w:bCs/>
          <w:iCs/>
          <w:sz w:val="28"/>
          <w:szCs w:val="28"/>
        </w:rPr>
        <w:t>хронизации активности нейронов, как это о</w:t>
      </w:r>
      <w:r w:rsidR="00E3439D" w:rsidRPr="00B95E87">
        <w:rPr>
          <w:rFonts w:ascii="Times New Roman" w:hAnsi="Times New Roman" w:cs="Times New Roman"/>
          <w:bCs/>
          <w:iCs/>
          <w:sz w:val="28"/>
          <w:szCs w:val="28"/>
        </w:rPr>
        <w:t>тмечается при некоторых функцио</w:t>
      </w:r>
      <w:r w:rsidRPr="00B95E87">
        <w:rPr>
          <w:rFonts w:ascii="Times New Roman" w:hAnsi="Times New Roman" w:cs="Times New Roman"/>
          <w:bCs/>
          <w:iCs/>
          <w:sz w:val="28"/>
          <w:szCs w:val="28"/>
        </w:rPr>
        <w:t>нальных состояниях мозга или при посту</w:t>
      </w:r>
      <w:r w:rsidR="00E3439D" w:rsidRPr="00B95E87">
        <w:rPr>
          <w:rFonts w:ascii="Times New Roman" w:hAnsi="Times New Roman" w:cs="Times New Roman"/>
          <w:bCs/>
          <w:iCs/>
          <w:sz w:val="28"/>
          <w:szCs w:val="28"/>
        </w:rPr>
        <w:t>плении на корковые нейроны высо</w:t>
      </w:r>
      <w:r w:rsidRPr="00B95E87">
        <w:rPr>
          <w:rFonts w:ascii="Times New Roman" w:hAnsi="Times New Roman" w:cs="Times New Roman"/>
          <w:bCs/>
          <w:iCs/>
          <w:sz w:val="28"/>
          <w:szCs w:val="28"/>
        </w:rPr>
        <w:t>косинхронизированной посылки от афферен</w:t>
      </w:r>
      <w:r w:rsidR="00E3439D" w:rsidRPr="00B95E87">
        <w:rPr>
          <w:rFonts w:ascii="Times New Roman" w:hAnsi="Times New Roman" w:cs="Times New Roman"/>
          <w:bCs/>
          <w:iCs/>
          <w:sz w:val="28"/>
          <w:szCs w:val="28"/>
        </w:rPr>
        <w:t>тного раздражителя, будет наблю</w:t>
      </w:r>
      <w:r w:rsidRPr="00B95E87">
        <w:rPr>
          <w:rFonts w:ascii="Times New Roman" w:hAnsi="Times New Roman" w:cs="Times New Roman"/>
          <w:bCs/>
          <w:iCs/>
          <w:sz w:val="28"/>
          <w:szCs w:val="28"/>
        </w:rPr>
        <w:t>даться значительное отклонение от случайного</w:t>
      </w:r>
      <w:r w:rsidR="00E3439D" w:rsidRPr="00B95E87">
        <w:rPr>
          <w:rFonts w:ascii="Times New Roman" w:hAnsi="Times New Roman" w:cs="Times New Roman"/>
          <w:bCs/>
          <w:iCs/>
          <w:sz w:val="28"/>
          <w:szCs w:val="28"/>
        </w:rPr>
        <w:t xml:space="preserve"> распределения. Это может реали</w:t>
      </w:r>
      <w:r w:rsidRPr="00B95E87">
        <w:rPr>
          <w:rFonts w:ascii="Times New Roman" w:hAnsi="Times New Roman" w:cs="Times New Roman"/>
          <w:bCs/>
          <w:iCs/>
          <w:sz w:val="28"/>
          <w:szCs w:val="28"/>
        </w:rPr>
        <w:t>зоваться в повышении амплитуды суммарны</w:t>
      </w:r>
      <w:r w:rsidR="00E3439D" w:rsidRPr="00B95E87">
        <w:rPr>
          <w:rFonts w:ascii="Times New Roman" w:hAnsi="Times New Roman" w:cs="Times New Roman"/>
          <w:bCs/>
          <w:iCs/>
          <w:sz w:val="28"/>
          <w:szCs w:val="28"/>
        </w:rPr>
        <w:t>х потенциалов и увеличении коге</w:t>
      </w:r>
      <w:r w:rsidRPr="00B95E87">
        <w:rPr>
          <w:rFonts w:ascii="Times New Roman" w:hAnsi="Times New Roman" w:cs="Times New Roman"/>
          <w:bCs/>
          <w:iCs/>
          <w:sz w:val="28"/>
          <w:szCs w:val="28"/>
        </w:rPr>
        <w:t>рентности между элементарными и суммарными процессами</w:t>
      </w:r>
      <w:r w:rsidR="00983FDD" w:rsidRPr="00983FDD">
        <w:rPr>
          <w:rFonts w:ascii="Times New Roman" w:hAnsi="Times New Roman" w:cs="Times New Roman"/>
          <w:bCs/>
          <w:iCs/>
          <w:sz w:val="28"/>
          <w:szCs w:val="28"/>
        </w:rPr>
        <w:t xml:space="preserve"> [</w:t>
      </w:r>
      <w:r w:rsidR="00685196">
        <w:rPr>
          <w:rFonts w:ascii="Times New Roman" w:hAnsi="Times New Roman" w:cs="Times New Roman"/>
          <w:bCs/>
          <w:iCs/>
          <w:sz w:val="28"/>
          <w:szCs w:val="28"/>
        </w:rPr>
        <w:t>1-А</w:t>
      </w:r>
      <w:r w:rsidR="00983FDD" w:rsidRPr="00983FDD">
        <w:rPr>
          <w:rFonts w:ascii="Times New Roman" w:hAnsi="Times New Roman" w:cs="Times New Roman"/>
          <w:bCs/>
          <w:iCs/>
          <w:sz w:val="28"/>
          <w:szCs w:val="28"/>
        </w:rPr>
        <w:t>]</w:t>
      </w:r>
      <w:r w:rsidR="00E3439D" w:rsidRPr="00B95E87">
        <w:rPr>
          <w:rFonts w:ascii="Times New Roman" w:hAnsi="Times New Roman" w:cs="Times New Roman"/>
          <w:bCs/>
          <w:iCs/>
          <w:sz w:val="28"/>
          <w:szCs w:val="28"/>
        </w:rPr>
        <w:t>.</w:t>
      </w:r>
    </w:p>
    <w:p w:rsidR="00E3439D" w:rsidRPr="004F6E97" w:rsidRDefault="00E3439D" w:rsidP="00A81441">
      <w:pPr>
        <w:pStyle w:val="3"/>
        <w:spacing w:after="240"/>
        <w:ind w:firstLine="709"/>
        <w:jc w:val="both"/>
        <w:rPr>
          <w:rFonts w:ascii="Times New Roman" w:hAnsi="Times New Roman" w:cs="Times New Roman"/>
          <w:color w:val="auto"/>
          <w:sz w:val="28"/>
          <w:szCs w:val="28"/>
        </w:rPr>
      </w:pPr>
      <w:bookmarkStart w:id="8" w:name="_Toc484417267"/>
      <w:r w:rsidRPr="004F6E97">
        <w:rPr>
          <w:rFonts w:ascii="Times New Roman" w:hAnsi="Times New Roman" w:cs="Times New Roman"/>
          <w:color w:val="auto"/>
          <w:sz w:val="28"/>
          <w:szCs w:val="28"/>
        </w:rPr>
        <w:t xml:space="preserve">1.1.4 </w:t>
      </w:r>
      <w:r w:rsidR="002B4F40">
        <w:rPr>
          <w:rFonts w:ascii="Times New Roman" w:hAnsi="Times New Roman" w:cs="Times New Roman"/>
          <w:color w:val="auto"/>
          <w:sz w:val="28"/>
          <w:szCs w:val="28"/>
        </w:rPr>
        <w:t>О</w:t>
      </w:r>
      <w:r w:rsidRPr="004F6E97">
        <w:rPr>
          <w:rFonts w:ascii="Times New Roman" w:hAnsi="Times New Roman" w:cs="Times New Roman"/>
          <w:color w:val="auto"/>
          <w:sz w:val="28"/>
          <w:szCs w:val="28"/>
        </w:rPr>
        <w:t>собенности электроэнцефалограммы при наличии патологий</w:t>
      </w:r>
      <w:bookmarkEnd w:id="8"/>
    </w:p>
    <w:p w:rsidR="00673AD9" w:rsidRPr="00B95E87" w:rsidRDefault="00673AD9"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Электроэнцефалография (ЭЭГ) </w:t>
      </w:r>
      <w:r w:rsidR="00BC0E15">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запись электрических волн, характеризующихся определённой ритмичностью. При анализе ЭЭГ обращают внимание на базальный ритм, симметричность электрической активности мозга, спайковую активность, ответ на функциональные пробы.</w:t>
      </w:r>
    </w:p>
    <w:p w:rsidR="00A92E0E" w:rsidRPr="00B95E87" w:rsidRDefault="00792240"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О</w:t>
      </w:r>
      <w:r w:rsidR="00C50685" w:rsidRPr="00B95E87">
        <w:rPr>
          <w:rFonts w:ascii="Times New Roman" w:hAnsi="Times New Roman" w:cs="Times New Roman"/>
          <w:bCs/>
          <w:iCs/>
          <w:sz w:val="28"/>
          <w:szCs w:val="28"/>
        </w:rPr>
        <w:t>бнаружение явных пато</w:t>
      </w:r>
      <w:r w:rsidR="00A92E0E" w:rsidRPr="00B95E87">
        <w:rPr>
          <w:rFonts w:ascii="Times New Roman" w:hAnsi="Times New Roman" w:cs="Times New Roman"/>
          <w:bCs/>
          <w:iCs/>
          <w:sz w:val="28"/>
          <w:szCs w:val="28"/>
        </w:rPr>
        <w:t>логических изменений на ЭЭГ является проявлени</w:t>
      </w:r>
      <w:r w:rsidR="00C50685" w:rsidRPr="00B95E87">
        <w:rPr>
          <w:rFonts w:ascii="Times New Roman" w:hAnsi="Times New Roman" w:cs="Times New Roman"/>
          <w:bCs/>
          <w:iCs/>
          <w:sz w:val="28"/>
          <w:szCs w:val="28"/>
        </w:rPr>
        <w:t>ем ненормального функци</w:t>
      </w:r>
      <w:r w:rsidR="00A92E0E" w:rsidRPr="00B95E87">
        <w:rPr>
          <w:rFonts w:ascii="Times New Roman" w:hAnsi="Times New Roman" w:cs="Times New Roman"/>
          <w:bCs/>
          <w:iCs/>
          <w:sz w:val="28"/>
          <w:szCs w:val="28"/>
        </w:rPr>
        <w:t>онирования ткани головного мозга. Выделяют три группы ЭЭГ: нормальные; пограничные между нормой и патологией; патологические</w:t>
      </w:r>
      <w:r w:rsidR="00711DAF" w:rsidRPr="00711DAF">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3</w:t>
      </w:r>
      <w:r w:rsidR="00711DAF" w:rsidRPr="00711DAF">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711DAF" w:rsidRPr="00711DAF">
        <w:rPr>
          <w:rFonts w:ascii="Times New Roman" w:hAnsi="Times New Roman" w:cs="Times New Roman"/>
          <w:bCs/>
          <w:iCs/>
          <w:sz w:val="28"/>
          <w:szCs w:val="28"/>
        </w:rPr>
        <w:t>]</w:t>
      </w:r>
      <w:r w:rsidR="00A92E0E" w:rsidRPr="00B95E87">
        <w:rPr>
          <w:rFonts w:ascii="Times New Roman" w:hAnsi="Times New Roman" w:cs="Times New Roman"/>
          <w:bCs/>
          <w:iCs/>
          <w:sz w:val="28"/>
          <w:szCs w:val="28"/>
        </w:rPr>
        <w:t>.</w:t>
      </w:r>
    </w:p>
    <w:p w:rsidR="00A92E0E" w:rsidRPr="00B95E87" w:rsidRDefault="00A92E0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Нормальными называются ЭЭГ, содержащие </w:t>
      </w:r>
      <w:r w:rsidRPr="00B95E87">
        <w:rPr>
          <w:rFonts w:ascii="Times New Roman" w:hAnsi="Times New Roman" w:cs="Times New Roman"/>
          <w:bCs/>
          <w:i/>
          <w:iCs/>
          <w:sz w:val="28"/>
          <w:szCs w:val="28"/>
        </w:rPr>
        <w:t>α</w:t>
      </w:r>
      <w:r w:rsidRPr="00B95E87">
        <w:rPr>
          <w:rFonts w:ascii="Times New Roman" w:hAnsi="Times New Roman" w:cs="Times New Roman"/>
          <w:bCs/>
          <w:iCs/>
          <w:sz w:val="28"/>
          <w:szCs w:val="28"/>
        </w:rPr>
        <w:t xml:space="preserve">- или </w:t>
      </w:r>
      <w:r w:rsidRPr="00B95E87">
        <w:rPr>
          <w:rFonts w:ascii="Times New Roman" w:hAnsi="Times New Roman" w:cs="Times New Roman"/>
          <w:bCs/>
          <w:i/>
          <w:iCs/>
          <w:sz w:val="28"/>
          <w:szCs w:val="28"/>
        </w:rPr>
        <w:t>β</w:t>
      </w:r>
      <w:r w:rsidRPr="00B95E87">
        <w:rPr>
          <w:rFonts w:ascii="Times New Roman" w:hAnsi="Times New Roman" w:cs="Times New Roman"/>
          <w:bCs/>
          <w:iCs/>
          <w:sz w:val="28"/>
          <w:szCs w:val="28"/>
        </w:rPr>
        <w:t>-ритмы, которые по амплитуде не превышают соответственно 100 и 15 мкВ в зонах их физио</w:t>
      </w:r>
      <w:r w:rsidRPr="00B95E87">
        <w:rPr>
          <w:rFonts w:ascii="Times New Roman" w:hAnsi="Times New Roman" w:cs="Times New Roman"/>
          <w:bCs/>
          <w:iCs/>
          <w:sz w:val="28"/>
          <w:szCs w:val="28"/>
        </w:rPr>
        <w:softHyphen/>
        <w:t>логической максимальной выраженности. На нормальной ЭЭГ взрослого бодрствующего человека могут наблюдаться Δ- и Θ-волны, по амплитуде не превышающие основной ритм, не носящие характера билатерально синхронных организованных разрядов или четкой локальности и охватывающие не более 15</w:t>
      </w:r>
      <w:r w:rsidR="00673AD9" w:rsidRPr="00B95E87">
        <w:rPr>
          <w:rFonts w:ascii="Times New Roman" w:hAnsi="Times New Roman" w:cs="Times New Roman"/>
          <w:bCs/>
          <w:iCs/>
          <w:sz w:val="28"/>
          <w:szCs w:val="28"/>
        </w:rPr>
        <w:t> </w:t>
      </w:r>
      <w:r w:rsidRPr="00B95E87">
        <w:rPr>
          <w:rFonts w:ascii="Times New Roman" w:hAnsi="Times New Roman" w:cs="Times New Roman"/>
          <w:bCs/>
          <w:iCs/>
          <w:sz w:val="28"/>
          <w:szCs w:val="28"/>
        </w:rPr>
        <w:t>% общего времени записи.</w:t>
      </w:r>
    </w:p>
    <w:p w:rsidR="00A92E0E" w:rsidRPr="00B95E87" w:rsidRDefault="00A92E0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Пограничными называют ЭЭГ, выходящие за указанные рамки, но не имеющие характера явной патологической активности. К пограничным можно отнести ЭЭГ, на которых наблюдаются следующие феномены:</w:t>
      </w:r>
    </w:p>
    <w:p w:rsidR="00A92E0E" w:rsidRPr="00711DAF"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lastRenderedPageBreak/>
        <w:noBreakHyphen/>
        <w:t xml:space="preserve"> </w:t>
      </w:r>
      <w:r w:rsidR="00A92E0E" w:rsidRPr="00711DAF">
        <w:rPr>
          <w:rFonts w:ascii="Times New Roman" w:hAnsi="Times New Roman" w:cs="Times New Roman"/>
          <w:bCs/>
          <w:i/>
          <w:iCs/>
          <w:sz w:val="28"/>
          <w:szCs w:val="28"/>
        </w:rPr>
        <w:t>α</w:t>
      </w:r>
      <w:r w:rsidR="00A92E0E" w:rsidRPr="00711DAF">
        <w:rPr>
          <w:rFonts w:ascii="Times New Roman" w:hAnsi="Times New Roman" w:cs="Times New Roman"/>
          <w:bCs/>
          <w:iCs/>
          <w:sz w:val="28"/>
          <w:szCs w:val="28"/>
        </w:rPr>
        <w:t>-ритм с амплитудой, выше 100 мкВ, но ниже 150 мкВ, имеющий нор</w:t>
      </w:r>
      <w:r w:rsidR="00A92E0E" w:rsidRPr="00711DAF">
        <w:rPr>
          <w:rFonts w:ascii="Times New Roman" w:hAnsi="Times New Roman" w:cs="Times New Roman"/>
          <w:bCs/>
          <w:iCs/>
          <w:sz w:val="28"/>
          <w:szCs w:val="28"/>
        </w:rPr>
        <w:softHyphen/>
        <w:t>мальное распределение, которое дает нормальные веретенообразные модуляции во времени;</w:t>
      </w:r>
    </w:p>
    <w:p w:rsidR="00A92E0E" w:rsidRPr="00711DAF"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A92E0E" w:rsidRPr="00711DAF">
        <w:rPr>
          <w:rFonts w:ascii="Times New Roman" w:hAnsi="Times New Roman" w:cs="Times New Roman"/>
          <w:bCs/>
          <w:i/>
          <w:iCs/>
          <w:sz w:val="28"/>
          <w:szCs w:val="28"/>
        </w:rPr>
        <w:t>β</w:t>
      </w:r>
      <w:r w:rsidR="00A92E0E" w:rsidRPr="00711DAF">
        <w:rPr>
          <w:rFonts w:ascii="Times New Roman" w:hAnsi="Times New Roman" w:cs="Times New Roman"/>
          <w:bCs/>
          <w:iCs/>
          <w:sz w:val="28"/>
          <w:szCs w:val="28"/>
        </w:rPr>
        <w:t>-ритм с амплитудой выше 15 мкВ,</w:t>
      </w:r>
      <w:r w:rsidR="00673AD9" w:rsidRPr="00711DAF">
        <w:rPr>
          <w:rFonts w:ascii="Times New Roman" w:hAnsi="Times New Roman" w:cs="Times New Roman"/>
          <w:bCs/>
          <w:iCs/>
          <w:sz w:val="28"/>
          <w:szCs w:val="28"/>
        </w:rPr>
        <w:t xml:space="preserve"> но ниже 40 мкВ, регистрирующий</w:t>
      </w:r>
      <w:r w:rsidR="00A92E0E" w:rsidRPr="00711DAF">
        <w:rPr>
          <w:rFonts w:ascii="Times New Roman" w:hAnsi="Times New Roman" w:cs="Times New Roman"/>
          <w:bCs/>
          <w:iCs/>
          <w:sz w:val="28"/>
          <w:szCs w:val="28"/>
        </w:rPr>
        <w:t>ся в пределах отведения;</w:t>
      </w:r>
    </w:p>
    <w:p w:rsidR="00A92E0E" w:rsidRPr="00B95E87"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A92E0E" w:rsidRPr="00B95E87">
        <w:rPr>
          <w:rFonts w:ascii="Times New Roman" w:hAnsi="Times New Roman" w:cs="Times New Roman"/>
          <w:bCs/>
          <w:iCs/>
          <w:sz w:val="28"/>
          <w:szCs w:val="28"/>
        </w:rPr>
        <w:t xml:space="preserve">Δ- и Θ-волны, не превышающие по амплитуде доминирующего </w:t>
      </w:r>
      <w:r w:rsidR="00A92E0E" w:rsidRPr="00B95E87">
        <w:rPr>
          <w:rFonts w:ascii="Times New Roman" w:hAnsi="Times New Roman" w:cs="Times New Roman"/>
          <w:bCs/>
          <w:i/>
          <w:iCs/>
          <w:sz w:val="28"/>
          <w:szCs w:val="28"/>
        </w:rPr>
        <w:t>α</w:t>
      </w:r>
      <w:r w:rsidR="00A92E0E" w:rsidRPr="00B95E87">
        <w:rPr>
          <w:rFonts w:ascii="Times New Roman" w:hAnsi="Times New Roman" w:cs="Times New Roman"/>
          <w:bCs/>
          <w:iCs/>
          <w:sz w:val="28"/>
          <w:szCs w:val="28"/>
        </w:rPr>
        <w:t>-ритма и 50 мкВ, в количестве более 15</w:t>
      </w:r>
      <w:r w:rsidR="00673AD9" w:rsidRPr="00B95E87">
        <w:rPr>
          <w:rFonts w:ascii="Times New Roman" w:hAnsi="Times New Roman" w:cs="Times New Roman"/>
          <w:bCs/>
          <w:iCs/>
          <w:sz w:val="28"/>
          <w:szCs w:val="28"/>
        </w:rPr>
        <w:t> </w:t>
      </w:r>
      <w:r w:rsidR="00A92E0E" w:rsidRPr="00B95E87">
        <w:rPr>
          <w:rFonts w:ascii="Times New Roman" w:hAnsi="Times New Roman" w:cs="Times New Roman"/>
          <w:bCs/>
          <w:iCs/>
          <w:sz w:val="28"/>
          <w:szCs w:val="28"/>
        </w:rPr>
        <w:t>%, но менее 25</w:t>
      </w:r>
      <w:r w:rsidR="00673AD9" w:rsidRPr="00B95E87">
        <w:rPr>
          <w:rFonts w:ascii="Times New Roman" w:hAnsi="Times New Roman" w:cs="Times New Roman"/>
          <w:bCs/>
          <w:iCs/>
          <w:sz w:val="28"/>
          <w:szCs w:val="28"/>
        </w:rPr>
        <w:t> % общего времени регистра</w:t>
      </w:r>
      <w:r w:rsidR="00A92E0E" w:rsidRPr="00B95E87">
        <w:rPr>
          <w:rFonts w:ascii="Times New Roman" w:hAnsi="Times New Roman" w:cs="Times New Roman"/>
          <w:bCs/>
          <w:iCs/>
          <w:sz w:val="28"/>
          <w:szCs w:val="28"/>
        </w:rPr>
        <w:t>ции, не имеющие характера билатерально-синхронных вспышек или регулярных локальных изменений;</w:t>
      </w:r>
    </w:p>
    <w:p w:rsidR="00A92E0E" w:rsidRPr="00B95E87" w:rsidRDefault="00BC0E15" w:rsidP="00711DAF">
      <w:pPr>
        <w:spacing w:after="0"/>
        <w:ind w:firstLine="709"/>
        <w:jc w:val="both"/>
        <w:rPr>
          <w:rFonts w:ascii="Times New Roman" w:hAnsi="Times New Roman" w:cs="Times New Roman"/>
          <w:bCs/>
          <w:iCs/>
          <w:sz w:val="28"/>
          <w:szCs w:val="28"/>
        </w:rPr>
      </w:pPr>
      <w:r>
        <w:rPr>
          <w:rFonts w:ascii="Times New Roman" w:hAnsi="Times New Roman" w:cs="Times New Roman"/>
          <w:sz w:val="28"/>
          <w:szCs w:val="28"/>
        </w:rPr>
        <w:noBreakHyphen/>
      </w:r>
      <w:r w:rsidR="00711DAF" w:rsidRPr="00711DAF">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четко</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очерченные</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вспышки </w:t>
      </w:r>
      <w:r>
        <w:rPr>
          <w:rFonts w:ascii="Times New Roman" w:hAnsi="Times New Roman" w:cs="Times New Roman"/>
          <w:bCs/>
          <w:iCs/>
          <w:sz w:val="28"/>
          <w:szCs w:val="28"/>
        </w:rPr>
        <w:t xml:space="preserve"> </w:t>
      </w:r>
      <w:r w:rsidR="00A92E0E" w:rsidRPr="00B95E87">
        <w:rPr>
          <w:rFonts w:ascii="Times New Roman" w:hAnsi="Times New Roman" w:cs="Times New Roman"/>
          <w:bCs/>
          <w:i/>
          <w:iCs/>
          <w:sz w:val="28"/>
          <w:szCs w:val="28"/>
        </w:rPr>
        <w:t>α</w:t>
      </w:r>
      <w:r w:rsidR="00A92E0E" w:rsidRPr="00B95E87">
        <w:rPr>
          <w:rFonts w:ascii="Times New Roman" w:hAnsi="Times New Roman" w:cs="Times New Roman"/>
          <w:bCs/>
          <w:iCs/>
          <w:sz w:val="28"/>
          <w:szCs w:val="28"/>
        </w:rPr>
        <w:t xml:space="preserve">-волн </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амплитудой </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свыше</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50 мкВ или</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w:t>
      </w:r>
      <w:r w:rsidR="00A92E0E" w:rsidRPr="00B95E87">
        <w:rPr>
          <w:rFonts w:ascii="Times New Roman" w:hAnsi="Times New Roman" w:cs="Times New Roman"/>
          <w:bCs/>
          <w:i/>
          <w:iCs/>
          <w:sz w:val="28"/>
          <w:szCs w:val="28"/>
        </w:rPr>
        <w:t>β</w:t>
      </w:r>
      <w:r w:rsidR="00A92E0E" w:rsidRPr="00B95E87">
        <w:rPr>
          <w:rFonts w:ascii="Times New Roman" w:hAnsi="Times New Roman" w:cs="Times New Roman"/>
          <w:bCs/>
          <w:iCs/>
          <w:sz w:val="28"/>
          <w:szCs w:val="28"/>
        </w:rPr>
        <w:t>-волн амплитудой в пределах 20</w:t>
      </w:r>
      <w:r>
        <w:rPr>
          <w:rFonts w:ascii="Times New Roman" w:hAnsi="Times New Roman" w:cs="Times New Roman"/>
          <w:sz w:val="28"/>
          <w:szCs w:val="28"/>
        </w:rPr>
        <w:noBreakHyphen/>
      </w:r>
      <w:r w:rsidR="00A92E0E" w:rsidRPr="00B95E87">
        <w:rPr>
          <w:rFonts w:ascii="Times New Roman" w:hAnsi="Times New Roman" w:cs="Times New Roman"/>
          <w:bCs/>
          <w:iCs/>
          <w:sz w:val="28"/>
          <w:szCs w:val="28"/>
        </w:rPr>
        <w:t>30 мкВ на фоне плоской или низкоам</w:t>
      </w:r>
      <w:r w:rsidR="00A92E0E" w:rsidRPr="00B95E87">
        <w:rPr>
          <w:rFonts w:ascii="Times New Roman" w:hAnsi="Times New Roman" w:cs="Times New Roman"/>
          <w:bCs/>
          <w:iCs/>
          <w:sz w:val="28"/>
          <w:szCs w:val="28"/>
        </w:rPr>
        <w:softHyphen/>
        <w:t>плитудной активности;</w:t>
      </w:r>
    </w:p>
    <w:p w:rsidR="00A92E0E" w:rsidRPr="00B95E87"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F00A37" w:rsidRPr="00B95E87">
        <w:rPr>
          <w:rFonts w:ascii="Times New Roman" w:hAnsi="Times New Roman" w:cs="Times New Roman"/>
          <w:bCs/>
          <w:iCs/>
          <w:sz w:val="28"/>
          <w:szCs w:val="28"/>
        </w:rPr>
        <w:t>Α</w:t>
      </w:r>
      <w:r w:rsidR="00A92E0E" w:rsidRPr="00B95E87">
        <w:rPr>
          <w:rFonts w:ascii="Times New Roman" w:hAnsi="Times New Roman" w:cs="Times New Roman"/>
          <w:bCs/>
          <w:iCs/>
          <w:sz w:val="28"/>
          <w:szCs w:val="28"/>
        </w:rPr>
        <w:t xml:space="preserve">-волны заостренной формы в составе нормального </w:t>
      </w:r>
      <w:r w:rsidR="00A92E0E" w:rsidRPr="00B95E87">
        <w:rPr>
          <w:rFonts w:ascii="Times New Roman" w:hAnsi="Times New Roman" w:cs="Times New Roman"/>
          <w:bCs/>
          <w:i/>
          <w:iCs/>
          <w:sz w:val="28"/>
          <w:szCs w:val="28"/>
        </w:rPr>
        <w:t>α</w:t>
      </w:r>
      <w:r w:rsidR="00A92E0E" w:rsidRPr="00B95E87">
        <w:rPr>
          <w:rFonts w:ascii="Times New Roman" w:hAnsi="Times New Roman" w:cs="Times New Roman"/>
          <w:bCs/>
          <w:iCs/>
          <w:sz w:val="28"/>
          <w:szCs w:val="28"/>
        </w:rPr>
        <w:t>-ритма;</w:t>
      </w:r>
    </w:p>
    <w:p w:rsidR="00A92E0E" w:rsidRPr="00B95E87"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A92E0E" w:rsidRPr="00B95E87">
        <w:rPr>
          <w:rFonts w:ascii="Times New Roman" w:hAnsi="Times New Roman" w:cs="Times New Roman"/>
          <w:bCs/>
          <w:iCs/>
          <w:sz w:val="28"/>
          <w:szCs w:val="28"/>
        </w:rPr>
        <w:t>билатерально-синхронные генерализированные Δ- и Θ-волны</w:t>
      </w:r>
      <w:r w:rsidR="00673AD9" w:rsidRPr="00B95E87">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с ам</w:t>
      </w:r>
      <w:r w:rsidR="00A92E0E" w:rsidRPr="00B95E87">
        <w:rPr>
          <w:rFonts w:ascii="Times New Roman" w:hAnsi="Times New Roman" w:cs="Times New Roman"/>
          <w:bCs/>
          <w:iCs/>
          <w:sz w:val="28"/>
          <w:szCs w:val="28"/>
        </w:rPr>
        <w:softHyphen/>
        <w:t>плитудой до 120 мкВ при гипервентиляции.</w:t>
      </w:r>
    </w:p>
    <w:p w:rsidR="002C2617" w:rsidRPr="00B95E87" w:rsidRDefault="00A92E0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Патологическими называют ЭЭГ, которые выходят за вышеуказанные границы.</w:t>
      </w:r>
      <w:r w:rsidR="002C2617" w:rsidRPr="00B95E87">
        <w:rPr>
          <w:rFonts w:ascii="Times New Roman" w:hAnsi="Times New Roman" w:cs="Times New Roman"/>
          <w:bCs/>
          <w:iCs/>
          <w:sz w:val="28"/>
          <w:szCs w:val="28"/>
        </w:rPr>
        <w:t xml:space="preserve"> К патологическими ритмам и феноменам электроэнцефалограммы относятся:</w:t>
      </w:r>
    </w:p>
    <w:p w:rsidR="002C2617" w:rsidRPr="00B95E87" w:rsidRDefault="002C261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1. Тета </w:t>
      </w:r>
      <w:r w:rsidRPr="00B95E87">
        <w:rPr>
          <w:rFonts w:ascii="Times New Roman" w:hAnsi="Times New Roman" w:cs="Times New Roman"/>
          <w:bCs/>
          <w:i/>
          <w:iCs/>
          <w:sz w:val="28"/>
          <w:szCs w:val="28"/>
        </w:rPr>
        <w:t>θ</w:t>
      </w:r>
      <w:r w:rsidRPr="00B95E87">
        <w:rPr>
          <w:rFonts w:ascii="Times New Roman" w:hAnsi="Times New Roman" w:cs="Times New Roman"/>
          <w:bCs/>
          <w:iCs/>
          <w:sz w:val="28"/>
          <w:szCs w:val="28"/>
        </w:rPr>
        <w:t xml:space="preserve">-ритм. Частота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4</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6 колебаний в 1 с, амплитуда патологического </w:t>
      </w:r>
      <w:r w:rsidRPr="00B95E87">
        <w:rPr>
          <w:rFonts w:ascii="Times New Roman" w:hAnsi="Times New Roman" w:cs="Times New Roman"/>
          <w:bCs/>
          <w:i/>
          <w:iCs/>
          <w:sz w:val="28"/>
          <w:szCs w:val="28"/>
        </w:rPr>
        <w:t>θ</w:t>
      </w:r>
      <w:r w:rsidRPr="00B95E87">
        <w:rPr>
          <w:rFonts w:ascii="Times New Roman" w:hAnsi="Times New Roman" w:cs="Times New Roman"/>
          <w:bCs/>
          <w:iCs/>
          <w:sz w:val="28"/>
          <w:szCs w:val="28"/>
        </w:rPr>
        <w:t>-ритма чаще всего выше амплитуды нормальной электрической активности и превышает 40 мкВ. При некоторых патологических состояниях он достигает 300 мкВ и больше.</w:t>
      </w:r>
    </w:p>
    <w:p w:rsidR="002C2617" w:rsidRPr="00B95E87" w:rsidRDefault="002C261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2. Дельта </w:t>
      </w:r>
      <w:r w:rsidRPr="00B95E87">
        <w:rPr>
          <w:rFonts w:ascii="Times New Roman" w:hAnsi="Times New Roman" w:cs="Times New Roman"/>
          <w:bCs/>
          <w:i/>
          <w:iCs/>
          <w:sz w:val="28"/>
          <w:szCs w:val="28"/>
        </w:rPr>
        <w:t>Δ</w:t>
      </w:r>
      <w:r w:rsidRPr="00B95E87">
        <w:rPr>
          <w:rFonts w:ascii="Times New Roman" w:hAnsi="Times New Roman" w:cs="Times New Roman"/>
          <w:bCs/>
          <w:iCs/>
          <w:sz w:val="28"/>
          <w:szCs w:val="28"/>
        </w:rPr>
        <w:t xml:space="preserve">-ритм. Частота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1</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3 колебания в 1 с, амплитуда его такая же как и </w:t>
      </w:r>
      <w:r w:rsidRPr="00B95E87">
        <w:rPr>
          <w:rFonts w:ascii="Times New Roman" w:hAnsi="Times New Roman" w:cs="Times New Roman"/>
          <w:bCs/>
          <w:i/>
          <w:iCs/>
          <w:sz w:val="28"/>
          <w:szCs w:val="28"/>
        </w:rPr>
        <w:t>θ</w:t>
      </w:r>
      <w:r w:rsidRPr="00B95E87">
        <w:rPr>
          <w:rFonts w:ascii="Times New Roman" w:hAnsi="Times New Roman" w:cs="Times New Roman"/>
          <w:bCs/>
          <w:iCs/>
          <w:sz w:val="28"/>
          <w:szCs w:val="28"/>
        </w:rPr>
        <w:t xml:space="preserve">-ритма; Δ- и Θ-волны могут в небольшом количестве наблюдаться на ЭЭГ взрослого человека, который находится в состоянии бодрствования, при амплитуде, не превышающей </w:t>
      </w:r>
      <w:r w:rsidRPr="00B95E87">
        <w:rPr>
          <w:rFonts w:ascii="Times New Roman" w:hAnsi="Times New Roman" w:cs="Times New Roman"/>
          <w:bCs/>
          <w:i/>
          <w:iCs/>
          <w:sz w:val="28"/>
          <w:szCs w:val="28"/>
        </w:rPr>
        <w:t>α</w:t>
      </w:r>
      <w:r w:rsidRPr="00B95E87">
        <w:rPr>
          <w:rFonts w:ascii="Times New Roman" w:hAnsi="Times New Roman" w:cs="Times New Roman"/>
          <w:bCs/>
          <w:iCs/>
          <w:sz w:val="28"/>
          <w:szCs w:val="28"/>
        </w:rPr>
        <w:t>-ритма, что свидетельствует о некотором смещении уровня функциональной активности мозга.</w:t>
      </w:r>
    </w:p>
    <w:p w:rsidR="00F00A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3. С</w:t>
      </w:r>
      <w:r w:rsidR="002C2617" w:rsidRPr="00B95E87">
        <w:rPr>
          <w:rFonts w:ascii="Times New Roman" w:hAnsi="Times New Roman" w:cs="Times New Roman"/>
          <w:bCs/>
          <w:iCs/>
          <w:sz w:val="28"/>
          <w:szCs w:val="28"/>
        </w:rPr>
        <w:t>пайк</w:t>
      </w:r>
      <w:r w:rsidRPr="00B95E87">
        <w:rPr>
          <w:rFonts w:ascii="Times New Roman" w:hAnsi="Times New Roman" w:cs="Times New Roman"/>
          <w:bCs/>
          <w:iCs/>
          <w:sz w:val="28"/>
          <w:szCs w:val="28"/>
        </w:rPr>
        <w:t xml:space="preserve"> или пик </w:t>
      </w:r>
      <w:r w:rsidR="006F78F0">
        <w:rPr>
          <w:rFonts w:ascii="Times New Roman" w:hAnsi="Times New Roman" w:cs="Times New Roman"/>
          <w:sz w:val="28"/>
          <w:szCs w:val="28"/>
        </w:rPr>
        <w:noBreakHyphen/>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это потенциал пикообразной формы. Продолжительность его 5</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50 мс, амплитуда превышает амплитуду активности фона и может достигать сотен и даже тысяч микровольт.</w:t>
      </w:r>
    </w:p>
    <w:p w:rsidR="00F00A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4. Медленный спайк.</w:t>
      </w:r>
      <w:r w:rsidR="002C2617" w:rsidRPr="00B95E87">
        <w:rPr>
          <w:rFonts w:ascii="Times New Roman" w:hAnsi="Times New Roman" w:cs="Times New Roman"/>
          <w:bCs/>
          <w:iCs/>
          <w:sz w:val="28"/>
          <w:szCs w:val="28"/>
        </w:rPr>
        <w:t xml:space="preserve"> </w:t>
      </w:r>
    </w:p>
    <w:p w:rsidR="00F00A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5. Острая волна.</w:t>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Острые волны и пики чаще всего комбинируются с медленными волнами, образовывая стереотипный комплекс</w:t>
      </w:r>
    </w:p>
    <w:p w:rsidR="007500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6. К</w:t>
      </w:r>
      <w:r w:rsidR="002C2617" w:rsidRPr="00B95E87">
        <w:rPr>
          <w:rFonts w:ascii="Times New Roman" w:hAnsi="Times New Roman" w:cs="Times New Roman"/>
          <w:bCs/>
          <w:iCs/>
          <w:sz w:val="28"/>
          <w:szCs w:val="28"/>
        </w:rPr>
        <w:t>омплексы (спайк-волна, волна-спайк, пик-волна, волна-пик, медленный спайк-волна, волна-медленный спайк, шлемовидная волна, комплекс множественных спайков, комплекс множест</w:t>
      </w:r>
      <w:r w:rsidRPr="00B95E87">
        <w:rPr>
          <w:rFonts w:ascii="Times New Roman" w:hAnsi="Times New Roman" w:cs="Times New Roman"/>
          <w:bCs/>
          <w:iCs/>
          <w:sz w:val="28"/>
          <w:szCs w:val="28"/>
        </w:rPr>
        <w:t xml:space="preserve">венные спайки-медленные волны). </w:t>
      </w:r>
      <w:r w:rsidR="00750037" w:rsidRPr="00B95E87">
        <w:rPr>
          <w:rFonts w:ascii="Times New Roman" w:hAnsi="Times New Roman" w:cs="Times New Roman"/>
          <w:bCs/>
          <w:iCs/>
          <w:sz w:val="28"/>
          <w:szCs w:val="28"/>
        </w:rPr>
        <w:t>При ее ана</w:t>
      </w:r>
      <w:r w:rsidRPr="00B95E87">
        <w:rPr>
          <w:rFonts w:ascii="Times New Roman" w:hAnsi="Times New Roman" w:cs="Times New Roman"/>
          <w:bCs/>
          <w:iCs/>
          <w:sz w:val="28"/>
          <w:szCs w:val="28"/>
        </w:rPr>
        <w:t>лизе определяются терминами «периоды</w:t>
      </w:r>
      <w:r w:rsidR="00750037" w:rsidRPr="00B95E87">
        <w:rPr>
          <w:rFonts w:ascii="Times New Roman" w:hAnsi="Times New Roman" w:cs="Times New Roman"/>
          <w:bCs/>
          <w:iCs/>
          <w:sz w:val="28"/>
          <w:szCs w:val="28"/>
        </w:rPr>
        <w:t>», «вспышки», «разряды», «парок</w:t>
      </w:r>
      <w:r w:rsidRPr="00B95E87">
        <w:rPr>
          <w:rFonts w:ascii="Times New Roman" w:hAnsi="Times New Roman" w:cs="Times New Roman"/>
          <w:bCs/>
          <w:iCs/>
          <w:sz w:val="28"/>
          <w:szCs w:val="28"/>
        </w:rPr>
        <w:t>сизмы», «комплексы»</w:t>
      </w:r>
      <w:r w:rsidR="00750037" w:rsidRPr="00B95E87">
        <w:rPr>
          <w:rFonts w:ascii="Times New Roman" w:hAnsi="Times New Roman" w:cs="Times New Roman"/>
          <w:bCs/>
          <w:iCs/>
          <w:sz w:val="28"/>
          <w:szCs w:val="28"/>
        </w:rPr>
        <w:t xml:space="preserve">. Периодом называют более или менее продолжительный отрезок, в течение которого на ЭЭГ </w:t>
      </w:r>
      <w:r w:rsidR="00750037" w:rsidRPr="00B95E87">
        <w:rPr>
          <w:rFonts w:ascii="Times New Roman" w:hAnsi="Times New Roman" w:cs="Times New Roman"/>
          <w:bCs/>
          <w:iCs/>
          <w:sz w:val="28"/>
          <w:szCs w:val="28"/>
        </w:rPr>
        <w:lastRenderedPageBreak/>
        <w:t xml:space="preserve">регистрируют относительно однородную активность. Так, различают периоды десинхронизации и периоды временного </w:t>
      </w:r>
      <w:r w:rsidR="00750037" w:rsidRPr="00B95E87">
        <w:rPr>
          <w:rFonts w:ascii="Times New Roman" w:hAnsi="Times New Roman" w:cs="Times New Roman"/>
          <w:bCs/>
          <w:i/>
          <w:iCs/>
          <w:sz w:val="28"/>
          <w:szCs w:val="28"/>
        </w:rPr>
        <w:t>α</w:t>
      </w:r>
      <w:r w:rsidR="00750037" w:rsidRPr="00B95E87">
        <w:rPr>
          <w:rFonts w:ascii="Times New Roman" w:hAnsi="Times New Roman" w:cs="Times New Roman"/>
          <w:bCs/>
          <w:iCs/>
          <w:sz w:val="28"/>
          <w:szCs w:val="28"/>
        </w:rPr>
        <w:t xml:space="preserve">-ритма на фоне десинхронизированной ЭЭГ. Разрядами называют компактные группы электрических феноменов, которые длятся относительно короткое время, возникают внезапно и существенным образом превышают амплитуду активности общего фона. Термин «разряды» используют главным образом относительно патологических проявлений на ЭЭГ. Различают разряды высокоамплитудных волн типа </w:t>
      </w:r>
      <w:r w:rsidR="00750037" w:rsidRPr="00B95E87">
        <w:rPr>
          <w:rFonts w:ascii="Times New Roman" w:hAnsi="Times New Roman" w:cs="Times New Roman"/>
          <w:bCs/>
          <w:i/>
          <w:iCs/>
          <w:sz w:val="28"/>
          <w:szCs w:val="28"/>
        </w:rPr>
        <w:t>α</w:t>
      </w:r>
      <w:r w:rsidR="00750037" w:rsidRPr="00B95E87">
        <w:rPr>
          <w:rFonts w:ascii="Times New Roman" w:hAnsi="Times New Roman" w:cs="Times New Roman"/>
          <w:bCs/>
          <w:iCs/>
          <w:sz w:val="28"/>
          <w:szCs w:val="28"/>
        </w:rPr>
        <w:t xml:space="preserve">- или </w:t>
      </w:r>
      <w:r w:rsidR="00750037" w:rsidRPr="00B95E87">
        <w:rPr>
          <w:rFonts w:ascii="Times New Roman" w:hAnsi="Times New Roman" w:cs="Times New Roman"/>
          <w:bCs/>
          <w:i/>
          <w:iCs/>
          <w:sz w:val="28"/>
          <w:szCs w:val="28"/>
        </w:rPr>
        <w:t>β</w:t>
      </w:r>
      <w:r w:rsidR="00750037" w:rsidRPr="00B95E87">
        <w:rPr>
          <w:rFonts w:ascii="Times New Roman" w:hAnsi="Times New Roman" w:cs="Times New Roman"/>
          <w:bCs/>
          <w:iCs/>
          <w:sz w:val="28"/>
          <w:szCs w:val="28"/>
        </w:rPr>
        <w:t>-ритма, разряды высокоамплитудных полифазных колебаний, разряды Δ-и Θ-вол</w:t>
      </w:r>
      <w:r w:rsidR="006F78F0">
        <w:rPr>
          <w:rFonts w:ascii="Times New Roman" w:hAnsi="Times New Roman" w:cs="Times New Roman"/>
          <w:bCs/>
          <w:iCs/>
          <w:sz w:val="28"/>
          <w:szCs w:val="28"/>
        </w:rPr>
        <w:t>н, комплексов пик- волна и т. п</w:t>
      </w:r>
      <w:r w:rsidR="00750037" w:rsidRPr="00B95E87">
        <w:rPr>
          <w:rFonts w:ascii="Times New Roman" w:hAnsi="Times New Roman" w:cs="Times New Roman"/>
          <w:bCs/>
          <w:iCs/>
          <w:sz w:val="28"/>
          <w:szCs w:val="28"/>
        </w:rPr>
        <w:t>.</w:t>
      </w:r>
    </w:p>
    <w:p w:rsidR="00750037" w:rsidRPr="00B95E87" w:rsidRDefault="007500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7. Вспышка.</w:t>
      </w:r>
    </w:p>
    <w:p w:rsidR="00750037" w:rsidRPr="00B95E87" w:rsidRDefault="007500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8.</w:t>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Пароксизм.</w:t>
      </w:r>
    </w:p>
    <w:p w:rsidR="00A92E0E" w:rsidRPr="00B95E87" w:rsidRDefault="007500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9.</w:t>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w:t>
      </w:r>
      <w:r w:rsidR="002C2617" w:rsidRPr="00B95E87">
        <w:rPr>
          <w:rFonts w:ascii="Times New Roman" w:hAnsi="Times New Roman" w:cs="Times New Roman"/>
          <w:bCs/>
          <w:iCs/>
          <w:sz w:val="28"/>
          <w:szCs w:val="28"/>
        </w:rPr>
        <w:t>спышка гиперсинхронизации.</w:t>
      </w:r>
    </w:p>
    <w:p w:rsidR="00FE7175" w:rsidRPr="00B95E87" w:rsidRDefault="00FE7175" w:rsidP="00061AC6">
      <w:pPr>
        <w:spacing w:after="0"/>
        <w:jc w:val="center"/>
        <w:rPr>
          <w:rFonts w:ascii="Times New Roman" w:hAnsi="Times New Roman" w:cs="Times New Roman"/>
          <w:bCs/>
          <w:iCs/>
          <w:sz w:val="28"/>
          <w:szCs w:val="28"/>
        </w:rPr>
      </w:pPr>
      <w:r w:rsidRPr="00B95E87">
        <w:rPr>
          <w:rFonts w:ascii="Times New Roman" w:hAnsi="Times New Roman" w:cs="Times New Roman"/>
          <w:noProof/>
          <w:sz w:val="28"/>
          <w:szCs w:val="28"/>
        </w:rPr>
        <w:drawing>
          <wp:inline distT="0" distB="0" distL="0" distR="0" wp14:anchorId="76D63A2D" wp14:editId="1382CA55">
            <wp:extent cx="4648200" cy="3990975"/>
            <wp:effectExtent l="0" t="0" r="0" b="0"/>
            <wp:docPr id="8" name="Рисунок 8" descr="http://nevro-enc.ru/images/stories/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vro-enc.ru/images/stories/05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990975"/>
                    </a:xfrm>
                    <a:prstGeom prst="rect">
                      <a:avLst/>
                    </a:prstGeom>
                    <a:noFill/>
                    <a:ln>
                      <a:noFill/>
                    </a:ln>
                  </pic:spPr>
                </pic:pic>
              </a:graphicData>
            </a:graphic>
          </wp:inline>
        </w:drawing>
      </w:r>
    </w:p>
    <w:p w:rsidR="00FE7175" w:rsidRPr="006A7F9A" w:rsidRDefault="00FE7175" w:rsidP="006F78F0">
      <w:pPr>
        <w:spacing w:before="240"/>
        <w:jc w:val="center"/>
        <w:rPr>
          <w:rFonts w:ascii="Times New Roman" w:hAnsi="Times New Roman" w:cs="Times New Roman"/>
          <w:bCs/>
          <w:iCs/>
          <w:sz w:val="24"/>
          <w:szCs w:val="24"/>
        </w:rPr>
      </w:pPr>
      <w:r w:rsidRPr="006A7F9A">
        <w:rPr>
          <w:rFonts w:ascii="Times New Roman" w:hAnsi="Times New Roman" w:cs="Times New Roman"/>
          <w:bCs/>
          <w:iCs/>
          <w:sz w:val="24"/>
          <w:szCs w:val="24"/>
        </w:rPr>
        <w:t>Рисунок</w:t>
      </w:r>
      <w:r w:rsidR="001B1FBB" w:rsidRPr="006A7F9A">
        <w:rPr>
          <w:rFonts w:ascii="Times New Roman" w:hAnsi="Times New Roman" w:cs="Times New Roman"/>
          <w:bCs/>
          <w:iCs/>
          <w:sz w:val="24"/>
          <w:szCs w:val="24"/>
        </w:rPr>
        <w:t xml:space="preserve"> 1.8</w:t>
      </w:r>
      <w:r w:rsidRPr="006A7F9A">
        <w:rPr>
          <w:rFonts w:ascii="Times New Roman" w:hAnsi="Times New Roman" w:cs="Times New Roman"/>
          <w:bCs/>
          <w:iCs/>
          <w:sz w:val="24"/>
          <w:szCs w:val="24"/>
        </w:rPr>
        <w:t xml:space="preserve"> </w:t>
      </w:r>
      <w:r w:rsidR="006F78F0">
        <w:rPr>
          <w:rFonts w:ascii="Times New Roman" w:hAnsi="Times New Roman" w:cs="Times New Roman"/>
          <w:sz w:val="28"/>
          <w:szCs w:val="28"/>
        </w:rPr>
        <w:noBreakHyphen/>
        <w:t xml:space="preserve"> </w:t>
      </w:r>
      <w:r w:rsidRPr="006A7F9A">
        <w:rPr>
          <w:rFonts w:ascii="Times New Roman" w:hAnsi="Times New Roman" w:cs="Times New Roman"/>
          <w:bCs/>
          <w:iCs/>
          <w:sz w:val="24"/>
          <w:szCs w:val="24"/>
        </w:rPr>
        <w:t>Основные типы эпилептической активности:</w:t>
      </w:r>
      <w:r w:rsidR="001B1FBB" w:rsidRPr="006A7F9A">
        <w:rPr>
          <w:rFonts w:ascii="Times New Roman" w:hAnsi="Times New Roman" w:cs="Times New Roman"/>
          <w:bCs/>
          <w:iCs/>
          <w:sz w:val="24"/>
          <w:szCs w:val="24"/>
        </w:rPr>
        <w:t xml:space="preserve"> </w:t>
      </w:r>
      <w:r w:rsidRPr="006A7F9A">
        <w:rPr>
          <w:rFonts w:ascii="Times New Roman" w:hAnsi="Times New Roman" w:cs="Times New Roman"/>
          <w:bCs/>
          <w:iCs/>
          <w:sz w:val="24"/>
          <w:szCs w:val="24"/>
        </w:rPr>
        <w:t xml:space="preserve">1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пики; 2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острые волны; 3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острые волны в </w:t>
      </w:r>
      <w:r w:rsidRPr="006A7F9A">
        <w:rPr>
          <w:rFonts w:ascii="Times New Roman" w:hAnsi="Times New Roman" w:cs="Times New Roman"/>
          <w:bCs/>
          <w:i/>
          <w:iCs/>
          <w:sz w:val="24"/>
          <w:szCs w:val="24"/>
        </w:rPr>
        <w:t>β</w:t>
      </w:r>
      <w:r w:rsidRPr="006A7F9A">
        <w:rPr>
          <w:rFonts w:ascii="Times New Roman" w:hAnsi="Times New Roman" w:cs="Times New Roman"/>
          <w:bCs/>
          <w:iCs/>
          <w:sz w:val="24"/>
          <w:szCs w:val="24"/>
        </w:rPr>
        <w:t xml:space="preserve">-ритме; 4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пик-волн</w:t>
      </w:r>
      <w:r w:rsidR="006A7F9A" w:rsidRPr="006A7F9A">
        <w:rPr>
          <w:rFonts w:ascii="Times New Roman" w:hAnsi="Times New Roman" w:cs="Times New Roman"/>
          <w:bCs/>
          <w:iCs/>
          <w:sz w:val="24"/>
          <w:szCs w:val="24"/>
        </w:rPr>
        <w:t xml:space="preserve">а; 5 </w:t>
      </w:r>
      <w:r w:rsidR="006F78F0">
        <w:rPr>
          <w:rFonts w:ascii="Times New Roman" w:hAnsi="Times New Roman" w:cs="Times New Roman"/>
          <w:sz w:val="28"/>
          <w:szCs w:val="28"/>
        </w:rPr>
        <w:noBreakHyphen/>
      </w:r>
      <w:r w:rsidR="006A7F9A" w:rsidRPr="006A7F9A">
        <w:rPr>
          <w:rFonts w:ascii="Times New Roman" w:hAnsi="Times New Roman" w:cs="Times New Roman"/>
          <w:bCs/>
          <w:iCs/>
          <w:sz w:val="24"/>
          <w:szCs w:val="24"/>
        </w:rPr>
        <w:t xml:space="preserve"> множествен</w:t>
      </w:r>
      <w:r w:rsidRPr="006A7F9A">
        <w:rPr>
          <w:rFonts w:ascii="Times New Roman" w:hAnsi="Times New Roman" w:cs="Times New Roman"/>
          <w:bCs/>
          <w:iCs/>
          <w:sz w:val="24"/>
          <w:szCs w:val="24"/>
        </w:rPr>
        <w:t xml:space="preserve">ные комплексы пик-волна; 6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острая волна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медленная волна</w:t>
      </w:r>
    </w:p>
    <w:p w:rsidR="00125567" w:rsidRDefault="0006484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Наличие подобных феноменов позволяет судить о патологической активности. При этом </w:t>
      </w:r>
      <w:r w:rsidR="00792240" w:rsidRPr="00B95E87">
        <w:rPr>
          <w:rFonts w:ascii="Times New Roman" w:hAnsi="Times New Roman" w:cs="Times New Roman"/>
          <w:bCs/>
          <w:iCs/>
          <w:sz w:val="28"/>
          <w:szCs w:val="28"/>
        </w:rPr>
        <w:t xml:space="preserve">для дифференциальной диагностики заболевания уточнения природы клинических симптомов </w:t>
      </w:r>
      <w:r w:rsidRPr="00B95E87">
        <w:rPr>
          <w:rFonts w:ascii="Times New Roman" w:hAnsi="Times New Roman" w:cs="Times New Roman"/>
          <w:bCs/>
          <w:iCs/>
          <w:sz w:val="28"/>
          <w:szCs w:val="28"/>
        </w:rPr>
        <w:t>важно определять параметры феноменов, их длительности и длительности их</w:t>
      </w:r>
      <w:r w:rsidR="00792240"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серий, амплитуду, степень генерализации</w:t>
      </w:r>
      <w:r w:rsidR="00A92E0E" w:rsidRPr="00B95E87">
        <w:rPr>
          <w:rFonts w:ascii="Times New Roman" w:hAnsi="Times New Roman" w:cs="Times New Roman"/>
          <w:bCs/>
          <w:iCs/>
          <w:sz w:val="28"/>
          <w:szCs w:val="28"/>
        </w:rPr>
        <w:t>.</w:t>
      </w:r>
    </w:p>
    <w:p w:rsidR="007F17AE" w:rsidRPr="004F6E97" w:rsidRDefault="00A81441" w:rsidP="00A81441">
      <w:pPr>
        <w:pStyle w:val="2"/>
        <w:spacing w:before="0" w:after="240"/>
        <w:ind w:firstLine="709"/>
        <w:jc w:val="both"/>
        <w:rPr>
          <w:rFonts w:ascii="Times New Roman" w:hAnsi="Times New Roman" w:cs="Times New Roman"/>
          <w:color w:val="auto"/>
          <w:sz w:val="32"/>
          <w:szCs w:val="32"/>
        </w:rPr>
      </w:pPr>
      <w:bookmarkStart w:id="9" w:name="_Toc484417268"/>
      <w:r>
        <w:rPr>
          <w:rFonts w:ascii="Times New Roman" w:hAnsi="Times New Roman" w:cs="Times New Roman"/>
          <w:color w:val="auto"/>
          <w:sz w:val="32"/>
          <w:szCs w:val="32"/>
        </w:rPr>
        <w:lastRenderedPageBreak/>
        <w:t xml:space="preserve">1.2 </w:t>
      </w:r>
      <w:r w:rsidR="007F17AE" w:rsidRPr="004F6E97">
        <w:rPr>
          <w:rFonts w:ascii="Times New Roman" w:hAnsi="Times New Roman" w:cs="Times New Roman"/>
          <w:color w:val="auto"/>
          <w:sz w:val="32"/>
          <w:szCs w:val="32"/>
        </w:rPr>
        <w:t>Принципы работы аппаратно-программных комплексов для проведения ЭЭГ</w:t>
      </w:r>
      <w:bookmarkEnd w:id="9"/>
    </w:p>
    <w:p w:rsidR="00A00CC7" w:rsidRPr="004F6E97" w:rsidRDefault="00A00CC7" w:rsidP="00A81441">
      <w:pPr>
        <w:pStyle w:val="3"/>
        <w:spacing w:before="0" w:after="240"/>
        <w:ind w:firstLine="709"/>
        <w:jc w:val="both"/>
        <w:rPr>
          <w:rFonts w:ascii="Times New Roman" w:hAnsi="Times New Roman" w:cs="Times New Roman"/>
          <w:color w:val="auto"/>
          <w:sz w:val="28"/>
          <w:szCs w:val="28"/>
        </w:rPr>
      </w:pPr>
      <w:bookmarkStart w:id="10" w:name="_Toc484417269"/>
      <w:r w:rsidRPr="004F6E97">
        <w:rPr>
          <w:rFonts w:ascii="Times New Roman" w:hAnsi="Times New Roman" w:cs="Times New Roman"/>
          <w:color w:val="auto"/>
          <w:sz w:val="28"/>
          <w:szCs w:val="28"/>
        </w:rPr>
        <w:t xml:space="preserve">1.2.1 </w:t>
      </w:r>
      <w:r w:rsidR="008E3032" w:rsidRPr="004F6E97">
        <w:rPr>
          <w:rFonts w:ascii="Times New Roman" w:hAnsi="Times New Roman" w:cs="Times New Roman"/>
          <w:color w:val="auto"/>
          <w:sz w:val="28"/>
          <w:szCs w:val="28"/>
        </w:rPr>
        <w:t>М</w:t>
      </w:r>
      <w:r w:rsidRPr="004F6E97">
        <w:rPr>
          <w:rFonts w:ascii="Times New Roman" w:hAnsi="Times New Roman" w:cs="Times New Roman"/>
          <w:color w:val="auto"/>
          <w:sz w:val="28"/>
          <w:szCs w:val="28"/>
        </w:rPr>
        <w:t>етоды съема сигнала и его физиологические особенности</w:t>
      </w:r>
      <w:bookmarkEnd w:id="10"/>
    </w:p>
    <w:p w:rsidR="007F17AE" w:rsidRPr="00B95E87" w:rsidRDefault="0027658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Современные электроэнцефалографы представляют собой многоканальные</w:t>
      </w:r>
      <w:r w:rsidR="00D93B44"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регистрирующие устройства, объединяющие от 8</w:t>
      </w:r>
      <w:r w:rsidR="00D93B44" w:rsidRPr="00B95E87">
        <w:rPr>
          <w:rFonts w:ascii="Times New Roman" w:hAnsi="Times New Roman" w:cs="Times New Roman"/>
          <w:bCs/>
          <w:iCs/>
          <w:sz w:val="28"/>
          <w:szCs w:val="28"/>
        </w:rPr>
        <w:t xml:space="preserve"> до 24 и более идентичных усили</w:t>
      </w:r>
      <w:r w:rsidRPr="00B95E87">
        <w:rPr>
          <w:rFonts w:ascii="Times New Roman" w:hAnsi="Times New Roman" w:cs="Times New Roman"/>
          <w:bCs/>
          <w:iCs/>
          <w:sz w:val="28"/>
          <w:szCs w:val="28"/>
        </w:rPr>
        <w:t>тельно</w:t>
      </w:r>
      <w:r w:rsidR="00D93B44" w:rsidRPr="00B95E87">
        <w:rPr>
          <w:rFonts w:ascii="Times New Roman" w:hAnsi="Times New Roman" w:cs="Times New Roman"/>
          <w:bCs/>
          <w:iCs/>
          <w:sz w:val="28"/>
          <w:szCs w:val="28"/>
        </w:rPr>
        <w:t>-</w:t>
      </w:r>
      <w:r w:rsidRPr="00B95E87">
        <w:rPr>
          <w:rFonts w:ascii="Times New Roman" w:hAnsi="Times New Roman" w:cs="Times New Roman"/>
          <w:bCs/>
          <w:iCs/>
          <w:sz w:val="28"/>
          <w:szCs w:val="28"/>
        </w:rPr>
        <w:t>регистрирующих блоков (каналов), п</w:t>
      </w:r>
      <w:r w:rsidR="00D93B44" w:rsidRPr="00B95E87">
        <w:rPr>
          <w:rFonts w:ascii="Times New Roman" w:hAnsi="Times New Roman" w:cs="Times New Roman"/>
          <w:bCs/>
          <w:iCs/>
          <w:sz w:val="28"/>
          <w:szCs w:val="28"/>
        </w:rPr>
        <w:t>озволяющих таким образом регист</w:t>
      </w:r>
      <w:r w:rsidRPr="00B95E87">
        <w:rPr>
          <w:rFonts w:ascii="Times New Roman" w:hAnsi="Times New Roman" w:cs="Times New Roman"/>
          <w:bCs/>
          <w:iCs/>
          <w:sz w:val="28"/>
          <w:szCs w:val="28"/>
        </w:rPr>
        <w:t>рировать одномоментно электрическую активность от соответствующего числа</w:t>
      </w:r>
      <w:r w:rsidR="00D93B44"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пар электродов, установленных на голове обследуемого</w:t>
      </w:r>
      <w:r w:rsidR="006472A9" w:rsidRPr="006472A9">
        <w:rPr>
          <w:rFonts w:ascii="Times New Roman" w:hAnsi="Times New Roman" w:cs="Times New Roman"/>
          <w:bCs/>
          <w:iCs/>
          <w:sz w:val="28"/>
          <w:szCs w:val="28"/>
        </w:rPr>
        <w:t>[</w:t>
      </w:r>
      <w:r w:rsidR="003434FB" w:rsidRPr="003434FB">
        <w:rPr>
          <w:rFonts w:ascii="Times New Roman" w:hAnsi="Times New Roman" w:cs="Times New Roman"/>
          <w:bCs/>
          <w:iCs/>
          <w:sz w:val="28"/>
          <w:szCs w:val="28"/>
        </w:rPr>
        <w:t>5</w:t>
      </w:r>
      <w:r w:rsidR="006472A9" w:rsidRPr="006472A9">
        <w:rPr>
          <w:rFonts w:ascii="Times New Roman" w:hAnsi="Times New Roman" w:cs="Times New Roman"/>
          <w:bCs/>
          <w:iCs/>
          <w:sz w:val="28"/>
          <w:szCs w:val="28"/>
        </w:rPr>
        <w:t>-1</w:t>
      </w:r>
      <w:r w:rsidR="003434FB" w:rsidRPr="003434FB">
        <w:rPr>
          <w:rFonts w:ascii="Times New Roman" w:hAnsi="Times New Roman" w:cs="Times New Roman"/>
          <w:bCs/>
          <w:iCs/>
          <w:sz w:val="28"/>
          <w:szCs w:val="28"/>
        </w:rPr>
        <w:t>5</w:t>
      </w:r>
      <w:r w:rsidR="006472A9" w:rsidRPr="006472A9">
        <w:rPr>
          <w:rFonts w:ascii="Times New Roman" w:hAnsi="Times New Roman" w:cs="Times New Roman"/>
          <w:bCs/>
          <w:iCs/>
          <w:sz w:val="28"/>
          <w:szCs w:val="28"/>
        </w:rPr>
        <w:t>,1</w:t>
      </w:r>
      <w:r w:rsidR="003434FB" w:rsidRPr="003434FB">
        <w:rPr>
          <w:rFonts w:ascii="Times New Roman" w:hAnsi="Times New Roman" w:cs="Times New Roman"/>
          <w:bCs/>
          <w:iCs/>
          <w:sz w:val="28"/>
          <w:szCs w:val="28"/>
        </w:rPr>
        <w:t>6</w:t>
      </w:r>
      <w:r w:rsidR="006472A9" w:rsidRPr="006472A9">
        <w:rPr>
          <w:rFonts w:ascii="Times New Roman" w:hAnsi="Times New Roman" w:cs="Times New Roman"/>
          <w:bCs/>
          <w:iCs/>
          <w:sz w:val="28"/>
          <w:szCs w:val="28"/>
        </w:rPr>
        <w:t>]</w:t>
      </w:r>
      <w:r w:rsidRPr="00B95E87">
        <w:rPr>
          <w:rFonts w:ascii="Times New Roman" w:hAnsi="Times New Roman" w:cs="Times New Roman"/>
          <w:bCs/>
          <w:iCs/>
          <w:sz w:val="28"/>
          <w:szCs w:val="28"/>
        </w:rPr>
        <w:t>.</w:t>
      </w:r>
      <w:r w:rsidR="00D93B44" w:rsidRPr="00B95E87">
        <w:rPr>
          <w:rFonts w:ascii="Times New Roman" w:hAnsi="Times New Roman" w:cs="Times New Roman"/>
          <w:bCs/>
          <w:iCs/>
          <w:sz w:val="28"/>
          <w:szCs w:val="28"/>
        </w:rPr>
        <w:t xml:space="preserve"> </w:t>
      </w:r>
    </w:p>
    <w:p w:rsidR="0027658D" w:rsidRPr="00B95E87" w:rsidRDefault="0027658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В зависимости от того, в каком виде регистри</w:t>
      </w:r>
      <w:r w:rsidR="0024132C" w:rsidRPr="00B95E87">
        <w:rPr>
          <w:rFonts w:ascii="Times New Roman" w:hAnsi="Times New Roman" w:cs="Times New Roman"/>
          <w:bCs/>
          <w:iCs/>
          <w:sz w:val="28"/>
          <w:szCs w:val="28"/>
        </w:rPr>
        <w:t>руется и представляется для ана</w:t>
      </w:r>
      <w:r w:rsidRPr="00B95E87">
        <w:rPr>
          <w:rFonts w:ascii="Times New Roman" w:hAnsi="Times New Roman" w:cs="Times New Roman"/>
          <w:bCs/>
          <w:iCs/>
          <w:sz w:val="28"/>
          <w:szCs w:val="28"/>
        </w:rPr>
        <w:t xml:space="preserve">лиза </w:t>
      </w:r>
      <w:r w:rsidR="00E05DE2" w:rsidRPr="00B95E87">
        <w:rPr>
          <w:rFonts w:ascii="Times New Roman" w:hAnsi="Times New Roman" w:cs="Times New Roman"/>
          <w:bCs/>
          <w:iCs/>
          <w:sz w:val="28"/>
          <w:szCs w:val="28"/>
        </w:rPr>
        <w:t>специалисту</w:t>
      </w:r>
      <w:r w:rsidRPr="00B95E87">
        <w:rPr>
          <w:rFonts w:ascii="Times New Roman" w:hAnsi="Times New Roman" w:cs="Times New Roman"/>
          <w:bCs/>
          <w:iCs/>
          <w:sz w:val="28"/>
          <w:szCs w:val="28"/>
        </w:rPr>
        <w:t xml:space="preserve"> ЭЭГ, электроэнцефалографы подразделяются на</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традиционные «бумажные» (перьевые) и более современные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«безбумажные».</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первых ЭЭГ после усиления подается на кат</w:t>
      </w:r>
      <w:r w:rsidR="0024132C" w:rsidRPr="00B95E87">
        <w:rPr>
          <w:rFonts w:ascii="Times New Roman" w:hAnsi="Times New Roman" w:cs="Times New Roman"/>
          <w:bCs/>
          <w:iCs/>
          <w:sz w:val="28"/>
          <w:szCs w:val="28"/>
        </w:rPr>
        <w:t>ушки электромагнитных или термо</w:t>
      </w:r>
      <w:r w:rsidRPr="00B95E87">
        <w:rPr>
          <w:rFonts w:ascii="Times New Roman" w:hAnsi="Times New Roman" w:cs="Times New Roman"/>
          <w:bCs/>
          <w:iCs/>
          <w:sz w:val="28"/>
          <w:szCs w:val="28"/>
        </w:rPr>
        <w:t>пишущих гальванометров и пишется непосред</w:t>
      </w:r>
      <w:r w:rsidR="0024132C" w:rsidRPr="00B95E87">
        <w:rPr>
          <w:rFonts w:ascii="Times New Roman" w:hAnsi="Times New Roman" w:cs="Times New Roman"/>
          <w:bCs/>
          <w:iCs/>
          <w:sz w:val="28"/>
          <w:szCs w:val="28"/>
        </w:rPr>
        <w:t>ственно на бумажную ленту. Элек</w:t>
      </w:r>
      <w:r w:rsidRPr="00B95E87">
        <w:rPr>
          <w:rFonts w:ascii="Times New Roman" w:hAnsi="Times New Roman" w:cs="Times New Roman"/>
          <w:bCs/>
          <w:iCs/>
          <w:sz w:val="28"/>
          <w:szCs w:val="28"/>
        </w:rPr>
        <w:t>троэнцефалографы второго типа преобразуют ЭЭГ в цифровую форму и вводят ее</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компьютер, на экране которого и отображает</w:t>
      </w:r>
      <w:r w:rsidR="0024132C" w:rsidRPr="00B95E87">
        <w:rPr>
          <w:rFonts w:ascii="Times New Roman" w:hAnsi="Times New Roman" w:cs="Times New Roman"/>
          <w:bCs/>
          <w:iCs/>
          <w:sz w:val="28"/>
          <w:szCs w:val="28"/>
        </w:rPr>
        <w:t>ся непрерывный процесс регистра</w:t>
      </w:r>
      <w:r w:rsidRPr="00B95E87">
        <w:rPr>
          <w:rFonts w:ascii="Times New Roman" w:hAnsi="Times New Roman" w:cs="Times New Roman"/>
          <w:bCs/>
          <w:iCs/>
          <w:sz w:val="28"/>
          <w:szCs w:val="28"/>
        </w:rPr>
        <w:t>ции ЭЭГ, одновременно записываемой в память компьютера.</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Бумажнопишущие электроэнцефалограф</w:t>
      </w:r>
      <w:r w:rsidR="0024132C" w:rsidRPr="00B95E87">
        <w:rPr>
          <w:rFonts w:ascii="Times New Roman" w:hAnsi="Times New Roman" w:cs="Times New Roman"/>
          <w:bCs/>
          <w:iCs/>
          <w:sz w:val="28"/>
          <w:szCs w:val="28"/>
        </w:rPr>
        <w:t>ы обладают преимуществом просто</w:t>
      </w:r>
      <w:r w:rsidRPr="00B95E87">
        <w:rPr>
          <w:rFonts w:ascii="Times New Roman" w:hAnsi="Times New Roman" w:cs="Times New Roman"/>
          <w:bCs/>
          <w:iCs/>
          <w:sz w:val="28"/>
          <w:szCs w:val="28"/>
        </w:rPr>
        <w:t>ты эксплуатации и несколько дешевле при приобретении. Безбумажные обладают</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преимуществом цифровой регистрации со вс</w:t>
      </w:r>
      <w:r w:rsidR="0024132C" w:rsidRPr="00B95E87">
        <w:rPr>
          <w:rFonts w:ascii="Times New Roman" w:hAnsi="Times New Roman" w:cs="Times New Roman"/>
          <w:bCs/>
          <w:iCs/>
          <w:sz w:val="28"/>
          <w:szCs w:val="28"/>
        </w:rPr>
        <w:t>еми вытекающими отсюда удобства</w:t>
      </w:r>
      <w:r w:rsidRPr="00B95E87">
        <w:rPr>
          <w:rFonts w:ascii="Times New Roman" w:hAnsi="Times New Roman" w:cs="Times New Roman"/>
          <w:bCs/>
          <w:iCs/>
          <w:sz w:val="28"/>
          <w:szCs w:val="28"/>
        </w:rPr>
        <w:t>ми записи, архивирования, вторичной компьютерной обработки и др</w:t>
      </w:r>
      <w:r w:rsidR="0024132C" w:rsidRPr="00B95E87">
        <w:rPr>
          <w:rFonts w:ascii="Times New Roman" w:hAnsi="Times New Roman" w:cs="Times New Roman"/>
          <w:bCs/>
          <w:iCs/>
          <w:sz w:val="28"/>
          <w:szCs w:val="28"/>
        </w:rPr>
        <w:t>.</w:t>
      </w:r>
    </w:p>
    <w:p w:rsidR="00D47FDE" w:rsidRPr="00B95E87" w:rsidRDefault="0027658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ЭЭГ регистрирует разность потенциалов между двумя</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точками поверхности головы. Со</w:t>
      </w:r>
      <w:r w:rsidR="0024132C" w:rsidRPr="00B95E87">
        <w:rPr>
          <w:rFonts w:ascii="Times New Roman" w:hAnsi="Times New Roman" w:cs="Times New Roman"/>
          <w:bCs/>
          <w:iCs/>
          <w:sz w:val="28"/>
          <w:szCs w:val="28"/>
        </w:rPr>
        <w:t>ответственно этому на каждый ка</w:t>
      </w:r>
      <w:r w:rsidRPr="00B95E87">
        <w:rPr>
          <w:rFonts w:ascii="Times New Roman" w:hAnsi="Times New Roman" w:cs="Times New Roman"/>
          <w:bCs/>
          <w:iCs/>
          <w:sz w:val="28"/>
          <w:szCs w:val="28"/>
        </w:rPr>
        <w:t xml:space="preserve">нал регистрации подаются напряжения, отведенные двумя электродами: одно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на</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положительный, другое </w:t>
      </w:r>
      <w:r w:rsidR="0024132C"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на отрицательный вход канала усиления. Электроды для</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электроэнцефалографии представляют собой м</w:t>
      </w:r>
      <w:r w:rsidR="0024132C" w:rsidRPr="00B95E87">
        <w:rPr>
          <w:rFonts w:ascii="Times New Roman" w:hAnsi="Times New Roman" w:cs="Times New Roman"/>
          <w:bCs/>
          <w:iCs/>
          <w:sz w:val="28"/>
          <w:szCs w:val="28"/>
        </w:rPr>
        <w:t>еталлические пластины или стерж</w:t>
      </w:r>
      <w:r w:rsidRPr="00B95E87">
        <w:rPr>
          <w:rFonts w:ascii="Times New Roman" w:hAnsi="Times New Roman" w:cs="Times New Roman"/>
          <w:bCs/>
          <w:iCs/>
          <w:sz w:val="28"/>
          <w:szCs w:val="28"/>
        </w:rPr>
        <w:t>ни различной формы.</w:t>
      </w:r>
      <w:r w:rsidR="00D47FDE" w:rsidRPr="00B95E87">
        <w:rPr>
          <w:rFonts w:ascii="Times New Roman" w:eastAsia="Times New Roman" w:hAnsi="Times New Roman" w:cs="Times New Roman"/>
          <w:color w:val="000000"/>
          <w:sz w:val="28"/>
          <w:szCs w:val="28"/>
        </w:rPr>
        <w:t xml:space="preserve"> </w:t>
      </w:r>
      <w:r w:rsidR="00D47FDE" w:rsidRPr="00B95E87">
        <w:rPr>
          <w:rFonts w:ascii="Times New Roman" w:hAnsi="Times New Roman" w:cs="Times New Roman"/>
          <w:bCs/>
          <w:iCs/>
          <w:sz w:val="28"/>
          <w:szCs w:val="28"/>
        </w:rPr>
        <w:t>Виды электродов:</w:t>
      </w:r>
    </w:p>
    <w:p w:rsidR="00D47FDE" w:rsidRPr="00405769"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контактные накладные непр</w:t>
      </w:r>
      <w:r w:rsidR="004D40E1" w:rsidRPr="00B95E87">
        <w:rPr>
          <w:rFonts w:ascii="Times New Roman" w:hAnsi="Times New Roman" w:cs="Times New Roman"/>
          <w:bCs/>
          <w:iCs/>
          <w:sz w:val="28"/>
          <w:szCs w:val="28"/>
        </w:rPr>
        <w:t>иклеивающися электроды</w:t>
      </w:r>
      <w:r w:rsidR="00D47FDE" w:rsidRPr="00B95E87">
        <w:rPr>
          <w:rFonts w:ascii="Times New Roman" w:hAnsi="Times New Roman" w:cs="Times New Roman"/>
          <w:bCs/>
          <w:iCs/>
          <w:sz w:val="28"/>
          <w:szCs w:val="28"/>
        </w:rPr>
        <w:t>, которые прилегают к голове при по</w:t>
      </w:r>
      <w:r w:rsidR="004D40E1" w:rsidRPr="00B95E87">
        <w:rPr>
          <w:rFonts w:ascii="Times New Roman" w:hAnsi="Times New Roman" w:cs="Times New Roman"/>
          <w:bCs/>
          <w:iCs/>
          <w:sz w:val="28"/>
          <w:szCs w:val="28"/>
        </w:rPr>
        <w:t>мощи тяжей шлема-сетки</w:t>
      </w:r>
      <w:r w:rsidRPr="00405769">
        <w:rPr>
          <w:rFonts w:ascii="Times New Roman" w:hAnsi="Times New Roman" w:cs="Times New Roman"/>
          <w:bCs/>
          <w:iCs/>
          <w:sz w:val="28"/>
          <w:szCs w:val="28"/>
        </w:rPr>
        <w:t>.</w:t>
      </w:r>
    </w:p>
    <w:p w:rsidR="00D47FDE" w:rsidRPr="00405769"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игольчатые электроды</w:t>
      </w:r>
      <w:r>
        <w:rPr>
          <w:rFonts w:ascii="Times New Roman" w:hAnsi="Times New Roman" w:cs="Times New Roman"/>
          <w:bCs/>
          <w:iCs/>
          <w:sz w:val="28"/>
          <w:szCs w:val="28"/>
        </w:rPr>
        <w:t>;</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4D40E1" w:rsidRPr="00B95E87">
        <w:rPr>
          <w:rFonts w:ascii="Times New Roman" w:hAnsi="Times New Roman" w:cs="Times New Roman"/>
          <w:bCs/>
          <w:iCs/>
          <w:sz w:val="28"/>
          <w:szCs w:val="28"/>
        </w:rPr>
        <w:t xml:space="preserve"> приклеивающиеся электроды</w:t>
      </w:r>
      <w:r w:rsidR="00D47FDE" w:rsidRPr="00B95E87">
        <w:rPr>
          <w:rFonts w:ascii="Times New Roman" w:hAnsi="Times New Roman" w:cs="Times New Roman"/>
          <w:bCs/>
          <w:iCs/>
          <w:sz w:val="28"/>
          <w:szCs w:val="28"/>
        </w:rPr>
        <w:t>;</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базальные электроды;</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пиальные электроды;</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многоэлектродные иглы.</w:t>
      </w:r>
    </w:p>
    <w:p w:rsidR="008C5F79" w:rsidRPr="00B95E87" w:rsidRDefault="008C5F79"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lastRenderedPageBreak/>
        <w:drawing>
          <wp:inline distT="0" distB="0" distL="0" distR="0" wp14:anchorId="1B98EDA2" wp14:editId="54E10FA8">
            <wp:extent cx="6115050" cy="3429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rsidR="008C5F79" w:rsidRPr="00061AC6" w:rsidRDefault="00EC0AAE" w:rsidP="005A7073">
      <w:pPr>
        <w:spacing w:before="240"/>
        <w:jc w:val="center"/>
        <w:rPr>
          <w:rFonts w:ascii="Times New Roman" w:hAnsi="Times New Roman" w:cs="Times New Roman"/>
          <w:bCs/>
          <w:iCs/>
          <w:sz w:val="24"/>
          <w:szCs w:val="24"/>
        </w:rPr>
      </w:pPr>
      <w:r w:rsidRPr="00061AC6">
        <w:rPr>
          <w:rFonts w:ascii="Times New Roman" w:hAnsi="Times New Roman" w:cs="Times New Roman"/>
          <w:bCs/>
          <w:iCs/>
          <w:sz w:val="24"/>
          <w:szCs w:val="24"/>
        </w:rPr>
        <w:t>Рисунок</w:t>
      </w:r>
      <w:r w:rsidR="00061AC6" w:rsidRPr="00061AC6">
        <w:rPr>
          <w:rFonts w:ascii="Times New Roman" w:hAnsi="Times New Roman" w:cs="Times New Roman"/>
          <w:bCs/>
          <w:iCs/>
          <w:sz w:val="24"/>
          <w:szCs w:val="24"/>
        </w:rPr>
        <w:t xml:space="preserve"> 1.9</w:t>
      </w:r>
      <w:r w:rsidRPr="00061AC6">
        <w:rPr>
          <w:rFonts w:ascii="Times New Roman" w:hAnsi="Times New Roman" w:cs="Times New Roman"/>
          <w:bCs/>
          <w:iCs/>
          <w:sz w:val="24"/>
          <w:szCs w:val="24"/>
        </w:rPr>
        <w:t xml:space="preserve"> </w:t>
      </w:r>
      <w:r w:rsidR="00061AC6" w:rsidRPr="00061AC6">
        <w:rPr>
          <w:rFonts w:ascii="Times New Roman" w:hAnsi="Times New Roman" w:cs="Times New Roman"/>
          <w:bCs/>
          <w:iCs/>
          <w:sz w:val="24"/>
          <w:szCs w:val="24"/>
        </w:rPr>
        <w:noBreakHyphen/>
      </w:r>
      <w:r w:rsidRPr="00061AC6">
        <w:rPr>
          <w:rFonts w:ascii="Times New Roman" w:hAnsi="Times New Roman" w:cs="Times New Roman"/>
          <w:bCs/>
          <w:iCs/>
          <w:sz w:val="24"/>
          <w:szCs w:val="24"/>
        </w:rPr>
        <w:t xml:space="preserve"> Типы электродов и</w:t>
      </w:r>
      <w:r w:rsidR="00061AC6">
        <w:rPr>
          <w:rFonts w:ascii="Times New Roman" w:hAnsi="Times New Roman" w:cs="Times New Roman"/>
          <w:bCs/>
          <w:iCs/>
          <w:sz w:val="24"/>
          <w:szCs w:val="24"/>
        </w:rPr>
        <w:t xml:space="preserve"> способы их крепления на голове: </w:t>
      </w:r>
      <w:r w:rsidRPr="00061AC6">
        <w:rPr>
          <w:rFonts w:ascii="Times New Roman" w:hAnsi="Times New Roman" w:cs="Times New Roman"/>
          <w:bCs/>
          <w:iCs/>
          <w:sz w:val="24"/>
          <w:szCs w:val="24"/>
        </w:rPr>
        <w:t xml:space="preserve">а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мостиковый электрод; б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игольчатый; в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чашечковые электроды: 1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металл, 2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липкая лента, 3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электродная паста, 4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кожа; г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закрепление электродов на голове с помо</w:t>
      </w:r>
      <w:r w:rsidR="00061AC6" w:rsidRPr="00061AC6">
        <w:rPr>
          <w:rFonts w:ascii="Times New Roman" w:hAnsi="Times New Roman" w:cs="Times New Roman"/>
          <w:bCs/>
          <w:iCs/>
          <w:sz w:val="24"/>
          <w:szCs w:val="24"/>
        </w:rPr>
        <w:t>щью шапочки из резиновых жгутов</w:t>
      </w:r>
    </w:p>
    <w:p w:rsidR="0024132C" w:rsidRPr="00B95E87" w:rsidRDefault="0027658D" w:rsidP="00061AC6">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Наибольшее распространение получили два типа</w:t>
      </w:r>
      <w:r w:rsidR="0024132C" w:rsidRPr="00B95E87">
        <w:rPr>
          <w:rFonts w:ascii="Times New Roman" w:hAnsi="Times New Roman" w:cs="Times New Roman"/>
          <w:bCs/>
          <w:iCs/>
          <w:sz w:val="28"/>
          <w:szCs w:val="28"/>
        </w:rPr>
        <w:t xml:space="preserve"> электродов - мостовые и чашечковые. Мостовой электрод представляет собой металлический стержень, закрепленный в держателе. Нижний конец стержня, контактирующий с кожей головы, покрыт гигроскопическим материалом, который перед установкой смачивают изотоническим раствором хлорида натрия. Электрод крепят с помощью резинового жгута таким образом, что контактный нижний конец металлического стержня прижимается к коже головы. К противоположному концу стержня подсоединяют отводящий провод с помощью стандартного зажима или разъема. Преимуществом таких электродов являются быстрота и простота их подсоединения, отсутствие необходимости использовать специальную электродную пасту, поскольку гигроскопический контактный материал долго удерживает и постепенно выделяет на поверхность кожи изотонический раствор хлорида натрия. Использование электродов этого типа предпочтительно при обследовании контактных больных, способных находиться сидя или полулежа</w:t>
      </w:r>
      <w:r w:rsidR="00405769">
        <w:rPr>
          <w:rFonts w:ascii="Times New Roman" w:hAnsi="Times New Roman" w:cs="Times New Roman"/>
          <w:bCs/>
          <w:iCs/>
          <w:sz w:val="28"/>
          <w:szCs w:val="28"/>
        </w:rPr>
        <w:t xml:space="preserve"> </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3</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w:t>
      </w:r>
      <w:r w:rsidR="0024132C" w:rsidRPr="00B95E87">
        <w:rPr>
          <w:rFonts w:ascii="Times New Roman" w:hAnsi="Times New Roman" w:cs="Times New Roman"/>
          <w:bCs/>
          <w:iCs/>
          <w:sz w:val="28"/>
          <w:szCs w:val="28"/>
        </w:rPr>
        <w:t xml:space="preserve">. </w:t>
      </w:r>
    </w:p>
    <w:p w:rsidR="00EC0AAE" w:rsidRPr="00B95E87" w:rsidRDefault="0024132C"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При обследовании маленьких детей и боль</w:t>
      </w:r>
      <w:r w:rsidR="00EC0AAE" w:rsidRPr="00B95E87">
        <w:rPr>
          <w:rFonts w:ascii="Times New Roman" w:hAnsi="Times New Roman" w:cs="Times New Roman"/>
          <w:bCs/>
          <w:iCs/>
          <w:sz w:val="28"/>
          <w:szCs w:val="28"/>
        </w:rPr>
        <w:t>ных с нарушением сознания и кон</w:t>
      </w:r>
      <w:r w:rsidRPr="00B95E87">
        <w:rPr>
          <w:rFonts w:ascii="Times New Roman" w:hAnsi="Times New Roman" w:cs="Times New Roman"/>
          <w:bCs/>
          <w:iCs/>
          <w:sz w:val="28"/>
          <w:szCs w:val="28"/>
        </w:rPr>
        <w:t>такта с окружающими при долговременных за</w:t>
      </w:r>
      <w:r w:rsidR="00EC0AAE" w:rsidRPr="00B95E87">
        <w:rPr>
          <w:rFonts w:ascii="Times New Roman" w:hAnsi="Times New Roman" w:cs="Times New Roman"/>
          <w:bCs/>
          <w:iCs/>
          <w:sz w:val="28"/>
          <w:szCs w:val="28"/>
        </w:rPr>
        <w:t>писях и исследовании сна предпо</w:t>
      </w:r>
      <w:r w:rsidRPr="00B95E87">
        <w:rPr>
          <w:rFonts w:ascii="Times New Roman" w:hAnsi="Times New Roman" w:cs="Times New Roman"/>
          <w:bCs/>
          <w:iCs/>
          <w:sz w:val="28"/>
          <w:szCs w:val="28"/>
        </w:rPr>
        <w:t xml:space="preserve">чтительны чашечковые электроды, имеющие </w:t>
      </w:r>
      <w:r w:rsidR="00EC0AAE" w:rsidRPr="00B95E87">
        <w:rPr>
          <w:rFonts w:ascii="Times New Roman" w:hAnsi="Times New Roman" w:cs="Times New Roman"/>
          <w:bCs/>
          <w:iCs/>
          <w:sz w:val="28"/>
          <w:szCs w:val="28"/>
        </w:rPr>
        <w:t>форму диска с приподнятыми края</w:t>
      </w:r>
      <w:r w:rsidRPr="00B95E87">
        <w:rPr>
          <w:rFonts w:ascii="Times New Roman" w:hAnsi="Times New Roman" w:cs="Times New Roman"/>
          <w:bCs/>
          <w:iCs/>
          <w:sz w:val="28"/>
          <w:szCs w:val="28"/>
        </w:rPr>
        <w:t xml:space="preserve">ми, к которому припаян провод. Чашечка заполняется </w:t>
      </w:r>
      <w:r w:rsidRPr="00B95E87">
        <w:rPr>
          <w:rFonts w:ascii="Times New Roman" w:hAnsi="Times New Roman" w:cs="Times New Roman"/>
          <w:bCs/>
          <w:iCs/>
          <w:sz w:val="28"/>
          <w:szCs w:val="28"/>
        </w:rPr>
        <w:lastRenderedPageBreak/>
        <w:t>контактной электродной</w:t>
      </w:r>
      <w:r w:rsidR="00EC0AA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пастой, содержащей помимо раствора хлорида натрия желеобразные связующие</w:t>
      </w:r>
      <w:r w:rsidR="00EC0AA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 некоторые вещества, размягчающие верхний слой эпидермиса. Электрод крепят</w:t>
      </w:r>
      <w:r w:rsidR="00EC0AA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на голове с помощью специальной резиново</w:t>
      </w:r>
      <w:r w:rsidR="00EC0AAE" w:rsidRPr="00B95E87">
        <w:rPr>
          <w:rFonts w:ascii="Times New Roman" w:hAnsi="Times New Roman" w:cs="Times New Roman"/>
          <w:bCs/>
          <w:iCs/>
          <w:sz w:val="28"/>
          <w:szCs w:val="28"/>
        </w:rPr>
        <w:t>й шапочки, липкой ленты или при</w:t>
      </w:r>
      <w:r w:rsidRPr="00B95E87">
        <w:rPr>
          <w:rFonts w:ascii="Times New Roman" w:hAnsi="Times New Roman" w:cs="Times New Roman"/>
          <w:bCs/>
          <w:iCs/>
          <w:sz w:val="28"/>
          <w:szCs w:val="28"/>
        </w:rPr>
        <w:t>клеивают коллодием</w:t>
      </w:r>
      <w:r w:rsidR="00E05DE2" w:rsidRPr="00B95E87">
        <w:rPr>
          <w:rFonts w:ascii="Times New Roman" w:hAnsi="Times New Roman" w:cs="Times New Roman"/>
          <w:bCs/>
          <w:iCs/>
          <w:sz w:val="28"/>
          <w:szCs w:val="28"/>
        </w:rPr>
        <w:t xml:space="preserve">. </w:t>
      </w:r>
      <w:r w:rsidR="00EC0AAE" w:rsidRPr="00B95E87">
        <w:rPr>
          <w:rFonts w:ascii="Times New Roman" w:hAnsi="Times New Roman" w:cs="Times New Roman"/>
          <w:bCs/>
          <w:iCs/>
          <w:sz w:val="28"/>
          <w:szCs w:val="28"/>
        </w:rPr>
        <w:t>Волосы раздвигают, кожу тщательно протирают спиртом для удаления жировой пленки, образуемой выделениями сальных желез, сильно увеличивающей сопротивление в области контакта электрода с кожей и способствующей тем самым возникновению помех от внешних электромагнитных полей.</w:t>
      </w:r>
    </w:p>
    <w:p w:rsidR="00EC0AAE" w:rsidRPr="00B95E87" w:rsidRDefault="00EC0AA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При регистрации ЭЭГ для контроля наркоза и состояния центральной нервной системы во время хирургических операций допустимо отведение потенциалов с помощью игольчатых электродов, вкалываемых в покровы головы.</w:t>
      </w:r>
    </w:p>
    <w:p w:rsidR="0027658D" w:rsidRPr="00B95E87" w:rsidRDefault="00EC0AA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Важнейшим требованием к материалу, из которого изготавливают электроды, является отсутствие поляризации в процессе регистрации. Явление поляризации связано с тем, что вследствие электрохимических процессов в электролитной среде в области контакта электрода с кожей накапливается избыток ионов, что приводит к включению в запись колебаний постоянного потенциала, резко искажающих регистрацию. Наилучшими материалами для изготовления электродов являются химически чистое серебро и уголь, использующийся в электротехнических устройствах. Как правило, серебряные электроды дают неискаженную регистрацию ЭЭГ. В случаях возникновения явлений поляризации серебряные электроды после предварительной очистки от окислов подвергают хлорированию. </w:t>
      </w:r>
    </w:p>
    <w:p w:rsidR="00EC0AAE" w:rsidRPr="00B95E87" w:rsidRDefault="00EC0AA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Основным критерием выбора электродов при приобретении их дополнительно к имеющимся в комплекте с электроэнцефалографом является их конструктивное удобство при использовании, соответствие требованиям гигиены и безопасности и наличие сертификатов.</w:t>
      </w:r>
    </w:p>
    <w:p w:rsidR="00CF4D98" w:rsidRPr="00B95E87" w:rsidRDefault="00CF4D98"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После отведения электрические потенциалы подаются на входы усилительно регистрирующих устройств. Входная коробка электро-энцефалографа содержит 20</w:t>
      </w:r>
      <w:r w:rsidR="005A7073">
        <w:rPr>
          <w:rFonts w:ascii="Times New Roman" w:hAnsi="Times New Roman" w:cs="Times New Roman"/>
          <w:sz w:val="28"/>
          <w:szCs w:val="28"/>
        </w:rPr>
        <w:noBreakHyphen/>
      </w:r>
      <w:r w:rsidRPr="00B95E87">
        <w:rPr>
          <w:rFonts w:ascii="Times New Roman" w:hAnsi="Times New Roman" w:cs="Times New Roman"/>
          <w:bCs/>
          <w:iCs/>
          <w:sz w:val="28"/>
          <w:szCs w:val="28"/>
        </w:rPr>
        <w:t>40 и более пронумерованных контактных гнезд, с помощью которых к электроэнцефалографу может быть подсоединено соответствующее количество электродов. Помимо этого, на коробке имеется гнездо нейтрального электрода, соединенного с приборной землей усилителя и поэтому обозначаемого знаком заземления. Электрод, установленный на теле обследуемого и служит для выравнивания потенциалов</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3</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w:t>
      </w:r>
    </w:p>
    <w:p w:rsidR="00CF4D98" w:rsidRPr="00B95E87" w:rsidRDefault="00CF4D98"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В современных электроэнцефалографах электродная коробка обычно представляет единый блок с усилителями, а в безбумажных (компьютерных) системах содержит и блок аналогоцифрового преобразования ЭЭГ.</w:t>
      </w:r>
    </w:p>
    <w:p w:rsidR="00CF4D98" w:rsidRPr="00B95E87" w:rsidRDefault="00CF4D98"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lastRenderedPageBreak/>
        <w:drawing>
          <wp:inline distT="0" distB="0" distL="0" distR="0" wp14:anchorId="59227586" wp14:editId="1A037930">
            <wp:extent cx="5953125" cy="206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066925"/>
                    </a:xfrm>
                    <a:prstGeom prst="rect">
                      <a:avLst/>
                    </a:prstGeom>
                    <a:noFill/>
                    <a:ln>
                      <a:noFill/>
                    </a:ln>
                  </pic:spPr>
                </pic:pic>
              </a:graphicData>
            </a:graphic>
          </wp:inline>
        </w:drawing>
      </w:r>
    </w:p>
    <w:p w:rsidR="00EC0AAE" w:rsidRPr="00061AC6" w:rsidRDefault="00CF4D98" w:rsidP="005A7073">
      <w:pPr>
        <w:spacing w:before="240"/>
        <w:jc w:val="center"/>
        <w:rPr>
          <w:rFonts w:ascii="Times New Roman" w:hAnsi="Times New Roman" w:cs="Times New Roman"/>
          <w:bCs/>
          <w:iCs/>
          <w:sz w:val="24"/>
          <w:szCs w:val="24"/>
        </w:rPr>
      </w:pPr>
      <w:r w:rsidRPr="00061AC6">
        <w:rPr>
          <w:rFonts w:ascii="Times New Roman" w:hAnsi="Times New Roman" w:cs="Times New Roman"/>
          <w:bCs/>
          <w:iCs/>
          <w:sz w:val="24"/>
          <w:szCs w:val="24"/>
        </w:rPr>
        <w:t>Рисунок</w:t>
      </w:r>
      <w:r w:rsidR="00061AC6" w:rsidRPr="00061AC6">
        <w:rPr>
          <w:rFonts w:ascii="Times New Roman" w:hAnsi="Times New Roman" w:cs="Times New Roman"/>
          <w:bCs/>
          <w:iCs/>
          <w:sz w:val="24"/>
          <w:szCs w:val="24"/>
        </w:rPr>
        <w:t xml:space="preserve"> 1.10</w:t>
      </w:r>
      <w:r w:rsidRPr="00061AC6">
        <w:rPr>
          <w:rFonts w:ascii="Times New Roman" w:hAnsi="Times New Roman" w:cs="Times New Roman"/>
          <w:b/>
          <w:bCs/>
          <w:iCs/>
          <w:sz w:val="24"/>
          <w:szCs w:val="24"/>
        </w:rPr>
        <w:t xml:space="preserve"> </w:t>
      </w:r>
      <w:r w:rsidR="00061AC6">
        <w:rPr>
          <w:rFonts w:ascii="Times New Roman" w:hAnsi="Times New Roman" w:cs="Times New Roman"/>
          <w:b/>
          <w:bCs/>
          <w:iCs/>
          <w:sz w:val="24"/>
          <w:szCs w:val="24"/>
        </w:rPr>
        <w:t xml:space="preserve">– </w:t>
      </w:r>
      <w:r w:rsidR="00061AC6">
        <w:rPr>
          <w:rFonts w:ascii="Times New Roman" w:hAnsi="Times New Roman" w:cs="Times New Roman"/>
          <w:bCs/>
          <w:iCs/>
          <w:sz w:val="24"/>
          <w:szCs w:val="24"/>
        </w:rPr>
        <w:t>Блок-</w:t>
      </w:r>
      <w:r w:rsidR="00061AC6" w:rsidRPr="00061AC6">
        <w:rPr>
          <w:rFonts w:ascii="Times New Roman" w:hAnsi="Times New Roman" w:cs="Times New Roman"/>
          <w:bCs/>
          <w:iCs/>
          <w:sz w:val="24"/>
          <w:szCs w:val="24"/>
        </w:rPr>
        <w:t xml:space="preserve">схема электроэнцефалографа: </w:t>
      </w:r>
      <w:r w:rsidRPr="00061AC6">
        <w:rPr>
          <w:rFonts w:ascii="Times New Roman" w:hAnsi="Times New Roman" w:cs="Times New Roman"/>
          <w:bCs/>
          <w:iCs/>
          <w:sz w:val="24"/>
          <w:szCs w:val="24"/>
        </w:rPr>
        <w:t xml:space="preserve">1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голова исследуемого с отводящими электродами (вид сверху); 2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входная коробка; 3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соединительные кабели; 4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селекторный блок с переключателями для каждого канала; 5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блок усиления с регуляторами фильтров высокой и низкой частоты (Ф) и грубой или плавной регулировки усиления (У); 6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блок регистрации</w:t>
      </w:r>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Методика обработки ЭЭГ использует два вида получаемого сигнала</w:t>
      </w:r>
      <w:r w:rsidR="003D76EE" w:rsidRPr="00B95E87">
        <w:rPr>
          <w:rFonts w:ascii="Times New Roman" w:hAnsi="Times New Roman" w:cs="Times New Roman"/>
          <w:bCs/>
          <w:iCs/>
          <w:sz w:val="28"/>
          <w:szCs w:val="28"/>
        </w:rPr>
        <w:t xml:space="preserve"> - </w:t>
      </w:r>
      <w:r w:rsidRPr="00B95E87">
        <w:rPr>
          <w:rFonts w:ascii="Times New Roman" w:hAnsi="Times New Roman" w:cs="Times New Roman"/>
          <w:bCs/>
          <w:iCs/>
          <w:sz w:val="28"/>
          <w:szCs w:val="28"/>
        </w:rPr>
        <w:t>монополярный и биполярный съем. Суть монополярного съема в том, что все отведения с головы</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регистрируются относительно одной точки, называемой референтной. Она, как правило,</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располагается либо на ухе (или на обоих ушах), либо на лбу, либо на затылке пациента. Биполярный</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съем подразумевает регистрацию разницы потенциалов любой пары точек с головы пациента. Это</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осуществляется либо путем коммутации соответствующих аналоговых каналов внутри самого</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энцефалографа, либо с помощью математических методов обработки сигнала в персональном</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компьютере. Как правило, энцефалографы первого типа имеют возможности формирования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специальных программ коммутации электродов при съеме, где можно задавать как возможность</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монополярного съема, так и несколько схем биполярного. Для отведения электроэнцефалограммы</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(ЭЭГ) используют различные схемы расположения электродов. В клинической</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модифицированные </w:t>
      </w:r>
      <w:r w:rsidR="003D76EE" w:rsidRPr="00B95E87">
        <w:rPr>
          <w:rFonts w:ascii="Times New Roman" w:hAnsi="Times New Roman" w:cs="Times New Roman"/>
          <w:bCs/>
          <w:iCs/>
          <w:sz w:val="28"/>
          <w:szCs w:val="28"/>
        </w:rPr>
        <w:t xml:space="preserve">электроэнцефалографии используют международную систему </w:t>
      </w:r>
      <w:r w:rsidR="00061AC6">
        <w:rPr>
          <w:rFonts w:ascii="Times New Roman" w:hAnsi="Times New Roman" w:cs="Times New Roman"/>
          <w:bCs/>
          <w:iCs/>
          <w:sz w:val="28"/>
          <w:szCs w:val="28"/>
        </w:rPr>
        <w:t>«</w:t>
      </w:r>
      <w:r w:rsidR="003D76EE" w:rsidRPr="00B95E87">
        <w:rPr>
          <w:rFonts w:ascii="Times New Roman" w:hAnsi="Times New Roman" w:cs="Times New Roman"/>
          <w:bCs/>
          <w:iCs/>
          <w:sz w:val="28"/>
          <w:szCs w:val="28"/>
        </w:rPr>
        <w:t>10</w:t>
      </w:r>
      <w:r w:rsidR="005A7073">
        <w:rPr>
          <w:rFonts w:ascii="Times New Roman" w:hAnsi="Times New Roman" w:cs="Times New Roman"/>
          <w:sz w:val="28"/>
          <w:szCs w:val="28"/>
        </w:rPr>
        <w:noBreakHyphen/>
      </w:r>
      <w:r w:rsidR="003D76EE" w:rsidRPr="00B95E87">
        <w:rPr>
          <w:rFonts w:ascii="Times New Roman" w:hAnsi="Times New Roman" w:cs="Times New Roman"/>
          <w:bCs/>
          <w:iCs/>
          <w:sz w:val="28"/>
          <w:szCs w:val="28"/>
        </w:rPr>
        <w:t>20</w:t>
      </w:r>
      <w:r w:rsidR="00061AC6">
        <w:rPr>
          <w:rFonts w:ascii="Times New Roman" w:hAnsi="Times New Roman" w:cs="Times New Roman"/>
          <w:bCs/>
          <w:iCs/>
          <w:sz w:val="28"/>
          <w:szCs w:val="28"/>
        </w:rPr>
        <w:t>»</w:t>
      </w:r>
      <w:r w:rsidR="003D76EE" w:rsidRPr="00B95E87">
        <w:rPr>
          <w:rFonts w:ascii="Times New Roman" w:hAnsi="Times New Roman" w:cs="Times New Roman"/>
          <w:bCs/>
          <w:iCs/>
          <w:sz w:val="28"/>
          <w:szCs w:val="28"/>
        </w:rPr>
        <w:t>, а также модифицированные схемы с уменьшенным количеством электродов.</w:t>
      </w:r>
    </w:p>
    <w:p w:rsidR="003D76EE"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Для получения наиболее достоверной информации при энцефалографическом исследовании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необходимо соблюдение некоторых общих правил. Так как ЭЭГ отображает уровень</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функциональной активности мозга и весьма чувствительна к изменениям уровня внимания,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эмоциональному состоянию, воздействию внешних факторов, пациент во время исследования должен</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находиться в свето- и звукоизолированной комнате. Во время обследования положение пациента</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должно быть удобным, мышцы расслаблены. Необходимость расслабления, помимо обеспечения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lastRenderedPageBreak/>
        <w:t>максимального покоя обследуемого, обусловлена тем, что напряжение мышц, особенно головы 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шеи, сопровождается появлением мышечных артефактов в записи. Артефакт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запись всякого</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постороннего процесса, не являющегося непосредственным выражением электрической активности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головного мозга. Эти помехи накладываются на ЭЭГ и искажают ее.</w:t>
      </w:r>
      <w:r w:rsidR="003D76EE" w:rsidRPr="00B95E87">
        <w:rPr>
          <w:rFonts w:ascii="Times New Roman" w:hAnsi="Times New Roman" w:cs="Times New Roman"/>
          <w:bCs/>
          <w:iCs/>
          <w:sz w:val="28"/>
          <w:szCs w:val="28"/>
        </w:rPr>
        <w:t xml:space="preserve"> </w:t>
      </w:r>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Артефакты на ЭЭГ можно разделить по происхождению на две большие группы: физические</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 биологические (физиологические) артефакты. Физические артефакты возникают из-за нарушения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технических правил эксплуатации ЭЭГ-установки, регистрации ЭЭГ и вследствие неисправности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оборудования. Такие помехи чаще всего представлены тремя типами проявлений:</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появление шумовой частоты 50, или реже, 100 Гц;</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регистрация больших нерегулярных потенциалов;</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плавные смещения средней линии записи.</w:t>
      </w:r>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Шумовая частота 50, 100 Гц обусловлена наводкой переменного тока этой же частоты и при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большой амплитуде помех они нередко способны полностью замаскировать запись биопотенциалов</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головного мозга. Если же амплитуда артефакта мала, то наблюдается размытость (нечеткость) линии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записи ЭЭГ.</w:t>
      </w:r>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Биологические артефакты обусловлены регистрацией функциональной активности других</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(помимо головного мозга) органов и систем организма:</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мышечных потенциалов (электромиограмма);</w:t>
      </w:r>
    </w:p>
    <w:p w:rsidR="003B11A3" w:rsidRPr="00B95E87" w:rsidRDefault="00405769" w:rsidP="00B95E87">
      <w:pPr>
        <w:spacing w:after="0"/>
        <w:ind w:firstLine="708"/>
        <w:jc w:val="both"/>
        <w:rPr>
          <w:rFonts w:ascii="Times New Roman" w:hAnsi="Times New Roman" w:cs="Times New Roman"/>
          <w:bCs/>
          <w:iCs/>
          <w:sz w:val="28"/>
          <w:szCs w:val="28"/>
        </w:rPr>
      </w:pPr>
      <w:r w:rsidRPr="00405769">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потенциалов мышц и проводящей системы сердца (ЭКГ);</w:t>
      </w:r>
    </w:p>
    <w:p w:rsidR="003B11A3" w:rsidRPr="00B95E87" w:rsidRDefault="00405769" w:rsidP="00B95E87">
      <w:pPr>
        <w:spacing w:after="0"/>
        <w:ind w:firstLine="708"/>
        <w:jc w:val="both"/>
        <w:rPr>
          <w:rFonts w:ascii="Times New Roman" w:hAnsi="Times New Roman" w:cs="Times New Roman"/>
          <w:bCs/>
          <w:iCs/>
          <w:sz w:val="28"/>
          <w:szCs w:val="28"/>
        </w:rPr>
      </w:pPr>
      <w:r w:rsidRPr="00405769">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потенциалов, связанных с движением глаз (электроокулограмма);</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потенциалов, связанных с глотательными движениями;</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кожно-гальванического рефлекса.</w:t>
      </w:r>
    </w:p>
    <w:p w:rsidR="00F93274"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Электромиограмма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регистрация функциональной активности мышц. Ее частота колеблется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пределах 15</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100 Гц, а амплитуда зависит непосредственно от степени физического напряжения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мышц и, естественно, от расстояния между ними и электродом. Запись ЭМГ выглядит как</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совокупность нерегулярных острых волн </w:t>
      </w:r>
      <w:r w:rsidRPr="00061AC6">
        <w:rPr>
          <w:rFonts w:ascii="Times New Roman" w:hAnsi="Times New Roman" w:cs="Times New Roman"/>
          <w:bCs/>
          <w:iCs/>
          <w:sz w:val="28"/>
          <w:szCs w:val="28"/>
        </w:rPr>
        <w:t>(</w:t>
      </w:r>
      <w:r w:rsidR="004E6EE0">
        <w:rPr>
          <w:rFonts w:ascii="Times New Roman" w:hAnsi="Times New Roman" w:cs="Times New Roman"/>
          <w:bCs/>
          <w:iCs/>
          <w:sz w:val="28"/>
          <w:szCs w:val="28"/>
        </w:rPr>
        <w:t>р</w:t>
      </w:r>
      <w:r w:rsidRPr="00061AC6">
        <w:rPr>
          <w:rFonts w:ascii="Times New Roman" w:hAnsi="Times New Roman" w:cs="Times New Roman"/>
          <w:bCs/>
          <w:iCs/>
          <w:sz w:val="28"/>
          <w:szCs w:val="28"/>
        </w:rPr>
        <w:t>ис</w:t>
      </w:r>
      <w:r w:rsidR="00061AC6" w:rsidRPr="00061AC6">
        <w:rPr>
          <w:rFonts w:ascii="Times New Roman" w:hAnsi="Times New Roman" w:cs="Times New Roman"/>
          <w:bCs/>
          <w:iCs/>
          <w:sz w:val="28"/>
          <w:szCs w:val="28"/>
        </w:rPr>
        <w:t>унок 1.11</w:t>
      </w:r>
      <w:r w:rsidRPr="00061AC6">
        <w:rPr>
          <w:rFonts w:ascii="Times New Roman" w:hAnsi="Times New Roman" w:cs="Times New Roman"/>
          <w:bCs/>
          <w:iCs/>
          <w:sz w:val="28"/>
          <w:szCs w:val="28"/>
        </w:rPr>
        <w:t>).</w:t>
      </w:r>
      <w:r w:rsidRPr="00B95E87">
        <w:rPr>
          <w:rFonts w:ascii="Times New Roman" w:hAnsi="Times New Roman" w:cs="Times New Roman"/>
          <w:bCs/>
          <w:iCs/>
          <w:sz w:val="28"/>
          <w:szCs w:val="28"/>
        </w:rPr>
        <w:t xml:space="preserve"> Самое сильное влияние на ЭЭГ электромиограмма</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может оказать в местах расположения мощных, наиболее функц</w:t>
      </w:r>
      <w:r w:rsidR="00242C0A" w:rsidRPr="00B95E87">
        <w:rPr>
          <w:rFonts w:ascii="Times New Roman" w:hAnsi="Times New Roman" w:cs="Times New Roman"/>
          <w:bCs/>
          <w:iCs/>
          <w:sz w:val="28"/>
          <w:szCs w:val="28"/>
        </w:rPr>
        <w:t>ионально активных мышц.</w:t>
      </w:r>
      <w:r w:rsidR="00A46EF9"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Эти артефакты чаще всего встречаются в затылочных, височных и лобных отведениях. В височных</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отделах помеха обусловлена активностью жевательной мускулатуры, в затылочных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мышц шеи, а в</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лобных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мимической группы и круговой мышцы глаза. Электромиограмму необходимо отличать от</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ЭЭГ и, прежде всего, от бета-ритма. </w:t>
      </w:r>
    </w:p>
    <w:p w:rsidR="00061AC6" w:rsidRPr="00B95E87" w:rsidRDefault="00061AC6"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lastRenderedPageBreak/>
        <w:drawing>
          <wp:inline distT="0" distB="0" distL="0" distR="0" wp14:anchorId="124CE24F" wp14:editId="2A92A932">
            <wp:extent cx="5324475" cy="790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790575"/>
                    </a:xfrm>
                    <a:prstGeom prst="rect">
                      <a:avLst/>
                    </a:prstGeom>
                    <a:noFill/>
                    <a:ln>
                      <a:noFill/>
                    </a:ln>
                  </pic:spPr>
                </pic:pic>
              </a:graphicData>
            </a:graphic>
          </wp:inline>
        </w:drawing>
      </w:r>
    </w:p>
    <w:p w:rsidR="00061AC6" w:rsidRPr="00061AC6" w:rsidRDefault="00061AC6" w:rsidP="007816A3">
      <w:pPr>
        <w:spacing w:before="240"/>
        <w:jc w:val="center"/>
        <w:rPr>
          <w:rFonts w:ascii="Times New Roman" w:hAnsi="Times New Roman" w:cs="Times New Roman"/>
          <w:bCs/>
          <w:iCs/>
          <w:sz w:val="24"/>
          <w:szCs w:val="24"/>
        </w:rPr>
      </w:pPr>
      <w:r w:rsidRPr="00061AC6">
        <w:rPr>
          <w:rFonts w:ascii="Times New Roman" w:hAnsi="Times New Roman" w:cs="Times New Roman"/>
          <w:bCs/>
          <w:iCs/>
          <w:sz w:val="24"/>
          <w:szCs w:val="24"/>
        </w:rPr>
        <w:t xml:space="preserve">Рисунок 1.11 </w:t>
      </w:r>
      <w:r w:rsidRPr="00061AC6">
        <w:rPr>
          <w:rFonts w:ascii="Times New Roman" w:hAnsi="Times New Roman" w:cs="Times New Roman"/>
          <w:bCs/>
          <w:iCs/>
          <w:sz w:val="24"/>
          <w:szCs w:val="24"/>
        </w:rPr>
        <w:noBreakHyphen/>
        <w:t xml:space="preserve"> Артефакт в виде электромиограммы</w:t>
      </w:r>
    </w:p>
    <w:p w:rsidR="00F93274"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Электрокардиограмма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з</w:t>
      </w:r>
      <w:r w:rsidR="00242C0A" w:rsidRPr="00B95E87">
        <w:rPr>
          <w:rFonts w:ascii="Times New Roman" w:hAnsi="Times New Roman" w:cs="Times New Roman"/>
          <w:bCs/>
          <w:iCs/>
          <w:sz w:val="28"/>
          <w:szCs w:val="28"/>
        </w:rPr>
        <w:t>апись биопотенциалов сердца</w:t>
      </w:r>
      <w:r w:rsidRPr="00B95E87">
        <w:rPr>
          <w:rFonts w:ascii="Times New Roman" w:hAnsi="Times New Roman" w:cs="Times New Roman"/>
          <w:bCs/>
          <w:iCs/>
          <w:sz w:val="28"/>
          <w:szCs w:val="28"/>
        </w:rPr>
        <w:t xml:space="preserve">. Эти потенциалы достаточно легко распознаются из-за их характерной формы и периодического появления в ритме сердечных сокращений </w:t>
      </w:r>
      <w:r w:rsidRPr="00061AC6">
        <w:rPr>
          <w:rFonts w:ascii="Times New Roman" w:hAnsi="Times New Roman" w:cs="Times New Roman"/>
          <w:bCs/>
          <w:iCs/>
          <w:sz w:val="28"/>
          <w:szCs w:val="28"/>
        </w:rPr>
        <w:t>(</w:t>
      </w:r>
      <w:r w:rsidR="004E6EE0">
        <w:rPr>
          <w:rFonts w:ascii="Times New Roman" w:hAnsi="Times New Roman" w:cs="Times New Roman"/>
          <w:bCs/>
          <w:iCs/>
          <w:sz w:val="28"/>
          <w:szCs w:val="28"/>
        </w:rPr>
        <w:t>р</w:t>
      </w:r>
      <w:r w:rsidRPr="00061AC6">
        <w:rPr>
          <w:rFonts w:ascii="Times New Roman" w:hAnsi="Times New Roman" w:cs="Times New Roman"/>
          <w:bCs/>
          <w:iCs/>
          <w:sz w:val="28"/>
          <w:szCs w:val="28"/>
        </w:rPr>
        <w:t>ис</w:t>
      </w:r>
      <w:r w:rsidR="00061AC6" w:rsidRPr="00061AC6">
        <w:rPr>
          <w:rFonts w:ascii="Times New Roman" w:hAnsi="Times New Roman" w:cs="Times New Roman"/>
          <w:bCs/>
          <w:iCs/>
          <w:sz w:val="28"/>
          <w:szCs w:val="28"/>
        </w:rPr>
        <w:t>унок 1.12</w:t>
      </w:r>
      <w:r w:rsidRPr="00061AC6">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Возникают они вследствие несинфазной наводки ЭКГ сигнала на измерительный и референтный электроды.</w:t>
      </w:r>
    </w:p>
    <w:p w:rsidR="00061AC6" w:rsidRDefault="00061AC6" w:rsidP="00B95E87">
      <w:pPr>
        <w:spacing w:after="0"/>
        <w:ind w:firstLine="708"/>
        <w:jc w:val="both"/>
        <w:rPr>
          <w:rFonts w:ascii="Times New Roman" w:hAnsi="Times New Roman" w:cs="Times New Roman"/>
          <w:bCs/>
          <w:iCs/>
          <w:sz w:val="28"/>
          <w:szCs w:val="28"/>
        </w:rPr>
      </w:pPr>
    </w:p>
    <w:p w:rsidR="00061AC6" w:rsidRPr="00B95E87" w:rsidRDefault="00061AC6"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5771BB5B" wp14:editId="412D63E1">
            <wp:extent cx="5210175" cy="2314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314575"/>
                    </a:xfrm>
                    <a:prstGeom prst="rect">
                      <a:avLst/>
                    </a:prstGeom>
                    <a:noFill/>
                    <a:ln>
                      <a:noFill/>
                    </a:ln>
                  </pic:spPr>
                </pic:pic>
              </a:graphicData>
            </a:graphic>
          </wp:inline>
        </w:drawing>
      </w:r>
    </w:p>
    <w:p w:rsidR="00061AC6" w:rsidRPr="00061AC6" w:rsidRDefault="00061AC6" w:rsidP="007816A3">
      <w:pPr>
        <w:spacing w:before="240"/>
        <w:jc w:val="center"/>
        <w:rPr>
          <w:rFonts w:ascii="Times New Roman" w:hAnsi="Times New Roman" w:cs="Times New Roman"/>
          <w:bCs/>
          <w:iCs/>
          <w:sz w:val="24"/>
          <w:szCs w:val="24"/>
        </w:rPr>
      </w:pPr>
      <w:r w:rsidRPr="00061AC6">
        <w:rPr>
          <w:rFonts w:ascii="Times New Roman" w:hAnsi="Times New Roman" w:cs="Times New Roman"/>
          <w:bCs/>
          <w:iCs/>
          <w:sz w:val="24"/>
          <w:szCs w:val="24"/>
        </w:rPr>
        <w:t>Рисунок</w:t>
      </w:r>
      <w:r>
        <w:rPr>
          <w:rFonts w:ascii="Times New Roman" w:hAnsi="Times New Roman" w:cs="Times New Roman"/>
          <w:bCs/>
          <w:iCs/>
          <w:sz w:val="24"/>
          <w:szCs w:val="24"/>
        </w:rPr>
        <w:t xml:space="preserve"> 1.12 </w:t>
      </w:r>
      <w:r>
        <w:rPr>
          <w:rFonts w:ascii="Times New Roman" w:hAnsi="Times New Roman" w:cs="Times New Roman"/>
          <w:bCs/>
          <w:iCs/>
          <w:sz w:val="24"/>
          <w:szCs w:val="24"/>
        </w:rPr>
        <w:noBreakHyphen/>
      </w:r>
      <w:r w:rsidRPr="00061AC6">
        <w:rPr>
          <w:rFonts w:ascii="Times New Roman" w:hAnsi="Times New Roman" w:cs="Times New Roman"/>
          <w:bCs/>
          <w:iCs/>
          <w:sz w:val="24"/>
          <w:szCs w:val="24"/>
        </w:rPr>
        <w:t xml:space="preserve"> ЭКГ сигнал, наложенный на ЭЭГ</w:t>
      </w:r>
    </w:p>
    <w:p w:rsidR="0027658D"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Электроокулограмма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регистрация изменений электрической оси глаз, которая сформирована разностью потенциалов между роговицей и сетчаткой. Частота волн ЭОГ чаще всего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1</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3 Гц, но при треморе век и глаз частота способна превышать значения 4</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6 Гц (</w:t>
      </w:r>
      <w:r w:rsidR="004E6EE0">
        <w:rPr>
          <w:rFonts w:ascii="Times New Roman" w:hAnsi="Times New Roman" w:cs="Times New Roman"/>
          <w:bCs/>
          <w:iCs/>
          <w:sz w:val="28"/>
          <w:szCs w:val="28"/>
        </w:rPr>
        <w:t>р</w:t>
      </w:r>
      <w:r w:rsidRPr="004E6EE0">
        <w:rPr>
          <w:rFonts w:ascii="Times New Roman" w:hAnsi="Times New Roman" w:cs="Times New Roman"/>
          <w:bCs/>
          <w:iCs/>
          <w:sz w:val="28"/>
          <w:szCs w:val="28"/>
        </w:rPr>
        <w:t>ис</w:t>
      </w:r>
      <w:r w:rsidR="004E6EE0" w:rsidRPr="004E6EE0">
        <w:rPr>
          <w:rFonts w:ascii="Times New Roman" w:hAnsi="Times New Roman" w:cs="Times New Roman"/>
          <w:bCs/>
          <w:iCs/>
          <w:sz w:val="28"/>
          <w:szCs w:val="28"/>
        </w:rPr>
        <w:t>унок 1.13</w:t>
      </w:r>
      <w:r w:rsidRPr="004E6EE0">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p>
    <w:p w:rsidR="00061AC6" w:rsidRPr="00B95E87" w:rsidRDefault="00061AC6" w:rsidP="00B95E87">
      <w:pPr>
        <w:spacing w:after="0"/>
        <w:ind w:firstLine="708"/>
        <w:jc w:val="both"/>
        <w:rPr>
          <w:rFonts w:ascii="Times New Roman" w:hAnsi="Times New Roman" w:cs="Times New Roman"/>
          <w:bCs/>
          <w:iCs/>
          <w:sz w:val="28"/>
          <w:szCs w:val="28"/>
        </w:rPr>
      </w:pPr>
    </w:p>
    <w:p w:rsidR="00F93274" w:rsidRPr="00B95E87" w:rsidRDefault="00F93274"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lastRenderedPageBreak/>
        <w:drawing>
          <wp:inline distT="0" distB="0" distL="0" distR="0" wp14:anchorId="055D9611" wp14:editId="7252D028">
            <wp:extent cx="3228975" cy="2442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3377" cy="2445474"/>
                    </a:xfrm>
                    <a:prstGeom prst="rect">
                      <a:avLst/>
                    </a:prstGeom>
                    <a:noFill/>
                    <a:ln>
                      <a:noFill/>
                    </a:ln>
                  </pic:spPr>
                </pic:pic>
              </a:graphicData>
            </a:graphic>
          </wp:inline>
        </w:drawing>
      </w:r>
    </w:p>
    <w:p w:rsidR="00F93274" w:rsidRPr="004E6EE0" w:rsidRDefault="004E6EE0" w:rsidP="007816A3">
      <w:pPr>
        <w:spacing w:before="240"/>
        <w:jc w:val="center"/>
        <w:rPr>
          <w:rFonts w:ascii="Times New Roman" w:hAnsi="Times New Roman" w:cs="Times New Roman"/>
          <w:bCs/>
          <w:iCs/>
          <w:sz w:val="24"/>
          <w:szCs w:val="24"/>
        </w:rPr>
      </w:pPr>
      <w:r w:rsidRPr="004E6EE0">
        <w:rPr>
          <w:rFonts w:ascii="Times New Roman" w:hAnsi="Times New Roman" w:cs="Times New Roman"/>
          <w:bCs/>
          <w:iCs/>
          <w:sz w:val="24"/>
          <w:szCs w:val="24"/>
        </w:rPr>
        <w:t xml:space="preserve">Рисунок 1.13 </w:t>
      </w:r>
      <w:r w:rsidRPr="004E6EE0">
        <w:rPr>
          <w:rFonts w:ascii="Times New Roman" w:hAnsi="Times New Roman" w:cs="Times New Roman"/>
          <w:bCs/>
          <w:iCs/>
          <w:sz w:val="24"/>
          <w:szCs w:val="24"/>
        </w:rPr>
        <w:noBreakHyphen/>
      </w:r>
      <w:r w:rsidR="00F93274" w:rsidRPr="004E6EE0">
        <w:rPr>
          <w:rFonts w:ascii="Times New Roman" w:hAnsi="Times New Roman" w:cs="Times New Roman"/>
          <w:bCs/>
          <w:iCs/>
          <w:sz w:val="24"/>
          <w:szCs w:val="24"/>
        </w:rPr>
        <w:t xml:space="preserve"> Окулограмма</w:t>
      </w:r>
    </w:p>
    <w:p w:rsidR="00F93274"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Биопотенциалы, вызванные глотательными движениями, представляют собой полифазные</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колебания достаточно высокой амплитуды и частотой 0,5</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2</w:t>
      </w:r>
      <w:r w:rsidR="007816A3">
        <w:rPr>
          <w:rFonts w:ascii="Times New Roman" w:hAnsi="Times New Roman" w:cs="Times New Roman"/>
          <w:sz w:val="28"/>
          <w:szCs w:val="28"/>
        </w:rPr>
        <w:t> </w:t>
      </w:r>
      <w:r w:rsidRPr="00B95E87">
        <w:rPr>
          <w:rFonts w:ascii="Times New Roman" w:hAnsi="Times New Roman" w:cs="Times New Roman"/>
          <w:bCs/>
          <w:iCs/>
          <w:sz w:val="28"/>
          <w:szCs w:val="28"/>
        </w:rPr>
        <w:t xml:space="preserve">Гц </w:t>
      </w:r>
      <w:r w:rsidRPr="004E6EE0">
        <w:rPr>
          <w:rFonts w:ascii="Times New Roman" w:hAnsi="Times New Roman" w:cs="Times New Roman"/>
          <w:bCs/>
          <w:iCs/>
          <w:sz w:val="28"/>
          <w:szCs w:val="28"/>
        </w:rPr>
        <w:t>(рис</w:t>
      </w:r>
      <w:r w:rsidR="004E6EE0" w:rsidRPr="004E6EE0">
        <w:rPr>
          <w:rFonts w:ascii="Times New Roman" w:hAnsi="Times New Roman" w:cs="Times New Roman"/>
          <w:bCs/>
          <w:iCs/>
          <w:sz w:val="28"/>
          <w:szCs w:val="28"/>
        </w:rPr>
        <w:t>унок 1.14</w:t>
      </w:r>
      <w:r w:rsidRPr="004E6EE0">
        <w:rPr>
          <w:rFonts w:ascii="Times New Roman" w:hAnsi="Times New Roman" w:cs="Times New Roman"/>
          <w:bCs/>
          <w:iCs/>
          <w:sz w:val="28"/>
          <w:szCs w:val="28"/>
        </w:rPr>
        <w:t>).</w:t>
      </w:r>
    </w:p>
    <w:p w:rsidR="00860862" w:rsidRDefault="00860862" w:rsidP="00B95E87">
      <w:pPr>
        <w:spacing w:after="0"/>
        <w:ind w:firstLine="708"/>
        <w:jc w:val="both"/>
        <w:rPr>
          <w:rFonts w:ascii="Times New Roman" w:hAnsi="Times New Roman" w:cs="Times New Roman"/>
          <w:bCs/>
          <w:iCs/>
          <w:sz w:val="28"/>
          <w:szCs w:val="28"/>
        </w:rPr>
      </w:pPr>
    </w:p>
    <w:p w:rsidR="004E6EE0" w:rsidRPr="00B95E87" w:rsidRDefault="004E6EE0" w:rsidP="004E6EE0">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6E088165" wp14:editId="5758EB10">
            <wp:extent cx="1990725" cy="38385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3838575"/>
                    </a:xfrm>
                    <a:prstGeom prst="rect">
                      <a:avLst/>
                    </a:prstGeom>
                    <a:noFill/>
                    <a:ln>
                      <a:noFill/>
                    </a:ln>
                  </pic:spPr>
                </pic:pic>
              </a:graphicData>
            </a:graphic>
          </wp:inline>
        </w:drawing>
      </w:r>
    </w:p>
    <w:p w:rsidR="004E6EE0" w:rsidRPr="00A2772B" w:rsidRDefault="004E6EE0" w:rsidP="007816A3">
      <w:pPr>
        <w:spacing w:before="240"/>
        <w:jc w:val="center"/>
        <w:rPr>
          <w:rFonts w:ascii="Times New Roman" w:hAnsi="Times New Roman" w:cs="Times New Roman"/>
          <w:bCs/>
          <w:iCs/>
          <w:sz w:val="24"/>
          <w:szCs w:val="24"/>
        </w:rPr>
      </w:pPr>
      <w:r w:rsidRPr="00A2772B">
        <w:rPr>
          <w:rFonts w:ascii="Times New Roman" w:hAnsi="Times New Roman" w:cs="Times New Roman"/>
          <w:bCs/>
          <w:iCs/>
          <w:sz w:val="24"/>
          <w:szCs w:val="24"/>
        </w:rPr>
        <w:t xml:space="preserve">Рисунок 1.14 </w:t>
      </w:r>
      <w:r w:rsidRPr="00A2772B">
        <w:rPr>
          <w:rFonts w:ascii="Times New Roman" w:hAnsi="Times New Roman" w:cs="Times New Roman"/>
          <w:bCs/>
          <w:iCs/>
          <w:sz w:val="24"/>
          <w:szCs w:val="24"/>
        </w:rPr>
        <w:noBreakHyphen/>
        <w:t xml:space="preserve"> Глотательные артефакты</w:t>
      </w:r>
    </w:p>
    <w:p w:rsidR="00F93274" w:rsidRPr="00B95E87"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Кожно-гальванический потенциал имеет вид плавного смещения средней линии записи. Его</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появление связывают с разностью потенциалов между глубокими и поверхностными слоями кожи.</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Если электрод расположен над </w:t>
      </w:r>
      <w:r w:rsidRPr="00B95E87">
        <w:rPr>
          <w:rFonts w:ascii="Times New Roman" w:hAnsi="Times New Roman" w:cs="Times New Roman"/>
          <w:bCs/>
          <w:iCs/>
          <w:sz w:val="28"/>
          <w:szCs w:val="28"/>
        </w:rPr>
        <w:lastRenderedPageBreak/>
        <w:t>артерией (чаще в височных отделах), то пульсация способна</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механически смещать электрод и на ЭЭГ регистрируются периодические колебания, имеющие форму</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пульсограммы.</w:t>
      </w:r>
      <w:r w:rsidR="00E706B2" w:rsidRPr="00B95E87">
        <w:rPr>
          <w:rFonts w:ascii="Times New Roman" w:hAnsi="Times New Roman" w:cs="Times New Roman"/>
          <w:bCs/>
          <w:iCs/>
          <w:sz w:val="28"/>
          <w:szCs w:val="28"/>
        </w:rPr>
        <w:t xml:space="preserve"> </w:t>
      </w:r>
    </w:p>
    <w:p w:rsidR="00F93274" w:rsidRPr="00B95E87"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Обычная амплитуда ЭЭГ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50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70 мкВ. Иногда она может доходить до 100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150 мкВ. При очень грубых</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патологиях в редких случаях это зн</w:t>
      </w:r>
      <w:r w:rsidR="00242C0A" w:rsidRPr="00B95E87">
        <w:rPr>
          <w:rFonts w:ascii="Times New Roman" w:hAnsi="Times New Roman" w:cs="Times New Roman"/>
          <w:bCs/>
          <w:iCs/>
          <w:sz w:val="28"/>
          <w:szCs w:val="28"/>
        </w:rPr>
        <w:t xml:space="preserve">ачение может достигать 500 мкВ. </w:t>
      </w:r>
      <w:r w:rsidRPr="00B95E87">
        <w:rPr>
          <w:rFonts w:ascii="Times New Roman" w:hAnsi="Times New Roman" w:cs="Times New Roman"/>
          <w:bCs/>
          <w:iCs/>
          <w:sz w:val="28"/>
          <w:szCs w:val="28"/>
        </w:rPr>
        <w:t>В большинстве своем, современные энцефалографы регистрируют монополярную запись. Для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этого обычно используется один референтный электрод, относительно которого и производятся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измерения. Поэтому сигнал с него поступает на входы всех усилителей блока. На другие входы</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поступают сигналы с соответствующих каналов. Таким образом обеспечивается регистрация сигнала</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ЭЭГ относительно референтного электрода. В случае съема сигнала относительно ушного отведения,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иногда используют два референтных канала на каждое ухо для того, чтобы избежать возможной</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асимметрии между каналами левого и правого полушария из-за разного расстояния от точки съема до</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уха и, соответственно, неравномерного затухания электрических биопотенциалов в мозге. В</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усилительном блоке эти два отведения соединяют вместе, либо потенциал всех электродов,</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расположенных на левом полушарии, измеряют относительно левого уха, а на правом полушарии </w:t>
      </w:r>
      <w:r w:rsidR="007816A3">
        <w:rPr>
          <w:rFonts w:ascii="Times New Roman" w:hAnsi="Times New Roman" w:cs="Times New Roman"/>
          <w:sz w:val="28"/>
          <w:szCs w:val="28"/>
        </w:rPr>
        <w:noBreakHyphen/>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относительно правого.</w:t>
      </w:r>
    </w:p>
    <w:p w:rsidR="003D762F" w:rsidRPr="00B95E87" w:rsidRDefault="00242C0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Д</w:t>
      </w:r>
      <w:r w:rsidR="00F93274" w:rsidRPr="00B95E87">
        <w:rPr>
          <w:rFonts w:ascii="Times New Roman" w:hAnsi="Times New Roman" w:cs="Times New Roman"/>
          <w:bCs/>
          <w:iCs/>
          <w:sz w:val="28"/>
          <w:szCs w:val="28"/>
        </w:rPr>
        <w:t>иагностическую ценность в электроэнцефалографии имеет сигнал,</w:t>
      </w:r>
      <w:r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расположенный в определенной частотной области. Оптимальная полоса, позволяющая корректно</w:t>
      </w:r>
      <w:r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 xml:space="preserve">проводить методику и получать высокое качество сигнала, </w:t>
      </w:r>
      <w:r w:rsidR="007816A3">
        <w:rPr>
          <w:rFonts w:ascii="Times New Roman" w:hAnsi="Times New Roman" w:cs="Times New Roman"/>
          <w:sz w:val="28"/>
          <w:szCs w:val="28"/>
        </w:rPr>
        <w:noBreakHyphen/>
      </w:r>
      <w:r w:rsidR="00F93274" w:rsidRPr="00B95E87">
        <w:rPr>
          <w:rFonts w:ascii="Times New Roman" w:hAnsi="Times New Roman" w:cs="Times New Roman"/>
          <w:bCs/>
          <w:iCs/>
          <w:sz w:val="28"/>
          <w:szCs w:val="28"/>
        </w:rPr>
        <w:t xml:space="preserve"> от 0.5 до 40 Гц. Нижняя частота</w:t>
      </w:r>
      <w:r w:rsidR="009E26A7"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 xml:space="preserve">определяется из того критерия, что самый низкочастотный регистрируемый </w:t>
      </w:r>
      <w:r w:rsidR="007816A3">
        <w:rPr>
          <w:rFonts w:ascii="Times New Roman" w:hAnsi="Times New Roman" w:cs="Times New Roman"/>
          <w:bCs/>
          <w:iCs/>
          <w:sz w:val="28"/>
          <w:szCs w:val="28"/>
        </w:rPr>
        <w:t>дельта-ритм</w:t>
      </w:r>
      <w:r w:rsidR="00F93274" w:rsidRPr="00B95E87">
        <w:rPr>
          <w:rFonts w:ascii="Times New Roman" w:hAnsi="Times New Roman" w:cs="Times New Roman"/>
          <w:bCs/>
          <w:iCs/>
          <w:sz w:val="28"/>
          <w:szCs w:val="28"/>
        </w:rPr>
        <w:t xml:space="preserve"> имеет</w:t>
      </w:r>
      <w:r w:rsidR="009E26A7"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частотный диапазон от 0.5 до 3 Гц. Поэтому искажений диагностической информации происходить не будет.</w:t>
      </w:r>
      <w:r w:rsidR="00125567" w:rsidRPr="00B95E87">
        <w:rPr>
          <w:rFonts w:ascii="Times New Roman" w:hAnsi="Times New Roman" w:cs="Times New Roman"/>
          <w:bCs/>
          <w:iCs/>
          <w:sz w:val="28"/>
          <w:szCs w:val="28"/>
        </w:rPr>
        <w:t xml:space="preserve"> </w:t>
      </w:r>
    </w:p>
    <w:p w:rsidR="00723082" w:rsidRPr="004F6E97" w:rsidRDefault="00723082" w:rsidP="00A81441">
      <w:pPr>
        <w:pStyle w:val="3"/>
        <w:spacing w:after="240"/>
        <w:ind w:firstLine="709"/>
        <w:jc w:val="both"/>
        <w:rPr>
          <w:rFonts w:ascii="Times New Roman" w:hAnsi="Times New Roman" w:cs="Times New Roman"/>
          <w:color w:val="auto"/>
          <w:sz w:val="28"/>
          <w:szCs w:val="28"/>
        </w:rPr>
      </w:pPr>
      <w:bookmarkStart w:id="11" w:name="_Toc484417270"/>
      <w:r w:rsidRPr="004F6E97">
        <w:rPr>
          <w:rFonts w:ascii="Times New Roman" w:hAnsi="Times New Roman" w:cs="Times New Roman"/>
          <w:color w:val="auto"/>
          <w:sz w:val="28"/>
          <w:szCs w:val="28"/>
        </w:rPr>
        <w:t xml:space="preserve">1.2.2 </w:t>
      </w:r>
      <w:r w:rsidR="00860862" w:rsidRPr="004F6E97">
        <w:rPr>
          <w:rFonts w:ascii="Times New Roman" w:hAnsi="Times New Roman" w:cs="Times New Roman"/>
          <w:color w:val="auto"/>
          <w:sz w:val="28"/>
          <w:szCs w:val="28"/>
        </w:rPr>
        <w:t>Ф</w:t>
      </w:r>
      <w:r w:rsidRPr="004F6E97">
        <w:rPr>
          <w:rFonts w:ascii="Times New Roman" w:hAnsi="Times New Roman" w:cs="Times New Roman"/>
          <w:color w:val="auto"/>
          <w:sz w:val="28"/>
          <w:szCs w:val="28"/>
        </w:rPr>
        <w:t>ильтрация и усиление аналогового сигнала ЭЭГ</w:t>
      </w:r>
      <w:bookmarkEnd w:id="11"/>
    </w:p>
    <w:p w:rsidR="00447DBF" w:rsidRPr="00B95E87" w:rsidRDefault="00447D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Р</w:t>
      </w:r>
      <w:r w:rsidR="0007501A" w:rsidRPr="00B95E87">
        <w:rPr>
          <w:rFonts w:ascii="Times New Roman" w:hAnsi="Times New Roman" w:cs="Times New Roman"/>
          <w:bCs/>
          <w:iCs/>
          <w:sz w:val="28"/>
          <w:szCs w:val="28"/>
        </w:rPr>
        <w:t>егистраци</w:t>
      </w:r>
      <w:r w:rsidRPr="00B95E87">
        <w:rPr>
          <w:rFonts w:ascii="Times New Roman" w:hAnsi="Times New Roman" w:cs="Times New Roman"/>
          <w:bCs/>
          <w:iCs/>
          <w:sz w:val="28"/>
          <w:szCs w:val="28"/>
        </w:rPr>
        <w:t>я</w:t>
      </w:r>
      <w:r w:rsidR="0007501A" w:rsidRPr="00B95E87">
        <w:rPr>
          <w:rFonts w:ascii="Times New Roman" w:hAnsi="Times New Roman" w:cs="Times New Roman"/>
          <w:bCs/>
          <w:iCs/>
          <w:sz w:val="28"/>
          <w:szCs w:val="28"/>
        </w:rPr>
        <w:t xml:space="preserve"> ЭЭГ </w:t>
      </w:r>
      <w:r w:rsidR="00C63B47" w:rsidRPr="00B95E87">
        <w:rPr>
          <w:rFonts w:ascii="Times New Roman" w:hAnsi="Times New Roman" w:cs="Times New Roman"/>
          <w:bCs/>
          <w:iCs/>
          <w:sz w:val="28"/>
          <w:szCs w:val="28"/>
        </w:rPr>
        <w:t>обычно</w:t>
      </w:r>
      <w:r w:rsidR="0007501A" w:rsidRPr="00B95E87">
        <w:rPr>
          <w:rFonts w:ascii="Times New Roman" w:hAnsi="Times New Roman" w:cs="Times New Roman"/>
          <w:bCs/>
          <w:iCs/>
          <w:sz w:val="28"/>
          <w:szCs w:val="28"/>
        </w:rPr>
        <w:t xml:space="preserve"> производят в помещениях, снабженных устройствами передачи и эксплуатации промышленного переменного тока, создающими мощные электромагнитные поля</w:t>
      </w:r>
      <w:r w:rsidRPr="00B95E87">
        <w:rPr>
          <w:rFonts w:ascii="Times New Roman" w:hAnsi="Times New Roman" w:cs="Times New Roman"/>
          <w:bCs/>
          <w:iCs/>
          <w:sz w:val="28"/>
          <w:szCs w:val="28"/>
        </w:rPr>
        <w:t xml:space="preserve">. </w:t>
      </w:r>
      <w:r w:rsidR="00C63B47" w:rsidRPr="00B95E87">
        <w:rPr>
          <w:rFonts w:ascii="Times New Roman" w:hAnsi="Times New Roman" w:cs="Times New Roman"/>
          <w:bCs/>
          <w:iCs/>
          <w:sz w:val="28"/>
          <w:szCs w:val="28"/>
        </w:rPr>
        <w:t>К</w:t>
      </w:r>
      <w:r w:rsidRPr="00B95E87">
        <w:rPr>
          <w:rFonts w:ascii="Times New Roman" w:hAnsi="Times New Roman" w:cs="Times New Roman"/>
          <w:bCs/>
          <w:iCs/>
          <w:sz w:val="28"/>
          <w:szCs w:val="28"/>
        </w:rPr>
        <w:t>огда невозможно избежать мощны</w:t>
      </w:r>
      <w:r w:rsidR="000862F5" w:rsidRPr="00B95E87">
        <w:rPr>
          <w:rFonts w:ascii="Times New Roman" w:hAnsi="Times New Roman" w:cs="Times New Roman"/>
          <w:bCs/>
          <w:iCs/>
          <w:sz w:val="28"/>
          <w:szCs w:val="28"/>
        </w:rPr>
        <w:t>е источники</w:t>
      </w:r>
      <w:r w:rsidRPr="00B95E87">
        <w:rPr>
          <w:rFonts w:ascii="Times New Roman" w:hAnsi="Times New Roman" w:cs="Times New Roman"/>
          <w:bCs/>
          <w:iCs/>
          <w:sz w:val="28"/>
          <w:szCs w:val="28"/>
        </w:rPr>
        <w:t xml:space="preserve"> помех, используют экранированные камеры</w:t>
      </w:r>
      <w:r w:rsidR="00C63B47" w:rsidRPr="00B95E87">
        <w:rPr>
          <w:rFonts w:ascii="Times New Roman" w:hAnsi="Times New Roman" w:cs="Times New Roman"/>
          <w:bCs/>
          <w:iCs/>
          <w:sz w:val="28"/>
          <w:szCs w:val="28"/>
        </w:rPr>
        <w:t xml:space="preserve"> в которых стены обшивают листами металла и заземляют</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20</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21</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p>
    <w:p w:rsidR="006A4EF1" w:rsidRPr="00B95E87" w:rsidRDefault="000862F5"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энцефалографическом исследовании важно получить информацию не с какой-то отдельной точки головы, а представить полную картину распределения биопотенциалов в головном мозге. Разность этих биоэлектрических потенциалов на поверхности интактных покровов головы имеет относительно небольшую амплитуду, в норме не превышающую </w:t>
      </w:r>
      <w:r w:rsidRPr="00B95E87">
        <w:rPr>
          <w:rFonts w:ascii="Times New Roman" w:hAnsi="Times New Roman" w:cs="Times New Roman"/>
          <w:bCs/>
          <w:iCs/>
          <w:sz w:val="28"/>
          <w:szCs w:val="28"/>
        </w:rPr>
        <w:lastRenderedPageBreak/>
        <w:t>100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150</w:t>
      </w:r>
      <w:r w:rsidR="007816A3">
        <w:rPr>
          <w:rFonts w:ascii="Times New Roman" w:hAnsi="Times New Roman" w:cs="Times New Roman"/>
          <w:sz w:val="28"/>
          <w:szCs w:val="28"/>
        </w:rPr>
        <w:t> </w:t>
      </w:r>
      <w:r w:rsidRPr="00B95E87">
        <w:rPr>
          <w:rFonts w:ascii="Times New Roman" w:hAnsi="Times New Roman" w:cs="Times New Roman"/>
          <w:bCs/>
          <w:iCs/>
          <w:sz w:val="28"/>
          <w:szCs w:val="28"/>
        </w:rPr>
        <w:t>мкВ. Для регистрации таких слабых потенциалов используют дифференциальные усилители с большим коэффициентом усиления (порядка 20000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100000).</w:t>
      </w:r>
      <w:r w:rsidR="0007501A" w:rsidRPr="00B95E87">
        <w:rPr>
          <w:rFonts w:ascii="Times New Roman" w:hAnsi="Times New Roman" w:cs="Times New Roman"/>
          <w:bCs/>
          <w:iCs/>
          <w:sz w:val="28"/>
          <w:szCs w:val="28"/>
        </w:rPr>
        <w:t xml:space="preserve"> Они обладают усилительными свойствами только в отношении разностного напряжения на двух входах и нейтрализуют синфазное напряжение, в одинаковой мере действующее на оба входа. </w:t>
      </w:r>
      <w:r w:rsidR="00AD3B9F" w:rsidRPr="00B95E87">
        <w:rPr>
          <w:rFonts w:ascii="Times New Roman" w:hAnsi="Times New Roman" w:cs="Times New Roman"/>
          <w:bCs/>
          <w:iCs/>
          <w:sz w:val="28"/>
          <w:szCs w:val="28"/>
        </w:rPr>
        <w:t>К</w:t>
      </w:r>
      <w:r w:rsidRPr="00B95E87">
        <w:rPr>
          <w:rFonts w:ascii="Times New Roman" w:hAnsi="Times New Roman" w:cs="Times New Roman"/>
          <w:bCs/>
          <w:iCs/>
          <w:sz w:val="28"/>
          <w:szCs w:val="28"/>
        </w:rPr>
        <w:t xml:space="preserve">оэффициент </w:t>
      </w:r>
      <w:r w:rsidR="00AD3B9F" w:rsidRPr="00B95E87">
        <w:rPr>
          <w:rFonts w:ascii="Times New Roman" w:hAnsi="Times New Roman" w:cs="Times New Roman"/>
          <w:bCs/>
          <w:iCs/>
          <w:sz w:val="28"/>
          <w:szCs w:val="28"/>
        </w:rPr>
        <w:t>подавления синфазных помех (коэффициент режекции)</w:t>
      </w:r>
      <w:r w:rsidRPr="00B95E87">
        <w:rPr>
          <w:rFonts w:ascii="Times New Roman" w:hAnsi="Times New Roman" w:cs="Times New Roman"/>
          <w:bCs/>
          <w:iCs/>
          <w:sz w:val="28"/>
          <w:szCs w:val="28"/>
        </w:rPr>
        <w:t xml:space="preserve"> дифференциального усилителя </w:t>
      </w:r>
      <w:r w:rsidR="0007501A" w:rsidRPr="00B95E87">
        <w:rPr>
          <w:rFonts w:ascii="Times New Roman" w:hAnsi="Times New Roman" w:cs="Times New Roman"/>
          <w:bCs/>
          <w:iCs/>
          <w:sz w:val="28"/>
          <w:szCs w:val="28"/>
        </w:rPr>
        <w:t>определяется как отношение величины синфазного сигнала на входе к его величине на выходе.</w:t>
      </w:r>
      <w:r w:rsidR="00AD3B9F" w:rsidRPr="00B95E87">
        <w:rPr>
          <w:rFonts w:ascii="Times New Roman" w:hAnsi="Times New Roman" w:cs="Times New Roman"/>
          <w:bCs/>
          <w:iCs/>
          <w:sz w:val="28"/>
          <w:szCs w:val="28"/>
        </w:rPr>
        <w:t xml:space="preserve"> </w:t>
      </w:r>
      <w:r w:rsidR="006A4EF1" w:rsidRPr="00B95E87">
        <w:rPr>
          <w:rFonts w:ascii="Times New Roman" w:hAnsi="Times New Roman" w:cs="Times New Roman"/>
          <w:bCs/>
          <w:iCs/>
          <w:sz w:val="28"/>
          <w:szCs w:val="28"/>
        </w:rPr>
        <w:t>В современных электроэнцефалографах коэффициент режекции достигает 100000. Использование таких усилителей позволяет проводить регистрацию ЭЭГ в большинстве больничных помещений при условии, что поблизости не работают какие-либо мощные электротехнические устройства типа распределительных трансформаторов, рентгеновской аппаратуры, физиотерапевтических устройств.</w:t>
      </w:r>
    </w:p>
    <w:p w:rsidR="0007501A" w:rsidRPr="00B95E87"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Блок усиления состоит из идентичных усилителей, количество которых соответствует числу каналов регистрации</w:t>
      </w:r>
      <w:r w:rsidR="00407CA5" w:rsidRPr="00407CA5">
        <w:rPr>
          <w:rFonts w:ascii="Times New Roman" w:hAnsi="Times New Roman" w:cs="Times New Roman"/>
          <w:bCs/>
          <w:iCs/>
          <w:sz w:val="28"/>
          <w:szCs w:val="28"/>
        </w:rPr>
        <w:t xml:space="preserve"> [1</w:t>
      </w:r>
      <w:r w:rsidR="003434FB" w:rsidRPr="003434FB">
        <w:rPr>
          <w:rFonts w:ascii="Times New Roman" w:hAnsi="Times New Roman" w:cs="Times New Roman"/>
          <w:bCs/>
          <w:iCs/>
          <w:sz w:val="28"/>
          <w:szCs w:val="28"/>
        </w:rPr>
        <w:t>5</w:t>
      </w:r>
      <w:r w:rsidR="00407CA5" w:rsidRPr="00407CA5">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Для каждого усилительного блока подключен многоканальный коммутатор, позволяющий коммутировать электроды, подключенные к голове обследуемого в нужной комбинации или отдельными каналами. В цифровых электроэнцефалографах коммутация электродов, а также изменение коэффициента усиления осуществляются программно. </w:t>
      </w:r>
    </w:p>
    <w:p w:rsidR="0007501A"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Для задания полосы пропускания усилителя на каждом из каналов установлены фильтры низких и высоких частот или полосовые фильтры. </w:t>
      </w:r>
      <w:r w:rsidR="003457E4" w:rsidRPr="00B95E87">
        <w:rPr>
          <w:rFonts w:ascii="Times New Roman" w:hAnsi="Times New Roman" w:cs="Times New Roman"/>
          <w:bCs/>
          <w:iCs/>
          <w:sz w:val="28"/>
          <w:szCs w:val="28"/>
        </w:rPr>
        <w:t xml:space="preserve">Фильтр нижних частот пропускает только частоты, лежащие ниже определенной заданной частоты – частоты среза. Все частоты выше частоты среза ослабляются. </w:t>
      </w:r>
      <w:r w:rsidR="009E6697" w:rsidRPr="00B95E87">
        <w:rPr>
          <w:rFonts w:ascii="Times New Roman" w:hAnsi="Times New Roman" w:cs="Times New Roman"/>
          <w:bCs/>
          <w:iCs/>
          <w:sz w:val="28"/>
          <w:szCs w:val="28"/>
        </w:rPr>
        <w:t xml:space="preserve">Фильтр верхних частот пропускает только частоты, лежащие выше частоты среза. Все более низкие частоты ослабляются. Такие фильтры часто используются для уменьшения воздействия движений обследуемого. Полосовые фильтры пропускают только частоты, лежащие в определенном диапазоне или полосе, и ослабляют все частоты ниже или выше этой заданной полосы. Полосовой фильтр имеет и верхнюю и нижнюю частоты среза. Выбор этих частот позволяет режектировать любую помеху или нежелательный сигнал, частоты которых лежат вне частот полезного сигнала. Полосовые фильтры используются для разделения различных частотных участков сигнала ЭЭГ. </w:t>
      </w:r>
      <w:r w:rsidR="00A46EF9" w:rsidRPr="00B95E87">
        <w:rPr>
          <w:rFonts w:ascii="Times New Roman" w:hAnsi="Times New Roman" w:cs="Times New Roman"/>
          <w:bCs/>
          <w:iCs/>
          <w:sz w:val="28"/>
          <w:szCs w:val="28"/>
        </w:rPr>
        <w:t>Полосовые режекторные фильтры ослабляют все частоты между двумя частотами среза. Они используются для режекции очень узкой полосы частот – около 50</w:t>
      </w:r>
      <w:r w:rsidR="007816A3">
        <w:rPr>
          <w:rFonts w:ascii="Times New Roman" w:hAnsi="Times New Roman" w:cs="Times New Roman"/>
          <w:sz w:val="28"/>
          <w:szCs w:val="28"/>
        </w:rPr>
        <w:noBreakHyphen/>
      </w:r>
      <w:r w:rsidR="00A46EF9" w:rsidRPr="00B95E87">
        <w:rPr>
          <w:rFonts w:ascii="Times New Roman" w:hAnsi="Times New Roman" w:cs="Times New Roman"/>
          <w:bCs/>
          <w:iCs/>
          <w:sz w:val="28"/>
          <w:szCs w:val="28"/>
        </w:rPr>
        <w:t xml:space="preserve">60 </w:t>
      </w:r>
      <w:r w:rsidR="005079B7" w:rsidRPr="00B95E87">
        <w:rPr>
          <w:rFonts w:ascii="Times New Roman" w:hAnsi="Times New Roman" w:cs="Times New Roman"/>
          <w:bCs/>
          <w:iCs/>
          <w:sz w:val="28"/>
          <w:szCs w:val="28"/>
        </w:rPr>
        <w:t>Гц для исключения помех, которые содержат частоты выше и ниже 50</w:t>
      </w:r>
      <w:r w:rsidR="007816A3">
        <w:rPr>
          <w:rFonts w:ascii="Times New Roman" w:hAnsi="Times New Roman" w:cs="Times New Roman"/>
          <w:sz w:val="28"/>
          <w:szCs w:val="28"/>
        </w:rPr>
        <w:noBreakHyphen/>
      </w:r>
      <w:r w:rsidR="005079B7" w:rsidRPr="00B95E87">
        <w:rPr>
          <w:rFonts w:ascii="Times New Roman" w:hAnsi="Times New Roman" w:cs="Times New Roman"/>
          <w:bCs/>
          <w:iCs/>
          <w:sz w:val="28"/>
          <w:szCs w:val="28"/>
        </w:rPr>
        <w:t>60 Гц.</w:t>
      </w:r>
    </w:p>
    <w:p w:rsidR="00860862" w:rsidRPr="00B95E87" w:rsidRDefault="00860862" w:rsidP="00B95E87">
      <w:pPr>
        <w:spacing w:after="0"/>
        <w:ind w:firstLine="708"/>
        <w:jc w:val="both"/>
        <w:rPr>
          <w:rFonts w:ascii="Times New Roman" w:hAnsi="Times New Roman" w:cs="Times New Roman"/>
          <w:bCs/>
          <w:iCs/>
          <w:sz w:val="28"/>
          <w:szCs w:val="28"/>
        </w:rPr>
      </w:pPr>
    </w:p>
    <w:p w:rsidR="0074553C" w:rsidRPr="00B95E87" w:rsidRDefault="0074553C" w:rsidP="00860862">
      <w:pPr>
        <w:spacing w:after="0"/>
        <w:jc w:val="center"/>
        <w:rPr>
          <w:rFonts w:ascii="Times New Roman" w:hAnsi="Times New Roman" w:cs="Times New Roman"/>
          <w:bCs/>
          <w:iCs/>
          <w:sz w:val="28"/>
          <w:szCs w:val="28"/>
        </w:rPr>
      </w:pPr>
      <w:r w:rsidRPr="00B95E87">
        <w:rPr>
          <w:rFonts w:ascii="Times New Roman" w:hAnsi="Times New Roman" w:cs="Times New Roman"/>
          <w:noProof/>
          <w:sz w:val="28"/>
          <w:szCs w:val="28"/>
        </w:rPr>
        <w:lastRenderedPageBreak/>
        <w:drawing>
          <wp:inline distT="0" distB="0" distL="0" distR="0" wp14:anchorId="093EA9E5" wp14:editId="44086AF1">
            <wp:extent cx="2390775" cy="1514475"/>
            <wp:effectExtent l="0" t="0" r="0" b="0"/>
            <wp:docPr id="18" name="Рисунок 18"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514475"/>
                    </a:xfrm>
                    <a:prstGeom prst="rect">
                      <a:avLst/>
                    </a:prstGeom>
                    <a:noFill/>
                    <a:ln>
                      <a:noFill/>
                    </a:ln>
                  </pic:spPr>
                </pic:pic>
              </a:graphicData>
            </a:graphic>
          </wp:inline>
        </w:drawing>
      </w:r>
      <w:r w:rsidR="007816A3">
        <w:rPr>
          <w:rFonts w:ascii="Times New Roman" w:hAnsi="Times New Roman" w:cs="Times New Roman"/>
          <w:bCs/>
          <w:iCs/>
          <w:sz w:val="28"/>
          <w:szCs w:val="28"/>
        </w:rPr>
        <w:t xml:space="preserve">     </w:t>
      </w:r>
      <w:r w:rsidRPr="00B95E87">
        <w:rPr>
          <w:rFonts w:ascii="Times New Roman" w:hAnsi="Times New Roman" w:cs="Times New Roman"/>
          <w:noProof/>
          <w:sz w:val="28"/>
          <w:szCs w:val="28"/>
        </w:rPr>
        <w:drawing>
          <wp:inline distT="0" distB="0" distL="0" distR="0" wp14:anchorId="11FB7499" wp14:editId="76B4CB46">
            <wp:extent cx="2876549" cy="1905000"/>
            <wp:effectExtent l="0" t="0" r="0" b="0"/>
            <wp:docPr id="19" name="Рисунок 19"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хожее изображение"/>
                    <pic:cNvPicPr>
                      <a:picLocks noChangeAspect="1" noChangeArrowheads="1"/>
                    </pic:cNvPicPr>
                  </pic:nvPicPr>
                  <pic:blipFill rotWithShape="1">
                    <a:blip r:embed="rId26">
                      <a:extLst>
                        <a:ext uri="{28A0092B-C50C-407E-A947-70E740481C1C}">
                          <a14:useLocalDpi xmlns:a14="http://schemas.microsoft.com/office/drawing/2010/main" val="0"/>
                        </a:ext>
                      </a:extLst>
                    </a:blip>
                    <a:srcRect l="6378" t="10612" r="6068" b="7755"/>
                    <a:stretch/>
                  </pic:blipFill>
                  <pic:spPr bwMode="auto">
                    <a:xfrm>
                      <a:off x="0" y="0"/>
                      <a:ext cx="2895709" cy="1917689"/>
                    </a:xfrm>
                    <a:prstGeom prst="rect">
                      <a:avLst/>
                    </a:prstGeom>
                    <a:noFill/>
                    <a:ln>
                      <a:noFill/>
                    </a:ln>
                    <a:extLst>
                      <a:ext uri="{53640926-AAD7-44D8-BBD7-CCE9431645EC}">
                        <a14:shadowObscured xmlns:a14="http://schemas.microsoft.com/office/drawing/2010/main"/>
                      </a:ext>
                    </a:extLst>
                  </pic:spPr>
                </pic:pic>
              </a:graphicData>
            </a:graphic>
          </wp:inline>
        </w:drawing>
      </w:r>
    </w:p>
    <w:p w:rsidR="0074553C" w:rsidRPr="00860862" w:rsidRDefault="0074553C" w:rsidP="007816A3">
      <w:pPr>
        <w:spacing w:before="240"/>
        <w:jc w:val="center"/>
        <w:rPr>
          <w:rFonts w:ascii="Times New Roman" w:hAnsi="Times New Roman" w:cs="Times New Roman"/>
          <w:bCs/>
          <w:iCs/>
          <w:sz w:val="24"/>
          <w:szCs w:val="24"/>
        </w:rPr>
      </w:pPr>
      <w:r w:rsidRPr="00860862">
        <w:rPr>
          <w:rFonts w:ascii="Times New Roman" w:hAnsi="Times New Roman" w:cs="Times New Roman"/>
          <w:bCs/>
          <w:iCs/>
          <w:sz w:val="24"/>
          <w:szCs w:val="24"/>
        </w:rPr>
        <w:t>Рисунок</w:t>
      </w:r>
      <w:r w:rsidR="00860862">
        <w:rPr>
          <w:rFonts w:ascii="Times New Roman" w:hAnsi="Times New Roman" w:cs="Times New Roman"/>
          <w:bCs/>
          <w:iCs/>
          <w:sz w:val="24"/>
          <w:szCs w:val="24"/>
        </w:rPr>
        <w:t xml:space="preserve"> 1.15 </w:t>
      </w:r>
      <w:r w:rsidR="00860862">
        <w:rPr>
          <w:rFonts w:ascii="Times New Roman" w:hAnsi="Times New Roman" w:cs="Times New Roman"/>
          <w:bCs/>
          <w:iCs/>
          <w:sz w:val="24"/>
          <w:szCs w:val="24"/>
        </w:rPr>
        <w:noBreakHyphen/>
        <w:t xml:space="preserve"> Ф</w:t>
      </w:r>
      <w:r w:rsidRPr="00860862">
        <w:rPr>
          <w:rFonts w:ascii="Times New Roman" w:hAnsi="Times New Roman" w:cs="Times New Roman"/>
          <w:bCs/>
          <w:iCs/>
          <w:sz w:val="24"/>
          <w:szCs w:val="24"/>
        </w:rPr>
        <w:t>ильтр высоких частот, полосовой фильтр</w:t>
      </w:r>
    </w:p>
    <w:p w:rsidR="0007501A" w:rsidRPr="00B95E87"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Для регулировки нижней полосы пропускания усилителя фильтрами высоких частот изменяется постоянная времени усилителя. По международному стандарту, в электроэнцефалографии принята постоянная времени, равная 0,3с. </w:t>
      </w:r>
    </w:p>
    <w:p w:rsidR="006A4EF1" w:rsidRPr="00B95E87"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Для проверки корректного восприятия сигнала применяется калибровочное устройство, для записи ЭЭГ используют стандартный</w:t>
      </w:r>
      <w:r w:rsidR="006A4EF1" w:rsidRPr="00B95E87">
        <w:rPr>
          <w:rFonts w:ascii="Times New Roman" w:hAnsi="Times New Roman" w:cs="Times New Roman"/>
          <w:bCs/>
          <w:iCs/>
          <w:sz w:val="28"/>
          <w:szCs w:val="28"/>
        </w:rPr>
        <w:t xml:space="preserve"> калибровочный сигнал 50мкВ, на входы усилителей подаются попеременно положительные и отрицательные прямоугольные сигналы. </w:t>
      </w:r>
    </w:p>
    <w:p w:rsidR="006A4EF1" w:rsidRPr="00B95E87" w:rsidRDefault="006A4EF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Сопротивление между электродом и кожей для правильной регистрации сигнала не должно превышать 20 Ком, для проверки используется омметр. </w:t>
      </w:r>
    </w:p>
    <w:p w:rsidR="00F93274" w:rsidRDefault="006A4EF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После этапа усиления сигнал поступает в блок регистрации. В качестве регистрирующего устройства может выступать: магнитописец, осциллограф, компьютер.</w:t>
      </w:r>
    </w:p>
    <w:p w:rsidR="00860862" w:rsidRPr="00B95E87" w:rsidRDefault="00860862" w:rsidP="00B95E87">
      <w:pPr>
        <w:spacing w:after="0"/>
        <w:ind w:firstLine="708"/>
        <w:jc w:val="both"/>
        <w:rPr>
          <w:rFonts w:ascii="Times New Roman" w:hAnsi="Times New Roman" w:cs="Times New Roman"/>
          <w:bCs/>
          <w:iCs/>
          <w:sz w:val="28"/>
          <w:szCs w:val="28"/>
        </w:rPr>
      </w:pPr>
    </w:p>
    <w:p w:rsidR="00436958" w:rsidRPr="00B95E87" w:rsidRDefault="006A4EF1" w:rsidP="00860862">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10E73764" wp14:editId="1144ADA8">
            <wp:extent cx="6120130" cy="19587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958784"/>
                    </a:xfrm>
                    <a:prstGeom prst="rect">
                      <a:avLst/>
                    </a:prstGeom>
                    <a:noFill/>
                    <a:ln>
                      <a:noFill/>
                    </a:ln>
                  </pic:spPr>
                </pic:pic>
              </a:graphicData>
            </a:graphic>
          </wp:inline>
        </w:drawing>
      </w:r>
    </w:p>
    <w:p w:rsidR="00436958" w:rsidRPr="00860862" w:rsidRDefault="006A4EF1" w:rsidP="007816A3">
      <w:pPr>
        <w:spacing w:before="240"/>
        <w:jc w:val="center"/>
        <w:rPr>
          <w:rFonts w:ascii="Times New Roman" w:hAnsi="Times New Roman" w:cs="Times New Roman"/>
          <w:bCs/>
          <w:iCs/>
          <w:sz w:val="24"/>
          <w:szCs w:val="24"/>
        </w:rPr>
      </w:pPr>
      <w:r w:rsidRPr="00860862">
        <w:rPr>
          <w:rFonts w:ascii="Times New Roman" w:hAnsi="Times New Roman" w:cs="Times New Roman"/>
          <w:bCs/>
          <w:iCs/>
          <w:sz w:val="24"/>
          <w:szCs w:val="24"/>
        </w:rPr>
        <w:t xml:space="preserve">Рисунок </w:t>
      </w:r>
      <w:r w:rsidR="00860862" w:rsidRPr="00860862">
        <w:rPr>
          <w:rFonts w:ascii="Times New Roman" w:hAnsi="Times New Roman" w:cs="Times New Roman"/>
          <w:bCs/>
          <w:iCs/>
          <w:sz w:val="24"/>
          <w:szCs w:val="24"/>
        </w:rPr>
        <w:t>1.16</w:t>
      </w:r>
      <w:r w:rsidRPr="00860862">
        <w:rPr>
          <w:rFonts w:ascii="Times New Roman" w:hAnsi="Times New Roman" w:cs="Times New Roman"/>
          <w:bCs/>
          <w:iCs/>
          <w:sz w:val="24"/>
          <w:szCs w:val="24"/>
        </w:rPr>
        <w:t xml:space="preserve"> – Структурная схема цифрового электроэнцефалографа</w:t>
      </w:r>
    </w:p>
    <w:p w:rsidR="00A048B5" w:rsidRPr="00B95E87" w:rsidRDefault="006A4EF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цифровом электроэнцефалографе, помимо стандартных блоков, присутствует также аналогово-цифровой преобразователь, обеспечивающий возможность использования компьютера для дальнейшей обработки и хранения </w:t>
      </w:r>
      <w:r w:rsidRPr="00860862">
        <w:rPr>
          <w:rFonts w:ascii="Times New Roman" w:hAnsi="Times New Roman" w:cs="Times New Roman"/>
          <w:bCs/>
          <w:iCs/>
          <w:sz w:val="28"/>
          <w:szCs w:val="28"/>
        </w:rPr>
        <w:t>сигналов</w:t>
      </w:r>
      <w:r w:rsidR="00AD3B9F" w:rsidRPr="00860862">
        <w:rPr>
          <w:rFonts w:ascii="Times New Roman" w:hAnsi="Times New Roman" w:cs="Times New Roman"/>
          <w:bCs/>
          <w:iCs/>
          <w:sz w:val="28"/>
          <w:szCs w:val="28"/>
        </w:rPr>
        <w:t xml:space="preserve"> </w:t>
      </w:r>
      <w:r w:rsidRPr="00860862">
        <w:rPr>
          <w:rFonts w:ascii="Times New Roman" w:hAnsi="Times New Roman" w:cs="Times New Roman"/>
          <w:bCs/>
          <w:iCs/>
          <w:sz w:val="28"/>
          <w:szCs w:val="28"/>
        </w:rPr>
        <w:t>(</w:t>
      </w:r>
      <w:r w:rsidR="00860862" w:rsidRPr="00860862">
        <w:rPr>
          <w:rFonts w:ascii="Times New Roman" w:hAnsi="Times New Roman" w:cs="Times New Roman"/>
          <w:bCs/>
          <w:iCs/>
          <w:sz w:val="28"/>
          <w:szCs w:val="28"/>
        </w:rPr>
        <w:t>р</w:t>
      </w:r>
      <w:r w:rsidRPr="00860862">
        <w:rPr>
          <w:rFonts w:ascii="Times New Roman" w:hAnsi="Times New Roman" w:cs="Times New Roman"/>
          <w:bCs/>
          <w:iCs/>
          <w:sz w:val="28"/>
          <w:szCs w:val="28"/>
        </w:rPr>
        <w:t xml:space="preserve">исунок </w:t>
      </w:r>
      <w:r w:rsidR="00860862" w:rsidRPr="00860862">
        <w:rPr>
          <w:rFonts w:ascii="Times New Roman" w:hAnsi="Times New Roman" w:cs="Times New Roman"/>
          <w:bCs/>
          <w:iCs/>
          <w:sz w:val="28"/>
          <w:szCs w:val="28"/>
        </w:rPr>
        <w:t>1.16</w:t>
      </w:r>
      <w:r w:rsidRPr="00860862">
        <w:rPr>
          <w:rFonts w:ascii="Times New Roman" w:hAnsi="Times New Roman" w:cs="Times New Roman"/>
          <w:bCs/>
          <w:iCs/>
          <w:sz w:val="28"/>
          <w:szCs w:val="28"/>
        </w:rPr>
        <w:t>).</w:t>
      </w:r>
      <w:r w:rsidRPr="00B95E87">
        <w:rPr>
          <w:rFonts w:ascii="Times New Roman" w:hAnsi="Times New Roman" w:cs="Times New Roman"/>
          <w:bCs/>
          <w:iCs/>
          <w:sz w:val="28"/>
          <w:szCs w:val="28"/>
        </w:rPr>
        <w:t xml:space="preserve"> Фильтрация сигналов при достаточном </w:t>
      </w:r>
      <w:r w:rsidRPr="00B95E87">
        <w:rPr>
          <w:rFonts w:ascii="Times New Roman" w:hAnsi="Times New Roman" w:cs="Times New Roman"/>
          <w:bCs/>
          <w:iCs/>
          <w:sz w:val="28"/>
          <w:szCs w:val="28"/>
        </w:rPr>
        <w:lastRenderedPageBreak/>
        <w:t>быстродействии компьютера может производиться программно, что упрощает построение и облегчает регулировку частотной характеристики.</w:t>
      </w:r>
    </w:p>
    <w:p w:rsidR="00A048B5" w:rsidRPr="004F6E97" w:rsidRDefault="00A048B5" w:rsidP="00A81441">
      <w:pPr>
        <w:pStyle w:val="3"/>
        <w:spacing w:after="240"/>
        <w:ind w:firstLine="709"/>
        <w:jc w:val="both"/>
        <w:rPr>
          <w:rFonts w:ascii="Times New Roman" w:hAnsi="Times New Roman" w:cs="Times New Roman"/>
          <w:color w:val="auto"/>
          <w:sz w:val="28"/>
          <w:szCs w:val="28"/>
        </w:rPr>
      </w:pPr>
      <w:bookmarkStart w:id="12" w:name="_Toc484417271"/>
      <w:r w:rsidRPr="004F6E97">
        <w:rPr>
          <w:rFonts w:ascii="Times New Roman" w:hAnsi="Times New Roman" w:cs="Times New Roman"/>
          <w:color w:val="auto"/>
          <w:sz w:val="28"/>
          <w:szCs w:val="28"/>
        </w:rPr>
        <w:t xml:space="preserve">1.2.3 </w:t>
      </w:r>
      <w:r w:rsidR="00860862" w:rsidRPr="004F6E97">
        <w:rPr>
          <w:rFonts w:ascii="Times New Roman" w:hAnsi="Times New Roman" w:cs="Times New Roman"/>
          <w:color w:val="auto"/>
          <w:sz w:val="28"/>
          <w:szCs w:val="28"/>
        </w:rPr>
        <w:t>П</w:t>
      </w:r>
      <w:r w:rsidRPr="004F6E97">
        <w:rPr>
          <w:rFonts w:ascii="Times New Roman" w:hAnsi="Times New Roman" w:cs="Times New Roman"/>
          <w:color w:val="auto"/>
          <w:sz w:val="28"/>
          <w:szCs w:val="28"/>
        </w:rPr>
        <w:t>реобразование аналогового сигнала ЭЭГ в цифровой вид и передача на ПК</w:t>
      </w:r>
      <w:bookmarkEnd w:id="12"/>
      <w:r w:rsidRPr="004F6E97">
        <w:rPr>
          <w:rFonts w:ascii="Times New Roman" w:hAnsi="Times New Roman" w:cs="Times New Roman"/>
          <w:color w:val="auto"/>
          <w:sz w:val="28"/>
          <w:szCs w:val="28"/>
        </w:rPr>
        <w:t xml:space="preserve"> </w:t>
      </w:r>
    </w:p>
    <w:p w:rsidR="00D82F14" w:rsidRPr="00B95E87" w:rsidRDefault="00B0354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Сигнал</w:t>
      </w:r>
      <w:r w:rsidR="00E94677" w:rsidRPr="00B95E87">
        <w:rPr>
          <w:rFonts w:ascii="Times New Roman" w:hAnsi="Times New Roman" w:cs="Times New Roman"/>
          <w:bCs/>
          <w:iCs/>
          <w:sz w:val="28"/>
          <w:szCs w:val="28"/>
        </w:rPr>
        <w:t>ы</w:t>
      </w:r>
      <w:r w:rsidRPr="00B95E87">
        <w:rPr>
          <w:rFonts w:ascii="Times New Roman" w:hAnsi="Times New Roman" w:cs="Times New Roman"/>
          <w:bCs/>
          <w:iCs/>
          <w:sz w:val="28"/>
          <w:szCs w:val="28"/>
        </w:rPr>
        <w:t xml:space="preserve"> ЭЭГ являются аналоговыми</w:t>
      </w:r>
      <w:r w:rsidR="001D4676" w:rsidRPr="00B95E87">
        <w:rPr>
          <w:rFonts w:ascii="Times New Roman" w:hAnsi="Times New Roman" w:cs="Times New Roman"/>
          <w:bCs/>
          <w:iCs/>
          <w:sz w:val="28"/>
          <w:szCs w:val="28"/>
        </w:rPr>
        <w:t xml:space="preserve">. </w:t>
      </w:r>
      <w:r w:rsidR="00E94677" w:rsidRPr="00B95E87">
        <w:rPr>
          <w:rFonts w:ascii="Times New Roman" w:hAnsi="Times New Roman" w:cs="Times New Roman"/>
          <w:bCs/>
          <w:iCs/>
          <w:sz w:val="28"/>
          <w:szCs w:val="28"/>
        </w:rPr>
        <w:t xml:space="preserve">Поэтому для преобразования сигналов в цифровую форму </w:t>
      </w:r>
      <w:r w:rsidR="005B36C9" w:rsidRPr="00B95E87">
        <w:rPr>
          <w:rFonts w:ascii="Times New Roman" w:hAnsi="Times New Roman" w:cs="Times New Roman"/>
          <w:bCs/>
          <w:iCs/>
          <w:sz w:val="28"/>
          <w:szCs w:val="28"/>
        </w:rPr>
        <w:t>применяются</w:t>
      </w:r>
      <w:r w:rsidR="00E94677" w:rsidRPr="00B95E87">
        <w:rPr>
          <w:rFonts w:ascii="Times New Roman" w:hAnsi="Times New Roman" w:cs="Times New Roman"/>
          <w:bCs/>
          <w:iCs/>
          <w:sz w:val="28"/>
          <w:szCs w:val="28"/>
        </w:rPr>
        <w:t xml:space="preserve"> аналого-цифров</w:t>
      </w:r>
      <w:r w:rsidR="00D82F14" w:rsidRPr="00B95E87">
        <w:rPr>
          <w:rFonts w:ascii="Times New Roman" w:hAnsi="Times New Roman" w:cs="Times New Roman"/>
          <w:bCs/>
          <w:iCs/>
          <w:sz w:val="28"/>
          <w:szCs w:val="28"/>
        </w:rPr>
        <w:t>ой</w:t>
      </w:r>
      <w:r w:rsidR="00E94677" w:rsidRPr="00B95E87">
        <w:rPr>
          <w:rFonts w:ascii="Times New Roman" w:hAnsi="Times New Roman" w:cs="Times New Roman"/>
          <w:bCs/>
          <w:iCs/>
          <w:sz w:val="28"/>
          <w:szCs w:val="28"/>
        </w:rPr>
        <w:t xml:space="preserve"> преобразовател</w:t>
      </w:r>
      <w:r w:rsidR="00D82F14" w:rsidRPr="00B95E87">
        <w:rPr>
          <w:rFonts w:ascii="Times New Roman" w:hAnsi="Times New Roman" w:cs="Times New Roman"/>
          <w:bCs/>
          <w:iCs/>
          <w:sz w:val="28"/>
          <w:szCs w:val="28"/>
        </w:rPr>
        <w:t>ь</w:t>
      </w:r>
      <w:r w:rsidR="00E94677" w:rsidRPr="00B95E87">
        <w:rPr>
          <w:rFonts w:ascii="Times New Roman" w:hAnsi="Times New Roman" w:cs="Times New Roman"/>
          <w:bCs/>
          <w:iCs/>
          <w:sz w:val="28"/>
          <w:szCs w:val="28"/>
        </w:rPr>
        <w:t xml:space="preserve"> (АЦП)</w:t>
      </w:r>
      <w:r w:rsidR="00405769" w:rsidRPr="00405769">
        <w:rPr>
          <w:rFonts w:ascii="Times New Roman" w:hAnsi="Times New Roman" w:cs="Times New Roman"/>
          <w:bCs/>
          <w:iCs/>
          <w:sz w:val="28"/>
          <w:szCs w:val="28"/>
        </w:rPr>
        <w:t xml:space="preserve"> [1</w:t>
      </w:r>
      <w:r w:rsidR="003434FB" w:rsidRPr="003434FB">
        <w:rPr>
          <w:rFonts w:ascii="Times New Roman" w:hAnsi="Times New Roman" w:cs="Times New Roman"/>
          <w:bCs/>
          <w:iCs/>
          <w:sz w:val="28"/>
          <w:szCs w:val="28"/>
        </w:rPr>
        <w:t>8</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9</w:t>
      </w:r>
      <w:r w:rsidR="00405769" w:rsidRPr="00405769">
        <w:rPr>
          <w:rFonts w:ascii="Times New Roman" w:hAnsi="Times New Roman" w:cs="Times New Roman"/>
          <w:bCs/>
          <w:iCs/>
          <w:sz w:val="28"/>
          <w:szCs w:val="28"/>
        </w:rPr>
        <w:t>]</w:t>
      </w:r>
      <w:r w:rsidR="00E94677" w:rsidRPr="00B95E87">
        <w:rPr>
          <w:rFonts w:ascii="Times New Roman" w:hAnsi="Times New Roman" w:cs="Times New Roman"/>
          <w:bCs/>
          <w:iCs/>
          <w:sz w:val="28"/>
          <w:szCs w:val="28"/>
        </w:rPr>
        <w:t xml:space="preserve">. </w:t>
      </w:r>
      <w:r w:rsidR="00D82F14" w:rsidRPr="00B95E87">
        <w:rPr>
          <w:rFonts w:ascii="Times New Roman" w:hAnsi="Times New Roman" w:cs="Times New Roman"/>
          <w:bCs/>
          <w:iCs/>
          <w:sz w:val="28"/>
          <w:szCs w:val="28"/>
        </w:rPr>
        <w:t xml:space="preserve">Аналого-цифровой преобразователь (АЦП, англ. Analog-to-digital converter, ADC) </w:t>
      </w:r>
      <w:r w:rsidR="007816A3">
        <w:rPr>
          <w:rFonts w:ascii="Times New Roman" w:hAnsi="Times New Roman" w:cs="Times New Roman"/>
          <w:sz w:val="28"/>
          <w:szCs w:val="28"/>
        </w:rPr>
        <w:noBreakHyphen/>
      </w:r>
      <w:r w:rsidR="00D82F14" w:rsidRPr="00B95E87">
        <w:rPr>
          <w:rFonts w:ascii="Times New Roman" w:hAnsi="Times New Roman" w:cs="Times New Roman"/>
          <w:bCs/>
          <w:iCs/>
          <w:sz w:val="28"/>
          <w:szCs w:val="28"/>
        </w:rPr>
        <w:t xml:space="preserve"> устройство, преобразующее входной аналоговый сигнал в дискретный код (цифровой сигнал). Обратное преобразование осуществляется при помощи ЦАП (цифро-аналогового преобразователя, DAC). АЦП </w:t>
      </w:r>
      <w:r w:rsidR="007816A3">
        <w:rPr>
          <w:rFonts w:ascii="Times New Roman" w:hAnsi="Times New Roman" w:cs="Times New Roman"/>
          <w:sz w:val="28"/>
          <w:szCs w:val="28"/>
        </w:rPr>
        <w:noBreakHyphen/>
      </w:r>
      <w:r w:rsidR="00D82F14" w:rsidRPr="00B95E87">
        <w:rPr>
          <w:rFonts w:ascii="Times New Roman" w:hAnsi="Times New Roman" w:cs="Times New Roman"/>
          <w:bCs/>
          <w:iCs/>
          <w:sz w:val="28"/>
          <w:szCs w:val="28"/>
        </w:rPr>
        <w:t xml:space="preserve"> электронное устройство, преобразующее напряжение в двоичный цифровой код. </w:t>
      </w:r>
    </w:p>
    <w:p w:rsidR="00D82F14" w:rsidRDefault="00D82F1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Аналоговый сигнал является непрерывной функцией времени, в АЦП он преобразуется в последовательность цифровых значений. Сам процесс преобразования включает в себя три основные операции: дискретизацию, квантование и кодирование</w:t>
      </w:r>
      <w:r w:rsidR="00A30B84" w:rsidRPr="00B95E87">
        <w:rPr>
          <w:rFonts w:ascii="Times New Roman" w:hAnsi="Times New Roman" w:cs="Times New Roman"/>
          <w:bCs/>
          <w:iCs/>
          <w:sz w:val="28"/>
          <w:szCs w:val="28"/>
        </w:rPr>
        <w:t>. Сначала производится дискретизация сигнала – по заданному аналоговому сигналу строиться дискретный сигнал</w:t>
      </w:r>
      <w:r w:rsidR="003F71FD" w:rsidRPr="00B95E87">
        <w:rPr>
          <w:rFonts w:ascii="Times New Roman" w:hAnsi="Times New Roman" w:cs="Times New Roman"/>
          <w:bCs/>
          <w:iCs/>
          <w:sz w:val="28"/>
          <w:szCs w:val="28"/>
        </w:rPr>
        <w:t xml:space="preserve"> (разбивает сигнал на цифровые отсчеты)</w:t>
      </w:r>
      <w:r w:rsidR="00A30B84" w:rsidRPr="00B95E87">
        <w:rPr>
          <w:rFonts w:ascii="Times New Roman" w:hAnsi="Times New Roman" w:cs="Times New Roman"/>
          <w:bCs/>
          <w:iCs/>
          <w:sz w:val="28"/>
          <w:szCs w:val="28"/>
        </w:rPr>
        <w:t xml:space="preserve">. После дискретизации производится квантование и кодирование </w:t>
      </w:r>
      <w:r w:rsidR="007816A3">
        <w:rPr>
          <w:rFonts w:ascii="Times New Roman" w:hAnsi="Times New Roman" w:cs="Times New Roman"/>
          <w:sz w:val="28"/>
          <w:szCs w:val="28"/>
        </w:rPr>
        <w:noBreakHyphen/>
      </w:r>
      <w:r w:rsidR="00A30B84" w:rsidRPr="00B95E87">
        <w:rPr>
          <w:rFonts w:ascii="Times New Roman" w:hAnsi="Times New Roman" w:cs="Times New Roman"/>
          <w:bCs/>
          <w:iCs/>
          <w:sz w:val="28"/>
          <w:szCs w:val="28"/>
        </w:rPr>
        <w:t xml:space="preserve"> </w:t>
      </w:r>
      <w:r w:rsidR="003F71FD" w:rsidRPr="00B95E87">
        <w:rPr>
          <w:rFonts w:ascii="Times New Roman" w:hAnsi="Times New Roman" w:cs="Times New Roman"/>
          <w:bCs/>
          <w:iCs/>
          <w:sz w:val="28"/>
          <w:szCs w:val="28"/>
        </w:rPr>
        <w:t xml:space="preserve">это и </w:t>
      </w:r>
      <w:r w:rsidR="00A30B84" w:rsidRPr="00B95E87">
        <w:rPr>
          <w:rFonts w:ascii="Times New Roman" w:hAnsi="Times New Roman" w:cs="Times New Roman"/>
          <w:bCs/>
          <w:iCs/>
          <w:sz w:val="28"/>
          <w:szCs w:val="28"/>
        </w:rPr>
        <w:t>является основной операцией при аналого-цифровом преобразовании</w:t>
      </w:r>
      <w:r w:rsidR="003F71FD" w:rsidRPr="00B95E87">
        <w:rPr>
          <w:rFonts w:ascii="Times New Roman" w:hAnsi="Times New Roman" w:cs="Times New Roman"/>
          <w:bCs/>
          <w:iCs/>
          <w:sz w:val="28"/>
          <w:szCs w:val="28"/>
        </w:rPr>
        <w:t>.</w:t>
      </w:r>
    </w:p>
    <w:p w:rsidR="00860862" w:rsidRPr="00B95E87" w:rsidRDefault="00860862" w:rsidP="00B95E87">
      <w:pPr>
        <w:spacing w:after="0"/>
        <w:ind w:firstLine="708"/>
        <w:jc w:val="both"/>
        <w:rPr>
          <w:rFonts w:ascii="Times New Roman" w:hAnsi="Times New Roman" w:cs="Times New Roman"/>
          <w:bCs/>
          <w:iCs/>
          <w:sz w:val="28"/>
          <w:szCs w:val="28"/>
        </w:rPr>
      </w:pPr>
    </w:p>
    <w:p w:rsidR="0069025F" w:rsidRPr="00B95E87" w:rsidRDefault="0069025F" w:rsidP="00860862">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12C6AD99" wp14:editId="6AFE7675">
            <wp:extent cx="6115050"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436958" w:rsidRPr="00860862" w:rsidRDefault="0069025F" w:rsidP="00961CAA">
      <w:pPr>
        <w:spacing w:before="240"/>
        <w:jc w:val="center"/>
        <w:rPr>
          <w:rFonts w:ascii="Times New Roman" w:hAnsi="Times New Roman" w:cs="Times New Roman"/>
          <w:bCs/>
          <w:iCs/>
          <w:sz w:val="24"/>
          <w:szCs w:val="24"/>
        </w:rPr>
      </w:pPr>
      <w:r w:rsidRPr="00860862">
        <w:rPr>
          <w:rFonts w:ascii="Times New Roman" w:hAnsi="Times New Roman" w:cs="Times New Roman"/>
          <w:bCs/>
          <w:iCs/>
          <w:sz w:val="24"/>
          <w:szCs w:val="24"/>
        </w:rPr>
        <w:t>Рисунок</w:t>
      </w:r>
      <w:r w:rsidR="00860862">
        <w:rPr>
          <w:rFonts w:ascii="Times New Roman" w:hAnsi="Times New Roman" w:cs="Times New Roman"/>
          <w:bCs/>
          <w:iCs/>
          <w:sz w:val="24"/>
          <w:szCs w:val="24"/>
        </w:rPr>
        <w:t xml:space="preserve"> 1.17 </w:t>
      </w:r>
      <w:r w:rsidR="00860862">
        <w:rPr>
          <w:rFonts w:ascii="Times New Roman" w:hAnsi="Times New Roman" w:cs="Times New Roman"/>
          <w:bCs/>
          <w:iCs/>
          <w:sz w:val="24"/>
          <w:szCs w:val="24"/>
        </w:rPr>
        <w:noBreakHyphen/>
      </w:r>
      <w:r w:rsidRPr="00860862">
        <w:rPr>
          <w:rFonts w:ascii="Times New Roman" w:hAnsi="Times New Roman" w:cs="Times New Roman"/>
          <w:bCs/>
          <w:iCs/>
          <w:sz w:val="24"/>
          <w:szCs w:val="24"/>
        </w:rPr>
        <w:t xml:space="preserve"> Функциональная схема анализатора</w:t>
      </w:r>
    </w:p>
    <w:p w:rsidR="003F71FD" w:rsidRPr="00B95E87" w:rsidRDefault="003F71F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Затем э</w:t>
      </w:r>
      <w:r w:rsidR="00785528" w:rsidRPr="00B95E87">
        <w:rPr>
          <w:rFonts w:ascii="Times New Roman" w:hAnsi="Times New Roman" w:cs="Times New Roman"/>
          <w:bCs/>
          <w:iCs/>
          <w:sz w:val="28"/>
          <w:szCs w:val="28"/>
        </w:rPr>
        <w:t xml:space="preserve">ти отсчеты заносятся в память вместе с информацией о </w:t>
      </w:r>
      <w:r w:rsidRPr="00B95E87">
        <w:rPr>
          <w:rFonts w:ascii="Times New Roman" w:hAnsi="Times New Roman" w:cs="Times New Roman"/>
          <w:bCs/>
          <w:iCs/>
          <w:sz w:val="28"/>
          <w:szCs w:val="28"/>
        </w:rPr>
        <w:t>обследуемом</w:t>
      </w:r>
      <w:r w:rsidR="00785528"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 xml:space="preserve">введенной с клавиатуры. </w:t>
      </w:r>
      <w:r w:rsidRPr="00B95E87">
        <w:rPr>
          <w:rFonts w:ascii="Times New Roman" w:hAnsi="Times New Roman" w:cs="Times New Roman"/>
          <w:bCs/>
          <w:iCs/>
          <w:sz w:val="28"/>
          <w:szCs w:val="28"/>
        </w:rPr>
        <w:t>Микроконтроллер</w:t>
      </w:r>
      <w:r w:rsidR="00785528" w:rsidRPr="00B95E87">
        <w:rPr>
          <w:rFonts w:ascii="Times New Roman" w:hAnsi="Times New Roman" w:cs="Times New Roman"/>
          <w:bCs/>
          <w:iCs/>
          <w:sz w:val="28"/>
          <w:szCs w:val="28"/>
        </w:rPr>
        <w:t xml:space="preserve"> управляет работой энцефалографа в целом.</w:t>
      </w:r>
      <w:r w:rsidR="006B48B8" w:rsidRPr="00B95E87">
        <w:rPr>
          <w:rFonts w:ascii="Times New Roman" w:hAnsi="Times New Roman" w:cs="Times New Roman"/>
          <w:bCs/>
          <w:iCs/>
          <w:sz w:val="28"/>
          <w:szCs w:val="28"/>
        </w:rPr>
        <w:t xml:space="preserve"> Микроконтроллер предназначен для того, чтобы обрабатывать полученную информацию и передавать ее на компьютер. </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 xml:space="preserve">Передача информации с </w:t>
      </w:r>
      <w:r w:rsidR="006B48B8" w:rsidRPr="00B95E87">
        <w:rPr>
          <w:rFonts w:ascii="Times New Roman" w:hAnsi="Times New Roman" w:cs="Times New Roman"/>
          <w:bCs/>
          <w:iCs/>
          <w:sz w:val="28"/>
          <w:szCs w:val="28"/>
        </w:rPr>
        <w:t>микроконтроллера</w:t>
      </w:r>
      <w:r w:rsidR="00785528" w:rsidRPr="00B95E87">
        <w:rPr>
          <w:rFonts w:ascii="Times New Roman" w:hAnsi="Times New Roman" w:cs="Times New Roman"/>
          <w:bCs/>
          <w:iCs/>
          <w:sz w:val="28"/>
          <w:szCs w:val="28"/>
        </w:rPr>
        <w:t xml:space="preserve"> на </w:t>
      </w:r>
      <w:r w:rsidR="006B48B8" w:rsidRPr="00B95E87">
        <w:rPr>
          <w:rFonts w:ascii="Times New Roman" w:hAnsi="Times New Roman" w:cs="Times New Roman"/>
          <w:bCs/>
          <w:iCs/>
          <w:sz w:val="28"/>
          <w:szCs w:val="28"/>
        </w:rPr>
        <w:t>ПК</w:t>
      </w:r>
      <w:r w:rsidR="00785528" w:rsidRPr="00B95E87">
        <w:rPr>
          <w:rFonts w:ascii="Times New Roman" w:hAnsi="Times New Roman" w:cs="Times New Roman"/>
          <w:bCs/>
          <w:iCs/>
          <w:sz w:val="28"/>
          <w:szCs w:val="28"/>
        </w:rPr>
        <w:t xml:space="preserve"> и с </w:t>
      </w:r>
      <w:r w:rsidR="006B48B8" w:rsidRPr="00B95E87">
        <w:rPr>
          <w:rFonts w:ascii="Times New Roman" w:hAnsi="Times New Roman" w:cs="Times New Roman"/>
          <w:bCs/>
          <w:iCs/>
          <w:sz w:val="28"/>
          <w:szCs w:val="28"/>
        </w:rPr>
        <w:t>ПК</w:t>
      </w:r>
      <w:r w:rsidR="00785528" w:rsidRPr="00B95E87">
        <w:rPr>
          <w:rFonts w:ascii="Times New Roman" w:hAnsi="Times New Roman" w:cs="Times New Roman"/>
          <w:bCs/>
          <w:iCs/>
          <w:sz w:val="28"/>
          <w:szCs w:val="28"/>
        </w:rPr>
        <w:t xml:space="preserve"> на </w:t>
      </w:r>
      <w:r w:rsidR="006B48B8" w:rsidRPr="00B95E87">
        <w:rPr>
          <w:rFonts w:ascii="Times New Roman" w:hAnsi="Times New Roman" w:cs="Times New Roman"/>
          <w:bCs/>
          <w:iCs/>
          <w:sz w:val="28"/>
          <w:szCs w:val="28"/>
        </w:rPr>
        <w:t>микроконтроллер</w:t>
      </w:r>
      <w:r w:rsidR="00785528" w:rsidRPr="00B95E87">
        <w:rPr>
          <w:rFonts w:ascii="Times New Roman" w:hAnsi="Times New Roman" w:cs="Times New Roman"/>
          <w:bCs/>
          <w:iCs/>
          <w:sz w:val="28"/>
          <w:szCs w:val="28"/>
        </w:rPr>
        <w:t xml:space="preserve"> происходит с</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помощью последовательного интерфейса USB, который аппаратно встроен в</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 xml:space="preserve">микроконтроллер. </w:t>
      </w:r>
      <w:r w:rsidR="006B48B8" w:rsidRPr="00B95E87">
        <w:rPr>
          <w:rFonts w:ascii="Times New Roman" w:hAnsi="Times New Roman" w:cs="Times New Roman"/>
          <w:bCs/>
          <w:iCs/>
          <w:sz w:val="28"/>
          <w:szCs w:val="28"/>
        </w:rPr>
        <w:t>USB-устройство служит связующим звеном между микроконтроллером и компьютером.</w:t>
      </w:r>
    </w:p>
    <w:p w:rsidR="00527412" w:rsidRPr="00B95E87" w:rsidRDefault="006B48B8"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Программное обеспечение для электроэнцефалографов насчитывает</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широкий выбор методов, алгоритмов и способов представления результатов</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обработки ЭЭГ. Среди методов обработки электроэнцефалографических</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сигналов можно выделить такие: корреляционных, спектральный анализ,</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когерентный. Использование таких методов позволяет количественно</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оценить взаимосвязь между различными участками головного мозга</w:t>
      </w:r>
      <w:r w:rsidR="00125567" w:rsidRPr="00B95E87">
        <w:rPr>
          <w:rFonts w:ascii="Times New Roman" w:hAnsi="Times New Roman" w:cs="Times New Roman"/>
          <w:bCs/>
          <w:iCs/>
          <w:sz w:val="28"/>
          <w:szCs w:val="28"/>
        </w:rPr>
        <w:t>.</w:t>
      </w:r>
    </w:p>
    <w:p w:rsidR="00527412" w:rsidRPr="004F6E97" w:rsidRDefault="00527412" w:rsidP="00961CAA">
      <w:pPr>
        <w:pStyle w:val="3"/>
        <w:spacing w:after="240"/>
        <w:ind w:firstLine="709"/>
        <w:jc w:val="both"/>
        <w:rPr>
          <w:rFonts w:ascii="Times New Roman" w:hAnsi="Times New Roman" w:cs="Times New Roman"/>
          <w:color w:val="auto"/>
          <w:sz w:val="28"/>
          <w:szCs w:val="28"/>
        </w:rPr>
      </w:pPr>
      <w:bookmarkStart w:id="13" w:name="_Toc484417272"/>
      <w:r w:rsidRPr="004F6E97">
        <w:rPr>
          <w:rFonts w:ascii="Times New Roman" w:hAnsi="Times New Roman" w:cs="Times New Roman"/>
          <w:color w:val="auto"/>
          <w:sz w:val="28"/>
          <w:szCs w:val="28"/>
        </w:rPr>
        <w:t xml:space="preserve">1.2.4 </w:t>
      </w:r>
      <w:r w:rsidR="00860862" w:rsidRPr="004F6E97">
        <w:rPr>
          <w:rFonts w:ascii="Times New Roman" w:hAnsi="Times New Roman" w:cs="Times New Roman"/>
          <w:color w:val="auto"/>
          <w:sz w:val="28"/>
          <w:szCs w:val="28"/>
        </w:rPr>
        <w:t>М</w:t>
      </w:r>
      <w:r w:rsidRPr="004F6E97">
        <w:rPr>
          <w:rFonts w:ascii="Times New Roman" w:hAnsi="Times New Roman" w:cs="Times New Roman"/>
          <w:color w:val="auto"/>
          <w:sz w:val="28"/>
          <w:szCs w:val="28"/>
        </w:rPr>
        <w:t>етоды анализа ЭЭГ</w:t>
      </w:r>
      <w:bookmarkEnd w:id="13"/>
    </w:p>
    <w:p w:rsidR="00D663D4" w:rsidRPr="00B95E87" w:rsidRDefault="00D663D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Под "анализом" сигналов (analysis) следует понимать </w:t>
      </w:r>
      <w:r w:rsidR="000472B5">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математические преобразования сигналов и получение на основе этих преобразований выводов о специфических особенностях изучаемых процессов и объектов</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2</w:t>
      </w:r>
      <w:r w:rsidR="00405769" w:rsidRPr="00405769">
        <w:rPr>
          <w:rFonts w:ascii="Times New Roman" w:hAnsi="Times New Roman" w:cs="Times New Roman"/>
          <w:bCs/>
          <w:iCs/>
          <w:sz w:val="28"/>
          <w:szCs w:val="28"/>
        </w:rPr>
        <w:t>-2</w:t>
      </w:r>
      <w:r w:rsidR="003434FB" w:rsidRPr="003434FB">
        <w:rPr>
          <w:rFonts w:ascii="Times New Roman" w:hAnsi="Times New Roman" w:cs="Times New Roman"/>
          <w:bCs/>
          <w:iCs/>
          <w:sz w:val="28"/>
          <w:szCs w:val="28"/>
        </w:rPr>
        <w:t>6</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 Целями анализа сигналов являются:</w:t>
      </w:r>
    </w:p>
    <w:p w:rsidR="00D663D4" w:rsidRPr="00B95E87" w:rsidRDefault="000472B5" w:rsidP="00B95E87">
      <w:pPr>
        <w:spacing w:after="0"/>
        <w:ind w:firstLine="708"/>
        <w:jc w:val="both"/>
        <w:rPr>
          <w:rFonts w:ascii="Times New Roman" w:hAnsi="Times New Roman" w:cs="Times New Roman"/>
          <w:bCs/>
          <w:iCs/>
          <w:sz w:val="28"/>
          <w:szCs w:val="28"/>
        </w:rPr>
      </w:pPr>
      <w:r>
        <w:rPr>
          <w:rFonts w:ascii="Times New Roman" w:hAnsi="Times New Roman" w:cs="Times New Roman"/>
          <w:sz w:val="28"/>
          <w:szCs w:val="28"/>
        </w:rPr>
        <w:noBreakHyphen/>
      </w:r>
      <w:r w:rsidR="00D663D4" w:rsidRPr="00B95E87">
        <w:rPr>
          <w:rFonts w:ascii="Times New Roman" w:hAnsi="Times New Roman" w:cs="Times New Roman"/>
          <w:bCs/>
          <w:iCs/>
          <w:sz w:val="28"/>
          <w:szCs w:val="28"/>
        </w:rPr>
        <w:t xml:space="preserve"> определение или оценка числовых параметров сигналов. При помощи математического аппарата описываются такие характеристики сигнала, как амплитуда сигнала (абсолютная или относительная),  частота или спектральный состав,  фаза или  относительные временные зависимости нескольких сигналов. </w:t>
      </w:r>
    </w:p>
    <w:p w:rsidR="00D663D4" w:rsidRPr="00B95E87" w:rsidRDefault="000472B5" w:rsidP="00B95E87">
      <w:pPr>
        <w:spacing w:after="0"/>
        <w:ind w:firstLine="708"/>
        <w:jc w:val="both"/>
        <w:rPr>
          <w:rFonts w:ascii="Times New Roman" w:hAnsi="Times New Roman" w:cs="Times New Roman"/>
          <w:bCs/>
          <w:iCs/>
          <w:sz w:val="28"/>
          <w:szCs w:val="28"/>
        </w:rPr>
      </w:pPr>
      <w:r>
        <w:rPr>
          <w:rFonts w:ascii="Times New Roman" w:hAnsi="Times New Roman" w:cs="Times New Roman"/>
          <w:sz w:val="28"/>
          <w:szCs w:val="28"/>
        </w:rPr>
        <w:noBreakHyphen/>
      </w:r>
      <w:r w:rsidR="00D663D4" w:rsidRPr="00B95E87">
        <w:rPr>
          <w:rFonts w:ascii="Times New Roman" w:hAnsi="Times New Roman" w:cs="Times New Roman"/>
          <w:bCs/>
          <w:iCs/>
          <w:sz w:val="28"/>
          <w:szCs w:val="28"/>
        </w:rPr>
        <w:t xml:space="preserve"> разложение сигналов на элементарные составляющие для сравнения свойств различных сигналов. </w:t>
      </w:r>
    </w:p>
    <w:p w:rsidR="00D663D4" w:rsidRPr="00B95E87" w:rsidRDefault="000472B5" w:rsidP="00B95E87">
      <w:pPr>
        <w:spacing w:after="0"/>
        <w:ind w:firstLine="708"/>
        <w:jc w:val="both"/>
        <w:rPr>
          <w:rFonts w:ascii="Times New Roman" w:hAnsi="Times New Roman" w:cs="Times New Roman"/>
          <w:bCs/>
          <w:iCs/>
          <w:sz w:val="28"/>
          <w:szCs w:val="28"/>
        </w:rPr>
      </w:pPr>
      <w:r>
        <w:rPr>
          <w:rFonts w:ascii="Times New Roman" w:hAnsi="Times New Roman" w:cs="Times New Roman"/>
          <w:sz w:val="28"/>
          <w:szCs w:val="28"/>
        </w:rPr>
        <w:noBreakHyphen/>
      </w:r>
      <w:r w:rsidR="00D663D4" w:rsidRPr="00B95E87">
        <w:rPr>
          <w:rFonts w:ascii="Times New Roman" w:hAnsi="Times New Roman" w:cs="Times New Roman"/>
          <w:bCs/>
          <w:iCs/>
          <w:sz w:val="28"/>
          <w:szCs w:val="28"/>
        </w:rPr>
        <w:t xml:space="preserve"> сравнение степени "похожести" различных сигналов, в том числе с определенными количественными оценками. </w:t>
      </w:r>
    </w:p>
    <w:p w:rsidR="00D663D4" w:rsidRPr="00B95E87" w:rsidRDefault="00D663D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Весь процесс обработки сигнала делится на первичную обработку и вторичную – интерпретацию полученных результатов</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9</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30</w:t>
      </w:r>
      <w:r w:rsidR="00405769" w:rsidRPr="00405769">
        <w:rPr>
          <w:rFonts w:ascii="Times New Roman" w:hAnsi="Times New Roman" w:cs="Times New Roman"/>
          <w:bCs/>
          <w:iCs/>
          <w:sz w:val="28"/>
          <w:szCs w:val="28"/>
        </w:rPr>
        <w:t>]</w:t>
      </w:r>
      <w:r w:rsidR="00EA7723" w:rsidRPr="00B95E87">
        <w:rPr>
          <w:rFonts w:ascii="Times New Roman" w:hAnsi="Times New Roman" w:cs="Times New Roman"/>
          <w:bCs/>
          <w:iCs/>
          <w:sz w:val="28"/>
          <w:szCs w:val="28"/>
        </w:rPr>
        <w:t xml:space="preserve">. При первичном визуальном анализе ЭЭГ выявляются объективные количественные показатели, которые заключают в себе важную информацию о биоэлектрической активности головного мозга человека. Затем применяются методы математического и спектрально-корреляционного анализа. На основании полученных результатов </w:t>
      </w:r>
      <w:r w:rsidR="002223C2" w:rsidRPr="00B95E87">
        <w:rPr>
          <w:rFonts w:ascii="Times New Roman" w:hAnsi="Times New Roman" w:cs="Times New Roman"/>
          <w:bCs/>
          <w:iCs/>
          <w:sz w:val="28"/>
          <w:szCs w:val="28"/>
        </w:rPr>
        <w:t>анализа делаются выводы о биоэлектрической активности головного мозга.</w:t>
      </w:r>
    </w:p>
    <w:p w:rsidR="005C0EBF" w:rsidRPr="00B95E87" w:rsidRDefault="00F25EA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Существующие спектрально-корреляционные методы анализа сигналов применяются к стационарным случайным сигналам, а ЭЭГ не является </w:t>
      </w:r>
      <w:r w:rsidRPr="00B95E87">
        <w:rPr>
          <w:rFonts w:ascii="Times New Roman" w:hAnsi="Times New Roman" w:cs="Times New Roman"/>
          <w:bCs/>
          <w:iCs/>
          <w:sz w:val="28"/>
          <w:szCs w:val="28"/>
        </w:rPr>
        <w:lastRenderedPageBreak/>
        <w:t>таковым</w:t>
      </w:r>
      <w:r w:rsidR="00EA7723"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EA7723" w:rsidRPr="00B95E87">
        <w:rPr>
          <w:rFonts w:ascii="Times New Roman" w:hAnsi="Times New Roman" w:cs="Times New Roman"/>
          <w:bCs/>
          <w:iCs/>
          <w:sz w:val="28"/>
          <w:szCs w:val="28"/>
        </w:rPr>
        <w:t xml:space="preserve">Поэтому для получения статистически разумных результатов выбираются </w:t>
      </w:r>
      <w:r w:rsidRPr="00B95E87">
        <w:rPr>
          <w:rFonts w:ascii="Times New Roman" w:hAnsi="Times New Roman" w:cs="Times New Roman"/>
          <w:bCs/>
          <w:iCs/>
          <w:sz w:val="28"/>
          <w:szCs w:val="28"/>
        </w:rPr>
        <w:t>определенны</w:t>
      </w:r>
      <w:r w:rsidR="00EA7723" w:rsidRPr="00B95E87">
        <w:rPr>
          <w:rFonts w:ascii="Times New Roman" w:hAnsi="Times New Roman" w:cs="Times New Roman"/>
          <w:bCs/>
          <w:iCs/>
          <w:sz w:val="28"/>
          <w:szCs w:val="28"/>
        </w:rPr>
        <w:t>е</w:t>
      </w:r>
      <w:r w:rsidRPr="00B95E87">
        <w:rPr>
          <w:rFonts w:ascii="Times New Roman" w:hAnsi="Times New Roman" w:cs="Times New Roman"/>
          <w:bCs/>
          <w:iCs/>
          <w:sz w:val="28"/>
          <w:szCs w:val="28"/>
        </w:rPr>
        <w:t xml:space="preserve"> участк</w:t>
      </w:r>
      <w:r w:rsidR="00EA7723" w:rsidRPr="00B95E87">
        <w:rPr>
          <w:rFonts w:ascii="Times New Roman" w:hAnsi="Times New Roman" w:cs="Times New Roman"/>
          <w:bCs/>
          <w:iCs/>
          <w:sz w:val="28"/>
          <w:szCs w:val="28"/>
        </w:rPr>
        <w:t>и</w:t>
      </w:r>
      <w:r w:rsidR="00B4423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ЭЭГ, которые условно можно считать стационарными (квазистационарными), и длина которых достаточно велика</w:t>
      </w:r>
      <w:r w:rsidR="009A3E3A" w:rsidRPr="00B95E87">
        <w:rPr>
          <w:rFonts w:ascii="Times New Roman" w:hAnsi="Times New Roman" w:cs="Times New Roman"/>
          <w:bCs/>
          <w:iCs/>
          <w:sz w:val="28"/>
          <w:szCs w:val="28"/>
        </w:rPr>
        <w:t xml:space="preserve">. Каждая ЭЭГ может характеризоваться своей определенной совокупностью параметров и поэтому она имеет </w:t>
      </w:r>
      <w:r w:rsidR="002223C2" w:rsidRPr="00B95E87">
        <w:rPr>
          <w:rFonts w:ascii="Times New Roman" w:hAnsi="Times New Roman" w:cs="Times New Roman"/>
          <w:bCs/>
          <w:iCs/>
          <w:sz w:val="28"/>
          <w:szCs w:val="28"/>
        </w:rPr>
        <w:t xml:space="preserve">скорее </w:t>
      </w:r>
      <w:r w:rsidR="009A3E3A" w:rsidRPr="00B95E87">
        <w:rPr>
          <w:rFonts w:ascii="Times New Roman" w:hAnsi="Times New Roman" w:cs="Times New Roman"/>
          <w:bCs/>
          <w:iCs/>
          <w:sz w:val="28"/>
          <w:szCs w:val="28"/>
        </w:rPr>
        <w:t xml:space="preserve">качественную оценку </w:t>
      </w:r>
      <w:r w:rsidR="002223C2" w:rsidRPr="00B95E87">
        <w:rPr>
          <w:rFonts w:ascii="Times New Roman" w:hAnsi="Times New Roman" w:cs="Times New Roman"/>
          <w:bCs/>
          <w:iCs/>
          <w:sz w:val="28"/>
          <w:szCs w:val="28"/>
        </w:rPr>
        <w:t>биоэлектрической активности головного мозга человека, чем количественную. Для ЭЭГ</w:t>
      </w:r>
      <w:r w:rsidR="00B10DA6" w:rsidRPr="00B95E87">
        <w:rPr>
          <w:rFonts w:ascii="Times New Roman" w:hAnsi="Times New Roman" w:cs="Times New Roman"/>
          <w:bCs/>
          <w:iCs/>
          <w:sz w:val="28"/>
          <w:szCs w:val="28"/>
        </w:rPr>
        <w:t xml:space="preserve"> нет каких-либо нормативных таблиц основных параметров сигнала, как это </w:t>
      </w:r>
      <w:r w:rsidR="009A3E3A" w:rsidRPr="00B95E87">
        <w:rPr>
          <w:rFonts w:ascii="Times New Roman" w:hAnsi="Times New Roman" w:cs="Times New Roman"/>
          <w:bCs/>
          <w:iCs/>
          <w:sz w:val="28"/>
          <w:szCs w:val="28"/>
        </w:rPr>
        <w:t>есть</w:t>
      </w:r>
      <w:r w:rsidR="00B10DA6" w:rsidRPr="00B95E87">
        <w:rPr>
          <w:rFonts w:ascii="Times New Roman" w:hAnsi="Times New Roman" w:cs="Times New Roman"/>
          <w:bCs/>
          <w:iCs/>
          <w:sz w:val="28"/>
          <w:szCs w:val="28"/>
        </w:rPr>
        <w:t xml:space="preserve"> в элек</w:t>
      </w:r>
      <w:r w:rsidR="009A3E3A" w:rsidRPr="00B95E87">
        <w:rPr>
          <w:rFonts w:ascii="Times New Roman" w:hAnsi="Times New Roman" w:cs="Times New Roman"/>
          <w:bCs/>
          <w:iCs/>
          <w:sz w:val="28"/>
          <w:szCs w:val="28"/>
        </w:rPr>
        <w:t>тромиографии или кардиографии</w:t>
      </w:r>
      <w:r w:rsidR="00B10DA6" w:rsidRPr="00B95E87">
        <w:rPr>
          <w:rFonts w:ascii="Times New Roman" w:hAnsi="Times New Roman" w:cs="Times New Roman"/>
          <w:bCs/>
          <w:iCs/>
          <w:sz w:val="28"/>
          <w:szCs w:val="28"/>
        </w:rPr>
        <w:t xml:space="preserve">. Эти параметры варьируются для разных ЭЭГ, которые при этом могут относиться к одному из классов патологии или быть в норме. Применение алгоритмов обработки стационарных сигналов для анализа ЭЭГ в данном случае можно считать переходом от одной формы отображения информации к другой, более удобной, компактной и информативной. </w:t>
      </w:r>
      <w:r w:rsidR="009A3E3A" w:rsidRPr="00B95E87">
        <w:rPr>
          <w:rFonts w:ascii="Times New Roman" w:hAnsi="Times New Roman" w:cs="Times New Roman"/>
          <w:bCs/>
          <w:iCs/>
          <w:sz w:val="28"/>
          <w:szCs w:val="28"/>
        </w:rPr>
        <w:t>Ш</w:t>
      </w:r>
      <w:r w:rsidR="00B10DA6" w:rsidRPr="00B95E87">
        <w:rPr>
          <w:rFonts w:ascii="Times New Roman" w:hAnsi="Times New Roman" w:cs="Times New Roman"/>
          <w:bCs/>
          <w:iCs/>
          <w:sz w:val="28"/>
          <w:szCs w:val="28"/>
        </w:rPr>
        <w:t>ироко используемые методы обработки ЭЭГ</w:t>
      </w:r>
      <w:r w:rsidR="009A3E3A" w:rsidRPr="00B95E87">
        <w:rPr>
          <w:rFonts w:ascii="Times New Roman" w:hAnsi="Times New Roman" w:cs="Times New Roman"/>
          <w:bCs/>
          <w:iCs/>
          <w:sz w:val="28"/>
          <w:szCs w:val="28"/>
        </w:rPr>
        <w:t xml:space="preserve"> </w:t>
      </w:r>
      <w:r w:rsidR="00B10DA6" w:rsidRPr="00B95E87">
        <w:rPr>
          <w:rFonts w:ascii="Times New Roman" w:hAnsi="Times New Roman" w:cs="Times New Roman"/>
          <w:bCs/>
          <w:iCs/>
          <w:sz w:val="28"/>
          <w:szCs w:val="28"/>
        </w:rPr>
        <w:t xml:space="preserve"> не учитывают ее биологический генез, а рассматривают ее как некий колебательный процесс. ЭЭГ представляет собой интегральную оценку электрофизиологической деятельности миллиардов элементарных источников, отфильтрованн</w:t>
      </w:r>
      <w:r w:rsidR="00D01A11" w:rsidRPr="00B95E87">
        <w:rPr>
          <w:rFonts w:ascii="Times New Roman" w:hAnsi="Times New Roman" w:cs="Times New Roman"/>
          <w:bCs/>
          <w:iCs/>
          <w:sz w:val="28"/>
          <w:szCs w:val="28"/>
        </w:rPr>
        <w:t>ую</w:t>
      </w:r>
      <w:r w:rsidR="00B10DA6" w:rsidRPr="00B95E87">
        <w:rPr>
          <w:rFonts w:ascii="Times New Roman" w:hAnsi="Times New Roman" w:cs="Times New Roman"/>
          <w:bCs/>
          <w:iCs/>
          <w:sz w:val="28"/>
          <w:szCs w:val="28"/>
        </w:rPr>
        <w:t xml:space="preserve"> естественными костно-тканевыми распределенными фильтрами, </w:t>
      </w:r>
      <w:r w:rsidR="00D01A11" w:rsidRPr="00B95E87">
        <w:rPr>
          <w:rFonts w:ascii="Times New Roman" w:hAnsi="Times New Roman" w:cs="Times New Roman"/>
          <w:bCs/>
          <w:iCs/>
          <w:sz w:val="28"/>
          <w:szCs w:val="28"/>
        </w:rPr>
        <w:t>поэтому</w:t>
      </w:r>
      <w:r w:rsidR="00B10DA6" w:rsidRPr="00B95E87">
        <w:rPr>
          <w:rFonts w:ascii="Times New Roman" w:hAnsi="Times New Roman" w:cs="Times New Roman"/>
          <w:bCs/>
          <w:iCs/>
          <w:sz w:val="28"/>
          <w:szCs w:val="28"/>
        </w:rPr>
        <w:t xml:space="preserve"> использование рядов Фурье, корреляционного анализа для обработки ЭЭГ можно рассматривать только как более удобное в некоторых случаях.</w:t>
      </w:r>
    </w:p>
    <w:p w:rsidR="00527412" w:rsidRPr="00996E18" w:rsidRDefault="00527412" w:rsidP="00996E18">
      <w:pPr>
        <w:spacing w:after="0"/>
        <w:ind w:firstLine="709"/>
        <w:jc w:val="both"/>
        <w:rPr>
          <w:rFonts w:ascii="Times New Roman" w:hAnsi="Times New Roman" w:cs="Times New Roman"/>
          <w:b/>
          <w:bCs/>
          <w:iCs/>
          <w:sz w:val="28"/>
          <w:szCs w:val="28"/>
        </w:rPr>
      </w:pPr>
      <w:r w:rsidRPr="00996E18">
        <w:rPr>
          <w:rFonts w:ascii="Times New Roman" w:hAnsi="Times New Roman" w:cs="Times New Roman"/>
          <w:b/>
          <w:bCs/>
          <w:sz w:val="28"/>
          <w:szCs w:val="28"/>
        </w:rPr>
        <w:t>Спектральный анализ. Фурье-преобразование сигнала</w:t>
      </w:r>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Спектральный анализ базируется на выполнении преобразований Фурье и заключается в разложении сигнала на его частотные или спектральные составляющие, а также оценке их спектральных характеристик – амплитуды, фазы, спектральной плотности мощности и др</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2</w:t>
      </w:r>
      <w:r w:rsidR="00405769" w:rsidRPr="00405769">
        <w:rPr>
          <w:rFonts w:ascii="Times New Roman" w:hAnsi="Times New Roman" w:cs="Times New Roman"/>
          <w:bCs/>
          <w:iCs/>
          <w:sz w:val="28"/>
          <w:szCs w:val="28"/>
        </w:rPr>
        <w:t>-2</w:t>
      </w:r>
      <w:r w:rsidR="003434FB" w:rsidRPr="003434FB">
        <w:rPr>
          <w:rFonts w:ascii="Times New Roman" w:hAnsi="Times New Roman" w:cs="Times New Roman"/>
          <w:bCs/>
          <w:iCs/>
          <w:sz w:val="28"/>
          <w:szCs w:val="28"/>
        </w:rPr>
        <w:t>6</w:t>
      </w:r>
      <w:r w:rsidR="00405769" w:rsidRPr="00405769">
        <w:rPr>
          <w:rFonts w:ascii="Times New Roman" w:hAnsi="Times New Roman" w:cs="Times New Roman"/>
          <w:bCs/>
          <w:iCs/>
          <w:sz w:val="28"/>
          <w:szCs w:val="28"/>
        </w:rPr>
        <w:t>, 2</w:t>
      </w:r>
      <w:r w:rsidR="003434FB" w:rsidRPr="003434FB">
        <w:rPr>
          <w:rFonts w:ascii="Times New Roman" w:hAnsi="Times New Roman" w:cs="Times New Roman"/>
          <w:bCs/>
          <w:iCs/>
          <w:sz w:val="28"/>
          <w:szCs w:val="28"/>
        </w:rPr>
        <w:t>9</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30</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w:t>
      </w:r>
    </w:p>
    <w:p w:rsidR="00173164"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изучении детерминированных процессов применяется гармонический анализ: ряды Фурье – для периодических, интеграл Фурье – для апериодических процессов. Функция </w:t>
      </w:r>
      <w:r w:rsidR="00DC3F09" w:rsidRPr="00DC3F09">
        <w:rPr>
          <w:rFonts w:ascii="Times New Roman" w:hAnsi="Times New Roman" w:cs="Times New Roman"/>
          <w:bCs/>
          <w:i/>
          <w:iCs/>
          <w:position w:val="-12"/>
          <w:sz w:val="28"/>
          <w:szCs w:val="28"/>
        </w:rPr>
        <w:object w:dxaOrig="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18.75pt" o:ole="">
            <v:imagedata r:id="rId29" o:title=""/>
          </v:shape>
          <o:OLEObject Type="Embed" ProgID="Equation.DSMT4" ShapeID="_x0000_i1025" DrawAspect="Content" ObjectID="_1559995669" r:id="rId30"/>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называется преобразованием Фурье или спектральной плотностью сигнала </w:t>
      </w:r>
      <w:r w:rsidR="00DC3F09">
        <w:rPr>
          <w:rFonts w:ascii="Times New Roman" w:hAnsi="Times New Roman" w:cs="Times New Roman"/>
          <w:bCs/>
          <w:i/>
          <w:iCs/>
          <w:position w:val="-12"/>
          <w:sz w:val="28"/>
          <w:szCs w:val="28"/>
        </w:rPr>
        <w:object w:dxaOrig="555" w:dyaOrig="360">
          <v:shape id="_x0000_i1026" type="#_x0000_t75" style="width:27.75pt;height:18.75pt" o:ole="">
            <v:imagedata r:id="rId31" o:title=""/>
          </v:shape>
          <o:OLEObject Type="Embed" ProgID="Equation.DSMT4" ShapeID="_x0000_i1026" DrawAspect="Content" ObjectID="_1559995670" r:id="rId32"/>
        </w:object>
      </w:r>
      <w:r w:rsidRPr="00B95E87">
        <w:rPr>
          <w:rFonts w:ascii="Times New Roman" w:hAnsi="Times New Roman" w:cs="Times New Roman"/>
          <w:bCs/>
          <w:iCs/>
          <w:sz w:val="28"/>
          <w:szCs w:val="28"/>
        </w:rPr>
        <w:t>:</w:t>
      </w:r>
    </w:p>
    <w:p w:rsidR="00DC3F09" w:rsidRPr="00B95E87" w:rsidRDefault="00DC3F09" w:rsidP="00B95E87">
      <w:pPr>
        <w:spacing w:after="0"/>
        <w:ind w:firstLine="708"/>
        <w:jc w:val="both"/>
        <w:rPr>
          <w:rFonts w:ascii="Times New Roman" w:hAnsi="Times New Roman" w:cs="Times New Roman"/>
          <w:bCs/>
          <w:iCs/>
          <w:sz w:val="28"/>
          <w:szCs w:val="28"/>
        </w:rPr>
      </w:pPr>
    </w:p>
    <w:p w:rsidR="00173164" w:rsidRPr="00B95E87" w:rsidRDefault="00DC3F09" w:rsidP="0086293E">
      <w:pPr>
        <w:tabs>
          <w:tab w:val="left" w:pos="5670"/>
          <w:tab w:val="left" w:pos="9356"/>
        </w:tabs>
        <w:spacing w:after="0"/>
        <w:jc w:val="right"/>
        <w:rPr>
          <w:rFonts w:ascii="Times New Roman" w:hAnsi="Times New Roman" w:cs="Times New Roman"/>
          <w:bCs/>
          <w:iCs/>
          <w:sz w:val="28"/>
          <w:szCs w:val="28"/>
        </w:rPr>
      </w:pPr>
      <w:r w:rsidRPr="00DC3F09">
        <w:rPr>
          <w:rFonts w:ascii="Times New Roman" w:hAnsi="Times New Roman" w:cs="Times New Roman"/>
          <w:bCs/>
          <w:iCs/>
          <w:position w:val="-36"/>
          <w:sz w:val="28"/>
          <w:szCs w:val="28"/>
        </w:rPr>
        <w:object w:dxaOrig="2360" w:dyaOrig="859">
          <v:shape id="_x0000_i1027" type="#_x0000_t75" style="width:117.75pt;height:42.75pt" o:ole="">
            <v:imagedata r:id="rId33" o:title=""/>
          </v:shape>
          <o:OLEObject Type="Embed" ProgID="Equation.DSMT4" ShapeID="_x0000_i1027" DrawAspect="Content" ObjectID="_1559995671" r:id="rId34"/>
        </w:object>
      </w:r>
      <w:r w:rsidR="005A777D">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005A777D"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.1)</w:t>
      </w:r>
    </w:p>
    <w:p w:rsidR="00DC3F09" w:rsidRDefault="00DC3F09" w:rsidP="00B95E87">
      <w:pPr>
        <w:spacing w:after="0"/>
        <w:ind w:firstLine="708"/>
        <w:jc w:val="both"/>
        <w:rPr>
          <w:rFonts w:ascii="Times New Roman" w:hAnsi="Times New Roman" w:cs="Times New Roman"/>
          <w:bCs/>
          <w:iCs/>
          <w:sz w:val="28"/>
          <w:szCs w:val="28"/>
        </w:rPr>
      </w:pPr>
    </w:p>
    <w:p w:rsidR="00173164" w:rsidRPr="00B95E87" w:rsidRDefault="00173164" w:rsidP="00BE5DDC">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DC3F09" w:rsidRPr="00DC3F09">
        <w:rPr>
          <w:rFonts w:ascii="Times New Roman" w:hAnsi="Times New Roman" w:cs="Times New Roman"/>
          <w:bCs/>
          <w:iCs/>
          <w:position w:val="-6"/>
          <w:sz w:val="28"/>
          <w:szCs w:val="28"/>
        </w:rPr>
        <w:object w:dxaOrig="260" w:dyaOrig="240">
          <v:shape id="_x0000_i1028" type="#_x0000_t75" style="width:13.5pt;height:12.75pt" o:ole="">
            <v:imagedata r:id="rId35" o:title=""/>
          </v:shape>
          <o:OLEObject Type="Embed" ProgID="Equation.DSMT4" ShapeID="_x0000_i1028" DrawAspect="Content" ObjectID="_1559995672" r:id="rId36"/>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частот соответствующей составляющей сигнала.</w:t>
      </w:r>
    </w:p>
    <w:p w:rsidR="00173164"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Обратное преобразование Фурье переводит спектр </w:t>
      </w:r>
      <w:r w:rsidR="00DC3F09">
        <w:rPr>
          <w:rFonts w:ascii="Times New Roman" w:hAnsi="Times New Roman" w:cs="Times New Roman"/>
          <w:bCs/>
          <w:i/>
          <w:iCs/>
          <w:position w:val="-12"/>
          <w:sz w:val="28"/>
          <w:szCs w:val="28"/>
        </w:rPr>
        <w:object w:dxaOrig="675" w:dyaOrig="360">
          <v:shape id="_x0000_i1029" type="#_x0000_t75" style="width:33.75pt;height:18.75pt" o:ole="">
            <v:imagedata r:id="rId37" o:title=""/>
          </v:shape>
          <o:OLEObject Type="Embed" ProgID="Equation.DSMT4" ShapeID="_x0000_i1029" DrawAspect="Content" ObjectID="_1559995673" r:id="rId38"/>
        </w:object>
      </w:r>
      <w:r w:rsidRPr="00B95E87">
        <w:rPr>
          <w:rFonts w:ascii="Times New Roman" w:hAnsi="Times New Roman" w:cs="Times New Roman"/>
          <w:bCs/>
          <w:iCs/>
          <w:sz w:val="28"/>
          <w:szCs w:val="28"/>
        </w:rPr>
        <w:t xml:space="preserve"> в исходный сигнал </w:t>
      </w:r>
      <w:r w:rsidR="00560B54">
        <w:rPr>
          <w:rFonts w:ascii="Times New Roman" w:hAnsi="Times New Roman" w:cs="Times New Roman"/>
          <w:bCs/>
          <w:i/>
          <w:iCs/>
          <w:position w:val="-12"/>
          <w:sz w:val="28"/>
          <w:szCs w:val="28"/>
        </w:rPr>
        <w:object w:dxaOrig="555" w:dyaOrig="360">
          <v:shape id="_x0000_i1030" type="#_x0000_t75" style="width:27.75pt;height:18.75pt" o:ole="">
            <v:imagedata r:id="rId31" o:title=""/>
          </v:shape>
          <o:OLEObject Type="Embed" ProgID="Equation.DSMT4" ShapeID="_x0000_i1030" DrawAspect="Content" ObjectID="_1559995674" r:id="rId39"/>
        </w:object>
      </w:r>
      <w:r w:rsidRPr="00B95E87">
        <w:rPr>
          <w:rFonts w:ascii="Times New Roman" w:hAnsi="Times New Roman" w:cs="Times New Roman"/>
          <w:bCs/>
          <w:iCs/>
          <w:sz w:val="28"/>
          <w:szCs w:val="28"/>
        </w:rPr>
        <w:t xml:space="preserve">: </w:t>
      </w:r>
    </w:p>
    <w:p w:rsidR="005A777D" w:rsidRPr="00B95E87" w:rsidRDefault="005A777D" w:rsidP="00B95E87">
      <w:pPr>
        <w:spacing w:after="0"/>
        <w:ind w:firstLine="708"/>
        <w:jc w:val="both"/>
        <w:rPr>
          <w:rFonts w:ascii="Times New Roman" w:hAnsi="Times New Roman" w:cs="Times New Roman"/>
          <w:bCs/>
          <w:iCs/>
          <w:sz w:val="28"/>
          <w:szCs w:val="28"/>
        </w:rPr>
      </w:pPr>
    </w:p>
    <w:p w:rsidR="00173164" w:rsidRDefault="00560B54" w:rsidP="0086293E">
      <w:pPr>
        <w:tabs>
          <w:tab w:val="left" w:pos="6237"/>
          <w:tab w:val="left" w:pos="9356"/>
        </w:tabs>
        <w:spacing w:after="0"/>
        <w:jc w:val="right"/>
        <w:rPr>
          <w:rFonts w:ascii="Times New Roman" w:hAnsi="Times New Roman" w:cs="Times New Roman"/>
          <w:bCs/>
          <w:iCs/>
          <w:sz w:val="28"/>
          <w:szCs w:val="28"/>
        </w:rPr>
      </w:pPr>
      <w:r w:rsidRPr="00560B54">
        <w:rPr>
          <w:rFonts w:ascii="Times New Roman" w:hAnsi="Times New Roman" w:cs="Times New Roman"/>
          <w:bCs/>
          <w:iCs/>
          <w:position w:val="-36"/>
          <w:sz w:val="28"/>
          <w:szCs w:val="28"/>
        </w:rPr>
        <w:object w:dxaOrig="2760" w:dyaOrig="859">
          <v:shape id="_x0000_i1031" type="#_x0000_t75" style="width:138pt;height:42.75pt" o:ole="">
            <v:imagedata r:id="rId40" o:title=""/>
          </v:shape>
          <o:OLEObject Type="Embed" ProgID="Equation.DSMT4" ShapeID="_x0000_i1031" DrawAspect="Content" ObjectID="_1559995675" r:id="rId41"/>
        </w:object>
      </w:r>
      <w:r w:rsidR="005A777D">
        <w:rPr>
          <w:rFonts w:ascii="Times New Roman" w:hAnsi="Times New Roman" w:cs="Times New Roman"/>
          <w:bCs/>
          <w:iCs/>
          <w:sz w:val="28"/>
          <w:szCs w:val="28"/>
        </w:rPr>
        <w:tab/>
      </w:r>
      <w:r w:rsidR="00173164" w:rsidRPr="00B95E87">
        <w:rPr>
          <w:rFonts w:ascii="Times New Roman" w:hAnsi="Times New Roman" w:cs="Times New Roman"/>
          <w:bCs/>
          <w:iCs/>
          <w:sz w:val="28"/>
          <w:szCs w:val="28"/>
        </w:rPr>
        <w:t>(</w:t>
      </w:r>
      <w:r w:rsidR="005A777D"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.2</w:t>
      </w:r>
      <w:r w:rsidR="00173164" w:rsidRPr="00B95E87">
        <w:rPr>
          <w:rFonts w:ascii="Times New Roman" w:hAnsi="Times New Roman" w:cs="Times New Roman"/>
          <w:bCs/>
          <w:iCs/>
          <w:sz w:val="28"/>
          <w:szCs w:val="28"/>
        </w:rPr>
        <w:t>)</w:t>
      </w:r>
    </w:p>
    <w:p w:rsidR="005A777D" w:rsidRPr="00B95E87" w:rsidRDefault="005A777D" w:rsidP="005A777D">
      <w:pPr>
        <w:spacing w:after="0"/>
        <w:ind w:firstLine="708"/>
        <w:jc w:val="center"/>
        <w:rPr>
          <w:rFonts w:ascii="Times New Roman" w:hAnsi="Times New Roman" w:cs="Times New Roman"/>
          <w:bCs/>
          <w:iCs/>
          <w:sz w:val="28"/>
          <w:szCs w:val="28"/>
        </w:rPr>
      </w:pPr>
    </w:p>
    <w:p w:rsidR="00173164"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Преобразование Фурье периодической функции </w:t>
      </w:r>
      <w:r w:rsidR="00560B54">
        <w:rPr>
          <w:rFonts w:ascii="Times New Roman" w:hAnsi="Times New Roman" w:cs="Times New Roman"/>
          <w:bCs/>
          <w:i/>
          <w:iCs/>
          <w:position w:val="-12"/>
          <w:sz w:val="28"/>
          <w:szCs w:val="28"/>
        </w:rPr>
        <w:object w:dxaOrig="560" w:dyaOrig="360">
          <v:shape id="_x0000_i1032" type="#_x0000_t75" style="width:27.75pt;height:18.75pt" o:ole="">
            <v:imagedata r:id="rId31" o:title=""/>
          </v:shape>
          <o:OLEObject Type="Embed" ProgID="Equation.DSMT4" ShapeID="_x0000_i1032" DrawAspect="Content" ObjectID="_1559995676" r:id="rId42"/>
        </w:object>
      </w:r>
      <w:r w:rsidRPr="00B95E87">
        <w:rPr>
          <w:rFonts w:ascii="Times New Roman" w:hAnsi="Times New Roman" w:cs="Times New Roman"/>
          <w:bCs/>
          <w:iCs/>
          <w:sz w:val="28"/>
          <w:szCs w:val="28"/>
        </w:rPr>
        <w:t xml:space="preserve"> на интервале [0,</w:t>
      </w:r>
      <w:r w:rsidRPr="00B95E87">
        <w:rPr>
          <w:rFonts w:ascii="Times New Roman" w:hAnsi="Times New Roman" w:cs="Times New Roman"/>
          <w:bCs/>
          <w:i/>
          <w:iCs/>
          <w:sz w:val="28"/>
          <w:szCs w:val="28"/>
        </w:rPr>
        <w:t>T</w:t>
      </w:r>
      <w:r w:rsidRPr="00B95E87">
        <w:rPr>
          <w:rFonts w:ascii="Times New Roman" w:hAnsi="Times New Roman" w:cs="Times New Roman"/>
          <w:bCs/>
          <w:iCs/>
          <w:sz w:val="28"/>
          <w:szCs w:val="28"/>
        </w:rPr>
        <w:t>], описывающей форму сигнала, использует в качестве базисных функций синус и косинус, представленные комплексной эк</w:t>
      </w:r>
      <w:r w:rsidR="00AE2A6F">
        <w:rPr>
          <w:rFonts w:ascii="Times New Roman" w:hAnsi="Times New Roman" w:cs="Times New Roman"/>
          <w:bCs/>
          <w:iCs/>
          <w:sz w:val="28"/>
          <w:szCs w:val="28"/>
        </w:rPr>
        <w:t>спонентой</w:t>
      </w:r>
      <w:r w:rsidR="00560B54">
        <w:rPr>
          <w:rFonts w:ascii="Times New Roman" w:hAnsi="Times New Roman" w:cs="Times New Roman"/>
          <w:bCs/>
          <w:iCs/>
          <w:sz w:val="28"/>
          <w:szCs w:val="28"/>
        </w:rPr>
        <w:t xml:space="preserve"> </w:t>
      </w:r>
      <w:r w:rsidR="00560B54" w:rsidRPr="00560B54">
        <w:rPr>
          <w:rFonts w:ascii="Times New Roman" w:hAnsi="Times New Roman" w:cs="Times New Roman"/>
          <w:bCs/>
          <w:iCs/>
          <w:position w:val="-12"/>
          <w:sz w:val="28"/>
          <w:szCs w:val="28"/>
        </w:rPr>
        <w:object w:dxaOrig="2700" w:dyaOrig="420">
          <v:shape id="_x0000_i1033" type="#_x0000_t75" style="width:135pt;height:21pt" o:ole="">
            <v:imagedata r:id="rId43" o:title=""/>
          </v:shape>
          <o:OLEObject Type="Embed" ProgID="Equation.DSMT4" ShapeID="_x0000_i1033" DrawAspect="Content" ObjectID="_1559995677" r:id="rId44"/>
        </w:object>
      </w:r>
      <w:r w:rsidRPr="00B95E87">
        <w:rPr>
          <w:rFonts w:ascii="Times New Roman" w:hAnsi="Times New Roman" w:cs="Times New Roman"/>
          <w:bCs/>
          <w:iCs/>
          <w:sz w:val="28"/>
          <w:szCs w:val="28"/>
        </w:rPr>
        <w:t>:</w:t>
      </w:r>
    </w:p>
    <w:p w:rsidR="005A777D" w:rsidRPr="00B95E87" w:rsidRDefault="005A777D" w:rsidP="00B95E87">
      <w:pPr>
        <w:spacing w:after="0"/>
        <w:ind w:firstLine="708"/>
        <w:jc w:val="both"/>
        <w:rPr>
          <w:rFonts w:ascii="Times New Roman" w:hAnsi="Times New Roman" w:cs="Times New Roman"/>
          <w:bCs/>
          <w:iCs/>
          <w:sz w:val="28"/>
          <w:szCs w:val="28"/>
        </w:rPr>
      </w:pPr>
    </w:p>
    <w:p w:rsidR="00173164" w:rsidRDefault="00560B54" w:rsidP="0086293E">
      <w:pPr>
        <w:tabs>
          <w:tab w:val="left" w:pos="5954"/>
          <w:tab w:val="left" w:pos="9356"/>
        </w:tabs>
        <w:spacing w:after="0"/>
        <w:jc w:val="right"/>
        <w:rPr>
          <w:rFonts w:ascii="Times New Roman" w:hAnsi="Times New Roman" w:cs="Times New Roman"/>
          <w:bCs/>
          <w:iCs/>
          <w:sz w:val="28"/>
          <w:szCs w:val="28"/>
        </w:rPr>
      </w:pPr>
      <w:r w:rsidRPr="00560B54">
        <w:rPr>
          <w:rFonts w:ascii="Times New Roman" w:hAnsi="Times New Roman" w:cs="Times New Roman"/>
          <w:bCs/>
          <w:iCs/>
          <w:position w:val="-32"/>
          <w:sz w:val="28"/>
          <w:szCs w:val="28"/>
        </w:rPr>
        <w:object w:dxaOrig="2000" w:dyaOrig="780">
          <v:shape id="_x0000_i1034" type="#_x0000_t75" style="width:100.5pt;height:38.25pt" o:ole="">
            <v:imagedata r:id="rId45" o:title=""/>
          </v:shape>
          <o:OLEObject Type="Embed" ProgID="Equation.DSMT4" ShapeID="_x0000_i1034" DrawAspect="Content" ObjectID="_1559995678" r:id="rId46"/>
        </w:object>
      </w:r>
      <w:r w:rsidR="005A777D">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005A777D"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.3</w:t>
      </w:r>
      <w:r w:rsidR="00173164" w:rsidRPr="00B95E87">
        <w:rPr>
          <w:rFonts w:ascii="Times New Roman" w:hAnsi="Times New Roman" w:cs="Times New Roman"/>
          <w:bCs/>
          <w:iCs/>
          <w:sz w:val="28"/>
          <w:szCs w:val="28"/>
        </w:rPr>
        <w:t>)</w:t>
      </w:r>
    </w:p>
    <w:p w:rsidR="005A777D" w:rsidRDefault="005A777D" w:rsidP="005A777D">
      <w:pPr>
        <w:spacing w:after="0"/>
        <w:jc w:val="both"/>
        <w:rPr>
          <w:rFonts w:ascii="Times New Roman" w:hAnsi="Times New Roman" w:cs="Times New Roman"/>
          <w:bCs/>
          <w:iCs/>
          <w:sz w:val="28"/>
          <w:szCs w:val="28"/>
        </w:rPr>
      </w:pPr>
    </w:p>
    <w:p w:rsidR="00173164" w:rsidRDefault="00173164" w:rsidP="00BE5DDC">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560B54" w:rsidRPr="00560B54">
        <w:rPr>
          <w:rFonts w:ascii="Times New Roman" w:hAnsi="Times New Roman" w:cs="Times New Roman"/>
          <w:bCs/>
          <w:iCs/>
          <w:position w:val="-12"/>
          <w:sz w:val="28"/>
          <w:szCs w:val="28"/>
        </w:rPr>
        <w:object w:dxaOrig="1320" w:dyaOrig="380">
          <v:shape id="_x0000_i1035" type="#_x0000_t75" style="width:66pt;height:18.75pt" o:ole="">
            <v:imagedata r:id="rId47" o:title=""/>
          </v:shape>
          <o:OLEObject Type="Embed" ProgID="Equation.DSMT4" ShapeID="_x0000_i1035" DrawAspect="Content" ObjectID="_1559995679" r:id="rId48"/>
        </w:object>
      </w:r>
      <w:r w:rsidRPr="00B95E87">
        <w:rPr>
          <w:rFonts w:ascii="Times New Roman" w:hAnsi="Times New Roman" w:cs="Times New Roman"/>
          <w:bCs/>
          <w:iCs/>
          <w:sz w:val="28"/>
          <w:szCs w:val="28"/>
        </w:rPr>
        <w:t xml:space="preserve">. Коэффициенты </w:t>
      </w:r>
      <w:r w:rsidR="00560B54" w:rsidRPr="00560B54">
        <w:rPr>
          <w:rFonts w:ascii="Times New Roman" w:hAnsi="Times New Roman" w:cs="Times New Roman"/>
          <w:bCs/>
          <w:iCs/>
          <w:position w:val="-12"/>
          <w:sz w:val="28"/>
          <w:szCs w:val="28"/>
        </w:rPr>
        <w:object w:dxaOrig="380" w:dyaOrig="380">
          <v:shape id="_x0000_i1036" type="#_x0000_t75" style="width:18.75pt;height:18.75pt" o:ole="">
            <v:imagedata r:id="rId49" o:title=""/>
          </v:shape>
          <o:OLEObject Type="Embed" ProgID="Equation.DSMT4" ShapeID="_x0000_i1036" DrawAspect="Content" ObjectID="_1559995680" r:id="rId50"/>
        </w:object>
      </w:r>
      <w:r w:rsidRPr="00B95E87">
        <w:rPr>
          <w:rFonts w:ascii="Times New Roman" w:hAnsi="Times New Roman" w:cs="Times New Roman"/>
          <w:bCs/>
          <w:iCs/>
          <w:sz w:val="28"/>
          <w:szCs w:val="28"/>
        </w:rPr>
        <w:t xml:space="preserve"> имеют вид:</w:t>
      </w:r>
    </w:p>
    <w:p w:rsidR="005A777D" w:rsidRPr="00B95E87" w:rsidRDefault="005A777D" w:rsidP="005A777D">
      <w:pPr>
        <w:spacing w:after="0"/>
        <w:jc w:val="both"/>
        <w:rPr>
          <w:rFonts w:ascii="Times New Roman" w:hAnsi="Times New Roman" w:cs="Times New Roman"/>
          <w:bCs/>
          <w:iCs/>
          <w:sz w:val="28"/>
          <w:szCs w:val="28"/>
        </w:rPr>
      </w:pPr>
    </w:p>
    <w:p w:rsidR="00173164" w:rsidRDefault="00560B54" w:rsidP="0086293E">
      <w:pPr>
        <w:spacing w:after="0"/>
        <w:jc w:val="center"/>
        <w:rPr>
          <w:rFonts w:ascii="Times New Roman" w:hAnsi="Times New Roman" w:cs="Times New Roman"/>
          <w:bCs/>
          <w:iCs/>
          <w:position w:val="-36"/>
          <w:sz w:val="28"/>
          <w:szCs w:val="28"/>
        </w:rPr>
      </w:pPr>
      <w:r w:rsidRPr="00560B54">
        <w:rPr>
          <w:rFonts w:ascii="Times New Roman" w:hAnsi="Times New Roman" w:cs="Times New Roman"/>
          <w:bCs/>
          <w:iCs/>
          <w:position w:val="-36"/>
          <w:sz w:val="28"/>
          <w:szCs w:val="28"/>
        </w:rPr>
        <w:object w:dxaOrig="2439" w:dyaOrig="859">
          <v:shape id="_x0000_i1037" type="#_x0000_t75" style="width:122.25pt;height:42.75pt" o:ole="">
            <v:imagedata r:id="rId51" o:title=""/>
          </v:shape>
          <o:OLEObject Type="Embed" ProgID="Equation.DSMT4" ShapeID="_x0000_i1037" DrawAspect="Content" ObjectID="_1559995681" r:id="rId52"/>
        </w:object>
      </w:r>
    </w:p>
    <w:p w:rsidR="00BE5DDC" w:rsidRDefault="00BE5DDC" w:rsidP="0086293E">
      <w:pPr>
        <w:spacing w:after="0"/>
        <w:jc w:val="center"/>
        <w:rPr>
          <w:rFonts w:ascii="Times New Roman" w:hAnsi="Times New Roman" w:cs="Times New Roman"/>
          <w:bCs/>
          <w:iCs/>
          <w:sz w:val="28"/>
          <w:szCs w:val="28"/>
        </w:rPr>
      </w:pPr>
    </w:p>
    <w:p w:rsidR="00173164" w:rsidRDefault="00361AC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Спектральный</w:t>
      </w:r>
      <w:r w:rsidR="00CD1EA0" w:rsidRPr="00B95E87">
        <w:rPr>
          <w:rFonts w:ascii="Times New Roman" w:hAnsi="Times New Roman" w:cs="Times New Roman"/>
          <w:bCs/>
          <w:iCs/>
          <w:sz w:val="28"/>
          <w:szCs w:val="28"/>
        </w:rPr>
        <w:t xml:space="preserve"> анализ</w:t>
      </w:r>
      <w:r w:rsidR="00173164"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не применяется </w:t>
      </w:r>
      <w:r w:rsidR="00173164" w:rsidRPr="00B95E87">
        <w:rPr>
          <w:rFonts w:ascii="Times New Roman" w:hAnsi="Times New Roman" w:cs="Times New Roman"/>
          <w:bCs/>
          <w:iCs/>
          <w:sz w:val="28"/>
          <w:szCs w:val="28"/>
        </w:rPr>
        <w:t xml:space="preserve">к случайным процессам, так как спектральные плотности, рассчитанные по спектрам Фурье их реализаций, не имеют конечных значений на любых частотах. </w:t>
      </w:r>
      <w:r w:rsidRPr="00B95E87">
        <w:rPr>
          <w:rFonts w:ascii="Times New Roman" w:hAnsi="Times New Roman" w:cs="Times New Roman"/>
          <w:bCs/>
          <w:iCs/>
          <w:sz w:val="28"/>
          <w:szCs w:val="28"/>
        </w:rPr>
        <w:t>Поэтому</w:t>
      </w:r>
      <w:r w:rsidR="00173164" w:rsidRPr="00B95E87">
        <w:rPr>
          <w:rFonts w:ascii="Times New Roman" w:hAnsi="Times New Roman" w:cs="Times New Roman"/>
          <w:bCs/>
          <w:iCs/>
          <w:sz w:val="28"/>
          <w:szCs w:val="28"/>
        </w:rPr>
        <w:t xml:space="preserve"> обобщ</w:t>
      </w:r>
      <w:r w:rsidRPr="00B95E87">
        <w:rPr>
          <w:rFonts w:ascii="Times New Roman" w:hAnsi="Times New Roman" w:cs="Times New Roman"/>
          <w:bCs/>
          <w:iCs/>
          <w:sz w:val="28"/>
          <w:szCs w:val="28"/>
        </w:rPr>
        <w:t>ают</w:t>
      </w:r>
      <w:r w:rsidR="00173164" w:rsidRPr="00B95E87">
        <w:rPr>
          <w:rFonts w:ascii="Times New Roman" w:hAnsi="Times New Roman" w:cs="Times New Roman"/>
          <w:bCs/>
          <w:iCs/>
          <w:sz w:val="28"/>
          <w:szCs w:val="28"/>
        </w:rPr>
        <w:t xml:space="preserve"> гармонический анализ, усредняя спектральные разложения, полученные из отдельных выборок. Для стационарного случайного процесса </w:t>
      </w:r>
      <w:r w:rsidR="00560B54">
        <w:rPr>
          <w:rFonts w:ascii="Times New Roman" w:hAnsi="Times New Roman" w:cs="Times New Roman"/>
          <w:bCs/>
          <w:i/>
          <w:iCs/>
          <w:position w:val="-12"/>
          <w:sz w:val="28"/>
          <w:szCs w:val="28"/>
        </w:rPr>
        <w:object w:dxaOrig="600" w:dyaOrig="360">
          <v:shape id="_x0000_i1038" type="#_x0000_t75" style="width:30pt;height:18.75pt" o:ole="">
            <v:imagedata r:id="rId53" o:title=""/>
          </v:shape>
          <o:OLEObject Type="Embed" ProgID="Equation.DSMT4" ShapeID="_x0000_i1038" DrawAspect="Content" ObjectID="_1559995682" r:id="rId54"/>
        </w:object>
      </w:r>
      <w:r w:rsidR="00173164" w:rsidRPr="00B95E87">
        <w:rPr>
          <w:rFonts w:ascii="Times New Roman" w:hAnsi="Times New Roman" w:cs="Times New Roman"/>
          <w:bCs/>
          <w:iCs/>
          <w:sz w:val="28"/>
          <w:szCs w:val="28"/>
        </w:rPr>
        <w:t xml:space="preserve"> справедлива теорема Винера-Хинчина, которая устанавливает связь между его энергетическим спектром </w:t>
      </w:r>
      <w:r w:rsidR="00560B54">
        <w:rPr>
          <w:rFonts w:ascii="Times New Roman" w:hAnsi="Times New Roman" w:cs="Times New Roman"/>
          <w:bCs/>
          <w:i/>
          <w:iCs/>
          <w:position w:val="-12"/>
          <w:sz w:val="28"/>
          <w:szCs w:val="28"/>
        </w:rPr>
        <w:object w:dxaOrig="675" w:dyaOrig="360">
          <v:shape id="_x0000_i1039" type="#_x0000_t75" style="width:33.75pt;height:18.75pt" o:ole="">
            <v:imagedata r:id="rId37" o:title=""/>
          </v:shape>
          <o:OLEObject Type="Embed" ProgID="Equation.DSMT4" ShapeID="_x0000_i1039" DrawAspect="Content" ObjectID="_1559995683" r:id="rId55"/>
        </w:object>
      </w:r>
      <w:r w:rsidR="00173164" w:rsidRPr="00B95E87">
        <w:rPr>
          <w:rFonts w:ascii="Times New Roman" w:hAnsi="Times New Roman" w:cs="Times New Roman"/>
          <w:bCs/>
          <w:iCs/>
          <w:sz w:val="28"/>
          <w:szCs w:val="28"/>
        </w:rPr>
        <w:t xml:space="preserve"> и корреляционной функцией </w:t>
      </w:r>
      <w:r w:rsidR="00560B54" w:rsidRPr="00560B54">
        <w:rPr>
          <w:rFonts w:ascii="Times New Roman" w:hAnsi="Times New Roman" w:cs="Times New Roman"/>
          <w:bCs/>
          <w:i/>
          <w:iCs/>
          <w:position w:val="-12"/>
          <w:sz w:val="28"/>
          <w:szCs w:val="28"/>
        </w:rPr>
        <w:object w:dxaOrig="600" w:dyaOrig="360">
          <v:shape id="_x0000_i1040" type="#_x0000_t75" style="width:30pt;height:18.75pt" o:ole="">
            <v:imagedata r:id="rId56" o:title=""/>
          </v:shape>
          <o:OLEObject Type="Embed" ProgID="Equation.DSMT4" ShapeID="_x0000_i1040" DrawAspect="Content" ObjectID="_1559995684" r:id="rId57"/>
        </w:object>
      </w:r>
      <w:r w:rsidR="00173164" w:rsidRPr="00B95E87">
        <w:rPr>
          <w:rFonts w:ascii="Times New Roman" w:hAnsi="Times New Roman" w:cs="Times New Roman"/>
          <w:bCs/>
          <w:i/>
          <w:iCs/>
          <w:sz w:val="28"/>
          <w:szCs w:val="28"/>
        </w:rPr>
        <w:t xml:space="preserve"> </w:t>
      </w:r>
      <w:r w:rsidR="00173164" w:rsidRPr="00B95E87">
        <w:rPr>
          <w:rFonts w:ascii="Times New Roman" w:hAnsi="Times New Roman" w:cs="Times New Roman"/>
          <w:bCs/>
          <w:iCs/>
          <w:sz w:val="28"/>
          <w:szCs w:val="28"/>
        </w:rPr>
        <w:t xml:space="preserve"> с помощью преобразований Фурье:</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Pr="00B95E87" w:rsidRDefault="00560B54" w:rsidP="0086293E">
      <w:pPr>
        <w:tabs>
          <w:tab w:val="left" w:pos="6804"/>
          <w:tab w:val="left" w:pos="9356"/>
        </w:tabs>
        <w:spacing w:after="0"/>
        <w:jc w:val="right"/>
        <w:rPr>
          <w:rFonts w:ascii="Times New Roman" w:hAnsi="Times New Roman" w:cs="Times New Roman"/>
          <w:bCs/>
          <w:iCs/>
          <w:sz w:val="28"/>
          <w:szCs w:val="28"/>
        </w:rPr>
      </w:pPr>
      <w:r w:rsidRPr="00F3497E">
        <w:rPr>
          <w:rFonts w:ascii="Times New Roman" w:hAnsi="Times New Roman" w:cs="Times New Roman"/>
          <w:bCs/>
          <w:iCs/>
          <w:position w:val="-36"/>
          <w:sz w:val="28"/>
          <w:szCs w:val="28"/>
        </w:rPr>
        <w:object w:dxaOrig="4800" w:dyaOrig="859">
          <v:shape id="_x0000_i1041" type="#_x0000_t75" style="width:240pt;height:42.75pt" o:ole="">
            <v:imagedata r:id="rId58" o:title=""/>
          </v:shape>
          <o:OLEObject Type="Embed" ProgID="Equation.DSMT4" ShapeID="_x0000_i1041" DrawAspect="Content" ObjectID="_1559995685" r:id="rId59"/>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00AE2A6F"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.5</w:t>
      </w:r>
      <w:r w:rsidR="00173164" w:rsidRPr="00B95E87">
        <w:rPr>
          <w:rFonts w:ascii="Times New Roman" w:hAnsi="Times New Roman" w:cs="Times New Roman"/>
          <w:bCs/>
          <w:iCs/>
          <w:sz w:val="28"/>
          <w:szCs w:val="28"/>
        </w:rPr>
        <w:t>)</w:t>
      </w:r>
    </w:p>
    <w:p w:rsidR="00173164" w:rsidRDefault="00560B54" w:rsidP="0086293E">
      <w:pPr>
        <w:tabs>
          <w:tab w:val="left" w:pos="6804"/>
          <w:tab w:val="left" w:pos="9356"/>
        </w:tabs>
        <w:spacing w:after="0"/>
        <w:jc w:val="right"/>
        <w:rPr>
          <w:rFonts w:ascii="Times New Roman" w:hAnsi="Times New Roman" w:cs="Times New Roman"/>
          <w:bCs/>
          <w:iCs/>
          <w:sz w:val="28"/>
          <w:szCs w:val="28"/>
        </w:rPr>
      </w:pPr>
      <w:r w:rsidRPr="00560B54">
        <w:rPr>
          <w:rFonts w:ascii="Times New Roman" w:hAnsi="Times New Roman" w:cs="Times New Roman"/>
          <w:bCs/>
          <w:iCs/>
          <w:position w:val="-36"/>
          <w:sz w:val="28"/>
          <w:szCs w:val="28"/>
        </w:rPr>
        <w:object w:dxaOrig="5360" w:dyaOrig="859">
          <v:shape id="_x0000_i1042" type="#_x0000_t75" style="width:267.75pt;height:42.75pt" o:ole="">
            <v:imagedata r:id="rId60" o:title=""/>
          </v:shape>
          <o:OLEObject Type="Embed" ProgID="Equation.DSMT4" ShapeID="_x0000_i1042" DrawAspect="Content" ObjectID="_1559995686" r:id="rId61"/>
        </w:object>
      </w:r>
      <w:r w:rsidR="00F3497E">
        <w:rPr>
          <w:rFonts w:ascii="Times New Roman" w:hAnsi="Times New Roman" w:cs="Times New Roman"/>
          <w:bCs/>
          <w:iCs/>
          <w:sz w:val="28"/>
          <w:szCs w:val="28"/>
        </w:rPr>
        <w:tab/>
      </w:r>
      <w:r w:rsidR="00173164" w:rsidRPr="00B95E87">
        <w:rPr>
          <w:rFonts w:ascii="Times New Roman" w:hAnsi="Times New Roman" w:cs="Times New Roman"/>
          <w:bCs/>
          <w:iCs/>
          <w:sz w:val="28"/>
          <w:szCs w:val="28"/>
        </w:rPr>
        <w:t>(</w:t>
      </w:r>
      <w:r w:rsidR="00AE2A6F"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.6)</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Функцию частоты </w:t>
      </w:r>
      <w:r w:rsidR="00560B54">
        <w:rPr>
          <w:rFonts w:ascii="Times New Roman" w:hAnsi="Times New Roman" w:cs="Times New Roman"/>
          <w:bCs/>
          <w:i/>
          <w:iCs/>
          <w:position w:val="-12"/>
          <w:sz w:val="28"/>
          <w:szCs w:val="28"/>
        </w:rPr>
        <w:object w:dxaOrig="675" w:dyaOrig="360">
          <v:shape id="_x0000_i1043" type="#_x0000_t75" style="width:33.75pt;height:18.75pt" o:ole="">
            <v:imagedata r:id="rId37" o:title=""/>
          </v:shape>
          <o:OLEObject Type="Embed" ProgID="Equation.DSMT4" ShapeID="_x0000_i1043" DrawAspect="Content" ObjectID="_1559995687" r:id="rId62"/>
        </w:object>
      </w:r>
      <w:r w:rsidRPr="00B95E87">
        <w:rPr>
          <w:rFonts w:ascii="Times New Roman" w:hAnsi="Times New Roman" w:cs="Times New Roman"/>
          <w:bCs/>
          <w:iCs/>
          <w:sz w:val="28"/>
          <w:szCs w:val="28"/>
        </w:rPr>
        <w:t xml:space="preserve"> называют энергетическим спектром стационарного случайного процесса. Этот спектр дает только усредненную картину распределения энергии процесса по частотам элементарных гармонических составляющих, но не учитывает их фазовой структуры. Действительно </w:t>
      </w:r>
      <w:r w:rsidRPr="00F3497E">
        <w:rPr>
          <w:rFonts w:ascii="Times New Roman" w:hAnsi="Times New Roman" w:cs="Times New Roman"/>
          <w:bCs/>
          <w:iCs/>
          <w:sz w:val="28"/>
          <w:szCs w:val="28"/>
        </w:rPr>
        <w:t>из (</w:t>
      </w:r>
      <w:r w:rsidR="00AE2A6F" w:rsidRPr="00F3497E">
        <w:rPr>
          <w:rFonts w:ascii="Times New Roman" w:hAnsi="Times New Roman" w:cs="Times New Roman"/>
          <w:bCs/>
          <w:iCs/>
          <w:sz w:val="28"/>
          <w:szCs w:val="28"/>
        </w:rPr>
        <w:t>1</w:t>
      </w:r>
      <w:r w:rsidRPr="00F3497E">
        <w:rPr>
          <w:rFonts w:ascii="Times New Roman" w:hAnsi="Times New Roman" w:cs="Times New Roman"/>
          <w:bCs/>
          <w:iCs/>
          <w:sz w:val="28"/>
          <w:szCs w:val="28"/>
        </w:rPr>
        <w:t>.6)</w:t>
      </w:r>
      <w:r w:rsidRPr="00B95E87">
        <w:rPr>
          <w:rFonts w:ascii="Times New Roman" w:hAnsi="Times New Roman" w:cs="Times New Roman"/>
          <w:bCs/>
          <w:iCs/>
          <w:sz w:val="28"/>
          <w:szCs w:val="28"/>
        </w:rPr>
        <w:t xml:space="preserve"> при </w:t>
      </w:r>
      <w:r w:rsidR="00AE2A6F" w:rsidRPr="00AE2A6F">
        <w:rPr>
          <w:rFonts w:ascii="Times New Roman" w:hAnsi="Times New Roman" w:cs="Times New Roman"/>
          <w:bCs/>
          <w:iCs/>
          <w:position w:val="-6"/>
          <w:sz w:val="28"/>
          <w:szCs w:val="28"/>
        </w:rPr>
        <w:object w:dxaOrig="620" w:dyaOrig="300">
          <v:shape id="_x0000_i1044" type="#_x0000_t75" style="width:30.75pt;height:15pt" o:ole="">
            <v:imagedata r:id="rId63" o:title=""/>
          </v:shape>
          <o:OLEObject Type="Embed" ProgID="Equation.DSMT4" ShapeID="_x0000_i1044" DrawAspect="Content" ObjectID="_1559995688" r:id="rId64"/>
        </w:object>
      </w:r>
      <w:r w:rsidRPr="00B95E87">
        <w:rPr>
          <w:rFonts w:ascii="Times New Roman" w:hAnsi="Times New Roman" w:cs="Times New Roman"/>
          <w:bCs/>
          <w:iCs/>
          <w:sz w:val="28"/>
          <w:szCs w:val="28"/>
        </w:rPr>
        <w:t xml:space="preserve">  находим:</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AE2A6F" w:rsidP="0086293E">
      <w:pPr>
        <w:tabs>
          <w:tab w:val="left" w:pos="5954"/>
          <w:tab w:val="left" w:pos="9356"/>
        </w:tabs>
        <w:spacing w:after="0"/>
        <w:jc w:val="right"/>
        <w:rPr>
          <w:rFonts w:ascii="Times New Roman" w:hAnsi="Times New Roman" w:cs="Times New Roman"/>
          <w:bCs/>
          <w:iCs/>
          <w:sz w:val="28"/>
          <w:szCs w:val="28"/>
        </w:rPr>
      </w:pPr>
      <w:r w:rsidRPr="00AE2A6F">
        <w:rPr>
          <w:rFonts w:ascii="Times New Roman" w:hAnsi="Times New Roman" w:cs="Times New Roman"/>
          <w:bCs/>
          <w:iCs/>
          <w:position w:val="-36"/>
          <w:sz w:val="28"/>
          <w:szCs w:val="28"/>
        </w:rPr>
        <w:object w:dxaOrig="2960" w:dyaOrig="859">
          <v:shape id="_x0000_i1045" type="#_x0000_t75" style="width:147.75pt;height:42.75pt" o:ole="">
            <v:imagedata r:id="rId65" o:title=""/>
          </v:shape>
          <o:OLEObject Type="Embed" ProgID="Equation.DSMT4" ShapeID="_x0000_i1045" DrawAspect="Content" ObjectID="_1559995689" r:id="rId66"/>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.7)</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AE2A6F" w:rsidP="00BE5DDC">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Т</w:t>
      </w:r>
      <w:r w:rsidR="00173164" w:rsidRPr="00B95E87">
        <w:rPr>
          <w:rFonts w:ascii="Times New Roman" w:hAnsi="Times New Roman" w:cs="Times New Roman"/>
          <w:bCs/>
          <w:iCs/>
          <w:sz w:val="28"/>
          <w:szCs w:val="28"/>
        </w:rPr>
        <w:t xml:space="preserve">. е. дисперсия случайного процесса </w:t>
      </w:r>
      <w:r w:rsidRPr="00AE2A6F">
        <w:rPr>
          <w:rFonts w:ascii="Times New Roman" w:hAnsi="Times New Roman" w:cs="Times New Roman"/>
          <w:bCs/>
          <w:i/>
          <w:iCs/>
          <w:position w:val="-12"/>
          <w:sz w:val="28"/>
          <w:szCs w:val="28"/>
        </w:rPr>
        <w:object w:dxaOrig="600" w:dyaOrig="360">
          <v:shape id="_x0000_i1046" type="#_x0000_t75" style="width:30pt;height:18.75pt" o:ole="">
            <v:imagedata r:id="rId53" o:title=""/>
          </v:shape>
          <o:OLEObject Type="Embed" ProgID="Equation.DSMT4" ShapeID="_x0000_i1046" DrawAspect="Content" ObjectID="_1559995690" r:id="rId67"/>
        </w:object>
      </w:r>
      <w:r>
        <w:rPr>
          <w:rFonts w:ascii="Times New Roman" w:hAnsi="Times New Roman" w:cs="Times New Roman"/>
          <w:bCs/>
          <w:i/>
          <w:iCs/>
          <w:sz w:val="28"/>
          <w:szCs w:val="28"/>
        </w:rPr>
        <w:t xml:space="preserve"> </w:t>
      </w:r>
      <w:r w:rsidR="00173164" w:rsidRPr="00B95E87">
        <w:rPr>
          <w:rFonts w:ascii="Times New Roman" w:hAnsi="Times New Roman" w:cs="Times New Roman"/>
          <w:bCs/>
          <w:iCs/>
          <w:sz w:val="28"/>
          <w:szCs w:val="28"/>
        </w:rPr>
        <w:t>пропорциональна площади под кривой энергетического спектра</w:t>
      </w:r>
      <w:r>
        <w:rPr>
          <w:rFonts w:ascii="Times New Roman" w:hAnsi="Times New Roman" w:cs="Times New Roman"/>
          <w:bCs/>
          <w:iCs/>
          <w:sz w:val="28"/>
          <w:szCs w:val="28"/>
        </w:rPr>
        <w:t xml:space="preserve"> </w:t>
      </w:r>
      <w:r w:rsidRPr="00AE2A6F">
        <w:rPr>
          <w:rFonts w:ascii="Times New Roman" w:hAnsi="Times New Roman" w:cs="Times New Roman"/>
          <w:bCs/>
          <w:i/>
          <w:iCs/>
          <w:position w:val="-12"/>
          <w:sz w:val="28"/>
          <w:szCs w:val="28"/>
        </w:rPr>
        <w:object w:dxaOrig="680" w:dyaOrig="360">
          <v:shape id="_x0000_i1047" type="#_x0000_t75" style="width:34.5pt;height:18.75pt" o:ole="">
            <v:imagedata r:id="rId37" o:title=""/>
          </v:shape>
          <o:OLEObject Type="Embed" ProgID="Equation.DSMT4" ShapeID="_x0000_i1047" DrawAspect="Content" ObjectID="_1559995691" r:id="rId68"/>
        </w:object>
      </w:r>
      <w:r w:rsidR="00173164" w:rsidRPr="00B95E87">
        <w:rPr>
          <w:rFonts w:ascii="Times New Roman" w:hAnsi="Times New Roman" w:cs="Times New Roman"/>
          <w:bCs/>
          <w:iCs/>
          <w:sz w:val="28"/>
          <w:szCs w:val="28"/>
        </w:rPr>
        <w:t xml:space="preserve">. С другой стороны дисперсия равна средней мощности процесса </w:t>
      </w:r>
      <w:r w:rsidRPr="00AE2A6F">
        <w:rPr>
          <w:rFonts w:ascii="Times New Roman" w:hAnsi="Times New Roman" w:cs="Times New Roman"/>
          <w:bCs/>
          <w:i/>
          <w:iCs/>
          <w:position w:val="-12"/>
          <w:sz w:val="28"/>
          <w:szCs w:val="28"/>
        </w:rPr>
        <w:object w:dxaOrig="600" w:dyaOrig="360">
          <v:shape id="_x0000_i1048" type="#_x0000_t75" style="width:30pt;height:18.75pt" o:ole="">
            <v:imagedata r:id="rId53" o:title=""/>
          </v:shape>
          <o:OLEObject Type="Embed" ProgID="Equation.DSMT4" ShapeID="_x0000_i1048" DrawAspect="Content" ObjectID="_1559995692" r:id="rId69"/>
        </w:object>
      </w:r>
      <w:r w:rsidR="00173164" w:rsidRPr="00B95E87">
        <w:rPr>
          <w:rFonts w:ascii="Times New Roman" w:hAnsi="Times New Roman" w:cs="Times New Roman"/>
          <w:bCs/>
          <w:iCs/>
          <w:sz w:val="28"/>
          <w:szCs w:val="28"/>
        </w:rPr>
        <w:t>, среднее значение которого равно нулю:</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AE2A6F" w:rsidP="0086293E">
      <w:pPr>
        <w:tabs>
          <w:tab w:val="left" w:pos="5954"/>
          <w:tab w:val="left" w:pos="9356"/>
        </w:tabs>
        <w:spacing w:after="0"/>
        <w:jc w:val="right"/>
        <w:rPr>
          <w:rFonts w:ascii="Times New Roman" w:hAnsi="Times New Roman" w:cs="Times New Roman"/>
          <w:bCs/>
          <w:iCs/>
          <w:sz w:val="28"/>
          <w:szCs w:val="28"/>
        </w:rPr>
      </w:pPr>
      <w:r w:rsidRPr="00F3497E">
        <w:rPr>
          <w:rFonts w:ascii="Times New Roman" w:hAnsi="Times New Roman" w:cs="Times New Roman"/>
          <w:bCs/>
          <w:iCs/>
          <w:position w:val="-36"/>
          <w:sz w:val="28"/>
          <w:szCs w:val="28"/>
        </w:rPr>
        <w:object w:dxaOrig="2360" w:dyaOrig="859">
          <v:shape id="_x0000_i1049" type="#_x0000_t75" style="width:117.75pt;height:42.75pt" o:ole="">
            <v:imagedata r:id="rId70" o:title=""/>
          </v:shape>
          <o:OLEObject Type="Embed" ProgID="Equation.DSMT4" ShapeID="_x0000_i1049" DrawAspect="Content" ObjectID="_1559995693" r:id="rId71"/>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.8)</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Поэтому величина </w:t>
      </w:r>
      <w:r w:rsidR="00AE2A6F" w:rsidRPr="00AE2A6F">
        <w:rPr>
          <w:rFonts w:ascii="Times New Roman" w:hAnsi="Times New Roman" w:cs="Times New Roman"/>
          <w:bCs/>
          <w:i/>
          <w:iCs/>
          <w:position w:val="-12"/>
          <w:sz w:val="28"/>
          <w:szCs w:val="28"/>
        </w:rPr>
        <w:object w:dxaOrig="680" w:dyaOrig="360">
          <v:shape id="_x0000_i1050" type="#_x0000_t75" style="width:34.5pt;height:18.75pt" o:ole="">
            <v:imagedata r:id="rId37" o:title=""/>
          </v:shape>
          <o:OLEObject Type="Embed" ProgID="Equation.DSMT4" ShapeID="_x0000_i1050" DrawAspect="Content" ObjectID="_1559995694" r:id="rId72"/>
        </w:object>
      </w:r>
      <w:r w:rsidRPr="00B95E87">
        <w:rPr>
          <w:rFonts w:ascii="Times New Roman" w:hAnsi="Times New Roman" w:cs="Times New Roman"/>
          <w:bCs/>
          <w:iCs/>
          <w:sz w:val="28"/>
          <w:szCs w:val="28"/>
        </w:rPr>
        <w:t xml:space="preserve"> представляет удельную мощность, приходящийся на спектральную  составляющую сигнала </w:t>
      </w:r>
      <w:r w:rsidR="00AE2A6F" w:rsidRPr="00AE2A6F">
        <w:rPr>
          <w:rFonts w:ascii="Times New Roman" w:hAnsi="Times New Roman" w:cs="Times New Roman"/>
          <w:bCs/>
          <w:i/>
          <w:iCs/>
          <w:position w:val="-12"/>
          <w:sz w:val="28"/>
          <w:szCs w:val="28"/>
        </w:rPr>
        <w:object w:dxaOrig="600" w:dyaOrig="360">
          <v:shape id="_x0000_i1051" type="#_x0000_t75" style="width:30pt;height:18.75pt" o:ole="">
            <v:imagedata r:id="rId53" o:title=""/>
          </v:shape>
          <o:OLEObject Type="Embed" ProgID="Equation.DSMT4" ShapeID="_x0000_i1051" DrawAspect="Content" ObjectID="_1559995695" r:id="rId73"/>
        </w:object>
      </w:r>
      <w:r w:rsidRPr="00B95E87">
        <w:rPr>
          <w:rFonts w:ascii="Times New Roman" w:hAnsi="Times New Roman" w:cs="Times New Roman"/>
          <w:bCs/>
          <w:iCs/>
          <w:sz w:val="28"/>
          <w:szCs w:val="28"/>
        </w:rPr>
        <w:t xml:space="preserve"> в</w:t>
      </w:r>
      <w:r w:rsidR="00AE2A6F">
        <w:rPr>
          <w:rFonts w:ascii="Times New Roman" w:hAnsi="Times New Roman" w:cs="Times New Roman"/>
          <w:bCs/>
          <w:iCs/>
          <w:sz w:val="28"/>
          <w:szCs w:val="28"/>
        </w:rPr>
        <w:t xml:space="preserve"> окрестности выбранной частоты </w:t>
      </w:r>
      <w:r w:rsidR="00AE2A6F" w:rsidRPr="00AE2A6F">
        <w:rPr>
          <w:rFonts w:ascii="Times New Roman" w:hAnsi="Times New Roman" w:cs="Times New Roman"/>
          <w:bCs/>
          <w:i/>
          <w:iCs/>
          <w:position w:val="-6"/>
          <w:sz w:val="28"/>
          <w:szCs w:val="28"/>
        </w:rPr>
        <w:object w:dxaOrig="260" w:dyaOrig="240">
          <v:shape id="_x0000_i1052" type="#_x0000_t75" style="width:13.5pt;height:12pt" o:ole="">
            <v:imagedata r:id="rId74" o:title=""/>
          </v:shape>
          <o:OLEObject Type="Embed" ProgID="Equation.DSMT4" ShapeID="_x0000_i1052" DrawAspect="Content" ObjectID="_1559995696" r:id="rId75"/>
        </w:object>
      </w:r>
      <w:r w:rsidRPr="00B95E87">
        <w:rPr>
          <w:rFonts w:ascii="Times New Roman" w:hAnsi="Times New Roman" w:cs="Times New Roman"/>
          <w:bCs/>
          <w:iCs/>
          <w:sz w:val="28"/>
          <w:szCs w:val="28"/>
        </w:rPr>
        <w:t xml:space="preserve">. Энергетический спектр </w:t>
      </w:r>
      <w:r w:rsidR="00AE2A6F" w:rsidRPr="00AE2A6F">
        <w:rPr>
          <w:rFonts w:ascii="Times New Roman" w:hAnsi="Times New Roman" w:cs="Times New Roman"/>
          <w:bCs/>
          <w:i/>
          <w:iCs/>
          <w:position w:val="-12"/>
          <w:sz w:val="28"/>
          <w:szCs w:val="28"/>
        </w:rPr>
        <w:object w:dxaOrig="680" w:dyaOrig="360">
          <v:shape id="_x0000_i1053" type="#_x0000_t75" style="width:34.5pt;height:18.75pt" o:ole="">
            <v:imagedata r:id="rId37" o:title=""/>
          </v:shape>
          <o:OLEObject Type="Embed" ProgID="Equation.DSMT4" ShapeID="_x0000_i1053" DrawAspect="Content" ObjectID="_1559995697" r:id="rId76"/>
        </w:object>
      </w:r>
      <w:r w:rsidR="00AE2A6F">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является неотрицательной (физический смысл имеют только положительные частоты </w:t>
      </w:r>
      <w:r w:rsidR="00AE2A6F" w:rsidRPr="00AE2A6F">
        <w:rPr>
          <w:rFonts w:ascii="Times New Roman" w:hAnsi="Times New Roman" w:cs="Times New Roman"/>
          <w:bCs/>
          <w:i/>
          <w:iCs/>
          <w:position w:val="-6"/>
          <w:sz w:val="28"/>
          <w:szCs w:val="28"/>
        </w:rPr>
        <w:object w:dxaOrig="660" w:dyaOrig="300">
          <v:shape id="_x0000_i1054" type="#_x0000_t75" style="width:33pt;height:15pt" o:ole="">
            <v:imagedata r:id="rId77" o:title=""/>
          </v:shape>
          <o:OLEObject Type="Embed" ProgID="Equation.DSMT4" ShapeID="_x0000_i1054" DrawAspect="Content" ObjectID="_1559995698" r:id="rId78"/>
        </w:object>
      </w:r>
      <w:r w:rsidRPr="00B95E87">
        <w:rPr>
          <w:rFonts w:ascii="Times New Roman" w:hAnsi="Times New Roman" w:cs="Times New Roman"/>
          <w:bCs/>
          <w:iCs/>
          <w:sz w:val="28"/>
          <w:szCs w:val="28"/>
        </w:rPr>
        <w:t xml:space="preserve">) четной функцией частоты. </w:t>
      </w:r>
    </w:p>
    <w:p w:rsidR="00173164" w:rsidRPr="00F3497E"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Так как преобразование Фурье возможно только для абсолютно интегрируемой функции, то формулы (</w:t>
      </w:r>
      <w:r w:rsidR="00AE2A6F" w:rsidRPr="00F3497E">
        <w:rPr>
          <w:rFonts w:ascii="Times New Roman" w:hAnsi="Times New Roman" w:cs="Times New Roman"/>
          <w:bCs/>
          <w:iCs/>
          <w:sz w:val="28"/>
          <w:szCs w:val="28"/>
        </w:rPr>
        <w:t>1</w:t>
      </w:r>
      <w:r w:rsidRPr="00F3497E">
        <w:rPr>
          <w:rFonts w:ascii="Times New Roman" w:hAnsi="Times New Roman" w:cs="Times New Roman"/>
          <w:bCs/>
          <w:iCs/>
          <w:sz w:val="28"/>
          <w:szCs w:val="28"/>
        </w:rPr>
        <w:t>.5) – (</w:t>
      </w:r>
      <w:r w:rsidR="00AE2A6F" w:rsidRPr="00F3497E">
        <w:rPr>
          <w:rFonts w:ascii="Times New Roman" w:hAnsi="Times New Roman" w:cs="Times New Roman"/>
          <w:bCs/>
          <w:iCs/>
          <w:sz w:val="28"/>
          <w:szCs w:val="28"/>
        </w:rPr>
        <w:t>1</w:t>
      </w:r>
      <w:r w:rsidRPr="00F3497E">
        <w:rPr>
          <w:rFonts w:ascii="Times New Roman" w:hAnsi="Times New Roman" w:cs="Times New Roman"/>
          <w:bCs/>
          <w:iCs/>
          <w:sz w:val="28"/>
          <w:szCs w:val="28"/>
        </w:rPr>
        <w:t>.6) справедливы, если:</w:t>
      </w:r>
    </w:p>
    <w:p w:rsidR="00AE2A6F" w:rsidRPr="00F3497E" w:rsidRDefault="00AE2A6F" w:rsidP="00B95E87">
      <w:pPr>
        <w:spacing w:after="0"/>
        <w:ind w:firstLine="708"/>
        <w:jc w:val="both"/>
        <w:rPr>
          <w:rFonts w:ascii="Times New Roman" w:hAnsi="Times New Roman" w:cs="Times New Roman"/>
          <w:bCs/>
          <w:iCs/>
          <w:sz w:val="28"/>
          <w:szCs w:val="28"/>
        </w:rPr>
      </w:pPr>
    </w:p>
    <w:p w:rsidR="00173164" w:rsidRDefault="00AE2A6F" w:rsidP="0086293E">
      <w:pPr>
        <w:tabs>
          <w:tab w:val="left" w:pos="6237"/>
          <w:tab w:val="left" w:pos="9356"/>
        </w:tabs>
        <w:spacing w:after="0"/>
        <w:jc w:val="right"/>
        <w:rPr>
          <w:rFonts w:ascii="Times New Roman" w:hAnsi="Times New Roman" w:cs="Times New Roman"/>
          <w:bCs/>
          <w:iCs/>
          <w:sz w:val="28"/>
          <w:szCs w:val="28"/>
        </w:rPr>
      </w:pPr>
      <w:r w:rsidRPr="00F3497E">
        <w:rPr>
          <w:rFonts w:ascii="Times New Roman" w:hAnsi="Times New Roman" w:cs="Times New Roman"/>
          <w:bCs/>
          <w:iCs/>
          <w:position w:val="-36"/>
          <w:sz w:val="28"/>
          <w:szCs w:val="28"/>
        </w:rPr>
        <w:object w:dxaOrig="3739" w:dyaOrig="859">
          <v:shape id="_x0000_i1055" type="#_x0000_t75" style="width:186.75pt;height:42.75pt" o:ole="">
            <v:imagedata r:id="rId79" o:title=""/>
          </v:shape>
          <o:OLEObject Type="Embed" ProgID="Equation.DSMT4" ShapeID="_x0000_i1055" DrawAspect="Content" ObjectID="_1559995699" r:id="rId80"/>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.9</w:t>
      </w:r>
      <w:r w:rsidR="00173164" w:rsidRPr="00B95E87">
        <w:rPr>
          <w:rFonts w:ascii="Times New Roman" w:hAnsi="Times New Roman" w:cs="Times New Roman"/>
          <w:bCs/>
          <w:iCs/>
          <w:sz w:val="28"/>
          <w:szCs w:val="28"/>
        </w:rPr>
        <w:t>)</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Pr="00B95E87">
        <w:rPr>
          <w:rFonts w:ascii="Times New Roman" w:hAnsi="Times New Roman" w:cs="Times New Roman"/>
          <w:bCs/>
          <w:i/>
          <w:iCs/>
          <w:sz w:val="28"/>
          <w:szCs w:val="28"/>
        </w:rPr>
        <w:t>М</w:t>
      </w:r>
      <w:r w:rsidRPr="00B95E87">
        <w:rPr>
          <w:rFonts w:ascii="Times New Roman" w:hAnsi="Times New Roman" w:cs="Times New Roman"/>
          <w:bCs/>
          <w:iCs/>
          <w:sz w:val="28"/>
          <w:szCs w:val="28"/>
        </w:rPr>
        <w:t xml:space="preserve"> и </w:t>
      </w:r>
      <w:r w:rsidRPr="00B95E87">
        <w:rPr>
          <w:rFonts w:ascii="Times New Roman" w:hAnsi="Times New Roman" w:cs="Times New Roman"/>
          <w:bCs/>
          <w:i/>
          <w:iCs/>
          <w:sz w:val="28"/>
          <w:szCs w:val="28"/>
          <w:lang w:val="en-US"/>
        </w:rPr>
        <w:t>N</w:t>
      </w:r>
      <w:r w:rsidRPr="00B95E87">
        <w:rPr>
          <w:rFonts w:ascii="Times New Roman" w:hAnsi="Times New Roman" w:cs="Times New Roman"/>
          <w:bCs/>
          <w:iCs/>
          <w:sz w:val="28"/>
          <w:szCs w:val="28"/>
        </w:rPr>
        <w:t xml:space="preserve"> </w:t>
      </w:r>
      <w:r w:rsidR="00BE5DDC">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постоянные величины. Это условие ограничивает применимость теоремы Винера-Хинчина только стационарными процессами, среднее значение которых равно нулю. Если это условие выполнено, то энергетический спектр </w:t>
      </w:r>
      <w:r w:rsidR="00AE2A6F" w:rsidRPr="00AE2A6F">
        <w:rPr>
          <w:rFonts w:ascii="Times New Roman" w:hAnsi="Times New Roman" w:cs="Times New Roman"/>
          <w:bCs/>
          <w:i/>
          <w:iCs/>
          <w:position w:val="-12"/>
          <w:sz w:val="28"/>
          <w:szCs w:val="28"/>
        </w:rPr>
        <w:object w:dxaOrig="680" w:dyaOrig="360">
          <v:shape id="_x0000_i1056" type="#_x0000_t75" style="width:34.5pt;height:18.75pt" o:ole="">
            <v:imagedata r:id="rId37" o:title=""/>
          </v:shape>
          <o:OLEObject Type="Embed" ProgID="Equation.DSMT4" ShapeID="_x0000_i1056" DrawAspect="Content" ObjectID="_1559995700" r:id="rId81"/>
        </w:object>
      </w:r>
      <w:r w:rsidRPr="00B95E87">
        <w:rPr>
          <w:rFonts w:ascii="Times New Roman" w:hAnsi="Times New Roman" w:cs="Times New Roman"/>
          <w:bCs/>
          <w:iCs/>
          <w:sz w:val="28"/>
          <w:szCs w:val="28"/>
        </w:rPr>
        <w:t xml:space="preserve"> стационарного случайного процесса – непрерывная функция частоты ω</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w:t>
      </w:r>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Корреляционная функция </w:t>
      </w:r>
      <w:r w:rsidR="00AE2A6F" w:rsidRPr="00AE2A6F">
        <w:rPr>
          <w:rFonts w:ascii="Times New Roman" w:hAnsi="Times New Roman" w:cs="Times New Roman"/>
          <w:bCs/>
          <w:i/>
          <w:iCs/>
          <w:position w:val="-12"/>
          <w:sz w:val="28"/>
          <w:szCs w:val="28"/>
        </w:rPr>
        <w:object w:dxaOrig="600" w:dyaOrig="360">
          <v:shape id="_x0000_i1057" type="#_x0000_t75" style="width:30pt;height:18.75pt" o:ole="">
            <v:imagedata r:id="rId82" o:title=""/>
          </v:shape>
          <o:OLEObject Type="Embed" ProgID="Equation.DSMT4" ShapeID="_x0000_i1057" DrawAspect="Content" ObjectID="_1559995701" r:id="rId83"/>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энергетический спектр </w:t>
      </w:r>
      <w:r w:rsidR="00AE2A6F" w:rsidRPr="00AE2A6F">
        <w:rPr>
          <w:rFonts w:ascii="Times New Roman" w:hAnsi="Times New Roman" w:cs="Times New Roman"/>
          <w:bCs/>
          <w:i/>
          <w:iCs/>
          <w:position w:val="-12"/>
          <w:sz w:val="28"/>
          <w:szCs w:val="28"/>
        </w:rPr>
        <w:object w:dxaOrig="680" w:dyaOrig="360">
          <v:shape id="_x0000_i1058" type="#_x0000_t75" style="width:34.5pt;height:18.75pt" o:ole="">
            <v:imagedata r:id="rId37" o:title=""/>
          </v:shape>
          <o:OLEObject Type="Embed" ProgID="Equation.DSMT4" ShapeID="_x0000_i1058" DrawAspect="Content" ObjectID="_1559995702" r:id="rId84"/>
        </w:object>
      </w:r>
      <w:r w:rsidRPr="00B95E87">
        <w:rPr>
          <w:rFonts w:ascii="Times New Roman" w:hAnsi="Times New Roman" w:cs="Times New Roman"/>
          <w:bCs/>
          <w:iCs/>
          <w:sz w:val="28"/>
          <w:szCs w:val="28"/>
        </w:rPr>
        <w:t xml:space="preserve"> стационарного случайного процесса как пара преобразования Фурье обладают всеми присущими этому преобразованию свойствами. В частности, чем «шире» спектр </w:t>
      </w:r>
      <w:r w:rsidR="00AE2A6F" w:rsidRPr="00AE2A6F">
        <w:rPr>
          <w:rFonts w:ascii="Times New Roman" w:hAnsi="Times New Roman" w:cs="Times New Roman"/>
          <w:bCs/>
          <w:i/>
          <w:iCs/>
          <w:position w:val="-12"/>
          <w:sz w:val="28"/>
          <w:szCs w:val="28"/>
        </w:rPr>
        <w:object w:dxaOrig="680" w:dyaOrig="360">
          <v:shape id="_x0000_i1059" type="#_x0000_t75" style="width:34.5pt;height:18.75pt" o:ole="">
            <v:imagedata r:id="rId37" o:title=""/>
          </v:shape>
          <o:OLEObject Type="Embed" ProgID="Equation.DSMT4" ShapeID="_x0000_i1059" DrawAspect="Content" ObjectID="_1559995703" r:id="rId85"/>
        </w:object>
      </w:r>
      <w:r w:rsidRPr="00B95E87">
        <w:rPr>
          <w:rFonts w:ascii="Times New Roman" w:hAnsi="Times New Roman" w:cs="Times New Roman"/>
          <w:bCs/>
          <w:iCs/>
          <w:sz w:val="28"/>
          <w:szCs w:val="28"/>
        </w:rPr>
        <w:t xml:space="preserve">, тем «уже» корреляционная функция </w:t>
      </w:r>
      <w:r w:rsidR="00AE2A6F" w:rsidRPr="00AE2A6F">
        <w:rPr>
          <w:rFonts w:ascii="Times New Roman" w:hAnsi="Times New Roman" w:cs="Times New Roman"/>
          <w:bCs/>
          <w:i/>
          <w:iCs/>
          <w:position w:val="-12"/>
          <w:sz w:val="28"/>
          <w:szCs w:val="28"/>
        </w:rPr>
        <w:object w:dxaOrig="600" w:dyaOrig="360">
          <v:shape id="_x0000_i1060" type="#_x0000_t75" style="width:30pt;height:18.75pt" o:ole="">
            <v:imagedata r:id="rId86" o:title=""/>
          </v:shape>
          <o:OLEObject Type="Embed" ProgID="Equation.DSMT4" ShapeID="_x0000_i1060" DrawAspect="Content" ObjectID="_1559995704" r:id="rId87"/>
        </w:object>
      </w:r>
      <w:r w:rsidRPr="00B95E87">
        <w:rPr>
          <w:rFonts w:ascii="Times New Roman" w:hAnsi="Times New Roman" w:cs="Times New Roman"/>
          <w:bCs/>
          <w:iCs/>
          <w:sz w:val="28"/>
          <w:szCs w:val="28"/>
        </w:rPr>
        <w:t xml:space="preserve">, и наоборот. </w:t>
      </w:r>
    </w:p>
    <w:p w:rsidR="00436958"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Если случайный процесс эргодический, то вместо корреляционной функции можно использовать временную корреляционную функцию любой реализации этого процесса и, таким образом, находить энергетический спектр процесса по его единственной реализации</w:t>
      </w:r>
    </w:p>
    <w:p w:rsidR="009E73E2" w:rsidRPr="005A777D" w:rsidRDefault="009E73E2" w:rsidP="005A777D">
      <w:pPr>
        <w:spacing w:after="0"/>
        <w:ind w:firstLine="709"/>
        <w:jc w:val="both"/>
        <w:rPr>
          <w:rFonts w:ascii="Times New Roman" w:hAnsi="Times New Roman" w:cs="Times New Roman"/>
          <w:b/>
          <w:bCs/>
          <w:sz w:val="28"/>
          <w:szCs w:val="28"/>
        </w:rPr>
      </w:pPr>
      <w:r w:rsidRPr="005A777D">
        <w:rPr>
          <w:rFonts w:ascii="Times New Roman" w:hAnsi="Times New Roman" w:cs="Times New Roman"/>
          <w:b/>
          <w:bCs/>
          <w:sz w:val="28"/>
          <w:szCs w:val="28"/>
        </w:rPr>
        <w:t>Когерентный анализ</w:t>
      </w:r>
    </w:p>
    <w:p w:rsidR="00D418C4" w:rsidRPr="00B95E87" w:rsidRDefault="009E73E2" w:rsidP="00B95E87">
      <w:pPr>
        <w:spacing w:after="0"/>
        <w:ind w:firstLine="708"/>
        <w:jc w:val="both"/>
        <w:rPr>
          <w:rFonts w:ascii="Times New Roman" w:hAnsi="Times New Roman" w:cs="Times New Roman"/>
          <w:bCs/>
          <w:sz w:val="28"/>
          <w:szCs w:val="28"/>
        </w:rPr>
      </w:pPr>
      <w:r w:rsidRPr="00B95E87">
        <w:rPr>
          <w:rFonts w:ascii="Times New Roman" w:hAnsi="Times New Roman" w:cs="Times New Roman"/>
          <w:bCs/>
          <w:sz w:val="28"/>
          <w:szCs w:val="28"/>
        </w:rPr>
        <w:lastRenderedPageBreak/>
        <w:t>Когерентность электрических сигналов</w:t>
      </w:r>
      <w:r w:rsidR="00D418C4" w:rsidRPr="00B95E87">
        <w:rPr>
          <w:rFonts w:ascii="Times New Roman" w:hAnsi="Times New Roman" w:cs="Times New Roman"/>
          <w:bCs/>
          <w:sz w:val="28"/>
          <w:szCs w:val="28"/>
        </w:rPr>
        <w:t xml:space="preserve"> </w:t>
      </w:r>
      <w:r w:rsidRPr="00B95E87">
        <w:rPr>
          <w:rFonts w:ascii="Times New Roman" w:hAnsi="Times New Roman" w:cs="Times New Roman"/>
          <w:bCs/>
          <w:sz w:val="28"/>
          <w:szCs w:val="28"/>
        </w:rPr>
        <w:t>мозга является количественным показателем син</w:t>
      </w:r>
      <w:r w:rsidR="00D418C4" w:rsidRPr="00B95E87">
        <w:rPr>
          <w:rFonts w:ascii="Times New Roman" w:hAnsi="Times New Roman" w:cs="Times New Roman"/>
          <w:bCs/>
          <w:sz w:val="28"/>
          <w:szCs w:val="28"/>
        </w:rPr>
        <w:t>хронности</w:t>
      </w:r>
      <w:r w:rsidRPr="00B95E87">
        <w:rPr>
          <w:rFonts w:ascii="Times New Roman" w:hAnsi="Times New Roman" w:cs="Times New Roman"/>
          <w:bCs/>
          <w:sz w:val="28"/>
          <w:szCs w:val="28"/>
        </w:rPr>
        <w:t xml:space="preserve"> вовл</w:t>
      </w:r>
      <w:r w:rsidR="00D418C4" w:rsidRPr="00B95E87">
        <w:rPr>
          <w:rFonts w:ascii="Times New Roman" w:hAnsi="Times New Roman" w:cs="Times New Roman"/>
          <w:bCs/>
          <w:sz w:val="28"/>
          <w:szCs w:val="28"/>
        </w:rPr>
        <w:t xml:space="preserve">ечения </w:t>
      </w:r>
      <w:r w:rsidRPr="00B95E87">
        <w:rPr>
          <w:rFonts w:ascii="Times New Roman" w:hAnsi="Times New Roman" w:cs="Times New Roman"/>
          <w:bCs/>
          <w:sz w:val="28"/>
          <w:szCs w:val="28"/>
        </w:rPr>
        <w:t>различных</w:t>
      </w:r>
      <w:r w:rsidR="00D418C4" w:rsidRPr="00B95E87">
        <w:rPr>
          <w:rFonts w:ascii="Times New Roman" w:hAnsi="Times New Roman" w:cs="Times New Roman"/>
          <w:bCs/>
          <w:sz w:val="28"/>
          <w:szCs w:val="28"/>
        </w:rPr>
        <w:t xml:space="preserve"> корковых </w:t>
      </w:r>
      <w:r w:rsidRPr="00B95E87">
        <w:rPr>
          <w:rFonts w:ascii="Times New Roman" w:hAnsi="Times New Roman" w:cs="Times New Roman"/>
          <w:bCs/>
          <w:sz w:val="28"/>
          <w:szCs w:val="28"/>
        </w:rPr>
        <w:t>зон при их функциональном взаимодействии, обеспечивающем интегративную деятельность мозговых струк</w:t>
      </w:r>
      <w:r w:rsidR="00D418C4" w:rsidRPr="00B95E87">
        <w:rPr>
          <w:rFonts w:ascii="Times New Roman" w:hAnsi="Times New Roman" w:cs="Times New Roman"/>
          <w:bCs/>
          <w:sz w:val="28"/>
          <w:szCs w:val="28"/>
        </w:rPr>
        <w:t>тур</w:t>
      </w:r>
      <w:r w:rsidR="00405769" w:rsidRPr="00405769">
        <w:rPr>
          <w:rFonts w:ascii="Times New Roman" w:hAnsi="Times New Roman" w:cs="Times New Roman"/>
          <w:bCs/>
          <w:sz w:val="28"/>
          <w:szCs w:val="28"/>
        </w:rPr>
        <w:t xml:space="preserve"> [2</w:t>
      </w:r>
      <w:r w:rsidR="003434FB" w:rsidRPr="003434FB">
        <w:rPr>
          <w:rFonts w:ascii="Times New Roman" w:hAnsi="Times New Roman" w:cs="Times New Roman"/>
          <w:bCs/>
          <w:sz w:val="28"/>
          <w:szCs w:val="28"/>
        </w:rPr>
        <w:t>8</w:t>
      </w:r>
      <w:r w:rsidR="00405769" w:rsidRPr="00405769">
        <w:rPr>
          <w:rFonts w:ascii="Times New Roman" w:hAnsi="Times New Roman" w:cs="Times New Roman"/>
          <w:bCs/>
          <w:sz w:val="28"/>
          <w:szCs w:val="28"/>
        </w:rPr>
        <w:t>]</w:t>
      </w:r>
      <w:r w:rsidR="00D418C4" w:rsidRPr="00B95E87">
        <w:rPr>
          <w:rFonts w:ascii="Times New Roman" w:hAnsi="Times New Roman" w:cs="Times New Roman"/>
          <w:bCs/>
          <w:sz w:val="28"/>
          <w:szCs w:val="28"/>
        </w:rPr>
        <w:t xml:space="preserve">. Поскольку электрическая </w:t>
      </w:r>
      <w:r w:rsidRPr="00B95E87">
        <w:rPr>
          <w:rFonts w:ascii="Times New Roman" w:hAnsi="Times New Roman" w:cs="Times New Roman"/>
          <w:bCs/>
          <w:sz w:val="28"/>
          <w:szCs w:val="28"/>
        </w:rPr>
        <w:t>активность мозга тесно связана с его функциональной дея</w:t>
      </w:r>
      <w:r w:rsidR="00D418C4" w:rsidRPr="00B95E87">
        <w:rPr>
          <w:rFonts w:ascii="Times New Roman" w:hAnsi="Times New Roman" w:cs="Times New Roman"/>
          <w:bCs/>
          <w:sz w:val="28"/>
          <w:szCs w:val="28"/>
        </w:rPr>
        <w:t>тельностью, то когерентность, в</w:t>
      </w:r>
      <w:r w:rsidRPr="00B95E87">
        <w:rPr>
          <w:rFonts w:ascii="Times New Roman" w:hAnsi="Times New Roman" w:cs="Times New Roman"/>
          <w:bCs/>
          <w:sz w:val="28"/>
          <w:szCs w:val="28"/>
        </w:rPr>
        <w:t xml:space="preserve"> определенной мере, указывает на вовлеченность разных зон коры в обеспечение выполнения функций мозга, то есть </w:t>
      </w:r>
      <w:r w:rsidR="00D418C4" w:rsidRPr="00B95E87">
        <w:rPr>
          <w:rFonts w:ascii="Times New Roman" w:hAnsi="Times New Roman" w:cs="Times New Roman"/>
          <w:bCs/>
          <w:sz w:val="28"/>
          <w:szCs w:val="28"/>
        </w:rPr>
        <w:t xml:space="preserve">является количественным  выражением </w:t>
      </w:r>
      <w:r w:rsidRPr="00B95E87">
        <w:rPr>
          <w:rFonts w:ascii="Times New Roman" w:hAnsi="Times New Roman" w:cs="Times New Roman"/>
          <w:bCs/>
          <w:sz w:val="28"/>
          <w:szCs w:val="28"/>
        </w:rPr>
        <w:t xml:space="preserve">уровня </w:t>
      </w:r>
      <w:r w:rsidR="00D418C4" w:rsidRPr="00B95E87">
        <w:rPr>
          <w:rFonts w:ascii="Times New Roman" w:hAnsi="Times New Roman" w:cs="Times New Roman"/>
          <w:bCs/>
          <w:sz w:val="28"/>
          <w:szCs w:val="28"/>
        </w:rPr>
        <w:t xml:space="preserve">интегративной деятельности мозговых </w:t>
      </w:r>
      <w:r w:rsidRPr="00B95E87">
        <w:rPr>
          <w:rFonts w:ascii="Times New Roman" w:hAnsi="Times New Roman" w:cs="Times New Roman"/>
          <w:bCs/>
          <w:sz w:val="28"/>
          <w:szCs w:val="28"/>
        </w:rPr>
        <w:t xml:space="preserve">структур. Когерентный анализ ЭЭГ считается индикатором функциональных взаимосвязей между различными корковыми областями. Уровень интеграции областей коры должен быть адекватным для оптимального выполнения функции. В реальности он может оказаться сниженным или избыточным. И то, и другое  не  обеспечивает  нормальное  взаимодействие мозговых структур и сопровождается нарушением функционального состояния мозга </w:t>
      </w:r>
      <w:r w:rsidR="00D418C4" w:rsidRPr="00B95E87">
        <w:rPr>
          <w:rFonts w:ascii="Times New Roman" w:hAnsi="Times New Roman" w:cs="Times New Roman"/>
          <w:bCs/>
          <w:sz w:val="28"/>
          <w:szCs w:val="28"/>
        </w:rPr>
        <w:t xml:space="preserve">Значения коэффициентов когерентности (КК) варьируют от 0 до 1: чем выше значение когерентности, тем согласованнее активность данной области с другой, выбранной для измерения. Одним из основных преимуществ когерентного анализа является независимость КК от амплитуды колебаний сигналов различных областей мозга. Эта особенность позволяет выявлять средние характеристики КК для группы испытуемых, в которую входят лица с различными типами ЭЭГ. Однако применение когерентного метода обработки ЭЭГ до сих пор ограничивается преимущественно научными  целями, т.к. является сравнительно трудоемким – необходимость оперировать большим количеством цифровых данных. При расположении электродов по конвексии головы по системе 10–20, даже без использования сагиттальных и апикальных датчиков, количество отведений равно 14. Число возможных пар между электродами составляет 182. С учетом  анализа  КК  по  основным  ритмам  ЭЭГ (дельта, тета, альфа, бета1, бета2, гамма) число КК возрастает до 1092, а при проведении анализа с шагом 1 Гц (запись на современных энцефалографах позволяет регистрировать колебании от 0 до 45 Гц) – до 8190. </w:t>
      </w:r>
    </w:p>
    <w:p w:rsidR="009E73E2" w:rsidRPr="00DC3F09" w:rsidRDefault="009E73E2" w:rsidP="00DC3F09">
      <w:pPr>
        <w:spacing w:after="0"/>
        <w:ind w:firstLine="709"/>
        <w:jc w:val="both"/>
        <w:rPr>
          <w:rFonts w:ascii="Times New Roman" w:hAnsi="Times New Roman" w:cs="Times New Roman"/>
          <w:b/>
          <w:bCs/>
          <w:iCs/>
          <w:sz w:val="28"/>
          <w:szCs w:val="28"/>
        </w:rPr>
      </w:pPr>
      <w:r w:rsidRPr="00DC3F09">
        <w:rPr>
          <w:rFonts w:ascii="Times New Roman" w:hAnsi="Times New Roman" w:cs="Times New Roman"/>
          <w:b/>
          <w:bCs/>
          <w:iCs/>
          <w:sz w:val="28"/>
          <w:szCs w:val="28"/>
        </w:rPr>
        <w:t>Корреляционный анализ сигналов</w:t>
      </w:r>
    </w:p>
    <w:p w:rsidR="009A6F72" w:rsidRPr="00B95E87" w:rsidRDefault="009A6F7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При статистической обработке случайных сигналов используется корреляционные функций. Аргументом корреляционной функции является интервал между двумя случайными величинами</w:t>
      </w:r>
      <w:r w:rsidR="00405769" w:rsidRPr="009C724E">
        <w:rPr>
          <w:rFonts w:ascii="Times New Roman" w:hAnsi="Times New Roman" w:cs="Times New Roman"/>
          <w:bCs/>
          <w:iCs/>
          <w:sz w:val="28"/>
          <w:szCs w:val="28"/>
        </w:rPr>
        <w:t xml:space="preserve"> [2</w:t>
      </w:r>
      <w:r w:rsidR="003434FB" w:rsidRPr="004D2959">
        <w:rPr>
          <w:rFonts w:ascii="Times New Roman" w:hAnsi="Times New Roman" w:cs="Times New Roman"/>
          <w:bCs/>
          <w:iCs/>
          <w:sz w:val="28"/>
          <w:szCs w:val="28"/>
        </w:rPr>
        <w:t>2</w:t>
      </w:r>
      <w:r w:rsidR="00405769" w:rsidRPr="009C724E">
        <w:rPr>
          <w:rFonts w:ascii="Times New Roman" w:hAnsi="Times New Roman" w:cs="Times New Roman"/>
          <w:bCs/>
          <w:iCs/>
          <w:sz w:val="28"/>
          <w:szCs w:val="28"/>
        </w:rPr>
        <w:t>-2</w:t>
      </w:r>
      <w:r w:rsidR="003434FB" w:rsidRPr="004D2959">
        <w:rPr>
          <w:rFonts w:ascii="Times New Roman" w:hAnsi="Times New Roman" w:cs="Times New Roman"/>
          <w:bCs/>
          <w:iCs/>
          <w:sz w:val="28"/>
          <w:szCs w:val="28"/>
        </w:rPr>
        <w:t>6</w:t>
      </w:r>
      <w:r w:rsidR="00405769" w:rsidRPr="009C724E">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Нахождении автокорреляционной функции -расчет временной автокорреляционной функции </w:t>
      </w:r>
      <w:r w:rsidR="00DC3F09" w:rsidRPr="00DC3F09">
        <w:rPr>
          <w:rFonts w:ascii="Times New Roman" w:hAnsi="Times New Roman" w:cs="Times New Roman"/>
          <w:bCs/>
          <w:iCs/>
          <w:position w:val="-12"/>
          <w:sz w:val="28"/>
          <w:szCs w:val="28"/>
        </w:rPr>
        <w:object w:dxaOrig="740" w:dyaOrig="380">
          <v:shape id="_x0000_i1061" type="#_x0000_t75" style="width:36.75pt;height:18.75pt" o:ole="">
            <v:imagedata r:id="rId88" o:title=""/>
          </v:shape>
          <o:OLEObject Type="Embed" ProgID="Equation.DSMT4" ShapeID="_x0000_i1061" DrawAspect="Content" ObjectID="_1559995705" r:id="rId89"/>
        </w:object>
      </w:r>
      <w:r w:rsidRPr="00B95E87">
        <w:rPr>
          <w:rFonts w:ascii="Times New Roman" w:hAnsi="Times New Roman" w:cs="Times New Roman"/>
          <w:bCs/>
          <w:iCs/>
          <w:sz w:val="28"/>
          <w:szCs w:val="28"/>
        </w:rPr>
        <w:t xml:space="preserve"> на ограниченном интервале, считая, что случайный сигнал – эргодический, т.е. сигнал для которых вероятностные характеристики не зависят от способа усреднения (по времени).</w:t>
      </w:r>
    </w:p>
    <w:p w:rsidR="009A6F72" w:rsidRDefault="009A6F7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Предположим, что какой-то случайный сигнал </w:t>
      </w:r>
      <w:r w:rsidR="00DC3F09" w:rsidRPr="00DC3F09">
        <w:rPr>
          <w:rFonts w:ascii="Times New Roman" w:hAnsi="Times New Roman" w:cs="Times New Roman"/>
          <w:bCs/>
          <w:iCs/>
          <w:position w:val="-12"/>
          <w:sz w:val="28"/>
          <w:szCs w:val="28"/>
          <w:lang w:val="en-US"/>
        </w:rPr>
        <w:object w:dxaOrig="600" w:dyaOrig="360">
          <v:shape id="_x0000_i1062" type="#_x0000_t75" style="width:30pt;height:18.75pt" o:ole="">
            <v:imagedata r:id="rId90" o:title=""/>
          </v:shape>
          <o:OLEObject Type="Embed" ProgID="Equation.DSMT4" ShapeID="_x0000_i1062" DrawAspect="Content" ObjectID="_1559995706" r:id="rId91"/>
        </w:object>
      </w:r>
      <w:r w:rsidRPr="00B95E87">
        <w:rPr>
          <w:rFonts w:ascii="Times New Roman" w:hAnsi="Times New Roman" w:cs="Times New Roman"/>
          <w:bCs/>
          <w:iCs/>
          <w:sz w:val="28"/>
          <w:szCs w:val="28"/>
        </w:rPr>
        <w:t xml:space="preserve"> наблюдается в течение интервала времени от 0 до </w:t>
      </w:r>
      <w:r w:rsidRPr="00B95E87">
        <w:rPr>
          <w:rFonts w:ascii="Times New Roman" w:hAnsi="Times New Roman" w:cs="Times New Roman"/>
          <w:bCs/>
          <w:i/>
          <w:iCs/>
          <w:sz w:val="28"/>
          <w:szCs w:val="28"/>
        </w:rPr>
        <w:t xml:space="preserve">T </w:t>
      </w:r>
      <w:r w:rsidRPr="00B95E87">
        <w:rPr>
          <w:rFonts w:ascii="Times New Roman" w:hAnsi="Times New Roman" w:cs="Times New Roman"/>
          <w:bCs/>
          <w:iCs/>
          <w:sz w:val="28"/>
          <w:szCs w:val="28"/>
        </w:rPr>
        <w:t>в виде реализации напряжения или тока</w:t>
      </w:r>
      <w:r w:rsidRPr="00B95E87">
        <w:rPr>
          <w:rFonts w:ascii="Times New Roman" w:hAnsi="Times New Roman" w:cs="Times New Roman"/>
          <w:bCs/>
          <w:i/>
          <w:iCs/>
          <w:sz w:val="28"/>
          <w:szCs w:val="28"/>
        </w:rPr>
        <w:t xml:space="preserve"> </w:t>
      </w:r>
      <w:r w:rsidR="00DC3F09" w:rsidRPr="00DC3F09">
        <w:rPr>
          <w:rFonts w:ascii="Times New Roman" w:hAnsi="Times New Roman" w:cs="Times New Roman"/>
          <w:bCs/>
          <w:i/>
          <w:iCs/>
          <w:position w:val="-12"/>
          <w:sz w:val="28"/>
          <w:szCs w:val="28"/>
        </w:rPr>
        <w:object w:dxaOrig="499" w:dyaOrig="360">
          <v:shape id="_x0000_i1063" type="#_x0000_t75" style="width:24.75pt;height:18.75pt" o:ole="">
            <v:imagedata r:id="rId92" o:title=""/>
          </v:shape>
          <o:OLEObject Type="Embed" ProgID="Equation.DSMT4" ShapeID="_x0000_i1063" DrawAspect="Content" ObjectID="_1559995707" r:id="rId93"/>
        </w:object>
      </w:r>
      <w:r w:rsidRPr="00B95E87">
        <w:rPr>
          <w:rFonts w:ascii="Times New Roman" w:hAnsi="Times New Roman" w:cs="Times New Roman"/>
          <w:bCs/>
          <w:iCs/>
          <w:sz w:val="28"/>
          <w:szCs w:val="28"/>
        </w:rPr>
        <w:t>. Приближенная (оценочная) корреляционная функции имеет следующий вид:</w:t>
      </w:r>
    </w:p>
    <w:p w:rsidR="002B2919" w:rsidRPr="00B95E87" w:rsidRDefault="002B2919" w:rsidP="00B95E87">
      <w:pPr>
        <w:spacing w:after="0"/>
        <w:ind w:firstLine="708"/>
        <w:jc w:val="both"/>
        <w:rPr>
          <w:rFonts w:ascii="Times New Roman" w:hAnsi="Times New Roman" w:cs="Times New Roman"/>
          <w:bCs/>
          <w:iCs/>
          <w:sz w:val="28"/>
          <w:szCs w:val="28"/>
        </w:rPr>
      </w:pPr>
    </w:p>
    <w:p w:rsidR="009A6F72" w:rsidRDefault="00DC3F09" w:rsidP="0086293E">
      <w:pPr>
        <w:tabs>
          <w:tab w:val="left" w:pos="6237"/>
          <w:tab w:val="left" w:pos="9356"/>
        </w:tabs>
        <w:spacing w:after="0"/>
        <w:jc w:val="right"/>
        <w:rPr>
          <w:rFonts w:ascii="Times New Roman" w:hAnsi="Times New Roman" w:cs="Times New Roman"/>
          <w:bCs/>
          <w:iCs/>
          <w:sz w:val="28"/>
          <w:szCs w:val="28"/>
        </w:rPr>
      </w:pPr>
      <w:r w:rsidRPr="00B26B9D">
        <w:rPr>
          <w:rFonts w:ascii="Times New Roman" w:hAnsi="Times New Roman" w:cs="Times New Roman"/>
          <w:bCs/>
          <w:iCs/>
          <w:position w:val="-36"/>
          <w:sz w:val="28"/>
          <w:szCs w:val="28"/>
        </w:rPr>
        <w:object w:dxaOrig="3800" w:dyaOrig="859">
          <v:shape id="_x0000_i1064" type="#_x0000_t75" style="width:189.75pt;height:42.75pt" o:ole="">
            <v:imagedata r:id="rId94" o:title=""/>
          </v:shape>
          <o:OLEObject Type="Embed" ProgID="Equation.DSMT4" ShapeID="_x0000_i1064" DrawAspect="Content" ObjectID="_1559995708" r:id="rId95"/>
        </w:object>
      </w:r>
      <w:r w:rsidR="00B26B9D">
        <w:rPr>
          <w:rFonts w:ascii="Times New Roman" w:hAnsi="Times New Roman" w:cs="Times New Roman"/>
          <w:bCs/>
          <w:iCs/>
          <w:sz w:val="28"/>
          <w:szCs w:val="28"/>
        </w:rPr>
        <w:tab/>
      </w:r>
      <w:r w:rsidR="009A6F72"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w:t>
      </w:r>
      <w:r w:rsidR="009A6F72" w:rsidRPr="00B26B9D">
        <w:rPr>
          <w:rFonts w:ascii="Times New Roman" w:hAnsi="Times New Roman" w:cs="Times New Roman"/>
          <w:bCs/>
          <w:iCs/>
          <w:sz w:val="28"/>
          <w:szCs w:val="28"/>
        </w:rPr>
        <w:t>.1</w:t>
      </w:r>
      <w:r w:rsidR="00B26B9D" w:rsidRPr="00B26B9D">
        <w:rPr>
          <w:rFonts w:ascii="Times New Roman" w:hAnsi="Times New Roman" w:cs="Times New Roman"/>
          <w:bCs/>
          <w:iCs/>
          <w:sz w:val="28"/>
          <w:szCs w:val="28"/>
        </w:rPr>
        <w:t>0</w:t>
      </w:r>
      <w:r w:rsidR="009A6F72" w:rsidRPr="00B26B9D">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w:t>
      </w:r>
      <w:r w:rsidR="00DC3F09" w:rsidRPr="00DC3F09">
        <w:rPr>
          <w:rFonts w:ascii="Times New Roman" w:hAnsi="Times New Roman" w:cs="Times New Roman"/>
          <w:bCs/>
          <w:iCs/>
          <w:position w:val="-6"/>
          <w:sz w:val="28"/>
          <w:szCs w:val="28"/>
        </w:rPr>
        <w:object w:dxaOrig="1200" w:dyaOrig="300">
          <v:shape id="_x0000_i1065" type="#_x0000_t75" style="width:59.25pt;height:15pt" o:ole="">
            <v:imagedata r:id="rId96" o:title=""/>
          </v:shape>
          <o:OLEObject Type="Embed" ProgID="Equation.DSMT4" ShapeID="_x0000_i1065" DrawAspect="Content" ObjectID="_1559995709" r:id="rId97"/>
        </w:object>
      </w:r>
      <w:r w:rsidRPr="00B95E87">
        <w:rPr>
          <w:rFonts w:ascii="Times New Roman" w:hAnsi="Times New Roman" w:cs="Times New Roman"/>
          <w:bCs/>
          <w:iCs/>
          <w:sz w:val="28"/>
          <w:szCs w:val="28"/>
        </w:rPr>
        <w:t>.</w:t>
      </w:r>
    </w:p>
    <w:p w:rsidR="009A6F72" w:rsidRPr="00B95E87" w:rsidRDefault="009A6F7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Следует заметить, что время усреднения равно </w:t>
      </w:r>
      <w:r w:rsidR="00DC3F09" w:rsidRPr="00DC3F09">
        <w:rPr>
          <w:rFonts w:ascii="Times New Roman" w:hAnsi="Times New Roman" w:cs="Times New Roman"/>
          <w:bCs/>
          <w:iCs/>
          <w:position w:val="-6"/>
          <w:sz w:val="28"/>
          <w:szCs w:val="28"/>
        </w:rPr>
        <w:object w:dxaOrig="639" w:dyaOrig="300">
          <v:shape id="_x0000_i1066" type="#_x0000_t75" style="width:33pt;height:15pt" o:ole="">
            <v:imagedata r:id="rId98" o:title=""/>
          </v:shape>
          <o:OLEObject Type="Embed" ProgID="Equation.DSMT4" ShapeID="_x0000_i1066" DrawAspect="Content" ObjectID="_1559995710" r:id="rId99"/>
        </w:object>
      </w:r>
      <w:r w:rsidRPr="00B95E87">
        <w:rPr>
          <w:rFonts w:ascii="Times New Roman" w:hAnsi="Times New Roman" w:cs="Times New Roman"/>
          <w:bCs/>
          <w:iCs/>
          <w:sz w:val="28"/>
          <w:szCs w:val="28"/>
        </w:rPr>
        <w:t xml:space="preserve">, а не </w:t>
      </w:r>
      <w:r w:rsidRPr="00B95E87">
        <w:rPr>
          <w:rFonts w:ascii="Times New Roman" w:hAnsi="Times New Roman" w:cs="Times New Roman"/>
          <w:bCs/>
          <w:i/>
          <w:iCs/>
          <w:sz w:val="28"/>
          <w:szCs w:val="28"/>
        </w:rPr>
        <w:t xml:space="preserve">T </w:t>
      </w:r>
      <w:r w:rsidRPr="00B95E87">
        <w:rPr>
          <w:rFonts w:ascii="Times New Roman" w:hAnsi="Times New Roman" w:cs="Times New Roman"/>
          <w:bCs/>
          <w:iCs/>
          <w:sz w:val="28"/>
          <w:szCs w:val="28"/>
        </w:rPr>
        <w:t xml:space="preserve">, потому что указанная реализация (выборочная функция) охватывает только часть наблюдаемых данных, включающих как </w:t>
      </w:r>
      <w:r w:rsidR="00DC3F09" w:rsidRPr="00DC3F09">
        <w:rPr>
          <w:rFonts w:ascii="Times New Roman" w:hAnsi="Times New Roman" w:cs="Times New Roman"/>
          <w:bCs/>
          <w:iCs/>
          <w:position w:val="-12"/>
          <w:sz w:val="28"/>
          <w:szCs w:val="28"/>
        </w:rPr>
        <w:object w:dxaOrig="499" w:dyaOrig="360">
          <v:shape id="_x0000_i1067" type="#_x0000_t75" style="width:24.75pt;height:18.75pt" o:ole="">
            <v:imagedata r:id="rId100" o:title=""/>
          </v:shape>
          <o:OLEObject Type="Embed" ProgID="Equation.DSMT4" ShapeID="_x0000_i1067" DrawAspect="Content" ObjectID="_1559995711" r:id="rId101"/>
        </w:object>
      </w:r>
      <w:r w:rsidRPr="00B95E87">
        <w:rPr>
          <w:rFonts w:ascii="Times New Roman" w:hAnsi="Times New Roman" w:cs="Times New Roman"/>
          <w:bCs/>
          <w:iCs/>
          <w:sz w:val="28"/>
          <w:szCs w:val="28"/>
        </w:rPr>
        <w:t xml:space="preserve">, так и </w:t>
      </w:r>
      <w:r w:rsidR="00DC3F09" w:rsidRPr="00DC3F09">
        <w:rPr>
          <w:rFonts w:ascii="Times New Roman" w:hAnsi="Times New Roman" w:cs="Times New Roman"/>
          <w:bCs/>
          <w:iCs/>
          <w:position w:val="-12"/>
          <w:sz w:val="28"/>
          <w:szCs w:val="28"/>
        </w:rPr>
        <w:object w:dxaOrig="900" w:dyaOrig="360">
          <v:shape id="_x0000_i1068" type="#_x0000_t75" style="width:45pt;height:18.75pt" o:ole="">
            <v:imagedata r:id="rId102" o:title=""/>
          </v:shape>
          <o:OLEObject Type="Embed" ProgID="Equation.DSMT4" ShapeID="_x0000_i1068" DrawAspect="Content" ObjectID="_1559995712" r:id="rId103"/>
        </w:object>
      </w:r>
      <w:r w:rsidRPr="00B95E87">
        <w:rPr>
          <w:rFonts w:ascii="Times New Roman" w:hAnsi="Times New Roman" w:cs="Times New Roman"/>
          <w:bCs/>
          <w:iCs/>
          <w:sz w:val="28"/>
          <w:szCs w:val="28"/>
        </w:rPr>
        <w:t>.</w:t>
      </w:r>
    </w:p>
    <w:p w:rsidR="009A6F72" w:rsidRDefault="009A6F7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Выполнять интегрирование в </w:t>
      </w:r>
      <w:r w:rsidRPr="00B26B9D">
        <w:rPr>
          <w:rFonts w:ascii="Times New Roman" w:hAnsi="Times New Roman" w:cs="Times New Roman"/>
          <w:bCs/>
          <w:iCs/>
          <w:sz w:val="28"/>
          <w:szCs w:val="28"/>
        </w:rPr>
        <w:t>выражении (</w:t>
      </w:r>
      <w:r w:rsidR="00B26B9D" w:rsidRPr="00B26B9D">
        <w:rPr>
          <w:rFonts w:ascii="Times New Roman" w:hAnsi="Times New Roman" w:cs="Times New Roman"/>
          <w:bCs/>
          <w:iCs/>
          <w:sz w:val="28"/>
          <w:szCs w:val="28"/>
        </w:rPr>
        <w:t>1</w:t>
      </w:r>
      <w:r w:rsidRPr="00B26B9D">
        <w:rPr>
          <w:rFonts w:ascii="Times New Roman" w:hAnsi="Times New Roman" w:cs="Times New Roman"/>
          <w:bCs/>
          <w:iCs/>
          <w:sz w:val="28"/>
          <w:szCs w:val="28"/>
        </w:rPr>
        <w:t>.1</w:t>
      </w:r>
      <w:r w:rsidR="00B26B9D" w:rsidRPr="00B26B9D">
        <w:rPr>
          <w:rFonts w:ascii="Times New Roman" w:hAnsi="Times New Roman" w:cs="Times New Roman"/>
          <w:bCs/>
          <w:iCs/>
          <w:sz w:val="28"/>
          <w:szCs w:val="28"/>
        </w:rPr>
        <w:t>0</w:t>
      </w:r>
      <w:r w:rsidRPr="00B95E87">
        <w:rPr>
          <w:rFonts w:ascii="Times New Roman" w:hAnsi="Times New Roman" w:cs="Times New Roman"/>
          <w:bCs/>
          <w:iCs/>
          <w:sz w:val="28"/>
          <w:szCs w:val="28"/>
        </w:rPr>
        <w:t xml:space="preserve">) сложно, поскольку математическое выражение для </w:t>
      </w:r>
      <w:r w:rsidR="00DC3F09" w:rsidRPr="00DC3F09">
        <w:rPr>
          <w:rFonts w:ascii="Times New Roman" w:hAnsi="Times New Roman" w:cs="Times New Roman"/>
          <w:bCs/>
          <w:iCs/>
          <w:position w:val="-12"/>
          <w:sz w:val="28"/>
          <w:szCs w:val="28"/>
        </w:rPr>
        <w:object w:dxaOrig="499" w:dyaOrig="360">
          <v:shape id="_x0000_i1069" type="#_x0000_t75" style="width:24.75pt;height:18.75pt" o:ole="">
            <v:imagedata r:id="rId104" o:title=""/>
          </v:shape>
          <o:OLEObject Type="Embed" ProgID="Equation.DSMT4" ShapeID="_x0000_i1069" DrawAspect="Content" ObjectID="_1559995713" r:id="rId105"/>
        </w:object>
      </w:r>
      <w:r w:rsidRPr="00B95E87">
        <w:rPr>
          <w:rFonts w:ascii="Times New Roman" w:hAnsi="Times New Roman" w:cs="Times New Roman"/>
          <w:bCs/>
          <w:iCs/>
          <w:sz w:val="28"/>
          <w:szCs w:val="28"/>
        </w:rPr>
        <w:t xml:space="preserve"> неизвестно. Однако интеграл можно аппроксимировать суммой выборок из непрерывной временной функции в отдельный момент времени, т. е. перейти к случаю дискретной выборки.  Таким образом, если выборки из какой-либо реализации </w:t>
      </w:r>
      <w:r w:rsidR="00DC3F09" w:rsidRPr="00DC3F09">
        <w:rPr>
          <w:rFonts w:ascii="Times New Roman" w:hAnsi="Times New Roman" w:cs="Times New Roman"/>
          <w:bCs/>
          <w:iCs/>
          <w:position w:val="-12"/>
          <w:sz w:val="28"/>
          <w:szCs w:val="28"/>
        </w:rPr>
        <w:object w:dxaOrig="499" w:dyaOrig="360">
          <v:shape id="_x0000_i1070" type="#_x0000_t75" style="width:24.75pt;height:18.75pt" o:ole="">
            <v:imagedata r:id="rId106" o:title=""/>
          </v:shape>
          <o:OLEObject Type="Embed" ProgID="Equation.DSMT4" ShapeID="_x0000_i1070" DrawAspect="Content" ObjectID="_1559995714" r:id="rId107"/>
        </w:object>
      </w:r>
      <w:r w:rsidRPr="00B95E87">
        <w:rPr>
          <w:rFonts w:ascii="Times New Roman" w:hAnsi="Times New Roman" w:cs="Times New Roman"/>
          <w:bCs/>
          <w:iCs/>
          <w:sz w:val="28"/>
          <w:szCs w:val="28"/>
        </w:rPr>
        <w:t xml:space="preserve"> случайного сигнала </w:t>
      </w:r>
      <w:r w:rsidR="00DC3F09" w:rsidRPr="00DC3F09">
        <w:rPr>
          <w:rFonts w:ascii="Times New Roman" w:hAnsi="Times New Roman" w:cs="Times New Roman"/>
          <w:bCs/>
          <w:iCs/>
          <w:position w:val="-12"/>
          <w:sz w:val="28"/>
          <w:szCs w:val="28"/>
          <w:lang w:val="en-US"/>
        </w:rPr>
        <w:object w:dxaOrig="600" w:dyaOrig="360">
          <v:shape id="_x0000_i1071" type="#_x0000_t75" style="width:30pt;height:18.75pt" o:ole="">
            <v:imagedata r:id="rId108" o:title=""/>
          </v:shape>
          <o:OLEObject Type="Embed" ProgID="Equation.DSMT4" ShapeID="_x0000_i1071" DrawAspect="Content" ObjectID="_1559995715" r:id="rId109"/>
        </w:object>
      </w:r>
      <w:r w:rsidRPr="00B95E87">
        <w:rPr>
          <w:rFonts w:ascii="Times New Roman" w:hAnsi="Times New Roman" w:cs="Times New Roman"/>
          <w:bCs/>
          <w:iCs/>
          <w:sz w:val="28"/>
          <w:szCs w:val="28"/>
        </w:rPr>
        <w:t xml:space="preserve"> соответствует моментам времени </w:t>
      </w:r>
      <w:r w:rsidR="00DC3F09" w:rsidRPr="00DC3F09">
        <w:rPr>
          <w:rFonts w:ascii="Times New Roman" w:hAnsi="Times New Roman" w:cs="Times New Roman"/>
          <w:bCs/>
          <w:iCs/>
          <w:position w:val="-10"/>
          <w:sz w:val="28"/>
          <w:szCs w:val="28"/>
        </w:rPr>
        <w:object w:dxaOrig="1660" w:dyaOrig="340">
          <v:shape id="_x0000_i1072" type="#_x0000_t75" style="width:83.25pt;height:17.25pt" o:ole="">
            <v:imagedata r:id="rId110" o:title=""/>
          </v:shape>
          <o:OLEObject Type="Embed" ProgID="Equation.DSMT4" ShapeID="_x0000_i1072" DrawAspect="Content" ObjectID="_1559995716" r:id="rId111"/>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если их значения </w:t>
      </w:r>
      <w:r w:rsidR="00DC3F09" w:rsidRPr="00DC3F09">
        <w:rPr>
          <w:rFonts w:ascii="Times New Roman" w:hAnsi="Times New Roman" w:cs="Times New Roman"/>
          <w:bCs/>
          <w:iCs/>
          <w:position w:val="-12"/>
          <w:sz w:val="28"/>
          <w:szCs w:val="28"/>
        </w:rPr>
        <w:object w:dxaOrig="499" w:dyaOrig="360">
          <v:shape id="_x0000_i1073" type="#_x0000_t75" style="width:24.75pt;height:18.75pt" o:ole="">
            <v:imagedata r:id="rId112" o:title=""/>
          </v:shape>
          <o:OLEObject Type="Embed" ProgID="Equation.DSMT4" ShapeID="_x0000_i1073" DrawAspect="Content" ObjectID="_1559995717" r:id="rId113"/>
        </w:object>
      </w:r>
      <w:r w:rsidRPr="00B95E87">
        <w:rPr>
          <w:rFonts w:ascii="Times New Roman" w:hAnsi="Times New Roman" w:cs="Times New Roman"/>
          <w:bCs/>
          <w:iCs/>
          <w:sz w:val="28"/>
          <w:szCs w:val="28"/>
        </w:rPr>
        <w:t xml:space="preserve"> равны </w:t>
      </w:r>
      <w:r w:rsidR="00DC3F09" w:rsidRPr="00DC3F09">
        <w:rPr>
          <w:rFonts w:ascii="Times New Roman" w:hAnsi="Times New Roman" w:cs="Times New Roman"/>
          <w:bCs/>
          <w:iCs/>
          <w:position w:val="-12"/>
          <w:sz w:val="28"/>
          <w:szCs w:val="28"/>
        </w:rPr>
        <w:object w:dxaOrig="1680" w:dyaOrig="380">
          <v:shape id="_x0000_i1074" type="#_x0000_t75" style="width:84.75pt;height:18.75pt" o:ole="">
            <v:imagedata r:id="rId114" o:title=""/>
          </v:shape>
          <o:OLEObject Type="Embed" ProgID="Equation.DSMT4" ShapeID="_x0000_i1074" DrawAspect="Content" ObjectID="_1559995718" r:id="rId115"/>
        </w:object>
      </w:r>
      <w:r w:rsidRPr="00B95E87">
        <w:rPr>
          <w:rFonts w:ascii="Times New Roman" w:hAnsi="Times New Roman" w:cs="Times New Roman"/>
          <w:bCs/>
          <w:iCs/>
          <w:sz w:val="28"/>
          <w:szCs w:val="28"/>
        </w:rPr>
        <w:t xml:space="preserve">  то дискретное представление формулы </w:t>
      </w:r>
      <w:r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w:t>
      </w:r>
      <w:r w:rsidRPr="00B26B9D">
        <w:rPr>
          <w:rFonts w:ascii="Times New Roman" w:hAnsi="Times New Roman" w:cs="Times New Roman"/>
          <w:bCs/>
          <w:iCs/>
          <w:sz w:val="28"/>
          <w:szCs w:val="28"/>
        </w:rPr>
        <w:t>.1</w:t>
      </w:r>
      <w:r w:rsidR="00B26B9D" w:rsidRPr="00B26B9D">
        <w:rPr>
          <w:rFonts w:ascii="Times New Roman" w:hAnsi="Times New Roman" w:cs="Times New Roman"/>
          <w:bCs/>
          <w:iCs/>
          <w:sz w:val="28"/>
          <w:szCs w:val="28"/>
        </w:rPr>
        <w:t>0</w:t>
      </w:r>
      <w:r w:rsidRPr="00B95E87">
        <w:rPr>
          <w:rFonts w:ascii="Times New Roman" w:hAnsi="Times New Roman" w:cs="Times New Roman"/>
          <w:bCs/>
          <w:iCs/>
          <w:sz w:val="28"/>
          <w:szCs w:val="28"/>
        </w:rPr>
        <w:t>) будет иметь вид:</w:t>
      </w:r>
    </w:p>
    <w:p w:rsidR="002B2919" w:rsidRPr="00B95E87" w:rsidRDefault="002B2919" w:rsidP="00B95E87">
      <w:pPr>
        <w:spacing w:after="0"/>
        <w:ind w:firstLine="708"/>
        <w:jc w:val="both"/>
        <w:rPr>
          <w:rFonts w:ascii="Times New Roman" w:hAnsi="Times New Roman" w:cs="Times New Roman"/>
          <w:bCs/>
          <w:iCs/>
          <w:sz w:val="28"/>
          <w:szCs w:val="28"/>
        </w:rPr>
      </w:pPr>
    </w:p>
    <w:p w:rsidR="009A6F72" w:rsidRDefault="00DC3F09" w:rsidP="0086293E">
      <w:pPr>
        <w:tabs>
          <w:tab w:val="left" w:pos="6237"/>
          <w:tab w:val="left" w:pos="9356"/>
        </w:tabs>
        <w:spacing w:after="0"/>
        <w:jc w:val="right"/>
        <w:rPr>
          <w:rFonts w:ascii="Times New Roman" w:hAnsi="Times New Roman" w:cs="Times New Roman"/>
          <w:bCs/>
          <w:iCs/>
          <w:sz w:val="28"/>
          <w:szCs w:val="28"/>
        </w:rPr>
      </w:pPr>
      <w:r w:rsidRPr="00B26B9D">
        <w:rPr>
          <w:rFonts w:ascii="Times New Roman" w:hAnsi="Times New Roman" w:cs="Times New Roman"/>
          <w:bCs/>
          <w:iCs/>
          <w:position w:val="-32"/>
          <w:sz w:val="28"/>
          <w:szCs w:val="28"/>
        </w:rPr>
        <w:object w:dxaOrig="3660" w:dyaOrig="780">
          <v:shape id="_x0000_i1075" type="#_x0000_t75" style="width:183pt;height:38.25pt" o:ole="">
            <v:imagedata r:id="rId116" o:title=""/>
          </v:shape>
          <o:OLEObject Type="Embed" ProgID="Equation.DSMT4" ShapeID="_x0000_i1075" DrawAspect="Content" ObjectID="_1559995719" r:id="rId117"/>
        </w:object>
      </w:r>
      <w:r w:rsidR="0086293E">
        <w:rPr>
          <w:rFonts w:ascii="Times New Roman" w:hAnsi="Times New Roman" w:cs="Times New Roman"/>
          <w:bCs/>
          <w:iCs/>
          <w:sz w:val="28"/>
          <w:szCs w:val="28"/>
        </w:rPr>
        <w:tab/>
      </w:r>
      <w:r w:rsidR="009A6F72"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w:t>
      </w:r>
      <w:r w:rsidR="00B26B9D">
        <w:rPr>
          <w:rFonts w:ascii="Times New Roman" w:hAnsi="Times New Roman" w:cs="Times New Roman"/>
          <w:bCs/>
          <w:iCs/>
          <w:sz w:val="28"/>
          <w:szCs w:val="28"/>
        </w:rPr>
        <w:t>12</w:t>
      </w:r>
      <w:r w:rsidR="009A6F72"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w:t>
      </w:r>
      <w:r w:rsidR="00DC3F09" w:rsidRPr="00DC3F09">
        <w:rPr>
          <w:rFonts w:ascii="Times New Roman" w:hAnsi="Times New Roman" w:cs="Times New Roman"/>
          <w:bCs/>
          <w:iCs/>
          <w:position w:val="-10"/>
          <w:sz w:val="28"/>
          <w:szCs w:val="28"/>
        </w:rPr>
        <w:object w:dxaOrig="1600" w:dyaOrig="340">
          <v:shape id="_x0000_i1076" type="#_x0000_t75" style="width:79.5pt;height:17.25pt" o:ole="">
            <v:imagedata r:id="rId118" o:title=""/>
          </v:shape>
          <o:OLEObject Type="Embed" ProgID="Equation.DSMT4" ShapeID="_x0000_i1076" DrawAspect="Content" ObjectID="_1559995720" r:id="rId119"/>
        </w:object>
      </w:r>
      <w:r w:rsidRPr="00B95E87">
        <w:rPr>
          <w:rFonts w:ascii="Times New Roman" w:hAnsi="Times New Roman" w:cs="Times New Roman"/>
          <w:bCs/>
          <w:iCs/>
          <w:sz w:val="28"/>
          <w:szCs w:val="28"/>
        </w:rPr>
        <w:t xml:space="preserve">  и </w:t>
      </w:r>
      <w:r w:rsidR="00DC3F09" w:rsidRPr="00DC3F09">
        <w:rPr>
          <w:rFonts w:ascii="Times New Roman" w:hAnsi="Times New Roman" w:cs="Times New Roman"/>
          <w:bCs/>
          <w:iCs/>
          <w:position w:val="-6"/>
          <w:sz w:val="28"/>
          <w:szCs w:val="28"/>
        </w:rPr>
        <w:object w:dxaOrig="999" w:dyaOrig="300">
          <v:shape id="_x0000_i1077" type="#_x0000_t75" style="width:50.25pt;height:15pt" o:ole="">
            <v:imagedata r:id="rId120" o:title=""/>
          </v:shape>
          <o:OLEObject Type="Embed" ProgID="Equation.DSMT4" ShapeID="_x0000_i1077" DrawAspect="Content" ObjectID="_1559995721" r:id="rId121"/>
        </w:object>
      </w:r>
      <w:r w:rsidRPr="00B95E87">
        <w:rPr>
          <w:rFonts w:ascii="Times New Roman" w:hAnsi="Times New Roman" w:cs="Times New Roman"/>
          <w:bCs/>
          <w:iCs/>
          <w:sz w:val="28"/>
          <w:szCs w:val="28"/>
        </w:rPr>
        <w:t>.</w:t>
      </w:r>
    </w:p>
    <w:p w:rsidR="009A6F72" w:rsidRDefault="009A6F7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Даже если значение </w:t>
      </w:r>
      <w:r w:rsidRPr="00B95E87">
        <w:rPr>
          <w:rFonts w:ascii="Times New Roman" w:hAnsi="Times New Roman" w:cs="Times New Roman"/>
          <w:bCs/>
          <w:i/>
          <w:iCs/>
          <w:sz w:val="28"/>
          <w:szCs w:val="28"/>
        </w:rPr>
        <w:t xml:space="preserve">N </w:t>
      </w:r>
      <w:r w:rsidRPr="00B95E87">
        <w:rPr>
          <w:rFonts w:ascii="Times New Roman" w:hAnsi="Times New Roman" w:cs="Times New Roman"/>
          <w:bCs/>
          <w:iCs/>
          <w:sz w:val="28"/>
          <w:szCs w:val="28"/>
        </w:rPr>
        <w:t>весьма велико операцию (</w:t>
      </w:r>
      <w:r w:rsidR="00B26B9D">
        <w:rPr>
          <w:rFonts w:ascii="Times New Roman" w:hAnsi="Times New Roman" w:cs="Times New Roman"/>
          <w:bCs/>
          <w:iCs/>
          <w:sz w:val="28"/>
          <w:szCs w:val="28"/>
        </w:rPr>
        <w:t>1.12</w:t>
      </w:r>
      <w:r w:rsidRPr="00B95E87">
        <w:rPr>
          <w:rFonts w:ascii="Times New Roman" w:hAnsi="Times New Roman" w:cs="Times New Roman"/>
          <w:bCs/>
          <w:iCs/>
          <w:sz w:val="28"/>
          <w:szCs w:val="28"/>
        </w:rPr>
        <w:t>) несложно выполнить с помощью компьютера. Важной безразмерной характеристикой случайного сигнала является коэффициент корреляции:</w:t>
      </w:r>
    </w:p>
    <w:p w:rsidR="002B2919" w:rsidRPr="00B95E87" w:rsidRDefault="002B2919" w:rsidP="00B95E87">
      <w:pPr>
        <w:spacing w:after="0"/>
        <w:jc w:val="both"/>
        <w:rPr>
          <w:rFonts w:ascii="Times New Roman" w:hAnsi="Times New Roman" w:cs="Times New Roman"/>
          <w:bCs/>
          <w:iCs/>
          <w:sz w:val="28"/>
          <w:szCs w:val="28"/>
        </w:rPr>
      </w:pPr>
    </w:p>
    <w:p w:rsidR="009A6F72" w:rsidRDefault="00DC3F09" w:rsidP="0086293E">
      <w:pPr>
        <w:tabs>
          <w:tab w:val="left" w:pos="5670"/>
          <w:tab w:val="left" w:pos="9356"/>
        </w:tabs>
        <w:spacing w:after="0"/>
        <w:jc w:val="right"/>
        <w:rPr>
          <w:rFonts w:ascii="Times New Roman" w:hAnsi="Times New Roman" w:cs="Times New Roman"/>
          <w:bCs/>
          <w:iCs/>
          <w:sz w:val="28"/>
          <w:szCs w:val="28"/>
        </w:rPr>
      </w:pPr>
      <w:r w:rsidRPr="00DC3F09">
        <w:rPr>
          <w:rFonts w:ascii="Times New Roman" w:hAnsi="Times New Roman" w:cs="Times New Roman"/>
          <w:bCs/>
          <w:iCs/>
          <w:position w:val="-34"/>
          <w:sz w:val="28"/>
          <w:szCs w:val="28"/>
        </w:rPr>
        <w:object w:dxaOrig="1240" w:dyaOrig="780">
          <v:shape id="_x0000_i1078" type="#_x0000_t75" style="width:1in;height:45pt" o:ole="">
            <v:imagedata r:id="rId122" o:title=""/>
          </v:shape>
          <o:OLEObject Type="Embed" ProgID="Equation.DSMT4" ShapeID="_x0000_i1078" DrawAspect="Content" ObjectID="_1559995722" r:id="rId123"/>
        </w:object>
      </w:r>
      <w:r w:rsidR="0086293E">
        <w:rPr>
          <w:rFonts w:ascii="Times New Roman" w:hAnsi="Times New Roman" w:cs="Times New Roman"/>
          <w:bCs/>
          <w:iCs/>
          <w:sz w:val="28"/>
          <w:szCs w:val="28"/>
        </w:rPr>
        <w:tab/>
      </w:r>
      <w:r w:rsidR="009A6F72" w:rsidRPr="00B95E87">
        <w:rPr>
          <w:rFonts w:ascii="Times New Roman" w:hAnsi="Times New Roman" w:cs="Times New Roman"/>
          <w:bCs/>
          <w:iCs/>
          <w:sz w:val="28"/>
          <w:szCs w:val="28"/>
        </w:rPr>
        <w:t>(</w:t>
      </w:r>
      <w:r w:rsidR="00B26B9D">
        <w:rPr>
          <w:rFonts w:ascii="Times New Roman" w:hAnsi="Times New Roman" w:cs="Times New Roman"/>
          <w:bCs/>
          <w:iCs/>
          <w:sz w:val="28"/>
          <w:szCs w:val="28"/>
        </w:rPr>
        <w:t>1.13</w:t>
      </w:r>
      <w:r w:rsidR="009A6F72"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DC3F09" w:rsidRPr="00DC3F09">
        <w:rPr>
          <w:rFonts w:ascii="Times New Roman" w:hAnsi="Times New Roman" w:cs="Times New Roman"/>
          <w:bCs/>
          <w:iCs/>
          <w:position w:val="-12"/>
          <w:sz w:val="28"/>
          <w:szCs w:val="28"/>
        </w:rPr>
        <w:object w:dxaOrig="400" w:dyaOrig="420">
          <v:shape id="_x0000_i1079" type="#_x0000_t75" style="width:20.25pt;height:21pt" o:ole="">
            <v:imagedata r:id="rId124" o:title=""/>
          </v:shape>
          <o:OLEObject Type="Embed" ProgID="Equation.DSMT4" ShapeID="_x0000_i1079" DrawAspect="Content" ObjectID="_1559995723" r:id="rId125"/>
        </w:object>
      </w:r>
      <w:r w:rsidRPr="00B95E87">
        <w:rPr>
          <w:rFonts w:ascii="Times New Roman" w:hAnsi="Times New Roman" w:cs="Times New Roman"/>
          <w:bCs/>
          <w:iCs/>
          <w:sz w:val="28"/>
          <w:szCs w:val="28"/>
        </w:rPr>
        <w:t xml:space="preserve"> дисперсия случайного сигнала </w:t>
      </w:r>
      <w:r w:rsidR="00DC3F09">
        <w:rPr>
          <w:rFonts w:ascii="Times New Roman" w:hAnsi="Times New Roman" w:cs="Times New Roman"/>
          <w:bCs/>
          <w:i/>
          <w:iCs/>
          <w:position w:val="-12"/>
          <w:sz w:val="28"/>
          <w:szCs w:val="28"/>
        </w:rPr>
        <w:object w:dxaOrig="600" w:dyaOrig="360">
          <v:shape id="_x0000_i1080" type="#_x0000_t75" style="width:30pt;height:18.75pt" o:ole="">
            <v:imagedata r:id="rId53" o:title=""/>
          </v:shape>
          <o:OLEObject Type="Embed" ProgID="Equation.DSMT4" ShapeID="_x0000_i1080" DrawAspect="Content" ObjectID="_1559995724" r:id="rId126"/>
        </w:object>
      </w:r>
      <w:r w:rsidRPr="00B95E87">
        <w:rPr>
          <w:rFonts w:ascii="Times New Roman" w:hAnsi="Times New Roman" w:cs="Times New Roman"/>
          <w:bCs/>
          <w:iCs/>
          <w:sz w:val="28"/>
          <w:szCs w:val="28"/>
        </w:rPr>
        <w:t xml:space="preserve">.Этот коэффициент является показателем того, насколько сохраняется форма случайного сигнала </w:t>
      </w:r>
      <w:r w:rsidR="00DC3F09">
        <w:rPr>
          <w:rFonts w:ascii="Times New Roman" w:hAnsi="Times New Roman" w:cs="Times New Roman"/>
          <w:bCs/>
          <w:i/>
          <w:iCs/>
          <w:position w:val="-12"/>
          <w:sz w:val="28"/>
          <w:szCs w:val="28"/>
        </w:rPr>
        <w:object w:dxaOrig="600" w:dyaOrig="360">
          <v:shape id="_x0000_i1081" type="#_x0000_t75" style="width:30pt;height:18.75pt" o:ole="">
            <v:imagedata r:id="rId53" o:title=""/>
          </v:shape>
          <o:OLEObject Type="Embed" ProgID="Equation.DSMT4" ShapeID="_x0000_i1081" DrawAspect="Content" ObjectID="_1559995725" r:id="rId127"/>
        </w:object>
      </w:r>
      <w:r w:rsidRPr="00B95E87">
        <w:rPr>
          <w:rFonts w:ascii="Times New Roman" w:hAnsi="Times New Roman" w:cs="Times New Roman"/>
          <w:bCs/>
          <w:iCs/>
          <w:sz w:val="28"/>
          <w:szCs w:val="28"/>
        </w:rPr>
        <w:t xml:space="preserve">. Коэффициент корреляции может принимать значения от + 1 до – 1. Взаимную корреляционную функцию двух случайных сигналов </w:t>
      </w:r>
      <w:r w:rsidR="00DC3F09">
        <w:rPr>
          <w:rFonts w:ascii="Times New Roman" w:hAnsi="Times New Roman" w:cs="Times New Roman"/>
          <w:bCs/>
          <w:i/>
          <w:iCs/>
          <w:position w:val="-12"/>
          <w:sz w:val="28"/>
          <w:szCs w:val="28"/>
        </w:rPr>
        <w:object w:dxaOrig="600" w:dyaOrig="360">
          <v:shape id="_x0000_i1082" type="#_x0000_t75" style="width:30pt;height:18.75pt" o:ole="">
            <v:imagedata r:id="rId53" o:title=""/>
          </v:shape>
          <o:OLEObject Type="Embed" ProgID="Equation.DSMT4" ShapeID="_x0000_i1082" DrawAspect="Content" ObjectID="_1559995726" r:id="rId128"/>
        </w:object>
      </w:r>
      <w:r w:rsidR="00DC3F09">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w:t>
      </w:r>
      <w:r w:rsidR="00DC3F09">
        <w:rPr>
          <w:rFonts w:ascii="Times New Roman" w:hAnsi="Times New Roman" w:cs="Times New Roman"/>
          <w:bCs/>
          <w:i/>
          <w:iCs/>
          <w:position w:val="-12"/>
          <w:sz w:val="28"/>
          <w:szCs w:val="28"/>
        </w:rPr>
        <w:object w:dxaOrig="540" w:dyaOrig="360">
          <v:shape id="_x0000_i1083" type="#_x0000_t75" style="width:27pt;height:18.75pt" o:ole="">
            <v:imagedata r:id="rId129" o:title=""/>
          </v:shape>
          <o:OLEObject Type="Embed" ProgID="Equation.DSMT4" ShapeID="_x0000_i1083" DrawAspect="Content" ObjectID="_1559995727" r:id="rId130"/>
        </w:object>
      </w:r>
      <w:r w:rsidR="00DC3F09">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можно оценить аналогично автокорреляционной функции:</w:t>
      </w:r>
    </w:p>
    <w:p w:rsidR="009A6F72" w:rsidRDefault="00DC3F09" w:rsidP="0086293E">
      <w:pPr>
        <w:tabs>
          <w:tab w:val="left" w:pos="6237"/>
          <w:tab w:val="left" w:pos="9356"/>
        </w:tabs>
        <w:spacing w:after="0"/>
        <w:jc w:val="right"/>
        <w:rPr>
          <w:rFonts w:ascii="Times New Roman" w:hAnsi="Times New Roman" w:cs="Times New Roman"/>
          <w:bCs/>
          <w:iCs/>
          <w:sz w:val="28"/>
          <w:szCs w:val="28"/>
        </w:rPr>
      </w:pPr>
      <w:r w:rsidRPr="00B26B9D">
        <w:rPr>
          <w:rFonts w:ascii="Times New Roman" w:hAnsi="Times New Roman" w:cs="Times New Roman"/>
          <w:bCs/>
          <w:iCs/>
          <w:position w:val="-32"/>
          <w:sz w:val="28"/>
          <w:szCs w:val="28"/>
        </w:rPr>
        <w:object w:dxaOrig="3640" w:dyaOrig="780">
          <v:shape id="_x0000_i1084" type="#_x0000_t75" style="width:182.25pt;height:38.25pt" o:ole="">
            <v:imagedata r:id="rId131" o:title=""/>
          </v:shape>
          <o:OLEObject Type="Embed" ProgID="Equation.DSMT4" ShapeID="_x0000_i1084" DrawAspect="Content" ObjectID="_1559995728" r:id="rId132"/>
        </w:object>
      </w:r>
      <w:r w:rsidR="0086293E">
        <w:rPr>
          <w:rFonts w:ascii="Times New Roman" w:hAnsi="Times New Roman" w:cs="Times New Roman"/>
          <w:bCs/>
          <w:iCs/>
          <w:sz w:val="28"/>
          <w:szCs w:val="28"/>
        </w:rPr>
        <w:tab/>
      </w:r>
      <w:r w:rsidR="009A6F72"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1.14</w:t>
      </w:r>
      <w:r w:rsidR="009A6F72" w:rsidRPr="00B26B9D">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w:t>
      </w:r>
      <w:r w:rsidR="00DC3F09" w:rsidRPr="00DC3F09">
        <w:rPr>
          <w:rFonts w:ascii="Times New Roman" w:hAnsi="Times New Roman" w:cs="Times New Roman"/>
          <w:bCs/>
          <w:iCs/>
          <w:position w:val="-10"/>
          <w:sz w:val="28"/>
          <w:szCs w:val="28"/>
        </w:rPr>
        <w:object w:dxaOrig="1600" w:dyaOrig="340">
          <v:shape id="_x0000_i1085" type="#_x0000_t75" style="width:79.5pt;height:17.25pt" o:ole="">
            <v:imagedata r:id="rId133" o:title=""/>
          </v:shape>
          <o:OLEObject Type="Embed" ProgID="Equation.DSMT4" ShapeID="_x0000_i1085" DrawAspect="Content" ObjectID="_1559995729" r:id="rId134"/>
        </w:object>
      </w:r>
      <w:r w:rsidRPr="00B95E87">
        <w:rPr>
          <w:rFonts w:ascii="Times New Roman" w:hAnsi="Times New Roman" w:cs="Times New Roman"/>
          <w:bCs/>
          <w:iCs/>
          <w:sz w:val="28"/>
          <w:szCs w:val="28"/>
        </w:rPr>
        <w:t xml:space="preserve">  и </w:t>
      </w:r>
      <w:r w:rsidR="00DC3F09" w:rsidRPr="00DC3F09">
        <w:rPr>
          <w:rFonts w:ascii="Times New Roman" w:hAnsi="Times New Roman" w:cs="Times New Roman"/>
          <w:bCs/>
          <w:iCs/>
          <w:position w:val="-6"/>
          <w:sz w:val="28"/>
          <w:szCs w:val="28"/>
        </w:rPr>
        <w:object w:dxaOrig="999" w:dyaOrig="300">
          <v:shape id="_x0000_i1086" type="#_x0000_t75" style="width:50.25pt;height:15pt" o:ole="">
            <v:imagedata r:id="rId135" o:title=""/>
          </v:shape>
          <o:OLEObject Type="Embed" ProgID="Equation.DSMT4" ShapeID="_x0000_i1086" DrawAspect="Content" ObjectID="_1559995730" r:id="rId136"/>
        </w:object>
      </w:r>
      <w:r w:rsidRPr="00B95E87">
        <w:rPr>
          <w:rFonts w:ascii="Times New Roman" w:hAnsi="Times New Roman" w:cs="Times New Roman"/>
          <w:bCs/>
          <w:iCs/>
          <w:sz w:val="28"/>
          <w:szCs w:val="28"/>
        </w:rPr>
        <w:t>.</w:t>
      </w:r>
    </w:p>
    <w:p w:rsidR="009A6F72" w:rsidRDefault="009A6F7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Безразмерный коэффициент взаимной корреляции можно оценить по формуле:</w:t>
      </w:r>
    </w:p>
    <w:p w:rsidR="002B2919" w:rsidRPr="00B95E87" w:rsidRDefault="002B2919" w:rsidP="00B95E87">
      <w:pPr>
        <w:spacing w:after="0"/>
        <w:jc w:val="both"/>
        <w:rPr>
          <w:rFonts w:ascii="Times New Roman" w:hAnsi="Times New Roman" w:cs="Times New Roman"/>
          <w:bCs/>
          <w:iCs/>
          <w:sz w:val="28"/>
          <w:szCs w:val="28"/>
        </w:rPr>
      </w:pPr>
    </w:p>
    <w:p w:rsidR="009A6F72" w:rsidRDefault="00DC3F09" w:rsidP="0086293E">
      <w:pPr>
        <w:tabs>
          <w:tab w:val="left" w:pos="5670"/>
          <w:tab w:val="left" w:pos="9356"/>
        </w:tabs>
        <w:spacing w:after="0"/>
        <w:jc w:val="right"/>
        <w:rPr>
          <w:rFonts w:ascii="Times New Roman" w:hAnsi="Times New Roman" w:cs="Times New Roman"/>
          <w:bCs/>
          <w:iCs/>
          <w:sz w:val="28"/>
          <w:szCs w:val="28"/>
        </w:rPr>
      </w:pPr>
      <w:r w:rsidRPr="00DC3F09">
        <w:rPr>
          <w:rFonts w:ascii="Times New Roman" w:hAnsi="Times New Roman" w:cs="Times New Roman"/>
          <w:bCs/>
          <w:iCs/>
          <w:position w:val="-34"/>
          <w:sz w:val="28"/>
          <w:szCs w:val="28"/>
        </w:rPr>
        <w:object w:dxaOrig="1160" w:dyaOrig="780">
          <v:shape id="_x0000_i1087" type="#_x0000_t75" style="width:66.75pt;height:45pt" o:ole="">
            <v:imagedata r:id="rId137" o:title=""/>
          </v:shape>
          <o:OLEObject Type="Embed" ProgID="Equation.DSMT4" ShapeID="_x0000_i1087" DrawAspect="Content" ObjectID="_1559995731" r:id="rId138"/>
        </w:object>
      </w:r>
      <w:r w:rsidR="0086293E">
        <w:rPr>
          <w:rFonts w:ascii="Times New Roman" w:hAnsi="Times New Roman" w:cs="Times New Roman"/>
          <w:bCs/>
          <w:iCs/>
          <w:sz w:val="28"/>
          <w:szCs w:val="28"/>
        </w:rPr>
        <w:tab/>
      </w:r>
      <w:r w:rsidR="009A6F72" w:rsidRPr="00B95E87">
        <w:rPr>
          <w:rFonts w:ascii="Times New Roman" w:hAnsi="Times New Roman" w:cs="Times New Roman"/>
          <w:bCs/>
          <w:iCs/>
          <w:sz w:val="28"/>
          <w:szCs w:val="28"/>
        </w:rPr>
        <w:t>(</w:t>
      </w:r>
      <w:r w:rsidR="00B26B9D">
        <w:rPr>
          <w:rFonts w:ascii="Times New Roman" w:hAnsi="Times New Roman" w:cs="Times New Roman"/>
          <w:bCs/>
          <w:iCs/>
          <w:sz w:val="28"/>
          <w:szCs w:val="28"/>
        </w:rPr>
        <w:t>1.15</w:t>
      </w:r>
      <w:r w:rsidR="009A6F72"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DC3F09" w:rsidRPr="00DC3F09">
        <w:rPr>
          <w:rFonts w:ascii="Times New Roman" w:hAnsi="Times New Roman" w:cs="Times New Roman"/>
          <w:bCs/>
          <w:iCs/>
          <w:position w:val="-6"/>
          <w:sz w:val="28"/>
          <w:szCs w:val="28"/>
        </w:rPr>
        <w:object w:dxaOrig="260" w:dyaOrig="240">
          <v:shape id="_x0000_i1088" type="#_x0000_t75" style="width:13.5pt;height:12pt" o:ole="">
            <v:imagedata r:id="rId139" o:title=""/>
          </v:shape>
          <o:OLEObject Type="Embed" ProgID="Equation.DSMT4" ShapeID="_x0000_i1088" DrawAspect="Content" ObjectID="_1559995732" r:id="rId140"/>
        </w:object>
      </w:r>
      <w:r w:rsidRPr="00B95E87">
        <w:rPr>
          <w:rFonts w:ascii="Times New Roman" w:hAnsi="Times New Roman" w:cs="Times New Roman"/>
          <w:bCs/>
          <w:iCs/>
          <w:sz w:val="28"/>
          <w:szCs w:val="28"/>
        </w:rPr>
        <w:t xml:space="preserve"> – стандартное отклонение заданных случайных величин.</w:t>
      </w:r>
    </w:p>
    <w:p w:rsidR="009E73E2" w:rsidRPr="00DC3F09" w:rsidRDefault="009E73E2" w:rsidP="00DC3F09">
      <w:pPr>
        <w:spacing w:after="0"/>
        <w:ind w:firstLine="709"/>
        <w:jc w:val="both"/>
        <w:rPr>
          <w:rFonts w:ascii="Times New Roman" w:hAnsi="Times New Roman" w:cs="Times New Roman"/>
          <w:b/>
          <w:bCs/>
          <w:sz w:val="28"/>
          <w:szCs w:val="28"/>
        </w:rPr>
      </w:pPr>
      <w:r w:rsidRPr="00DC3F09">
        <w:rPr>
          <w:rFonts w:ascii="Times New Roman" w:hAnsi="Times New Roman" w:cs="Times New Roman"/>
          <w:b/>
          <w:bCs/>
          <w:sz w:val="28"/>
          <w:szCs w:val="28"/>
        </w:rPr>
        <w:t>Обработка сигналов на основе вейвлет-преобразований</w:t>
      </w:r>
    </w:p>
    <w:p w:rsidR="009E44E3" w:rsidRPr="00B95E87" w:rsidRDefault="009E44E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В настоящее время вейвлеты широко используются для решения задач анализа и синтеза различных сигналов, для обработки изображений, для сжатия больших объёмов информации и цифровой фильтрации, для распознавания образов, при изучении сильно развитой турбулентности, при решении некоторых дифференциальных уравнений. Основной областью применения данного математического аппарата является обработка нестационарных во времени или неоднородных в пространстве сложных нелинейных процессов. Поэтому вейвлет-анализ имеет значительный интерес при исследовании структуры сигналов живых систем, в том числе и ЭЭГ сигналов, т.к. большинство классических методов анализа сигналов применяется к процессам с постоянными во времени или в пространстве характеристиками</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31</w:t>
      </w:r>
      <w:r w:rsidR="00405769" w:rsidRPr="00405769">
        <w:rPr>
          <w:rFonts w:ascii="Times New Roman" w:hAnsi="Times New Roman" w:cs="Times New Roman"/>
          <w:bCs/>
          <w:iCs/>
          <w:sz w:val="28"/>
          <w:szCs w:val="28"/>
        </w:rPr>
        <w:t>-4</w:t>
      </w:r>
      <w:r w:rsidR="003434FB" w:rsidRPr="003434FB">
        <w:rPr>
          <w:rFonts w:ascii="Times New Roman" w:hAnsi="Times New Roman" w:cs="Times New Roman"/>
          <w:bCs/>
          <w:iCs/>
          <w:sz w:val="28"/>
          <w:szCs w:val="28"/>
        </w:rPr>
        <w:t>4</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w:t>
      </w:r>
    </w:p>
    <w:p w:rsidR="009E44E3" w:rsidRPr="00B95E87" w:rsidRDefault="009E44E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Вейвлет-преобразование сигнала </w:t>
      </w:r>
      <w:r w:rsidRPr="00B95E87">
        <w:rPr>
          <w:rFonts w:ascii="Times New Roman" w:hAnsi="Times New Roman" w:cs="Times New Roman"/>
          <w:bCs/>
          <w:iCs/>
          <w:sz w:val="28"/>
          <w:szCs w:val="28"/>
        </w:rPr>
        <w:object w:dxaOrig="499" w:dyaOrig="360">
          <v:shape id="_x0000_i1089" type="#_x0000_t75" style="width:24.75pt;height:18.75pt" o:ole="">
            <v:imagedata r:id="rId141" o:title=""/>
          </v:shape>
          <o:OLEObject Type="Embed" ProgID="Equation.DSMT4" ShapeID="_x0000_i1089" DrawAspect="Content" ObjectID="_1559995733" r:id="rId142"/>
        </w:object>
      </w:r>
      <w:r w:rsidRPr="00B95E87">
        <w:rPr>
          <w:rFonts w:ascii="Times New Roman" w:hAnsi="Times New Roman" w:cs="Times New Roman"/>
          <w:bCs/>
          <w:iCs/>
          <w:sz w:val="28"/>
          <w:szCs w:val="28"/>
        </w:rPr>
        <w:t xml:space="preserve"> состоит в разложении сигнала по некоторому базису. В качестве базисной выбирается "солитоноподобная", хорошо локализованная во временной и частотной областях функция </w:t>
      </w:r>
      <w:r w:rsidRPr="00B95E87">
        <w:rPr>
          <w:rFonts w:ascii="Times New Roman" w:hAnsi="Times New Roman" w:cs="Times New Roman"/>
          <w:bCs/>
          <w:iCs/>
          <w:sz w:val="28"/>
          <w:szCs w:val="28"/>
        </w:rPr>
        <w:object w:dxaOrig="560" w:dyaOrig="360">
          <v:shape id="_x0000_i1090" type="#_x0000_t75" style="width:27.75pt;height:18.75pt" o:ole="">
            <v:imagedata r:id="rId143" o:title=""/>
          </v:shape>
          <o:OLEObject Type="Embed" ProgID="Equation.DSMT4" ShapeID="_x0000_i1090" DrawAspect="Content" ObjectID="_1559995734" r:id="rId144"/>
        </w:object>
      </w:r>
      <w:r w:rsidRPr="00B95E87">
        <w:rPr>
          <w:rFonts w:ascii="Times New Roman" w:hAnsi="Times New Roman" w:cs="Times New Roman"/>
          <w:bCs/>
          <w:iCs/>
          <w:sz w:val="28"/>
          <w:szCs w:val="28"/>
        </w:rPr>
        <w:t xml:space="preserve">, обладающая рядом характерных признаков; базис формируется с помощью перехода к другому масштабу функции </w:t>
      </w:r>
      <w:r w:rsidRPr="00B95E87">
        <w:rPr>
          <w:rFonts w:ascii="Times New Roman" w:hAnsi="Times New Roman" w:cs="Times New Roman"/>
          <w:bCs/>
          <w:iCs/>
          <w:sz w:val="28"/>
          <w:szCs w:val="28"/>
        </w:rPr>
        <w:object w:dxaOrig="560" w:dyaOrig="360">
          <v:shape id="_x0000_i1091" type="#_x0000_t75" style="width:27.75pt;height:18.75pt" o:ole="">
            <v:imagedata r:id="rId145" o:title=""/>
          </v:shape>
          <o:OLEObject Type="Embed" ProgID="Equation.DSMT4" ShapeID="_x0000_i1091" DrawAspect="Content" ObjectID="_1559995735" r:id="rId146"/>
        </w:object>
      </w:r>
      <w:r w:rsidRPr="00B95E87">
        <w:rPr>
          <w:rFonts w:ascii="Times New Roman" w:hAnsi="Times New Roman" w:cs="Times New Roman"/>
          <w:bCs/>
          <w:iCs/>
          <w:sz w:val="28"/>
          <w:szCs w:val="28"/>
        </w:rPr>
        <w:t xml:space="preserve"> и её сдвигов вдоль временной оси. Использование локализованных функций позволяет проводить анализ процессов, характеристики которых меняются во времени, и обеспечивает двумерную развёртку сигнала </w:t>
      </w:r>
      <w:r w:rsidRPr="00B95E87">
        <w:rPr>
          <w:rFonts w:ascii="Times New Roman" w:hAnsi="Times New Roman" w:cs="Times New Roman"/>
          <w:bCs/>
          <w:iCs/>
          <w:sz w:val="28"/>
          <w:szCs w:val="28"/>
        </w:rPr>
        <w:object w:dxaOrig="499" w:dyaOrig="360">
          <v:shape id="_x0000_i1092" type="#_x0000_t75" style="width:24.75pt;height:18.75pt" o:ole="">
            <v:imagedata r:id="rId141" o:title=""/>
          </v:shape>
          <o:OLEObject Type="Embed" ProgID="Equation.DSMT4" ShapeID="_x0000_i1092" DrawAspect="Content" ObjectID="_1559995736" r:id="rId147"/>
        </w:object>
      </w:r>
      <w:r w:rsidRPr="00B95E87">
        <w:rPr>
          <w:rFonts w:ascii="Times New Roman" w:hAnsi="Times New Roman" w:cs="Times New Roman"/>
          <w:bCs/>
          <w:iCs/>
          <w:sz w:val="28"/>
          <w:szCs w:val="28"/>
        </w:rPr>
        <w:t>, при которой время и частота воспринимаются как независимые переменные.</w:t>
      </w:r>
    </w:p>
    <w:p w:rsidR="009E44E3" w:rsidRPr="00B95E87" w:rsidRDefault="009E44E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Существуют дискретное и непрерывное вейвлет-преобразования, которые можно рассматривать фактически как разные методы анализа структуры сигналов. Непрерывное вейвлет-преобразование (НВП) использует функции (</w:t>
      </w:r>
      <w:r w:rsidR="005C12D9">
        <w:rPr>
          <w:rFonts w:ascii="Times New Roman" w:hAnsi="Times New Roman" w:cs="Times New Roman"/>
          <w:bCs/>
          <w:iCs/>
          <w:sz w:val="28"/>
          <w:szCs w:val="28"/>
        </w:rPr>
        <w:t>«</w:t>
      </w:r>
      <w:r w:rsidRPr="00B95E87">
        <w:rPr>
          <w:rFonts w:ascii="Times New Roman" w:hAnsi="Times New Roman" w:cs="Times New Roman"/>
          <w:bCs/>
          <w:iCs/>
          <w:sz w:val="28"/>
          <w:szCs w:val="28"/>
        </w:rPr>
        <w:t>материнские</w:t>
      </w:r>
      <w:r w:rsidR="005C12D9">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вейвлеты), имеющие обычно аналитическую форму записи и являющиеся бесконечно дифференцируемыми. Информацию, которую можно </w:t>
      </w:r>
      <w:r w:rsidRPr="00B95E87">
        <w:rPr>
          <w:rFonts w:ascii="Times New Roman" w:hAnsi="Times New Roman" w:cs="Times New Roman"/>
          <w:bCs/>
          <w:iCs/>
          <w:sz w:val="28"/>
          <w:szCs w:val="28"/>
        </w:rPr>
        <w:lastRenderedPageBreak/>
        <w:t xml:space="preserve">извлечь из непрерывного вейвлет-преобразования, например, об изменении характерных частот ритмических процессов и их взаимодействии, легче анализировать. Непрерывное вейвлет-преобразование позволяет исследовать сигналы ЭЭГ, которые имеют такие свойства как нестационарность, наличие осцилляторных паттернов с принципиально различными формами колебаний, высокий уровень шумов. Вейвлет-анализ применяется в исследованиях нормальной и патологической биоэлектрической активности головного мозга человека. </w:t>
      </w:r>
    </w:p>
    <w:p w:rsidR="009E44E3" w:rsidRPr="00B95E87" w:rsidRDefault="009E44E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Функция </w:t>
      </w:r>
      <w:r w:rsidRPr="00B95E87">
        <w:rPr>
          <w:rFonts w:ascii="Times New Roman" w:hAnsi="Times New Roman" w:cs="Times New Roman"/>
          <w:bCs/>
          <w:iCs/>
          <w:sz w:val="28"/>
          <w:szCs w:val="28"/>
        </w:rPr>
        <w:object w:dxaOrig="560" w:dyaOrig="360">
          <v:shape id="_x0000_i1093" type="#_x0000_t75" style="width:27.75pt;height:18.75pt" o:ole="">
            <v:imagedata r:id="rId148" o:title=""/>
          </v:shape>
          <o:OLEObject Type="Embed" ProgID="Equation.DSMT4" ShapeID="_x0000_i1093" DrawAspect="Content" ObjectID="_1559995737" r:id="rId149"/>
        </w:object>
      </w:r>
      <w:r w:rsidRPr="00B95E87">
        <w:rPr>
          <w:rFonts w:ascii="Times New Roman" w:hAnsi="Times New Roman" w:cs="Times New Roman"/>
          <w:bCs/>
          <w:iCs/>
          <w:sz w:val="28"/>
          <w:szCs w:val="28"/>
        </w:rPr>
        <w:t xml:space="preserve"> может быть выбрана достаточно произвольным образом (специальный вид вейвлета может быть необходим в ряде случаев для обеспечения эффективного решения задачи), но должна удовлетворять следующим условиям:</w:t>
      </w:r>
    </w:p>
    <w:p w:rsidR="009E44E3" w:rsidRPr="00B95E87" w:rsidRDefault="009E44E3" w:rsidP="00B95E87">
      <w:pPr>
        <w:numPr>
          <w:ilvl w:val="0"/>
          <w:numId w:val="10"/>
        </w:numPr>
        <w:spacing w:after="0"/>
        <w:ind w:left="0" w:firstLine="851"/>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Условие локализации. Базисная функция </w:t>
      </w:r>
      <w:r w:rsidRPr="00B95E87">
        <w:rPr>
          <w:rFonts w:ascii="Times New Roman" w:hAnsi="Times New Roman" w:cs="Times New Roman"/>
          <w:bCs/>
          <w:iCs/>
          <w:sz w:val="28"/>
          <w:szCs w:val="28"/>
        </w:rPr>
        <w:object w:dxaOrig="560" w:dyaOrig="360">
          <v:shape id="_x0000_i1094" type="#_x0000_t75" style="width:27.75pt;height:18.75pt" o:ole="">
            <v:imagedata r:id="rId150" o:title=""/>
          </v:shape>
          <o:OLEObject Type="Embed" ProgID="Equation.DSMT4" ShapeID="_x0000_i1094" DrawAspect="Content" ObjectID="_1559995738" r:id="rId151"/>
        </w:object>
      </w:r>
      <w:r w:rsidRPr="00B95E87">
        <w:rPr>
          <w:rFonts w:ascii="Times New Roman" w:hAnsi="Times New Roman" w:cs="Times New Roman"/>
          <w:bCs/>
          <w:iCs/>
          <w:sz w:val="28"/>
          <w:szCs w:val="28"/>
        </w:rPr>
        <w:t xml:space="preserve"> должна быть хорошо локализована как в частотном, так и во временном представлении, то есть функция должна быть отлична от нуля на конечном интервале и обладать достаточной регулярностью.</w:t>
      </w:r>
    </w:p>
    <w:p w:rsidR="009E44E3" w:rsidRPr="00B95E87" w:rsidRDefault="009E44E3" w:rsidP="00B95E87">
      <w:pPr>
        <w:numPr>
          <w:ilvl w:val="0"/>
          <w:numId w:val="10"/>
        </w:numPr>
        <w:spacing w:after="0"/>
        <w:ind w:left="0" w:firstLine="851"/>
        <w:jc w:val="both"/>
        <w:rPr>
          <w:rFonts w:ascii="Times New Roman" w:hAnsi="Times New Roman" w:cs="Times New Roman"/>
          <w:bCs/>
          <w:iCs/>
          <w:sz w:val="28"/>
          <w:szCs w:val="28"/>
        </w:rPr>
      </w:pPr>
      <w:r w:rsidRPr="00B95E87">
        <w:rPr>
          <w:rFonts w:ascii="Times New Roman" w:hAnsi="Times New Roman" w:cs="Times New Roman"/>
          <w:bCs/>
          <w:iCs/>
          <w:sz w:val="28"/>
          <w:szCs w:val="28"/>
        </w:rPr>
        <w:t>Условие допустимости. Материнский вейвлет должен быть выбран таким образом чтобы удовлетворять требованию нулевого среднего:</w:t>
      </w:r>
    </w:p>
    <w:p w:rsidR="009E44E3" w:rsidRPr="00B95E87" w:rsidRDefault="009E44E3" w:rsidP="00B95E87">
      <w:pPr>
        <w:spacing w:after="0"/>
        <w:jc w:val="both"/>
        <w:rPr>
          <w:rFonts w:ascii="Times New Roman" w:hAnsi="Times New Roman" w:cs="Times New Roman"/>
          <w:bCs/>
          <w:iCs/>
          <w:sz w:val="28"/>
          <w:szCs w:val="28"/>
        </w:rPr>
      </w:pPr>
    </w:p>
    <w:p w:rsidR="009E44E3" w:rsidRDefault="009E44E3" w:rsidP="000E6379">
      <w:pPr>
        <w:tabs>
          <w:tab w:val="left" w:pos="5670"/>
          <w:tab w:val="left" w:pos="9356"/>
        </w:tabs>
        <w:spacing w:after="0"/>
        <w:jc w:val="right"/>
        <w:rPr>
          <w:rFonts w:ascii="Times New Roman" w:hAnsi="Times New Roman" w:cs="Times New Roman"/>
          <w:bCs/>
          <w:iCs/>
          <w:sz w:val="28"/>
          <w:szCs w:val="28"/>
        </w:rPr>
      </w:pPr>
      <w:r w:rsidRPr="00B95E87">
        <w:rPr>
          <w:rFonts w:ascii="Times New Roman" w:hAnsi="Times New Roman" w:cs="Times New Roman"/>
          <w:bCs/>
          <w:iCs/>
          <w:sz w:val="28"/>
          <w:szCs w:val="28"/>
        </w:rPr>
        <w:object w:dxaOrig="1440" w:dyaOrig="859">
          <v:shape id="_x0000_i1095" type="#_x0000_t75" style="width:1in;height:42.75pt" o:ole="">
            <v:imagedata r:id="rId152" o:title=""/>
          </v:shape>
          <o:OLEObject Type="Embed" ProgID="Equation.DSMT4" ShapeID="_x0000_i1095" DrawAspect="Content" ObjectID="_1559995739" r:id="rId153"/>
        </w:object>
      </w:r>
      <w:r w:rsidRPr="00B95E87">
        <w:rPr>
          <w:rFonts w:ascii="Times New Roman" w:hAnsi="Times New Roman" w:cs="Times New Roman"/>
          <w:bCs/>
          <w:iCs/>
          <w:sz w:val="28"/>
          <w:szCs w:val="28"/>
        </w:rPr>
        <w:tab/>
        <w:t>(</w:t>
      </w:r>
      <w:r w:rsidR="000E6379">
        <w:rPr>
          <w:rFonts w:ascii="Times New Roman" w:hAnsi="Times New Roman" w:cs="Times New Roman"/>
          <w:bCs/>
          <w:iCs/>
          <w:sz w:val="28"/>
          <w:szCs w:val="28"/>
        </w:rPr>
        <w:t>1.16</w:t>
      </w:r>
      <w:r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E44E3" w:rsidRPr="00B95E87" w:rsidRDefault="009E44E3"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Набор базисных функций получается из базовой функции масштабированием и переносом по оси времени. Таким образом, базис вейвлет-преобразования состоит из функций вида</w:t>
      </w:r>
    </w:p>
    <w:p w:rsidR="009E44E3" w:rsidRPr="00B95E87" w:rsidRDefault="009E44E3" w:rsidP="00B95E87">
      <w:pPr>
        <w:spacing w:after="0"/>
        <w:jc w:val="both"/>
        <w:rPr>
          <w:rFonts w:ascii="Times New Roman" w:hAnsi="Times New Roman" w:cs="Times New Roman"/>
          <w:bCs/>
          <w:iCs/>
          <w:sz w:val="28"/>
          <w:szCs w:val="28"/>
        </w:rPr>
      </w:pPr>
    </w:p>
    <w:p w:rsidR="009E44E3" w:rsidRDefault="009E44E3" w:rsidP="000E6379">
      <w:pPr>
        <w:tabs>
          <w:tab w:val="left" w:pos="5954"/>
          <w:tab w:val="left" w:pos="9356"/>
        </w:tabs>
        <w:spacing w:after="0"/>
        <w:jc w:val="right"/>
        <w:rPr>
          <w:rFonts w:ascii="Times New Roman" w:hAnsi="Times New Roman" w:cs="Times New Roman"/>
          <w:bCs/>
          <w:iCs/>
          <w:sz w:val="28"/>
          <w:szCs w:val="28"/>
        </w:rPr>
      </w:pPr>
      <w:r w:rsidRPr="00B95E87">
        <w:rPr>
          <w:rFonts w:ascii="Times New Roman" w:hAnsi="Times New Roman" w:cs="Times New Roman"/>
          <w:bCs/>
          <w:iCs/>
          <w:sz w:val="28"/>
          <w:szCs w:val="28"/>
        </w:rPr>
        <w:object w:dxaOrig="2480" w:dyaOrig="720">
          <v:shape id="_x0000_i1096" type="#_x0000_t75" style="width:123.75pt;height:36pt" o:ole="">
            <v:imagedata r:id="rId154" o:title=""/>
          </v:shape>
          <o:OLEObject Type="Embed" ProgID="Equation.DSMT4" ShapeID="_x0000_i1096" DrawAspect="Content" ObjectID="_1559995740" r:id="rId155"/>
        </w:object>
      </w:r>
      <w:r w:rsidRPr="00B95E87">
        <w:rPr>
          <w:rFonts w:ascii="Times New Roman" w:hAnsi="Times New Roman" w:cs="Times New Roman"/>
          <w:bCs/>
          <w:iCs/>
          <w:sz w:val="28"/>
          <w:szCs w:val="28"/>
        </w:rPr>
        <w:tab/>
        <w:t>(</w:t>
      </w:r>
      <w:r w:rsidR="000E6379">
        <w:rPr>
          <w:rFonts w:ascii="Times New Roman" w:hAnsi="Times New Roman" w:cs="Times New Roman"/>
          <w:bCs/>
          <w:iCs/>
          <w:sz w:val="28"/>
          <w:szCs w:val="28"/>
        </w:rPr>
        <w:t>1.17</w:t>
      </w:r>
      <w:r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E44E3" w:rsidRPr="00B95E87" w:rsidRDefault="009E44E3"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Pr="00B95E87">
        <w:rPr>
          <w:rFonts w:ascii="Times New Roman" w:hAnsi="Times New Roman" w:cs="Times New Roman"/>
          <w:bCs/>
          <w:iCs/>
          <w:sz w:val="28"/>
          <w:szCs w:val="28"/>
        </w:rPr>
        <w:tab/>
      </w:r>
      <w:r w:rsidRPr="00B95E87">
        <w:rPr>
          <w:rFonts w:ascii="Times New Roman" w:hAnsi="Times New Roman" w:cs="Times New Roman"/>
          <w:bCs/>
          <w:iCs/>
          <w:sz w:val="28"/>
          <w:szCs w:val="28"/>
        </w:rPr>
        <w:object w:dxaOrig="220" w:dyaOrig="240">
          <v:shape id="_x0000_i1097" type="#_x0000_t75" style="width:11.25pt;height:12pt" o:ole="">
            <v:imagedata r:id="rId156" o:title=""/>
          </v:shape>
          <o:OLEObject Type="Embed" ProgID="Equation.DSMT4" ShapeID="_x0000_i1097" DrawAspect="Content" ObjectID="_1559995741" r:id="rId157"/>
        </w:object>
      </w:r>
      <w:r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ab/>
        <w:t xml:space="preserve">– </w:t>
      </w:r>
      <w:r w:rsidRPr="00B95E87">
        <w:rPr>
          <w:rFonts w:ascii="Times New Roman" w:hAnsi="Times New Roman" w:cs="Times New Roman"/>
          <w:bCs/>
          <w:iCs/>
          <w:sz w:val="28"/>
          <w:szCs w:val="28"/>
        </w:rPr>
        <w:tab/>
        <w:t>масштабирующий коэффициент</w:t>
      </w:r>
    </w:p>
    <w:p w:rsidR="009E44E3" w:rsidRPr="00B95E87" w:rsidRDefault="00363591" w:rsidP="00B95E87">
      <w:pPr>
        <w:spacing w:after="0"/>
        <w:jc w:val="both"/>
        <w:rPr>
          <w:rFonts w:ascii="Times New Roman" w:hAnsi="Times New Roman" w:cs="Times New Roman"/>
          <w:bCs/>
          <w:iCs/>
          <w:sz w:val="28"/>
          <w:szCs w:val="28"/>
        </w:rPr>
      </w:pPr>
      <w:r>
        <w:rPr>
          <w:rFonts w:ascii="Times New Roman" w:hAnsi="Times New Roman" w:cs="Times New Roman"/>
          <w:bCs/>
          <w:iCs/>
          <w:sz w:val="28"/>
          <w:szCs w:val="28"/>
        </w:rPr>
        <w:tab/>
      </w:r>
      <w:r w:rsidR="009E44E3" w:rsidRPr="00B95E87">
        <w:rPr>
          <w:rFonts w:ascii="Times New Roman" w:hAnsi="Times New Roman" w:cs="Times New Roman"/>
          <w:bCs/>
          <w:iCs/>
          <w:sz w:val="28"/>
          <w:szCs w:val="28"/>
        </w:rPr>
        <w:tab/>
      </w:r>
      <w:r w:rsidR="009E44E3" w:rsidRPr="00B95E87">
        <w:rPr>
          <w:rFonts w:ascii="Times New Roman" w:hAnsi="Times New Roman" w:cs="Times New Roman"/>
          <w:bCs/>
          <w:iCs/>
          <w:sz w:val="28"/>
          <w:szCs w:val="28"/>
        </w:rPr>
        <w:object w:dxaOrig="200" w:dyaOrig="300">
          <v:shape id="_x0000_i1098" type="#_x0000_t75" style="width:9.75pt;height:15pt" o:ole="">
            <v:imagedata r:id="rId158" o:title=""/>
          </v:shape>
          <o:OLEObject Type="Embed" ProgID="Equation.DSMT4" ShapeID="_x0000_i1098" DrawAspect="Content" ObjectID="_1559995742" r:id="rId159"/>
        </w:object>
      </w:r>
      <w:r w:rsidR="009E44E3" w:rsidRPr="00B95E87">
        <w:rPr>
          <w:rFonts w:ascii="Times New Roman" w:hAnsi="Times New Roman" w:cs="Times New Roman"/>
          <w:bCs/>
          <w:iCs/>
          <w:sz w:val="28"/>
          <w:szCs w:val="28"/>
        </w:rPr>
        <w:t xml:space="preserve"> </w:t>
      </w:r>
      <w:r w:rsidR="009E44E3" w:rsidRPr="00B95E87">
        <w:rPr>
          <w:rFonts w:ascii="Times New Roman" w:hAnsi="Times New Roman" w:cs="Times New Roman"/>
          <w:bCs/>
          <w:iCs/>
          <w:sz w:val="28"/>
          <w:szCs w:val="28"/>
        </w:rPr>
        <w:tab/>
        <w:t xml:space="preserve">– </w:t>
      </w:r>
      <w:r w:rsidR="009E44E3" w:rsidRPr="00B95E87">
        <w:rPr>
          <w:rFonts w:ascii="Times New Roman" w:hAnsi="Times New Roman" w:cs="Times New Roman"/>
          <w:bCs/>
          <w:iCs/>
          <w:sz w:val="28"/>
          <w:szCs w:val="28"/>
        </w:rPr>
        <w:tab/>
        <w:t>параметр сдвига.</w:t>
      </w:r>
    </w:p>
    <w:p w:rsidR="009E44E3" w:rsidRPr="00B95E87" w:rsidRDefault="009E44E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Вейвлет-преобразование осуществляется по формуле:</w:t>
      </w:r>
    </w:p>
    <w:p w:rsidR="009E44E3" w:rsidRPr="00B95E87" w:rsidRDefault="009E44E3" w:rsidP="00B95E87">
      <w:pPr>
        <w:spacing w:after="0"/>
        <w:jc w:val="both"/>
        <w:rPr>
          <w:rFonts w:ascii="Times New Roman" w:hAnsi="Times New Roman" w:cs="Times New Roman"/>
          <w:bCs/>
          <w:iCs/>
          <w:sz w:val="28"/>
          <w:szCs w:val="28"/>
        </w:rPr>
      </w:pPr>
    </w:p>
    <w:p w:rsidR="009E44E3" w:rsidRPr="00B95E87" w:rsidRDefault="009E44E3" w:rsidP="000E6379">
      <w:pPr>
        <w:tabs>
          <w:tab w:val="left" w:pos="7371"/>
          <w:tab w:val="left" w:pos="9356"/>
        </w:tabs>
        <w:spacing w:after="0"/>
        <w:jc w:val="right"/>
        <w:rPr>
          <w:rFonts w:ascii="Times New Roman" w:hAnsi="Times New Roman" w:cs="Times New Roman"/>
          <w:bCs/>
          <w:iCs/>
          <w:sz w:val="28"/>
          <w:szCs w:val="28"/>
        </w:rPr>
      </w:pPr>
      <w:r w:rsidRPr="00B95E87">
        <w:rPr>
          <w:rFonts w:ascii="Times New Roman" w:hAnsi="Times New Roman" w:cs="Times New Roman"/>
          <w:bCs/>
          <w:iCs/>
          <w:sz w:val="28"/>
          <w:szCs w:val="28"/>
        </w:rPr>
        <w:tab/>
      </w:r>
      <w:r w:rsidRPr="00B95E87">
        <w:rPr>
          <w:rFonts w:ascii="Times New Roman" w:hAnsi="Times New Roman" w:cs="Times New Roman"/>
          <w:bCs/>
          <w:iCs/>
          <w:sz w:val="28"/>
          <w:szCs w:val="28"/>
        </w:rPr>
        <w:object w:dxaOrig="5640" w:dyaOrig="859">
          <v:shape id="_x0000_i1099" type="#_x0000_t75" style="width:282pt;height:42.75pt" o:ole="">
            <v:imagedata r:id="rId160" o:title=""/>
          </v:shape>
          <o:OLEObject Type="Embed" ProgID="Equation.DSMT4" ShapeID="_x0000_i1099" DrawAspect="Content" ObjectID="_1559995743" r:id="rId161"/>
        </w:object>
      </w:r>
      <w:r w:rsidRPr="00B95E87">
        <w:rPr>
          <w:rFonts w:ascii="Times New Roman" w:hAnsi="Times New Roman" w:cs="Times New Roman"/>
          <w:bCs/>
          <w:iCs/>
          <w:sz w:val="28"/>
          <w:szCs w:val="28"/>
        </w:rPr>
        <w:tab/>
        <w:t>(</w:t>
      </w:r>
      <w:r w:rsidR="000E6379">
        <w:rPr>
          <w:rFonts w:ascii="Times New Roman" w:hAnsi="Times New Roman" w:cs="Times New Roman"/>
          <w:bCs/>
          <w:iCs/>
          <w:sz w:val="28"/>
          <w:szCs w:val="28"/>
        </w:rPr>
        <w:t>1.18</w:t>
      </w:r>
      <w:r w:rsidRPr="00B95E87">
        <w:rPr>
          <w:rFonts w:ascii="Times New Roman" w:hAnsi="Times New Roman" w:cs="Times New Roman"/>
          <w:bCs/>
          <w:iCs/>
          <w:sz w:val="28"/>
          <w:szCs w:val="28"/>
        </w:rPr>
        <w:t>)</w:t>
      </w:r>
    </w:p>
    <w:p w:rsidR="009A6F72" w:rsidRPr="00B95E87" w:rsidRDefault="009E44E3"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Результатом преобразования одномерного сигнала является функция двух переменных (по масштабу и по времени) — вейвлетограмма сигнала, отображаемая как поверхность в трехмерном пространстве. Обычно используется представление вейвлетограммы в виде проекции на плоскость </w:t>
      </w:r>
      <w:r w:rsidRPr="00B95E87">
        <w:rPr>
          <w:rFonts w:ascii="Times New Roman" w:hAnsi="Times New Roman" w:cs="Times New Roman"/>
          <w:bCs/>
          <w:iCs/>
          <w:sz w:val="28"/>
          <w:szCs w:val="28"/>
        </w:rPr>
        <w:object w:dxaOrig="420" w:dyaOrig="360">
          <v:shape id="_x0000_i1100" type="#_x0000_t75" style="width:21pt;height:18.75pt" o:ole="">
            <v:imagedata r:id="rId162" o:title=""/>
          </v:shape>
          <o:OLEObject Type="Embed" ProgID="Equation.DSMT4" ShapeID="_x0000_i1100" DrawAspect="Content" ObjectID="_1559995744" r:id="rId163"/>
        </w:object>
      </w:r>
      <w:r w:rsidRPr="00B95E87">
        <w:rPr>
          <w:rFonts w:ascii="Times New Roman" w:hAnsi="Times New Roman" w:cs="Times New Roman"/>
          <w:bCs/>
          <w:iCs/>
          <w:sz w:val="28"/>
          <w:szCs w:val="28"/>
        </w:rPr>
        <w:t xml:space="preserve"> с линиями уровня или с цветовым выделением участков, соответствующих разной высоте. Вейвлетограмма содержит полную информацию о сигнале</w:t>
      </w:r>
      <w:r w:rsidR="00FE572C" w:rsidRPr="00B95E87">
        <w:rPr>
          <w:rFonts w:ascii="Times New Roman" w:hAnsi="Times New Roman" w:cs="Times New Roman"/>
          <w:bCs/>
          <w:iCs/>
          <w:sz w:val="28"/>
          <w:szCs w:val="28"/>
        </w:rPr>
        <w:t>.</w:t>
      </w:r>
    </w:p>
    <w:p w:rsidR="009E73E2" w:rsidRPr="00D572D8" w:rsidRDefault="009E73E2" w:rsidP="00D572D8">
      <w:pPr>
        <w:spacing w:after="0"/>
        <w:ind w:firstLine="709"/>
        <w:jc w:val="both"/>
        <w:rPr>
          <w:rFonts w:ascii="Times New Roman" w:hAnsi="Times New Roman" w:cs="Times New Roman"/>
          <w:b/>
          <w:bCs/>
          <w:iCs/>
          <w:sz w:val="28"/>
          <w:szCs w:val="28"/>
        </w:rPr>
      </w:pPr>
      <w:r w:rsidRPr="00D572D8">
        <w:rPr>
          <w:rFonts w:ascii="Times New Roman" w:hAnsi="Times New Roman" w:cs="Times New Roman"/>
          <w:b/>
          <w:bCs/>
          <w:sz w:val="28"/>
          <w:szCs w:val="28"/>
        </w:rPr>
        <w:t>Фрактальный и мультифрактальный анализ сигналов</w:t>
      </w: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Фракталами называются геометрические объекты: линии, поверхности, пространственные тела, имеющие сильно изрезанную форму и обладающие свойством самоподобия</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2</w:t>
      </w:r>
      <w:r w:rsidR="00405769" w:rsidRPr="00405769">
        <w:rPr>
          <w:rFonts w:ascii="Times New Roman" w:hAnsi="Times New Roman" w:cs="Times New Roman"/>
          <w:bCs/>
          <w:iCs/>
          <w:sz w:val="28"/>
          <w:szCs w:val="28"/>
        </w:rPr>
        <w:t>-2</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При описании свойств фрактала важную роль играет такая его характеристика как фрактальная размерность. </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Общее определение фрактальной размерности: Пусть </w:t>
      </w:r>
      <w:r w:rsidR="00D572D8" w:rsidRPr="00D572D8">
        <w:rPr>
          <w:rFonts w:ascii="Times New Roman" w:hAnsi="Times New Roman" w:cs="Times New Roman"/>
          <w:bCs/>
          <w:i/>
          <w:iCs/>
          <w:position w:val="-6"/>
          <w:sz w:val="28"/>
          <w:szCs w:val="28"/>
        </w:rPr>
        <w:object w:dxaOrig="240" w:dyaOrig="300">
          <v:shape id="_x0000_i1101" type="#_x0000_t75" style="width:12pt;height:15pt" o:ole="">
            <v:imagedata r:id="rId164" o:title=""/>
          </v:shape>
          <o:OLEObject Type="Embed" ProgID="Equation.DSMT4" ShapeID="_x0000_i1101" DrawAspect="Content" ObjectID="_1559995745" r:id="rId16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обычная Евклидова размерность пространства, в котором находится наш фрактальный объект (</w:t>
      </w:r>
      <w:r w:rsidR="00D572D8" w:rsidRPr="00D572D8">
        <w:rPr>
          <w:rFonts w:ascii="Times New Roman" w:hAnsi="Times New Roman" w:cs="Times New Roman"/>
          <w:bCs/>
          <w:i/>
          <w:iCs/>
          <w:position w:val="-6"/>
          <w:sz w:val="28"/>
          <w:szCs w:val="28"/>
        </w:rPr>
        <w:object w:dxaOrig="240" w:dyaOrig="300">
          <v:shape id="_x0000_i1102" type="#_x0000_t75" style="width:12pt;height:15pt" o:ole="">
            <v:imagedata r:id="rId164" o:title=""/>
          </v:shape>
          <o:OLEObject Type="Embed" ProgID="Equation.DSMT4" ShapeID="_x0000_i1102" DrawAspect="Content" ObjectID="_1559995746" r:id="rId166"/>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1 – линия, </w:t>
      </w:r>
      <w:r w:rsidR="00D572D8" w:rsidRPr="00D572D8">
        <w:rPr>
          <w:rFonts w:ascii="Times New Roman" w:hAnsi="Times New Roman" w:cs="Times New Roman"/>
          <w:bCs/>
          <w:i/>
          <w:iCs/>
          <w:position w:val="-6"/>
          <w:sz w:val="28"/>
          <w:szCs w:val="28"/>
        </w:rPr>
        <w:object w:dxaOrig="240" w:dyaOrig="300">
          <v:shape id="_x0000_i1103" type="#_x0000_t75" style="width:12pt;height:15pt" o:ole="">
            <v:imagedata r:id="rId164" o:title=""/>
          </v:shape>
          <o:OLEObject Type="Embed" ProgID="Equation.DSMT4" ShapeID="_x0000_i1103" DrawAspect="Content" ObjectID="_1559995747" r:id="rId167"/>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2 – плоскость, </w:t>
      </w:r>
      <w:r w:rsidR="00D572D8" w:rsidRPr="00D572D8">
        <w:rPr>
          <w:rFonts w:ascii="Times New Roman" w:hAnsi="Times New Roman" w:cs="Times New Roman"/>
          <w:bCs/>
          <w:i/>
          <w:iCs/>
          <w:position w:val="-6"/>
          <w:sz w:val="28"/>
          <w:szCs w:val="28"/>
        </w:rPr>
        <w:object w:dxaOrig="240" w:dyaOrig="300">
          <v:shape id="_x0000_i1104" type="#_x0000_t75" style="width:12pt;height:15pt" o:ole="">
            <v:imagedata r:id="rId164" o:title=""/>
          </v:shape>
          <o:OLEObject Type="Embed" ProgID="Equation.DSMT4" ShapeID="_x0000_i1104" DrawAspect="Content" ObjectID="_1559995748" r:id="rId168"/>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3 – трехмерное пространство). Покроем теперь этот объект целиком </w:t>
      </w:r>
      <w:r w:rsidR="00D572D8" w:rsidRPr="00D572D8">
        <w:rPr>
          <w:rFonts w:ascii="Times New Roman" w:hAnsi="Times New Roman" w:cs="Times New Roman"/>
          <w:bCs/>
          <w:i/>
          <w:iCs/>
          <w:position w:val="-6"/>
          <w:sz w:val="28"/>
          <w:szCs w:val="28"/>
        </w:rPr>
        <w:object w:dxaOrig="240" w:dyaOrig="300">
          <v:shape id="_x0000_i1105" type="#_x0000_t75" style="width:12pt;height:15pt" o:ole="">
            <v:imagedata r:id="rId164" o:title=""/>
          </v:shape>
          <o:OLEObject Type="Embed" ProgID="Equation.DSMT4" ShapeID="_x0000_i1105" DrawAspect="Content" ObjectID="_1559995749" r:id="rId169"/>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мерными "шарами" радиуса </w:t>
      </w:r>
      <w:r w:rsidR="00D572D8" w:rsidRPr="00D572D8">
        <w:rPr>
          <w:rFonts w:ascii="Times New Roman" w:hAnsi="Times New Roman" w:cs="Times New Roman"/>
          <w:bCs/>
          <w:iCs/>
          <w:position w:val="-6"/>
          <w:sz w:val="28"/>
          <w:szCs w:val="28"/>
        </w:rPr>
        <w:object w:dxaOrig="160" w:dyaOrig="300">
          <v:shape id="_x0000_i1106" type="#_x0000_t75" style="width:8.25pt;height:15pt" o:ole="">
            <v:imagedata r:id="rId170" o:title=""/>
          </v:shape>
          <o:OLEObject Type="Embed" ProgID="Equation.DSMT4" ShapeID="_x0000_i1106" DrawAspect="Content" ObjectID="_1559995750" r:id="rId171"/>
        </w:object>
      </w:r>
      <w:r w:rsidRPr="00B95E87">
        <w:rPr>
          <w:rFonts w:ascii="Times New Roman" w:hAnsi="Times New Roman" w:cs="Times New Roman"/>
          <w:bCs/>
          <w:iCs/>
          <w:sz w:val="28"/>
          <w:szCs w:val="28"/>
        </w:rPr>
        <w:t xml:space="preserve">. Предположим, что нам потребовалось для этого не менее, чем </w:t>
      </w:r>
      <w:r w:rsidR="00D572D8">
        <w:rPr>
          <w:rFonts w:ascii="Times New Roman" w:hAnsi="Times New Roman" w:cs="Times New Roman"/>
          <w:bCs/>
          <w:i/>
          <w:iCs/>
          <w:position w:val="-12"/>
          <w:sz w:val="28"/>
          <w:szCs w:val="28"/>
        </w:rPr>
        <w:object w:dxaOrig="580" w:dyaOrig="360">
          <v:shape id="_x0000_i1107" type="#_x0000_t75" style="width:29.25pt;height:18.75pt" o:ole="">
            <v:imagedata r:id="rId172" o:title=""/>
          </v:shape>
          <o:OLEObject Type="Embed" ProgID="Equation.DSMT4" ShapeID="_x0000_i1107" DrawAspect="Content" ObjectID="_1559995751" r:id="rId173"/>
        </w:object>
      </w:r>
      <w:r w:rsidRPr="00B95E87">
        <w:rPr>
          <w:rFonts w:ascii="Times New Roman" w:hAnsi="Times New Roman" w:cs="Times New Roman"/>
          <w:bCs/>
          <w:iCs/>
          <w:sz w:val="28"/>
          <w:szCs w:val="28"/>
        </w:rPr>
        <w:t xml:space="preserve"> шаров. Тогда, если при достаточно малых </w:t>
      </w:r>
      <w:r w:rsidR="00D572D8" w:rsidRPr="00D572D8">
        <w:rPr>
          <w:rFonts w:ascii="Times New Roman" w:hAnsi="Times New Roman" w:cs="Times New Roman"/>
          <w:bCs/>
          <w:iCs/>
          <w:position w:val="-6"/>
          <w:sz w:val="28"/>
          <w:szCs w:val="28"/>
        </w:rPr>
        <w:object w:dxaOrig="160" w:dyaOrig="300">
          <v:shape id="_x0000_i1108" type="#_x0000_t75" style="width:8.25pt;height:15pt" o:ole="">
            <v:imagedata r:id="rId174" o:title=""/>
          </v:shape>
          <o:OLEObject Type="Embed" ProgID="Equation.DSMT4" ShapeID="_x0000_i1108" DrawAspect="Content" ObjectID="_1559995752" r:id="rId17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величина </w:t>
      </w:r>
      <w:r w:rsidR="00D572D8">
        <w:rPr>
          <w:rFonts w:ascii="Times New Roman" w:hAnsi="Times New Roman" w:cs="Times New Roman"/>
          <w:bCs/>
          <w:i/>
          <w:iCs/>
          <w:position w:val="-12"/>
          <w:sz w:val="28"/>
          <w:szCs w:val="28"/>
        </w:rPr>
        <w:object w:dxaOrig="580" w:dyaOrig="360">
          <v:shape id="_x0000_i1109" type="#_x0000_t75" style="width:29.25pt;height:18.75pt" o:ole="">
            <v:imagedata r:id="rId172" o:title=""/>
          </v:shape>
          <o:OLEObject Type="Embed" ProgID="Equation.DSMT4" ShapeID="_x0000_i1109" DrawAspect="Content" ObjectID="_1559995753" r:id="rId176"/>
        </w:object>
      </w:r>
      <w:r w:rsidRPr="00B95E87">
        <w:rPr>
          <w:rFonts w:ascii="Times New Roman" w:hAnsi="Times New Roman" w:cs="Times New Roman"/>
          <w:bCs/>
          <w:iCs/>
          <w:sz w:val="28"/>
          <w:szCs w:val="28"/>
        </w:rPr>
        <w:t xml:space="preserve">меняется с </w:t>
      </w:r>
      <w:r w:rsidR="00D572D8" w:rsidRPr="00D572D8">
        <w:rPr>
          <w:rFonts w:ascii="Times New Roman" w:hAnsi="Times New Roman" w:cs="Times New Roman"/>
          <w:bCs/>
          <w:i/>
          <w:iCs/>
          <w:position w:val="-6"/>
          <w:sz w:val="28"/>
          <w:szCs w:val="28"/>
        </w:rPr>
        <w:object w:dxaOrig="160" w:dyaOrig="300">
          <v:shape id="_x0000_i1110" type="#_x0000_t75" style="width:8.25pt;height:15pt" o:ole="">
            <v:imagedata r:id="rId177" o:title=""/>
          </v:shape>
          <o:OLEObject Type="Embed" ProgID="Equation.DSMT4" ShapeID="_x0000_i1110" DrawAspect="Content" ObjectID="_1559995754" r:id="rId178"/>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по степенному закону:</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5103"/>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28"/>
          <w:sz w:val="28"/>
          <w:szCs w:val="28"/>
        </w:rPr>
        <w:object w:dxaOrig="1160" w:dyaOrig="720">
          <v:shape id="_x0000_i1111" type="#_x0000_t75" style="width:58.5pt;height:36pt" o:ole="">
            <v:imagedata r:id="rId179" o:title=""/>
          </v:shape>
          <o:OLEObject Type="Embed" ProgID="Equation.DSMT4" ShapeID="_x0000_i1111" DrawAspect="Content" ObjectID="_1559995755" r:id="rId180"/>
        </w:object>
      </w:r>
      <w:r w:rsidR="00622B8F">
        <w:rPr>
          <w:rFonts w:ascii="Times New Roman" w:hAnsi="Times New Roman" w:cs="Times New Roman"/>
          <w:bCs/>
          <w:iCs/>
          <w:sz w:val="28"/>
          <w:szCs w:val="28"/>
        </w:rPr>
        <w:tab/>
      </w:r>
      <w:r w:rsidR="00622B8F" w:rsidRPr="00622B8F">
        <w:rPr>
          <w:rFonts w:ascii="Times New Roman" w:hAnsi="Times New Roman" w:cs="Times New Roman"/>
          <w:bCs/>
          <w:iCs/>
          <w:sz w:val="28"/>
          <w:szCs w:val="28"/>
        </w:rPr>
        <w:t>(</w:t>
      </w:r>
      <w:r w:rsidR="000E6379">
        <w:rPr>
          <w:rFonts w:ascii="Times New Roman" w:hAnsi="Times New Roman" w:cs="Times New Roman"/>
          <w:bCs/>
          <w:iCs/>
          <w:sz w:val="28"/>
          <w:szCs w:val="28"/>
        </w:rPr>
        <w:t>1.19</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363591">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то </w:t>
      </w:r>
      <w:r w:rsidRPr="00B95E87">
        <w:rPr>
          <w:rFonts w:ascii="Times New Roman" w:hAnsi="Times New Roman" w:cs="Times New Roman"/>
          <w:bCs/>
          <w:i/>
          <w:iCs/>
          <w:sz w:val="28"/>
          <w:szCs w:val="28"/>
          <w:lang w:val="en-US"/>
        </w:rPr>
        <w:t>D</w:t>
      </w:r>
      <w:r w:rsidRPr="00B95E87">
        <w:rPr>
          <w:rFonts w:ascii="Times New Roman" w:hAnsi="Times New Roman" w:cs="Times New Roman"/>
          <w:bCs/>
          <w:iCs/>
          <w:sz w:val="28"/>
          <w:szCs w:val="28"/>
        </w:rPr>
        <w:t xml:space="preserve"> - называется размерностью Хаусдорфа-Безиковича или фрактальной размерностью этого объекта. </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Используя понятие фрактальной размерности, Мандельброт дал более строгое, чем приведенное выше, определение фрактала. Согласно этому определению фрактал представляет собой объект, размерность Хаусдорфа-Безиковича которого больше его топологической размерности (0 – для россыпи точек, 1 – для кривой, 2 – для поверхности и т. д.). Формулу (</w:t>
      </w:r>
      <w:r w:rsidR="000E6379">
        <w:rPr>
          <w:rFonts w:ascii="Times New Roman" w:hAnsi="Times New Roman" w:cs="Times New Roman"/>
          <w:bCs/>
          <w:iCs/>
          <w:sz w:val="28"/>
          <w:szCs w:val="28"/>
        </w:rPr>
        <w:t>1.19</w:t>
      </w:r>
      <w:r w:rsidRPr="00B95E87">
        <w:rPr>
          <w:rFonts w:ascii="Times New Roman" w:hAnsi="Times New Roman" w:cs="Times New Roman"/>
          <w:bCs/>
          <w:iCs/>
          <w:sz w:val="28"/>
          <w:szCs w:val="28"/>
        </w:rPr>
        <w:t>) можно переписать также в виде:</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5387"/>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28"/>
          <w:sz w:val="28"/>
          <w:szCs w:val="28"/>
          <w:lang w:val="en-US"/>
        </w:rPr>
        <w:object w:dxaOrig="1960" w:dyaOrig="720">
          <v:shape id="_x0000_i1112" type="#_x0000_t75" style="width:98.25pt;height:36pt" o:ole="">
            <v:imagedata r:id="rId181" o:title=""/>
          </v:shape>
          <o:OLEObject Type="Embed" ProgID="Equation.DSMT4" ShapeID="_x0000_i1112" DrawAspect="Content" ObjectID="_1559995756" r:id="rId182"/>
        </w:object>
      </w:r>
      <w:r w:rsidR="00622B8F">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1.20</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Это и служит общим определением фрактальной размерности </w:t>
      </w:r>
      <w:r w:rsidR="00D572D8" w:rsidRPr="00D572D8">
        <w:rPr>
          <w:rFonts w:ascii="Times New Roman" w:hAnsi="Times New Roman" w:cs="Times New Roman"/>
          <w:bCs/>
          <w:i/>
          <w:iCs/>
          <w:position w:val="-4"/>
          <w:sz w:val="28"/>
          <w:szCs w:val="28"/>
        </w:rPr>
        <w:object w:dxaOrig="300" w:dyaOrig="279">
          <v:shape id="_x0000_i1113" type="#_x0000_t75" style="width:15pt;height:14.25pt" o:ole="">
            <v:imagedata r:id="rId183" o:title=""/>
          </v:shape>
          <o:OLEObject Type="Embed" ProgID="Equation.DSMT4" ShapeID="_x0000_i1113" DrawAspect="Content" ObjectID="_1559995757" r:id="rId184"/>
        </w:object>
      </w:r>
      <w:r w:rsidRPr="00B95E87">
        <w:rPr>
          <w:rFonts w:ascii="Times New Roman" w:hAnsi="Times New Roman" w:cs="Times New Roman"/>
          <w:bCs/>
          <w:iCs/>
          <w:sz w:val="28"/>
          <w:szCs w:val="28"/>
        </w:rPr>
        <w:t xml:space="preserve">. В соответствии с ним величина </w:t>
      </w:r>
      <w:r w:rsidR="00D572D8" w:rsidRPr="00D572D8">
        <w:rPr>
          <w:rFonts w:ascii="Times New Roman" w:hAnsi="Times New Roman" w:cs="Times New Roman"/>
          <w:bCs/>
          <w:i/>
          <w:iCs/>
          <w:position w:val="-4"/>
          <w:sz w:val="28"/>
          <w:szCs w:val="28"/>
        </w:rPr>
        <w:object w:dxaOrig="300" w:dyaOrig="279">
          <v:shape id="_x0000_i1114" type="#_x0000_t75" style="width:15pt;height:14.25pt" o:ole="">
            <v:imagedata r:id="rId183" o:title=""/>
          </v:shape>
          <o:OLEObject Type="Embed" ProgID="Equation.DSMT4" ShapeID="_x0000_i1114" DrawAspect="Content" ObjectID="_1559995758" r:id="rId18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является локальной характеристикой данного объекта. Мультифракталы – это неоднородные фрактальные объекты, для полного описания которых, в отличие от регулярных фракталов, недостаточно введения всего лишь одной величины, фрактальной размерности </w:t>
      </w:r>
      <w:r w:rsidR="00D572D8" w:rsidRPr="00D572D8">
        <w:rPr>
          <w:rFonts w:ascii="Times New Roman" w:hAnsi="Times New Roman" w:cs="Times New Roman"/>
          <w:bCs/>
          <w:i/>
          <w:iCs/>
          <w:position w:val="-4"/>
          <w:sz w:val="28"/>
          <w:szCs w:val="28"/>
        </w:rPr>
        <w:object w:dxaOrig="300" w:dyaOrig="279">
          <v:shape id="_x0000_i1115" type="#_x0000_t75" style="width:15pt;height:14.25pt" o:ole="">
            <v:imagedata r:id="rId183" o:title=""/>
          </v:shape>
          <o:OLEObject Type="Embed" ProgID="Equation.DSMT4" ShapeID="_x0000_i1115" DrawAspect="Content" ObjectID="_1559995759" r:id="rId186"/>
        </w:object>
      </w:r>
      <w:r w:rsidRPr="00B95E87">
        <w:rPr>
          <w:rFonts w:ascii="Times New Roman" w:hAnsi="Times New Roman" w:cs="Times New Roman"/>
          <w:bCs/>
          <w:iCs/>
          <w:sz w:val="28"/>
          <w:szCs w:val="28"/>
        </w:rPr>
        <w:t xml:space="preserve">, а необходим целый спектр таких размерностей, число которых, вообще говоря, бесконечно. Причина этого заключается в том, что наряду с чисто геометрическими характеристиками, определяемыми величиной </w:t>
      </w:r>
      <w:r w:rsidR="00D572D8" w:rsidRPr="00D572D8">
        <w:rPr>
          <w:rFonts w:ascii="Times New Roman" w:hAnsi="Times New Roman" w:cs="Times New Roman"/>
          <w:bCs/>
          <w:i/>
          <w:iCs/>
          <w:position w:val="-4"/>
          <w:sz w:val="28"/>
          <w:szCs w:val="28"/>
        </w:rPr>
        <w:object w:dxaOrig="300" w:dyaOrig="279">
          <v:shape id="_x0000_i1116" type="#_x0000_t75" style="width:15pt;height:14.25pt" o:ole="">
            <v:imagedata r:id="rId183" o:title=""/>
          </v:shape>
          <o:OLEObject Type="Embed" ProgID="Equation.DSMT4" ShapeID="_x0000_i1116" DrawAspect="Content" ObjectID="_1559995760" r:id="rId187"/>
        </w:object>
      </w:r>
      <w:r w:rsidRPr="00B95E87">
        <w:rPr>
          <w:rFonts w:ascii="Times New Roman" w:hAnsi="Times New Roman" w:cs="Times New Roman"/>
          <w:bCs/>
          <w:iCs/>
          <w:sz w:val="28"/>
          <w:szCs w:val="28"/>
        </w:rPr>
        <w:t>, такие фракталы обладают и некоторыми статистическими свойствами.</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Фрактальный анализ сигналов проводится в тех случаях, когда необходимо установить, в какой степени в их поведении проявляются фрактальные признаки. При этом в качестве основного критерия наличия у сигналов фрактальных свойств выступает выполнимость зависимости, характеризующей поведение их структурной функции (математическое ожидание приращения). Выражение этой характеристики в рамках модели обобщенного броуновского движения (ОБД) имеет вид:</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6804"/>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30"/>
          <w:sz w:val="28"/>
          <w:szCs w:val="28"/>
        </w:rPr>
        <w:object w:dxaOrig="4520" w:dyaOrig="800">
          <v:shape id="_x0000_i1117" type="#_x0000_t75" style="width:225.75pt;height:40.5pt" o:ole="">
            <v:imagedata r:id="rId188" o:title=""/>
          </v:shape>
          <o:OLEObject Type="Embed" ProgID="Equation.DSMT4" ShapeID="_x0000_i1117" DrawAspect="Content" ObjectID="_1559995761" r:id="rId189"/>
        </w:object>
      </w:r>
      <w:r w:rsidR="00622B8F">
        <w:rPr>
          <w:rFonts w:ascii="Times New Roman" w:hAnsi="Times New Roman" w:cs="Times New Roman"/>
          <w:bCs/>
          <w:iCs/>
          <w:sz w:val="28"/>
          <w:szCs w:val="28"/>
        </w:rPr>
        <w:tab/>
      </w:r>
      <w:r w:rsidR="00622B8F" w:rsidRPr="00622B8F">
        <w:rPr>
          <w:rFonts w:ascii="Times New Roman" w:hAnsi="Times New Roman" w:cs="Times New Roman"/>
          <w:bCs/>
          <w:iCs/>
          <w:sz w:val="28"/>
          <w:szCs w:val="28"/>
        </w:rPr>
        <w:t>(</w:t>
      </w:r>
      <w:r w:rsidR="000E6379">
        <w:rPr>
          <w:rFonts w:ascii="Times New Roman" w:hAnsi="Times New Roman" w:cs="Times New Roman"/>
          <w:bCs/>
          <w:iCs/>
          <w:sz w:val="28"/>
          <w:szCs w:val="28"/>
        </w:rPr>
        <w:t>1.21</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параметр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w:t>
      </w:r>
      <w:r w:rsidR="00D572D8" w:rsidRPr="00D572D8">
        <w:rPr>
          <w:rFonts w:ascii="Times New Roman" w:hAnsi="Times New Roman" w:cs="Times New Roman"/>
          <w:bCs/>
          <w:i/>
          <w:iCs/>
          <w:position w:val="-6"/>
          <w:sz w:val="28"/>
          <w:szCs w:val="28"/>
        </w:rPr>
        <w:object w:dxaOrig="1080" w:dyaOrig="300">
          <v:shape id="_x0000_i1118" type="#_x0000_t75" style="width:54.75pt;height:15pt" o:ole="">
            <v:imagedata r:id="rId190" o:title=""/>
          </v:shape>
          <o:OLEObject Type="Embed" ProgID="Equation.DSMT4" ShapeID="_x0000_i1118" DrawAspect="Content" ObjectID="_1559995762" r:id="rId191"/>
        </w:object>
      </w:r>
      <w:r w:rsidRPr="00B95E87">
        <w:rPr>
          <w:rFonts w:ascii="Times New Roman" w:hAnsi="Times New Roman" w:cs="Times New Roman"/>
          <w:bCs/>
          <w:iCs/>
          <w:sz w:val="28"/>
          <w:szCs w:val="28"/>
        </w:rPr>
        <w:t xml:space="preserve">) характеризует степень изрезанности исследуемого сигнала и называется параметром Херста, </w:t>
      </w:r>
      <w:r w:rsidR="00D572D8" w:rsidRPr="00D572D8">
        <w:rPr>
          <w:rFonts w:ascii="Times New Roman" w:hAnsi="Times New Roman" w:cs="Times New Roman"/>
          <w:bCs/>
          <w:iCs/>
          <w:position w:val="-6"/>
          <w:sz w:val="28"/>
          <w:szCs w:val="28"/>
        </w:rPr>
        <w:object w:dxaOrig="260" w:dyaOrig="240">
          <v:shape id="_x0000_i1119" type="#_x0000_t75" style="width:13.5pt;height:12pt" o:ole="">
            <v:imagedata r:id="rId192" o:title=""/>
          </v:shape>
          <o:OLEObject Type="Embed" ProgID="Equation.DSMT4" ShapeID="_x0000_i1119" DrawAspect="Content" ObjectID="_1559995763" r:id="rId193"/>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стандартное отклонение. Формула (</w:t>
      </w:r>
      <w:r w:rsidR="000E6379">
        <w:rPr>
          <w:rFonts w:ascii="Times New Roman" w:hAnsi="Times New Roman" w:cs="Times New Roman"/>
          <w:bCs/>
          <w:iCs/>
          <w:sz w:val="28"/>
          <w:szCs w:val="28"/>
        </w:rPr>
        <w:t>1.21</w:t>
      </w:r>
      <w:r w:rsidRPr="00B95E87">
        <w:rPr>
          <w:rFonts w:ascii="Times New Roman" w:hAnsi="Times New Roman" w:cs="Times New Roman"/>
          <w:bCs/>
          <w:iCs/>
          <w:sz w:val="28"/>
          <w:szCs w:val="28"/>
        </w:rPr>
        <w:t xml:space="preserve">) допускает обобщение на структурные функции порядка </w:t>
      </w:r>
      <w:r w:rsidR="002B2919" w:rsidRPr="002B2919">
        <w:rPr>
          <w:rFonts w:ascii="Times New Roman" w:hAnsi="Times New Roman" w:cs="Times New Roman"/>
          <w:bCs/>
          <w:i/>
          <w:iCs/>
          <w:position w:val="-12"/>
          <w:sz w:val="28"/>
          <w:szCs w:val="28"/>
        </w:rPr>
        <w:object w:dxaOrig="220" w:dyaOrig="300">
          <v:shape id="_x0000_i1120" type="#_x0000_t75" style="width:11.25pt;height:15pt" o:ole="">
            <v:imagedata r:id="rId194" o:title=""/>
          </v:shape>
          <o:OLEObject Type="Embed" ProgID="Equation.DSMT4" ShapeID="_x0000_i1120" DrawAspect="Content" ObjectID="_1559995764" r:id="rId195"/>
        </w:object>
      </w:r>
      <w:r w:rsidR="002B2919"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w:t>
      </w:r>
      <w:r w:rsidR="002B2919" w:rsidRPr="002B2919">
        <w:rPr>
          <w:rFonts w:ascii="Times New Roman" w:hAnsi="Times New Roman" w:cs="Times New Roman"/>
          <w:bCs/>
          <w:i/>
          <w:iCs/>
          <w:position w:val="-12"/>
          <w:sz w:val="28"/>
          <w:szCs w:val="28"/>
        </w:rPr>
        <w:object w:dxaOrig="220" w:dyaOrig="300">
          <v:shape id="_x0000_i1121" type="#_x0000_t75" style="width:11.25pt;height:15pt" o:ole="">
            <v:imagedata r:id="rId194" o:title=""/>
          </v:shape>
          <o:OLEObject Type="Embed" ProgID="Equation.DSMT4" ShapeID="_x0000_i1121" DrawAspect="Content" ObjectID="_1559995765" r:id="rId196"/>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положительное число):</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6804"/>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30"/>
          <w:sz w:val="28"/>
          <w:szCs w:val="28"/>
        </w:rPr>
        <w:object w:dxaOrig="4020" w:dyaOrig="800">
          <v:shape id="_x0000_i1122" type="#_x0000_t75" style="width:201pt;height:40.5pt" o:ole="">
            <v:imagedata r:id="rId197" o:title=""/>
          </v:shape>
          <o:OLEObject Type="Embed" ProgID="Equation.DSMT4" ShapeID="_x0000_i1122" DrawAspect="Content" ObjectID="_1559995766" r:id="rId198"/>
        </w:object>
      </w:r>
      <w:r w:rsidR="00622B8F">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1.22</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Фрактальная размерность сигнала связана с параметром Херста соотношением в рамках ОБД: </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622B8F">
      <w:pPr>
        <w:tabs>
          <w:tab w:val="left" w:pos="5670"/>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
          <w:iCs/>
          <w:position w:val="-4"/>
          <w:sz w:val="28"/>
          <w:szCs w:val="28"/>
        </w:rPr>
        <w:object w:dxaOrig="1219" w:dyaOrig="279">
          <v:shape id="_x0000_i1123" type="#_x0000_t75" style="width:60.75pt;height:14.25pt" o:ole="">
            <v:imagedata r:id="rId199" o:title=""/>
          </v:shape>
          <o:OLEObject Type="Embed" ProgID="Equation.DSMT4" ShapeID="_x0000_i1123" DrawAspect="Content" ObjectID="_1559995767" r:id="rId200"/>
        </w:object>
      </w:r>
      <w:r w:rsidR="00622B8F">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1.23</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малых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 xml:space="preserve">функция сигнала сильно изрезана, а при больших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 xml:space="preserve">имеет весьма плавный (хотя и негладкий) характер. Если построенные в двойном логарифмическом масштабе графики зависимости структурной функции от величины приращения времени хорошо аппроксимируются прямой в большом диапазоне изменения временных приращений, можно говорить о фрактальности исследуемого сигнала. По тангенсу угла наклона прямой можно определить параметр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 xml:space="preserve">.  По установленному значению параметра Херста легко определяется фрактальная размерность </w:t>
      </w:r>
      <w:r w:rsidR="002B2919">
        <w:rPr>
          <w:rFonts w:ascii="Times New Roman" w:hAnsi="Times New Roman" w:cs="Times New Roman"/>
          <w:bCs/>
          <w:i/>
          <w:iCs/>
          <w:position w:val="-4"/>
          <w:sz w:val="28"/>
          <w:szCs w:val="28"/>
        </w:rPr>
        <w:object w:dxaOrig="300" w:dyaOrig="285">
          <v:shape id="_x0000_i1124" type="#_x0000_t75" style="width:15pt;height:14.25pt" o:ole="">
            <v:imagedata r:id="rId183" o:title=""/>
          </v:shape>
          <o:OLEObject Type="Embed" ProgID="Equation.DSMT4" ShapeID="_x0000_i1124" DrawAspect="Content" ObjectID="_1559995768" r:id="rId201"/>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по формуле </w:t>
      </w:r>
      <w:r w:rsidR="00622B8F" w:rsidRPr="00622B8F">
        <w:rPr>
          <w:rFonts w:ascii="Times New Roman" w:hAnsi="Times New Roman" w:cs="Times New Roman"/>
          <w:bCs/>
          <w:iCs/>
          <w:sz w:val="28"/>
          <w:szCs w:val="28"/>
        </w:rPr>
        <w:t>(</w:t>
      </w:r>
      <w:r w:rsidR="000E6379">
        <w:rPr>
          <w:rFonts w:ascii="Times New Roman" w:hAnsi="Times New Roman" w:cs="Times New Roman"/>
          <w:bCs/>
          <w:iCs/>
          <w:sz w:val="28"/>
          <w:szCs w:val="28"/>
        </w:rPr>
        <w:t>1.23</w:t>
      </w:r>
      <w:r w:rsidRPr="00B95E87">
        <w:rPr>
          <w:rFonts w:ascii="Times New Roman" w:hAnsi="Times New Roman" w:cs="Times New Roman"/>
          <w:bCs/>
          <w:iCs/>
          <w:sz w:val="28"/>
          <w:szCs w:val="28"/>
        </w:rPr>
        <w:t xml:space="preserve">). Отметим, что при характеристике фрактальности сигнала помимо значения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необходимо указывать область скейлинга – интервал, в пределах которого график структурной функции хорошо аппроксимируется прямой.</w:t>
      </w:r>
    </w:p>
    <w:p w:rsidR="002B2919" w:rsidRPr="002B2919" w:rsidRDefault="002B2919" w:rsidP="00B95E87">
      <w:pPr>
        <w:spacing w:after="0"/>
        <w:ind w:firstLine="708"/>
        <w:jc w:val="both"/>
        <w:rPr>
          <w:rFonts w:ascii="Times New Roman" w:hAnsi="Times New Roman" w:cs="Times New Roman"/>
          <w:b/>
          <w:bCs/>
          <w:iCs/>
          <w:sz w:val="28"/>
          <w:szCs w:val="28"/>
        </w:rPr>
      </w:pPr>
      <w:r w:rsidRPr="002B2919">
        <w:rPr>
          <w:rFonts w:ascii="Times New Roman" w:hAnsi="Times New Roman" w:cs="Times New Roman"/>
          <w:b/>
          <w:bCs/>
          <w:iCs/>
          <w:sz w:val="28"/>
          <w:szCs w:val="28"/>
        </w:rPr>
        <w:t>Мультифрактальный анализ</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Идея мультифрактального анализа состоит в разложении исследуемого множества со сложной статистикой по множествам однородных фракталов с четко выраженной фрактальной размерностью</w:t>
      </w:r>
      <w:r w:rsidR="00405769" w:rsidRPr="00405769">
        <w:rPr>
          <w:rFonts w:ascii="Times New Roman" w:hAnsi="Times New Roman" w:cs="Times New Roman"/>
          <w:bCs/>
          <w:iCs/>
          <w:sz w:val="28"/>
          <w:szCs w:val="28"/>
        </w:rPr>
        <w:t xml:space="preserve"> </w:t>
      </w:r>
      <w:r w:rsidR="00405769" w:rsidRPr="009C724E">
        <w:rPr>
          <w:rFonts w:ascii="Times New Roman" w:hAnsi="Times New Roman" w:cs="Times New Roman"/>
          <w:bCs/>
          <w:iCs/>
          <w:sz w:val="28"/>
          <w:szCs w:val="28"/>
        </w:rPr>
        <w:t>[2</w:t>
      </w:r>
      <w:r w:rsidR="003434FB" w:rsidRPr="004D2959">
        <w:rPr>
          <w:rFonts w:ascii="Times New Roman" w:hAnsi="Times New Roman" w:cs="Times New Roman"/>
          <w:bCs/>
          <w:iCs/>
          <w:sz w:val="28"/>
          <w:szCs w:val="28"/>
        </w:rPr>
        <w:t>2</w:t>
      </w:r>
      <w:r w:rsidR="00405769" w:rsidRPr="009C724E">
        <w:rPr>
          <w:rFonts w:ascii="Times New Roman" w:hAnsi="Times New Roman" w:cs="Times New Roman"/>
          <w:bCs/>
          <w:iCs/>
          <w:sz w:val="28"/>
          <w:szCs w:val="28"/>
        </w:rPr>
        <w:t>-2</w:t>
      </w:r>
      <w:r w:rsidR="003434FB" w:rsidRPr="004D2959">
        <w:rPr>
          <w:rFonts w:ascii="Times New Roman" w:hAnsi="Times New Roman" w:cs="Times New Roman"/>
          <w:bCs/>
          <w:iCs/>
          <w:sz w:val="28"/>
          <w:szCs w:val="28"/>
        </w:rPr>
        <w:t>7</w:t>
      </w:r>
      <w:r w:rsidR="00405769" w:rsidRPr="009C724E">
        <w:rPr>
          <w:rFonts w:ascii="Times New Roman" w:hAnsi="Times New Roman" w:cs="Times New Roman"/>
          <w:bCs/>
          <w:iCs/>
          <w:sz w:val="28"/>
          <w:szCs w:val="28"/>
        </w:rPr>
        <w:t>]</w:t>
      </w:r>
      <w:r w:rsidRPr="00B95E87">
        <w:rPr>
          <w:rFonts w:ascii="Times New Roman" w:hAnsi="Times New Roman" w:cs="Times New Roman"/>
          <w:bCs/>
          <w:iCs/>
          <w:sz w:val="28"/>
          <w:szCs w:val="28"/>
        </w:rPr>
        <w:t>. Рассмотрим упрощенный способ мультифрактального анализа, основанный на оценке скейлинговых свойств обобщенной структурной функции:</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7088"/>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Cs/>
          <w:position w:val="-32"/>
          <w:sz w:val="28"/>
          <w:szCs w:val="28"/>
        </w:rPr>
        <w:object w:dxaOrig="5280" w:dyaOrig="780">
          <v:shape id="_x0000_i1125" type="#_x0000_t75" style="width:264pt;height:39pt" o:ole="">
            <v:imagedata r:id="rId202" o:title=""/>
          </v:shape>
          <o:OLEObject Type="Embed" ProgID="Equation.DSMT4" ShapeID="_x0000_i1125" DrawAspect="Content" ObjectID="_1559995769" r:id="rId203"/>
        </w:object>
      </w:r>
      <w:r w:rsidR="000E6379">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1.25</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2B2919">
        <w:rPr>
          <w:rFonts w:ascii="Times New Roman" w:hAnsi="Times New Roman" w:cs="Times New Roman"/>
          <w:bCs/>
          <w:i/>
          <w:iCs/>
          <w:position w:val="-12"/>
          <w:sz w:val="28"/>
          <w:szCs w:val="28"/>
        </w:rPr>
        <w:object w:dxaOrig="225" w:dyaOrig="300">
          <v:shape id="_x0000_i1126" type="#_x0000_t75" style="width:11.25pt;height:15pt" o:ole="">
            <v:imagedata r:id="rId194" o:title=""/>
          </v:shape>
          <o:OLEObject Type="Embed" ProgID="Equation.DSMT4" ShapeID="_x0000_i1126" DrawAspect="Content" ObjectID="_1559995770" r:id="rId204"/>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любое положительное число. При проведении мультифрактального анализа используется следующее соотношение:</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5670"/>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Cs/>
          <w:position w:val="-16"/>
          <w:sz w:val="28"/>
          <w:szCs w:val="28"/>
        </w:rPr>
        <w:object w:dxaOrig="1480" w:dyaOrig="460">
          <v:shape id="_x0000_i1127" type="#_x0000_t75" style="width:73.5pt;height:22.5pt" o:ole="">
            <v:imagedata r:id="rId205" o:title=""/>
          </v:shape>
          <o:OLEObject Type="Embed" ProgID="Equation.DSMT4" ShapeID="_x0000_i1127" DrawAspect="Content" ObjectID="_1559995771" r:id="rId206"/>
        </w:object>
      </w:r>
      <w:r w:rsidR="000E6379">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1.26</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363591"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t>Оно являет</w:t>
      </w:r>
      <w:r w:rsidR="004737BF" w:rsidRPr="00B95E87">
        <w:rPr>
          <w:rFonts w:ascii="Times New Roman" w:hAnsi="Times New Roman" w:cs="Times New Roman"/>
          <w:bCs/>
          <w:iCs/>
          <w:sz w:val="28"/>
          <w:szCs w:val="28"/>
        </w:rPr>
        <w:t>ся обобщением (</w:t>
      </w:r>
      <w:r w:rsidR="000E6379">
        <w:rPr>
          <w:rFonts w:ascii="Times New Roman" w:hAnsi="Times New Roman" w:cs="Times New Roman"/>
          <w:bCs/>
          <w:iCs/>
          <w:sz w:val="28"/>
          <w:szCs w:val="28"/>
        </w:rPr>
        <w:t>1.22</w:t>
      </w:r>
      <w:r w:rsidR="004737BF" w:rsidRPr="00B95E87">
        <w:rPr>
          <w:rFonts w:ascii="Times New Roman" w:hAnsi="Times New Roman" w:cs="Times New Roman"/>
          <w:bCs/>
          <w:iCs/>
          <w:sz w:val="28"/>
          <w:szCs w:val="28"/>
        </w:rPr>
        <w:t xml:space="preserve">) на мультифрактальные сигналы. Величина </w:t>
      </w:r>
      <w:r w:rsidR="002B2919" w:rsidRPr="002B2919">
        <w:rPr>
          <w:rFonts w:ascii="Times New Roman" w:hAnsi="Times New Roman" w:cs="Times New Roman"/>
          <w:bCs/>
          <w:i/>
          <w:iCs/>
          <w:position w:val="-12"/>
          <w:sz w:val="28"/>
          <w:szCs w:val="28"/>
        </w:rPr>
        <w:object w:dxaOrig="560" w:dyaOrig="360">
          <v:shape id="_x0000_i1128" type="#_x0000_t75" style="width:28.5pt;height:18.75pt" o:ole="">
            <v:imagedata r:id="rId207" o:title=""/>
          </v:shape>
          <o:OLEObject Type="Embed" ProgID="Equation.DSMT4" ShapeID="_x0000_i1128" DrawAspect="Content" ObjectID="_1559995772" r:id="rId208"/>
        </w:object>
      </w:r>
      <w:r w:rsidR="004737BF" w:rsidRPr="00B95E87">
        <w:rPr>
          <w:rFonts w:ascii="Times New Roman" w:hAnsi="Times New Roman" w:cs="Times New Roman"/>
          <w:bCs/>
          <w:i/>
          <w:iCs/>
          <w:sz w:val="28"/>
          <w:szCs w:val="28"/>
        </w:rPr>
        <w:t xml:space="preserve"> </w:t>
      </w:r>
      <w:r w:rsidR="004737BF" w:rsidRPr="00B95E87">
        <w:rPr>
          <w:rFonts w:ascii="Times New Roman" w:hAnsi="Times New Roman" w:cs="Times New Roman"/>
          <w:bCs/>
          <w:iCs/>
          <w:sz w:val="28"/>
          <w:szCs w:val="28"/>
        </w:rPr>
        <w:t xml:space="preserve"> называется скейлинговой экспонентой. Если сигнал подчиняется модели ОБД, то  </w:t>
      </w:r>
      <w:r w:rsidR="002B2919" w:rsidRPr="002B2919">
        <w:rPr>
          <w:rFonts w:ascii="Times New Roman" w:hAnsi="Times New Roman" w:cs="Times New Roman"/>
          <w:bCs/>
          <w:i/>
          <w:iCs/>
          <w:position w:val="-12"/>
          <w:sz w:val="28"/>
          <w:szCs w:val="28"/>
        </w:rPr>
        <w:object w:dxaOrig="560" w:dyaOrig="360">
          <v:shape id="_x0000_i1129" type="#_x0000_t75" style="width:28.5pt;height:18.75pt" o:ole="">
            <v:imagedata r:id="rId209" o:title=""/>
          </v:shape>
          <o:OLEObject Type="Embed" ProgID="Equation.DSMT4" ShapeID="_x0000_i1129" DrawAspect="Content" ObjectID="_1559995773" r:id="rId210"/>
        </w:object>
      </w:r>
      <w:r w:rsidR="004737BF" w:rsidRPr="00B95E87">
        <w:rPr>
          <w:rFonts w:ascii="Times New Roman" w:hAnsi="Times New Roman" w:cs="Times New Roman"/>
          <w:bCs/>
          <w:iCs/>
          <w:sz w:val="28"/>
          <w:szCs w:val="28"/>
        </w:rPr>
        <w:t xml:space="preserve"> связана с параметром Херста </w:t>
      </w:r>
      <w:r w:rsidR="004737BF" w:rsidRPr="00B95E87">
        <w:rPr>
          <w:rFonts w:ascii="Times New Roman" w:hAnsi="Times New Roman" w:cs="Times New Roman"/>
          <w:bCs/>
          <w:i/>
          <w:iCs/>
          <w:sz w:val="28"/>
          <w:szCs w:val="28"/>
        </w:rPr>
        <w:t xml:space="preserve">H </w:t>
      </w:r>
      <w:r w:rsidR="004737BF" w:rsidRPr="00B95E87">
        <w:rPr>
          <w:rFonts w:ascii="Times New Roman" w:hAnsi="Times New Roman" w:cs="Times New Roman"/>
          <w:bCs/>
          <w:iCs/>
          <w:sz w:val="28"/>
          <w:szCs w:val="28"/>
        </w:rPr>
        <w:t>соотношением:</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5103"/>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
          <w:iCs/>
          <w:position w:val="-12"/>
          <w:sz w:val="28"/>
          <w:szCs w:val="28"/>
        </w:rPr>
        <w:object w:dxaOrig="1520" w:dyaOrig="360">
          <v:shape id="_x0000_i1130" type="#_x0000_t75" style="width:76.5pt;height:18.75pt" o:ole="">
            <v:imagedata r:id="rId211" o:title=""/>
          </v:shape>
          <o:OLEObject Type="Embed" ProgID="Equation.DSMT4" ShapeID="_x0000_i1130" DrawAspect="Content" ObjectID="_1559995774" r:id="rId212"/>
        </w:object>
      </w:r>
      <w:r w:rsidR="000E6379">
        <w:rPr>
          <w:rFonts w:ascii="Times New Roman" w:hAnsi="Times New Roman" w:cs="Times New Roman"/>
          <w:bCs/>
          <w:i/>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1.27</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случае произвольных сигналов </w:t>
      </w:r>
      <w:r w:rsidR="002B2919" w:rsidRPr="002B2919">
        <w:rPr>
          <w:rFonts w:ascii="Times New Roman" w:hAnsi="Times New Roman" w:cs="Times New Roman"/>
          <w:bCs/>
          <w:i/>
          <w:iCs/>
          <w:position w:val="-12"/>
          <w:sz w:val="28"/>
          <w:szCs w:val="28"/>
        </w:rPr>
        <w:object w:dxaOrig="560" w:dyaOrig="360">
          <v:shape id="_x0000_i1131" type="#_x0000_t75" style="width:28.5pt;height:18.75pt" o:ole="">
            <v:imagedata r:id="rId213" o:title=""/>
          </v:shape>
          <o:OLEObject Type="Embed" ProgID="Equation.DSMT4" ShapeID="_x0000_i1131" DrawAspect="Content" ObjectID="_1559995775" r:id="rId214"/>
        </w:object>
      </w:r>
      <w:r w:rsidRPr="00B95E87">
        <w:rPr>
          <w:rFonts w:ascii="Times New Roman" w:hAnsi="Times New Roman" w:cs="Times New Roman"/>
          <w:bCs/>
          <w:iCs/>
          <w:sz w:val="28"/>
          <w:szCs w:val="28"/>
        </w:rPr>
        <w:t xml:space="preserve"> находят из угла наклона графиков зависимостей </w:t>
      </w:r>
      <w:r w:rsidR="002B2919" w:rsidRPr="002B2919">
        <w:rPr>
          <w:rFonts w:ascii="Times New Roman" w:hAnsi="Times New Roman" w:cs="Times New Roman"/>
          <w:bCs/>
          <w:i/>
          <w:iCs/>
          <w:position w:val="-16"/>
          <w:sz w:val="28"/>
          <w:szCs w:val="28"/>
        </w:rPr>
        <w:object w:dxaOrig="480" w:dyaOrig="420">
          <v:shape id="_x0000_i1132" type="#_x0000_t75" style="width:24pt;height:21pt" o:ole="">
            <v:imagedata r:id="rId215" o:title=""/>
          </v:shape>
          <o:OLEObject Type="Embed" ProgID="Equation.DSMT4" ShapeID="_x0000_i1132" DrawAspect="Content" ObjectID="_1559995776" r:id="rId216"/>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от </w:t>
      </w:r>
      <w:r w:rsidRPr="00B95E87">
        <w:rPr>
          <w:rFonts w:ascii="Times New Roman" w:hAnsi="Times New Roman" w:cs="Times New Roman"/>
          <w:bCs/>
          <w:i/>
          <w:iCs/>
          <w:sz w:val="28"/>
          <w:szCs w:val="28"/>
        </w:rPr>
        <w:t xml:space="preserve">m </w:t>
      </w:r>
      <w:r w:rsidRPr="00B95E87">
        <w:rPr>
          <w:rFonts w:ascii="Times New Roman" w:hAnsi="Times New Roman" w:cs="Times New Roman"/>
          <w:bCs/>
          <w:iCs/>
          <w:sz w:val="28"/>
          <w:szCs w:val="28"/>
        </w:rPr>
        <w:t xml:space="preserve">, построенных в двойных логарифмических координатах для различных значений </w:t>
      </w:r>
      <w:r w:rsidR="002B2919">
        <w:rPr>
          <w:rFonts w:ascii="Times New Roman" w:hAnsi="Times New Roman" w:cs="Times New Roman"/>
          <w:bCs/>
          <w:i/>
          <w:iCs/>
          <w:position w:val="-12"/>
          <w:sz w:val="28"/>
          <w:szCs w:val="28"/>
        </w:rPr>
        <w:object w:dxaOrig="225" w:dyaOrig="300">
          <v:shape id="_x0000_i1133" type="#_x0000_t75" style="width:11.25pt;height:15pt" o:ole="">
            <v:imagedata r:id="rId194" o:title=""/>
          </v:shape>
          <o:OLEObject Type="Embed" ProgID="Equation.DSMT4" ShapeID="_x0000_i1133" DrawAspect="Content" ObjectID="_1559995777" r:id="rId217"/>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известной зависимости </w:t>
      </w:r>
      <w:r w:rsidR="002B2919" w:rsidRPr="002B2919">
        <w:rPr>
          <w:rFonts w:ascii="Times New Roman" w:hAnsi="Times New Roman" w:cs="Times New Roman"/>
          <w:bCs/>
          <w:i/>
          <w:iCs/>
          <w:position w:val="-12"/>
          <w:sz w:val="28"/>
          <w:szCs w:val="28"/>
        </w:rPr>
        <w:object w:dxaOrig="560" w:dyaOrig="360">
          <v:shape id="_x0000_i1134" type="#_x0000_t75" style="width:28.5pt;height:18.75pt" o:ole="">
            <v:imagedata r:id="rId218" o:title=""/>
          </v:shape>
          <o:OLEObject Type="Embed" ProgID="Equation.DSMT4" ShapeID="_x0000_i1134" DrawAspect="Content" ObjectID="_1559995778" r:id="rId219"/>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определяют обобщенные фрактальные размерности </w:t>
      </w:r>
      <w:r w:rsidR="002B2919" w:rsidRPr="002B2919">
        <w:rPr>
          <w:rFonts w:ascii="Times New Roman" w:hAnsi="Times New Roman" w:cs="Times New Roman"/>
          <w:bCs/>
          <w:iCs/>
          <w:position w:val="-16"/>
          <w:sz w:val="28"/>
          <w:szCs w:val="28"/>
        </w:rPr>
        <w:object w:dxaOrig="1880" w:dyaOrig="420">
          <v:shape id="_x0000_i1135" type="#_x0000_t75" style="width:93.75pt;height:21pt" o:ole="">
            <v:imagedata r:id="rId220" o:title=""/>
          </v:shape>
          <o:OLEObject Type="Embed" ProgID="Equation.DSMT4" ShapeID="_x0000_i1135" DrawAspect="Content" ObjectID="_1559995779" r:id="rId221"/>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(размерности Реньи) и спектр сингулярностей (функция мультифрактального спектра) </w:t>
      </w:r>
      <w:r w:rsidR="002B2919" w:rsidRPr="002B2919">
        <w:rPr>
          <w:rFonts w:ascii="Times New Roman" w:hAnsi="Times New Roman" w:cs="Times New Roman"/>
          <w:bCs/>
          <w:i/>
          <w:iCs/>
          <w:position w:val="-12"/>
          <w:sz w:val="28"/>
          <w:szCs w:val="28"/>
        </w:rPr>
        <w:object w:dxaOrig="2280" w:dyaOrig="360">
          <v:shape id="_x0000_i1136" type="#_x0000_t75" style="width:114pt;height:18.75pt" o:ole="">
            <v:imagedata r:id="rId222" o:title=""/>
          </v:shape>
          <o:OLEObject Type="Embed" ProgID="Equation.DSMT4" ShapeID="_x0000_i1136" DrawAspect="Content" ObjectID="_1559995780" r:id="rId223"/>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где </w:t>
      </w:r>
      <w:r w:rsidR="002B2919" w:rsidRPr="002B2919">
        <w:rPr>
          <w:rFonts w:ascii="Times New Roman" w:hAnsi="Times New Roman" w:cs="Times New Roman"/>
          <w:bCs/>
          <w:iCs/>
          <w:position w:val="-12"/>
          <w:sz w:val="28"/>
          <w:szCs w:val="28"/>
        </w:rPr>
        <w:object w:dxaOrig="1280" w:dyaOrig="360">
          <v:shape id="_x0000_i1137" type="#_x0000_t75" style="width:63.75pt;height:18.75pt" o:ole="">
            <v:imagedata r:id="rId224" o:title=""/>
          </v:shape>
          <o:OLEObject Type="Embed" ProgID="Equation.DSMT4" ShapeID="_x0000_i1137" DrawAspect="Content" ObjectID="_1559995781" r:id="rId225"/>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локальный параметр Херста. Величины </w:t>
      </w:r>
      <w:r w:rsidR="002B2919" w:rsidRPr="002B2919">
        <w:rPr>
          <w:rFonts w:ascii="Times New Roman" w:hAnsi="Times New Roman" w:cs="Times New Roman"/>
          <w:bCs/>
          <w:iCs/>
          <w:position w:val="-16"/>
          <w:sz w:val="28"/>
          <w:szCs w:val="28"/>
        </w:rPr>
        <w:object w:dxaOrig="1060" w:dyaOrig="420">
          <v:shape id="_x0000_i1138" type="#_x0000_t75" style="width:53.25pt;height:21pt" o:ole="">
            <v:imagedata r:id="rId226" o:title=""/>
          </v:shape>
          <o:OLEObject Type="Embed" ProgID="Equation.DSMT4" ShapeID="_x0000_i1138" DrawAspect="Content" ObjectID="_1559995782" r:id="rId227"/>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w:t>
      </w:r>
      <w:r w:rsidR="002B2919" w:rsidRPr="002B2919">
        <w:rPr>
          <w:rFonts w:ascii="Times New Roman" w:hAnsi="Times New Roman" w:cs="Times New Roman"/>
          <w:bCs/>
          <w:iCs/>
          <w:position w:val="-16"/>
          <w:sz w:val="28"/>
          <w:szCs w:val="28"/>
        </w:rPr>
        <w:object w:dxaOrig="1120" w:dyaOrig="420">
          <v:shape id="_x0000_i1139" type="#_x0000_t75" style="width:56.25pt;height:21pt" o:ole="">
            <v:imagedata r:id="rId228" o:title=""/>
          </v:shape>
          <o:OLEObject Type="Embed" ProgID="Equation.DSMT4" ShapeID="_x0000_i1139" DrawAspect="Content" ObjectID="_1559995783" r:id="rId229"/>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называют информационной и корреляционной размерностью соответственно. Их можно определить по формулам:</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6096"/>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Cs/>
          <w:position w:val="-12"/>
          <w:sz w:val="28"/>
          <w:szCs w:val="28"/>
        </w:rPr>
        <w:object w:dxaOrig="1460" w:dyaOrig="380">
          <v:shape id="_x0000_i1140" type="#_x0000_t75" style="width:73.5pt;height:18.75pt" o:ole="">
            <v:imagedata r:id="rId230" o:title=""/>
          </v:shape>
          <o:OLEObject Type="Embed" ProgID="Equation.DSMT4" ShapeID="_x0000_i1140" DrawAspect="Content" ObjectID="_1559995784" r:id="rId231"/>
        </w:object>
      </w:r>
      <w:r w:rsidR="004737BF" w:rsidRPr="00B95E87">
        <w:rPr>
          <w:rFonts w:ascii="Times New Roman" w:hAnsi="Times New Roman" w:cs="Times New Roman"/>
          <w:bCs/>
          <w:iCs/>
          <w:sz w:val="28"/>
          <w:szCs w:val="28"/>
        </w:rPr>
        <w:t xml:space="preserve"> и </w:t>
      </w:r>
      <w:r w:rsidRPr="002B2919">
        <w:rPr>
          <w:rFonts w:ascii="Times New Roman" w:hAnsi="Times New Roman" w:cs="Times New Roman"/>
          <w:bCs/>
          <w:iCs/>
          <w:position w:val="-12"/>
          <w:sz w:val="28"/>
          <w:szCs w:val="28"/>
        </w:rPr>
        <w:object w:dxaOrig="2439" w:dyaOrig="380">
          <v:shape id="_x0000_i1141" type="#_x0000_t75" style="width:121.5pt;height:18.75pt" o:ole="">
            <v:imagedata r:id="rId232" o:title=""/>
          </v:shape>
          <o:OLEObject Type="Embed" ProgID="Equation.DSMT4" ShapeID="_x0000_i1141" DrawAspect="Content" ObjectID="_1559995785" r:id="rId233"/>
        </w:object>
      </w:r>
      <w:r w:rsidR="000E6379">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1.28</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9C2B7D"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Рассматриваемый метод является приближенным, поскольку он позволяет точно определять лишь часть спектра сингулярностей при </w:t>
      </w:r>
      <w:r w:rsidR="002B2919" w:rsidRPr="002B2919">
        <w:rPr>
          <w:rFonts w:ascii="Times New Roman" w:hAnsi="Times New Roman" w:cs="Times New Roman"/>
          <w:bCs/>
          <w:i/>
          <w:iCs/>
          <w:position w:val="-12"/>
          <w:sz w:val="28"/>
          <w:szCs w:val="28"/>
        </w:rPr>
        <w:object w:dxaOrig="620" w:dyaOrig="360">
          <v:shape id="_x0000_i1142" type="#_x0000_t75" style="width:30.75pt;height:18.75pt" o:ole="">
            <v:imagedata r:id="rId234" o:title=""/>
          </v:shape>
          <o:OLEObject Type="Embed" ProgID="Equation.DSMT4" ShapeID="_x0000_i1142" DrawAspect="Content" ObjectID="_1559995786" r:id="rId23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 Вторая часть спектра может быть определена лишь приблизительно, с помощью зеркального отображения рассчитанной кривой относительно вертикальной оси, проходящей через максимум.</w:t>
      </w:r>
    </w:p>
    <w:p w:rsidR="00125567" w:rsidRPr="00D85B92" w:rsidRDefault="00D85B92" w:rsidP="00D85B92">
      <w:pPr>
        <w:pStyle w:val="2"/>
        <w:spacing w:after="240"/>
        <w:ind w:firstLine="708"/>
        <w:jc w:val="both"/>
        <w:rPr>
          <w:rFonts w:ascii="Times New Roman" w:hAnsi="Times New Roman" w:cs="Times New Roman"/>
          <w:color w:val="auto"/>
          <w:sz w:val="32"/>
          <w:szCs w:val="32"/>
        </w:rPr>
      </w:pPr>
      <w:bookmarkStart w:id="14" w:name="_Toc484417273"/>
      <w:r>
        <w:rPr>
          <w:rFonts w:ascii="Times New Roman" w:hAnsi="Times New Roman" w:cs="Times New Roman"/>
          <w:color w:val="auto"/>
          <w:sz w:val="32"/>
          <w:szCs w:val="32"/>
        </w:rPr>
        <w:t xml:space="preserve">1.3 </w:t>
      </w:r>
      <w:r w:rsidRPr="00D85B92">
        <w:rPr>
          <w:rFonts w:ascii="Times New Roman" w:hAnsi="Times New Roman" w:cs="Times New Roman"/>
          <w:color w:val="auto"/>
          <w:sz w:val="32"/>
          <w:szCs w:val="32"/>
        </w:rPr>
        <w:t>Вывод по главе 1</w:t>
      </w:r>
      <w:bookmarkEnd w:id="14"/>
    </w:p>
    <w:p w:rsidR="00F05F8A" w:rsidRPr="00B95E87" w:rsidRDefault="00F05F8A"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Статистические методы исследования ЭЭГ </w:t>
      </w:r>
      <w:r w:rsidR="00FD2F9D" w:rsidRPr="00B95E87">
        <w:rPr>
          <w:rFonts w:ascii="Times New Roman" w:hAnsi="Times New Roman" w:cs="Times New Roman"/>
          <w:bCs/>
          <w:iCs/>
          <w:sz w:val="28"/>
          <w:szCs w:val="28"/>
        </w:rPr>
        <w:t>основаны на том, что определенные участки сигналов</w:t>
      </w:r>
      <w:r w:rsidRPr="00B95E87">
        <w:rPr>
          <w:rFonts w:ascii="Times New Roman" w:hAnsi="Times New Roman" w:cs="Times New Roman"/>
          <w:bCs/>
          <w:iCs/>
          <w:sz w:val="28"/>
          <w:szCs w:val="28"/>
        </w:rPr>
        <w:t xml:space="preserve"> ЭЭГ</w:t>
      </w:r>
      <w:r w:rsidR="00FD2F9D" w:rsidRPr="00B95E87">
        <w:rPr>
          <w:rFonts w:ascii="Times New Roman" w:hAnsi="Times New Roman" w:cs="Times New Roman"/>
          <w:bCs/>
          <w:iCs/>
          <w:sz w:val="28"/>
          <w:szCs w:val="28"/>
        </w:rPr>
        <w:t xml:space="preserve"> </w:t>
      </w:r>
      <w:r w:rsidR="00E41732">
        <w:rPr>
          <w:rFonts w:ascii="Times New Roman" w:hAnsi="Times New Roman" w:cs="Times New Roman"/>
          <w:bCs/>
          <w:iCs/>
          <w:sz w:val="28"/>
          <w:szCs w:val="28"/>
        </w:rPr>
        <w:t>считаются</w:t>
      </w:r>
      <w:r w:rsidR="00FD2F9D" w:rsidRPr="00B95E87">
        <w:rPr>
          <w:rFonts w:ascii="Times New Roman" w:hAnsi="Times New Roman" w:cs="Times New Roman"/>
          <w:bCs/>
          <w:iCs/>
          <w:sz w:val="28"/>
          <w:szCs w:val="28"/>
        </w:rPr>
        <w:t xml:space="preserve"> стационарными</w:t>
      </w:r>
      <w:r w:rsidR="00BB0253">
        <w:rPr>
          <w:rFonts w:ascii="Times New Roman" w:hAnsi="Times New Roman" w:cs="Times New Roman"/>
          <w:bCs/>
          <w:iCs/>
          <w:sz w:val="28"/>
          <w:szCs w:val="28"/>
        </w:rPr>
        <w:t xml:space="preserve"> </w:t>
      </w:r>
      <w:r w:rsidR="00BB0253">
        <w:rPr>
          <w:rFonts w:ascii="Times New Roman" w:hAnsi="Times New Roman" w:cs="Times New Roman"/>
          <w:bCs/>
          <w:iCs/>
          <w:sz w:val="28"/>
          <w:szCs w:val="28"/>
        </w:rPr>
        <w:noBreakHyphen/>
        <w:t xml:space="preserve"> сигналы</w:t>
      </w:r>
      <w:r w:rsidRPr="00B95E87">
        <w:rPr>
          <w:rFonts w:ascii="Times New Roman" w:hAnsi="Times New Roman" w:cs="Times New Roman"/>
          <w:bCs/>
          <w:iCs/>
          <w:sz w:val="28"/>
          <w:szCs w:val="28"/>
        </w:rPr>
        <w:t xml:space="preserve">, статистические параметры которых с течением времени не меняются. </w:t>
      </w:r>
      <w:r w:rsidR="00E41732">
        <w:rPr>
          <w:rFonts w:ascii="Times New Roman" w:hAnsi="Times New Roman" w:cs="Times New Roman"/>
          <w:bCs/>
          <w:iCs/>
          <w:sz w:val="28"/>
          <w:szCs w:val="28"/>
        </w:rPr>
        <w:t>Но сигналы</w:t>
      </w:r>
      <w:r w:rsidRPr="00B95E87">
        <w:rPr>
          <w:rFonts w:ascii="Times New Roman" w:hAnsi="Times New Roman" w:cs="Times New Roman"/>
          <w:bCs/>
          <w:iCs/>
          <w:sz w:val="28"/>
          <w:szCs w:val="28"/>
        </w:rPr>
        <w:t xml:space="preserve"> ЭЭГ сохраня</w:t>
      </w:r>
      <w:r w:rsidR="00E41732">
        <w:rPr>
          <w:rFonts w:ascii="Times New Roman" w:hAnsi="Times New Roman" w:cs="Times New Roman"/>
          <w:bCs/>
          <w:iCs/>
          <w:sz w:val="28"/>
          <w:szCs w:val="28"/>
        </w:rPr>
        <w:t>ю</w:t>
      </w:r>
      <w:r w:rsidRPr="00B95E87">
        <w:rPr>
          <w:rFonts w:ascii="Times New Roman" w:hAnsi="Times New Roman" w:cs="Times New Roman"/>
          <w:bCs/>
          <w:iCs/>
          <w:sz w:val="28"/>
          <w:szCs w:val="28"/>
        </w:rPr>
        <w:t>т стационарность в пределах нескольких секунд</w:t>
      </w:r>
      <w:r w:rsidR="008813EA">
        <w:rPr>
          <w:rFonts w:ascii="Times New Roman" w:hAnsi="Times New Roman" w:cs="Times New Roman"/>
          <w:bCs/>
          <w:iCs/>
          <w:sz w:val="28"/>
          <w:szCs w:val="28"/>
        </w:rPr>
        <w:t xml:space="preserve"> </w:t>
      </w:r>
      <w:r w:rsidR="008813EA" w:rsidRPr="008813EA">
        <w:rPr>
          <w:rFonts w:ascii="Times New Roman" w:hAnsi="Times New Roman" w:cs="Times New Roman"/>
          <w:bCs/>
          <w:iCs/>
          <w:sz w:val="28"/>
          <w:szCs w:val="28"/>
        </w:rPr>
        <w:t>[</w:t>
      </w:r>
      <w:r w:rsidR="003434FB" w:rsidRPr="003434FB">
        <w:rPr>
          <w:rFonts w:ascii="Times New Roman" w:hAnsi="Times New Roman" w:cs="Times New Roman"/>
          <w:bCs/>
          <w:iCs/>
          <w:sz w:val="28"/>
          <w:szCs w:val="28"/>
        </w:rPr>
        <w:t>1</w:t>
      </w:r>
      <w:r w:rsidR="008813EA" w:rsidRPr="008813EA">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C578E1">
        <w:rPr>
          <w:rFonts w:ascii="Times New Roman" w:hAnsi="Times New Roman" w:cs="Times New Roman"/>
          <w:bCs/>
          <w:iCs/>
          <w:sz w:val="28"/>
          <w:szCs w:val="28"/>
        </w:rPr>
        <w:t xml:space="preserve">К статическим методам анализа относиться </w:t>
      </w:r>
      <w:r w:rsidRPr="00B95E87">
        <w:rPr>
          <w:rFonts w:ascii="Times New Roman" w:hAnsi="Times New Roman" w:cs="Times New Roman"/>
          <w:bCs/>
          <w:iCs/>
          <w:sz w:val="28"/>
          <w:szCs w:val="28"/>
        </w:rPr>
        <w:t xml:space="preserve"> </w:t>
      </w:r>
      <w:r w:rsidR="00C578E1">
        <w:rPr>
          <w:rFonts w:ascii="Times New Roman" w:hAnsi="Times New Roman" w:cs="Times New Roman"/>
          <w:bCs/>
          <w:iCs/>
          <w:sz w:val="28"/>
          <w:szCs w:val="28"/>
        </w:rPr>
        <w:t xml:space="preserve">методы, которые </w:t>
      </w:r>
      <w:r w:rsidRPr="00B95E87">
        <w:rPr>
          <w:rFonts w:ascii="Times New Roman" w:hAnsi="Times New Roman" w:cs="Times New Roman"/>
          <w:bCs/>
          <w:iCs/>
          <w:sz w:val="28"/>
          <w:szCs w:val="28"/>
        </w:rPr>
        <w:t>опира</w:t>
      </w:r>
      <w:r w:rsidR="00C578E1">
        <w:rPr>
          <w:rFonts w:ascii="Times New Roman" w:hAnsi="Times New Roman" w:cs="Times New Roman"/>
          <w:bCs/>
          <w:iCs/>
          <w:sz w:val="28"/>
          <w:szCs w:val="28"/>
        </w:rPr>
        <w:t>ю</w:t>
      </w:r>
      <w:r w:rsidRPr="00B95E87">
        <w:rPr>
          <w:rFonts w:ascii="Times New Roman" w:hAnsi="Times New Roman" w:cs="Times New Roman"/>
          <w:bCs/>
          <w:iCs/>
          <w:sz w:val="28"/>
          <w:szCs w:val="28"/>
        </w:rPr>
        <w:t>тся на преобразование Фурье, корреляционн</w:t>
      </w:r>
      <w:r w:rsidR="00C578E1">
        <w:rPr>
          <w:rFonts w:ascii="Times New Roman" w:hAnsi="Times New Roman" w:cs="Times New Roman"/>
          <w:bCs/>
          <w:iCs/>
          <w:sz w:val="28"/>
          <w:szCs w:val="28"/>
        </w:rPr>
        <w:t>ый</w:t>
      </w:r>
      <w:r w:rsidRPr="00B95E87">
        <w:rPr>
          <w:rFonts w:ascii="Times New Roman" w:hAnsi="Times New Roman" w:cs="Times New Roman"/>
          <w:bCs/>
          <w:iCs/>
          <w:sz w:val="28"/>
          <w:szCs w:val="28"/>
        </w:rPr>
        <w:t xml:space="preserve"> анализ,</w:t>
      </w:r>
      <w:r w:rsidR="00C578E1">
        <w:rPr>
          <w:rFonts w:ascii="Times New Roman" w:hAnsi="Times New Roman" w:cs="Times New Roman"/>
          <w:bCs/>
          <w:iCs/>
          <w:sz w:val="28"/>
          <w:szCs w:val="28"/>
        </w:rPr>
        <w:t xml:space="preserve"> который вычисляе</w:t>
      </w:r>
      <w:r w:rsidRPr="00B95E87">
        <w:rPr>
          <w:rFonts w:ascii="Times New Roman" w:hAnsi="Times New Roman" w:cs="Times New Roman"/>
          <w:bCs/>
          <w:iCs/>
          <w:sz w:val="28"/>
          <w:szCs w:val="28"/>
        </w:rPr>
        <w:t>т авто</w:t>
      </w:r>
      <w:r w:rsidR="00FD2F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 кросскорреляционные функции, а также когерентность</w:t>
      </w:r>
      <w:r w:rsidR="00C578E1">
        <w:rPr>
          <w:rFonts w:ascii="Times New Roman" w:hAnsi="Times New Roman" w:cs="Times New Roman"/>
          <w:bCs/>
          <w:iCs/>
          <w:sz w:val="28"/>
          <w:szCs w:val="28"/>
        </w:rPr>
        <w:t xml:space="preserve"> </w:t>
      </w:r>
      <w:r w:rsidR="00C578E1">
        <w:rPr>
          <w:rFonts w:ascii="Times New Roman" w:hAnsi="Times New Roman" w:cs="Times New Roman"/>
          <w:bCs/>
          <w:iCs/>
          <w:sz w:val="28"/>
          <w:szCs w:val="28"/>
        </w:rPr>
        <w:noBreakHyphen/>
      </w:r>
      <w:r w:rsidRPr="00B95E87">
        <w:rPr>
          <w:rFonts w:ascii="Times New Roman" w:hAnsi="Times New Roman" w:cs="Times New Roman"/>
          <w:bCs/>
          <w:iCs/>
          <w:sz w:val="28"/>
          <w:szCs w:val="28"/>
        </w:rPr>
        <w:t xml:space="preserve"> характеризует меру синхронности частотных диапазонов Э</w:t>
      </w:r>
      <w:r w:rsidR="00C578E1">
        <w:rPr>
          <w:rFonts w:ascii="Times New Roman" w:hAnsi="Times New Roman" w:cs="Times New Roman"/>
          <w:bCs/>
          <w:iCs/>
          <w:sz w:val="28"/>
          <w:szCs w:val="28"/>
        </w:rPr>
        <w:t>ЭГ в двух различных отведениях.</w:t>
      </w:r>
    </w:p>
    <w:p w:rsidR="009C2B7D" w:rsidRPr="00B95E87" w:rsidRDefault="009E7C6C" w:rsidP="00B95E87">
      <w:pPr>
        <w:spacing w:after="0"/>
        <w:ind w:firstLine="708"/>
        <w:jc w:val="both"/>
        <w:rPr>
          <w:rFonts w:ascii="Times New Roman" w:hAnsi="Times New Roman" w:cs="Times New Roman"/>
          <w:bCs/>
          <w:iCs/>
          <w:sz w:val="28"/>
          <w:szCs w:val="28"/>
          <w:highlight w:val="yellow"/>
        </w:rPr>
      </w:pPr>
      <w:r w:rsidRPr="00B95E87">
        <w:rPr>
          <w:rFonts w:ascii="Times New Roman" w:hAnsi="Times New Roman" w:cs="Times New Roman"/>
          <w:bCs/>
          <w:iCs/>
          <w:sz w:val="28"/>
          <w:szCs w:val="28"/>
        </w:rPr>
        <w:t xml:space="preserve">Обработка сигналов ЭЭГ, как нестационарных во времени или неоднородных в пространстве сложных нелинейных процессов, осуществляется при помощи вейвлет-анализа, фрактального и мультифрактального анализа. </w:t>
      </w:r>
      <w:r w:rsidR="00BB0253">
        <w:rPr>
          <w:rFonts w:ascii="Times New Roman" w:hAnsi="Times New Roman" w:cs="Times New Roman"/>
          <w:bCs/>
          <w:iCs/>
          <w:sz w:val="28"/>
          <w:szCs w:val="28"/>
        </w:rPr>
        <w:t>А т</w:t>
      </w:r>
      <w:r w:rsidR="00E73D56">
        <w:rPr>
          <w:rFonts w:ascii="Times New Roman" w:hAnsi="Times New Roman" w:cs="Times New Roman"/>
          <w:bCs/>
          <w:iCs/>
          <w:sz w:val="28"/>
          <w:szCs w:val="28"/>
        </w:rPr>
        <w:t>ак как</w:t>
      </w:r>
      <w:r w:rsidR="00BB0253">
        <w:rPr>
          <w:rFonts w:ascii="Times New Roman" w:hAnsi="Times New Roman" w:cs="Times New Roman"/>
          <w:bCs/>
          <w:iCs/>
          <w:sz w:val="28"/>
          <w:szCs w:val="28"/>
        </w:rPr>
        <w:t xml:space="preserve"> частотно-временные параметры патологической активности сигналов ЭЭГ головного человека оче</w:t>
      </w:r>
      <w:r w:rsidR="000E6529">
        <w:rPr>
          <w:rFonts w:ascii="Times New Roman" w:hAnsi="Times New Roman" w:cs="Times New Roman"/>
          <w:bCs/>
          <w:iCs/>
          <w:sz w:val="28"/>
          <w:szCs w:val="28"/>
        </w:rPr>
        <w:t xml:space="preserve">нь нестатические, то </w:t>
      </w:r>
      <w:r w:rsidR="00CC696D" w:rsidRPr="00B95E87">
        <w:rPr>
          <w:rFonts w:ascii="Times New Roman" w:hAnsi="Times New Roman" w:cs="Times New Roman"/>
          <w:bCs/>
          <w:iCs/>
          <w:sz w:val="28"/>
          <w:szCs w:val="28"/>
        </w:rPr>
        <w:t>для решении задачи поиска паттернов патологической активности в многоканальных сигналах ЭЭГ лу</w:t>
      </w:r>
      <w:r w:rsidR="000E6529">
        <w:rPr>
          <w:rFonts w:ascii="Times New Roman" w:hAnsi="Times New Roman" w:cs="Times New Roman"/>
          <w:bCs/>
          <w:iCs/>
          <w:sz w:val="28"/>
          <w:szCs w:val="28"/>
        </w:rPr>
        <w:t>чше использовать вейвлет-анализ</w:t>
      </w:r>
      <w:r w:rsidR="00CC696D" w:rsidRPr="00B95E87">
        <w:rPr>
          <w:rFonts w:ascii="Times New Roman" w:hAnsi="Times New Roman" w:cs="Times New Roman"/>
          <w:bCs/>
          <w:iCs/>
          <w:sz w:val="28"/>
          <w:szCs w:val="28"/>
        </w:rPr>
        <w:t>.</w:t>
      </w:r>
      <w:r w:rsidR="009C2B7D" w:rsidRPr="00B95E87">
        <w:rPr>
          <w:rFonts w:ascii="Times New Roman" w:hAnsi="Times New Roman" w:cs="Times New Roman"/>
          <w:bCs/>
          <w:iCs/>
          <w:sz w:val="28"/>
          <w:szCs w:val="28"/>
          <w:highlight w:val="yellow"/>
        </w:rPr>
        <w:br w:type="page"/>
      </w:r>
    </w:p>
    <w:p w:rsidR="009C2B7D" w:rsidRPr="00B16579" w:rsidRDefault="00F15DAB" w:rsidP="00B16579">
      <w:pPr>
        <w:pStyle w:val="1"/>
        <w:spacing w:before="0" w:after="240"/>
        <w:jc w:val="center"/>
        <w:rPr>
          <w:rFonts w:ascii="Times New Roman" w:hAnsi="Times New Roman" w:cs="Times New Roman"/>
          <w:color w:val="auto"/>
          <w:sz w:val="32"/>
          <w:szCs w:val="32"/>
        </w:rPr>
      </w:pPr>
      <w:bookmarkStart w:id="15" w:name="_Toc484417274"/>
      <w:r w:rsidRPr="00B16579">
        <w:rPr>
          <w:rFonts w:ascii="Times New Roman" w:hAnsi="Times New Roman" w:cs="Times New Roman"/>
          <w:color w:val="auto"/>
          <w:sz w:val="32"/>
          <w:szCs w:val="32"/>
        </w:rPr>
        <w:t xml:space="preserve">ГЛАВА 2 </w:t>
      </w:r>
      <w:r w:rsidR="00BD332D" w:rsidRPr="00B16579">
        <w:rPr>
          <w:rFonts w:ascii="Times New Roman" w:hAnsi="Times New Roman" w:cs="Times New Roman"/>
          <w:color w:val="auto"/>
          <w:sz w:val="32"/>
          <w:szCs w:val="32"/>
        </w:rPr>
        <w:br/>
      </w:r>
      <w:r w:rsidRPr="00B16579">
        <w:rPr>
          <w:rFonts w:ascii="Times New Roman" w:hAnsi="Times New Roman" w:cs="Times New Roman"/>
          <w:color w:val="auto"/>
          <w:sz w:val="32"/>
          <w:szCs w:val="32"/>
        </w:rPr>
        <w:t>МЕТОДИКА ПРОВЕДЕНИЯ ЭКСПЕРИМЕНТА</w:t>
      </w:r>
      <w:bookmarkEnd w:id="15"/>
    </w:p>
    <w:p w:rsidR="009C2B7D" w:rsidRPr="00B16579" w:rsidRDefault="009C2B7D" w:rsidP="00A81441">
      <w:pPr>
        <w:pStyle w:val="2"/>
        <w:spacing w:before="0" w:after="240"/>
        <w:ind w:firstLine="709"/>
        <w:jc w:val="both"/>
        <w:rPr>
          <w:rFonts w:ascii="Times New Roman" w:hAnsi="Times New Roman" w:cs="Times New Roman"/>
          <w:color w:val="auto"/>
          <w:sz w:val="32"/>
          <w:szCs w:val="32"/>
        </w:rPr>
      </w:pPr>
      <w:bookmarkStart w:id="16" w:name="_Toc484417275"/>
      <w:r w:rsidRPr="00B16579">
        <w:rPr>
          <w:rFonts w:ascii="Times New Roman" w:hAnsi="Times New Roman" w:cs="Times New Roman"/>
          <w:color w:val="auto"/>
          <w:sz w:val="32"/>
          <w:szCs w:val="32"/>
        </w:rPr>
        <w:t>2.1 Разработка программного комплекса для поиска паттернов патологической активности в ЭЭГ сигналах</w:t>
      </w:r>
      <w:bookmarkEnd w:id="16"/>
    </w:p>
    <w:p w:rsidR="00124757" w:rsidRPr="00B95E87" w:rsidRDefault="001D62B0"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Анализ </w:t>
      </w:r>
      <w:r w:rsidR="00003245" w:rsidRPr="00B95E87">
        <w:rPr>
          <w:rFonts w:ascii="Times New Roman" w:hAnsi="Times New Roman" w:cs="Times New Roman"/>
          <w:bCs/>
          <w:iCs/>
          <w:sz w:val="28"/>
          <w:szCs w:val="28"/>
        </w:rPr>
        <w:t xml:space="preserve">научной литературы, интернет ресурсов </w:t>
      </w:r>
      <w:r w:rsidRPr="00B95E87">
        <w:rPr>
          <w:rFonts w:ascii="Times New Roman" w:hAnsi="Times New Roman" w:cs="Times New Roman"/>
          <w:bCs/>
          <w:iCs/>
          <w:sz w:val="28"/>
          <w:szCs w:val="28"/>
        </w:rPr>
        <w:t>по методам анализа ЭЭГ позволил выбрать в качестве инструмента анализа паттернов патологической активности в ЭЭГ сигналах вейвлет-анализ, т.к. вейвлет-анализ имеет большее преимущество в сравнении с другими методами и является одним из самых гибких инструментов</w:t>
      </w:r>
      <w:r w:rsidR="00003245" w:rsidRPr="00B95E87">
        <w:rPr>
          <w:rFonts w:ascii="Times New Roman" w:hAnsi="Times New Roman" w:cs="Times New Roman"/>
          <w:bCs/>
          <w:iCs/>
          <w:sz w:val="28"/>
          <w:szCs w:val="28"/>
        </w:rPr>
        <w:t xml:space="preserve"> для анализа нестационарных сигналов</w:t>
      </w:r>
      <w:r w:rsidRPr="00B95E87">
        <w:rPr>
          <w:rFonts w:ascii="Times New Roman" w:hAnsi="Times New Roman" w:cs="Times New Roman"/>
          <w:bCs/>
          <w:iCs/>
          <w:sz w:val="28"/>
          <w:szCs w:val="28"/>
        </w:rPr>
        <w:t>.</w:t>
      </w:r>
    </w:p>
    <w:p w:rsidR="009C2B7D" w:rsidRPr="00B95E87" w:rsidRDefault="00123125"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Поиск паттернов патологической активности в ЭЭГ сигналах осуществляться с помощью автоматического выделения на основе </w:t>
      </w:r>
      <w:r w:rsidR="003F1A1E" w:rsidRPr="00B95E87">
        <w:rPr>
          <w:rFonts w:ascii="Times New Roman" w:hAnsi="Times New Roman" w:cs="Times New Roman"/>
          <w:bCs/>
          <w:iCs/>
          <w:sz w:val="28"/>
          <w:szCs w:val="28"/>
        </w:rPr>
        <w:t>комплекс</w:t>
      </w:r>
      <w:r w:rsidR="004C4A66" w:rsidRPr="00B95E87">
        <w:rPr>
          <w:rFonts w:ascii="Times New Roman" w:hAnsi="Times New Roman" w:cs="Times New Roman"/>
          <w:bCs/>
          <w:iCs/>
          <w:sz w:val="28"/>
          <w:szCs w:val="28"/>
        </w:rPr>
        <w:t xml:space="preserve">ных адаптивных вейвлет-базисов, </w:t>
      </w:r>
      <w:r w:rsidR="00003245" w:rsidRPr="00B95E87">
        <w:rPr>
          <w:rFonts w:ascii="Times New Roman" w:hAnsi="Times New Roman" w:cs="Times New Roman"/>
          <w:bCs/>
          <w:iCs/>
          <w:sz w:val="28"/>
          <w:szCs w:val="28"/>
        </w:rPr>
        <w:t xml:space="preserve">т.к. </w:t>
      </w:r>
      <w:r w:rsidR="003F1A1E" w:rsidRPr="00B95E87">
        <w:rPr>
          <w:rFonts w:ascii="Times New Roman" w:hAnsi="Times New Roman" w:cs="Times New Roman"/>
          <w:bCs/>
          <w:iCs/>
          <w:sz w:val="28"/>
          <w:szCs w:val="28"/>
        </w:rPr>
        <w:t>вейвлет Морле</w:t>
      </w:r>
      <w:r w:rsidR="004C4A66" w:rsidRPr="00B95E87">
        <w:rPr>
          <w:rFonts w:ascii="Times New Roman" w:hAnsi="Times New Roman" w:cs="Times New Roman"/>
          <w:bCs/>
          <w:iCs/>
          <w:sz w:val="28"/>
          <w:szCs w:val="28"/>
        </w:rPr>
        <w:t xml:space="preserve">, </w:t>
      </w:r>
      <w:r w:rsidR="001F69D9" w:rsidRPr="00B95E87">
        <w:rPr>
          <w:rFonts w:ascii="Times New Roman" w:hAnsi="Times New Roman" w:cs="Times New Roman"/>
          <w:bCs/>
          <w:iCs/>
          <w:sz w:val="28"/>
          <w:szCs w:val="28"/>
        </w:rPr>
        <w:t>Симплет-3</w:t>
      </w:r>
      <w:r w:rsidR="004C4A66" w:rsidRPr="00B95E87">
        <w:rPr>
          <w:rFonts w:ascii="Times New Roman" w:hAnsi="Times New Roman" w:cs="Times New Roman"/>
          <w:bCs/>
          <w:iCs/>
          <w:sz w:val="28"/>
          <w:szCs w:val="28"/>
        </w:rPr>
        <w:t xml:space="preserve">, </w:t>
      </w:r>
      <w:r w:rsidR="001F69D9" w:rsidRPr="00B95E87">
        <w:rPr>
          <w:rFonts w:ascii="Times New Roman" w:hAnsi="Times New Roman" w:cs="Times New Roman"/>
          <w:bCs/>
          <w:iCs/>
          <w:sz w:val="28"/>
          <w:szCs w:val="28"/>
        </w:rPr>
        <w:t>Б</w:t>
      </w:r>
      <w:r w:rsidR="004C4A66" w:rsidRPr="00B95E87">
        <w:rPr>
          <w:rFonts w:ascii="Times New Roman" w:hAnsi="Times New Roman" w:cs="Times New Roman"/>
          <w:bCs/>
          <w:iCs/>
          <w:sz w:val="28"/>
          <w:szCs w:val="28"/>
        </w:rPr>
        <w:t>иортогональный</w:t>
      </w:r>
      <w:r w:rsidR="001F69D9" w:rsidRPr="00B95E87">
        <w:rPr>
          <w:rFonts w:ascii="Times New Roman" w:hAnsi="Times New Roman" w:cs="Times New Roman"/>
          <w:bCs/>
          <w:iCs/>
          <w:sz w:val="28"/>
          <w:szCs w:val="28"/>
        </w:rPr>
        <w:t>-1</w:t>
      </w:r>
      <w:r w:rsidR="004C4A66" w:rsidRPr="00B95E87">
        <w:rPr>
          <w:rFonts w:ascii="Times New Roman" w:hAnsi="Times New Roman" w:cs="Times New Roman"/>
          <w:bCs/>
          <w:iCs/>
          <w:sz w:val="28"/>
          <w:szCs w:val="28"/>
        </w:rPr>
        <w:t xml:space="preserve"> и </w:t>
      </w:r>
      <w:r w:rsidR="001F69D9" w:rsidRPr="00B95E87">
        <w:rPr>
          <w:rFonts w:ascii="Times New Roman" w:hAnsi="Times New Roman" w:cs="Times New Roman"/>
          <w:bCs/>
          <w:iCs/>
          <w:sz w:val="28"/>
          <w:szCs w:val="28"/>
        </w:rPr>
        <w:t>С</w:t>
      </w:r>
      <w:r w:rsidR="004C4A66" w:rsidRPr="00B95E87">
        <w:rPr>
          <w:rFonts w:ascii="Times New Roman" w:hAnsi="Times New Roman" w:cs="Times New Roman"/>
          <w:bCs/>
          <w:iCs/>
          <w:sz w:val="28"/>
          <w:szCs w:val="28"/>
        </w:rPr>
        <w:t>имплет-4, встроенных в сред</w:t>
      </w:r>
      <w:r w:rsidR="006D1191" w:rsidRPr="00B95E87">
        <w:rPr>
          <w:rFonts w:ascii="Times New Roman" w:hAnsi="Times New Roman" w:cs="Times New Roman"/>
          <w:bCs/>
          <w:iCs/>
          <w:sz w:val="28"/>
          <w:szCs w:val="28"/>
        </w:rPr>
        <w:t>у</w:t>
      </w:r>
      <w:r w:rsidR="004C4A66" w:rsidRPr="00B95E87">
        <w:rPr>
          <w:rFonts w:ascii="Times New Roman" w:hAnsi="Times New Roman" w:cs="Times New Roman"/>
          <w:bCs/>
          <w:iCs/>
          <w:sz w:val="28"/>
          <w:szCs w:val="28"/>
        </w:rPr>
        <w:t xml:space="preserve"> </w:t>
      </w:r>
      <w:r w:rsidR="004C4A66" w:rsidRPr="00B95E87">
        <w:rPr>
          <w:rFonts w:ascii="Times New Roman" w:hAnsi="Times New Roman" w:cs="Times New Roman"/>
          <w:bCs/>
          <w:iCs/>
          <w:sz w:val="28"/>
          <w:szCs w:val="28"/>
          <w:lang w:val="en-US"/>
        </w:rPr>
        <w:t>MATLAB</w:t>
      </w:r>
      <w:r w:rsidR="004C421C">
        <w:rPr>
          <w:rFonts w:ascii="Times New Roman" w:hAnsi="Times New Roman" w:cs="Times New Roman"/>
          <w:bCs/>
          <w:iCs/>
          <w:sz w:val="28"/>
          <w:szCs w:val="28"/>
        </w:rPr>
        <w:t xml:space="preserve"> </w:t>
      </w:r>
      <w:r w:rsidR="004C421C" w:rsidRPr="004C421C">
        <w:rPr>
          <w:rFonts w:ascii="Times New Roman" w:hAnsi="Times New Roman" w:cs="Times New Roman"/>
          <w:bCs/>
          <w:iCs/>
          <w:sz w:val="28"/>
          <w:szCs w:val="28"/>
        </w:rPr>
        <w:t>[4</w:t>
      </w:r>
      <w:r w:rsidR="003434FB" w:rsidRPr="003434FB">
        <w:rPr>
          <w:rFonts w:ascii="Times New Roman" w:hAnsi="Times New Roman" w:cs="Times New Roman"/>
          <w:bCs/>
          <w:iCs/>
          <w:sz w:val="28"/>
          <w:szCs w:val="28"/>
        </w:rPr>
        <w:t>5</w:t>
      </w:r>
      <w:r w:rsidR="004C421C" w:rsidRPr="004C421C">
        <w:rPr>
          <w:rFonts w:ascii="Times New Roman" w:hAnsi="Times New Roman" w:cs="Times New Roman"/>
          <w:bCs/>
          <w:iCs/>
          <w:sz w:val="28"/>
          <w:szCs w:val="28"/>
        </w:rPr>
        <w:t>]</w:t>
      </w:r>
      <w:r w:rsidR="003F1A1E" w:rsidRPr="00B95E87">
        <w:rPr>
          <w:rFonts w:ascii="Times New Roman" w:hAnsi="Times New Roman" w:cs="Times New Roman"/>
          <w:bCs/>
          <w:iCs/>
          <w:sz w:val="28"/>
          <w:szCs w:val="28"/>
        </w:rPr>
        <w:t xml:space="preserve">. </w:t>
      </w:r>
    </w:p>
    <w:p w:rsidR="004C4A66" w:rsidRDefault="004C4A66"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Для удобства анализа паталогической активности </w:t>
      </w:r>
      <w:r w:rsidR="0072531F" w:rsidRPr="00B95E87">
        <w:rPr>
          <w:rFonts w:ascii="Times New Roman" w:hAnsi="Times New Roman" w:cs="Times New Roman"/>
          <w:bCs/>
          <w:iCs/>
          <w:sz w:val="28"/>
          <w:szCs w:val="28"/>
        </w:rPr>
        <w:t>был</w:t>
      </w:r>
      <w:r w:rsidR="004B733D" w:rsidRPr="00B95E87">
        <w:rPr>
          <w:rFonts w:ascii="Times New Roman" w:hAnsi="Times New Roman" w:cs="Times New Roman"/>
          <w:bCs/>
          <w:iCs/>
          <w:sz w:val="28"/>
          <w:szCs w:val="28"/>
        </w:rPr>
        <w:t xml:space="preserve"> разработа</w:t>
      </w:r>
      <w:r w:rsidR="004463EE" w:rsidRPr="00B95E87">
        <w:rPr>
          <w:rFonts w:ascii="Times New Roman" w:hAnsi="Times New Roman" w:cs="Times New Roman"/>
          <w:bCs/>
          <w:iCs/>
          <w:sz w:val="28"/>
          <w:szCs w:val="28"/>
        </w:rPr>
        <w:t>н программный комплекс</w:t>
      </w:r>
      <w:r w:rsidR="003F1F93" w:rsidRPr="00B95E87">
        <w:rPr>
          <w:rFonts w:ascii="Times New Roman" w:hAnsi="Times New Roman" w:cs="Times New Roman"/>
          <w:bCs/>
          <w:iCs/>
          <w:sz w:val="28"/>
          <w:szCs w:val="28"/>
        </w:rPr>
        <w:t xml:space="preserve"> (</w:t>
      </w:r>
      <w:r w:rsidR="00BD332D" w:rsidRPr="00BD332D">
        <w:rPr>
          <w:rFonts w:ascii="Times New Roman" w:hAnsi="Times New Roman" w:cs="Times New Roman"/>
          <w:bCs/>
          <w:iCs/>
          <w:sz w:val="28"/>
          <w:szCs w:val="28"/>
        </w:rPr>
        <w:t>приложение Б</w:t>
      </w:r>
      <w:r w:rsidR="003F1F93" w:rsidRPr="00B95E87">
        <w:rPr>
          <w:rFonts w:ascii="Times New Roman" w:hAnsi="Times New Roman" w:cs="Times New Roman"/>
          <w:bCs/>
          <w:iCs/>
          <w:sz w:val="28"/>
          <w:szCs w:val="28"/>
        </w:rPr>
        <w:t>)</w:t>
      </w:r>
      <w:r w:rsidR="004463EE" w:rsidRPr="00B95E87">
        <w:rPr>
          <w:rFonts w:ascii="Times New Roman" w:hAnsi="Times New Roman" w:cs="Times New Roman"/>
          <w:bCs/>
          <w:iCs/>
          <w:sz w:val="28"/>
          <w:szCs w:val="28"/>
        </w:rPr>
        <w:t>, который состоит из</w:t>
      </w:r>
      <w:r w:rsidRPr="00B95E87">
        <w:rPr>
          <w:rFonts w:ascii="Times New Roman" w:hAnsi="Times New Roman" w:cs="Times New Roman"/>
          <w:bCs/>
          <w:iCs/>
          <w:sz w:val="28"/>
          <w:szCs w:val="28"/>
        </w:rPr>
        <w:t xml:space="preserve"> </w:t>
      </w:r>
      <w:r w:rsidR="009921D2" w:rsidRPr="00B95E87">
        <w:rPr>
          <w:rFonts w:ascii="Times New Roman" w:hAnsi="Times New Roman" w:cs="Times New Roman"/>
          <w:bCs/>
          <w:iCs/>
          <w:sz w:val="28"/>
          <w:szCs w:val="28"/>
        </w:rPr>
        <w:t>специальн</w:t>
      </w:r>
      <w:r w:rsidR="004463EE" w:rsidRPr="00B95E87">
        <w:rPr>
          <w:rFonts w:ascii="Times New Roman" w:hAnsi="Times New Roman" w:cs="Times New Roman"/>
          <w:bCs/>
          <w:iCs/>
          <w:sz w:val="28"/>
          <w:szCs w:val="28"/>
        </w:rPr>
        <w:t>ой</w:t>
      </w:r>
      <w:r w:rsidR="009921D2" w:rsidRPr="00B95E87">
        <w:rPr>
          <w:rFonts w:ascii="Times New Roman" w:hAnsi="Times New Roman" w:cs="Times New Roman"/>
          <w:bCs/>
          <w:iCs/>
          <w:sz w:val="28"/>
          <w:szCs w:val="28"/>
        </w:rPr>
        <w:t xml:space="preserve"> функци</w:t>
      </w:r>
      <w:r w:rsidR="00092A24" w:rsidRPr="00B95E87">
        <w:rPr>
          <w:rFonts w:ascii="Times New Roman" w:hAnsi="Times New Roman" w:cs="Times New Roman"/>
          <w:bCs/>
          <w:iCs/>
          <w:sz w:val="28"/>
          <w:szCs w:val="28"/>
        </w:rPr>
        <w:t>я</w:t>
      </w:r>
      <w:r w:rsidR="004B733D" w:rsidRPr="00B95E87">
        <w:rPr>
          <w:rFonts w:ascii="Times New Roman" w:hAnsi="Times New Roman" w:cs="Times New Roman"/>
          <w:bCs/>
          <w:iCs/>
          <w:sz w:val="28"/>
          <w:szCs w:val="28"/>
        </w:rPr>
        <w:t xml:space="preserve"> </w:t>
      </w:r>
      <w:r w:rsidR="004463EE" w:rsidRPr="00B95E87">
        <w:rPr>
          <w:rFonts w:ascii="Times New Roman" w:hAnsi="Times New Roman" w:cs="Times New Roman"/>
          <w:bCs/>
          <w:iCs/>
          <w:sz w:val="28"/>
          <w:szCs w:val="28"/>
        </w:rPr>
        <w:t xml:space="preserve">реализованной </w:t>
      </w:r>
      <w:r w:rsidR="004B733D" w:rsidRPr="00B95E87">
        <w:rPr>
          <w:rFonts w:ascii="Times New Roman" w:hAnsi="Times New Roman" w:cs="Times New Roman"/>
          <w:bCs/>
          <w:iCs/>
          <w:sz w:val="28"/>
          <w:szCs w:val="28"/>
        </w:rPr>
        <w:t>в</w:t>
      </w:r>
      <w:r w:rsidR="004463EE" w:rsidRPr="00B95E87">
        <w:rPr>
          <w:rFonts w:ascii="Times New Roman" w:hAnsi="Times New Roman" w:cs="Times New Roman"/>
          <w:bCs/>
          <w:iCs/>
          <w:sz w:val="28"/>
          <w:szCs w:val="28"/>
        </w:rPr>
        <w:t xml:space="preserve"> пакете</w:t>
      </w:r>
      <w:r w:rsidR="004B733D" w:rsidRPr="00B95E87">
        <w:rPr>
          <w:rFonts w:ascii="Times New Roman" w:hAnsi="Times New Roman" w:cs="Times New Roman"/>
          <w:bCs/>
          <w:iCs/>
          <w:sz w:val="28"/>
          <w:szCs w:val="28"/>
        </w:rPr>
        <w:t xml:space="preserve"> </w:t>
      </w:r>
      <w:r w:rsidR="004B733D" w:rsidRPr="00B95E87">
        <w:rPr>
          <w:rFonts w:ascii="Times New Roman" w:hAnsi="Times New Roman" w:cs="Times New Roman"/>
          <w:bCs/>
          <w:iCs/>
          <w:sz w:val="28"/>
          <w:szCs w:val="28"/>
          <w:lang w:val="en-US"/>
        </w:rPr>
        <w:t>MATLAB</w:t>
      </w:r>
      <w:r w:rsidR="004B733D" w:rsidRPr="00B95E87">
        <w:rPr>
          <w:rFonts w:ascii="Times New Roman" w:hAnsi="Times New Roman" w:cs="Times New Roman"/>
          <w:bCs/>
          <w:iCs/>
          <w:sz w:val="28"/>
          <w:szCs w:val="28"/>
        </w:rPr>
        <w:t xml:space="preserve"> для чтения ЭЭГ-</w:t>
      </w:r>
      <w:r w:rsidRPr="00B95E87">
        <w:rPr>
          <w:rFonts w:ascii="Times New Roman" w:hAnsi="Times New Roman" w:cs="Times New Roman"/>
          <w:bCs/>
          <w:iCs/>
          <w:sz w:val="28"/>
          <w:szCs w:val="28"/>
        </w:rPr>
        <w:t xml:space="preserve">файла с расширением </w:t>
      </w:r>
      <w:r w:rsidR="009921D2" w:rsidRPr="00B95E87">
        <w:rPr>
          <w:rFonts w:ascii="Times New Roman" w:hAnsi="Times New Roman" w:cs="Times New Roman"/>
          <w:bCs/>
          <w:iCs/>
          <w:sz w:val="28"/>
          <w:szCs w:val="28"/>
          <w:lang w:val="en-US"/>
        </w:rPr>
        <w:t>edf</w:t>
      </w:r>
      <w:r w:rsidR="009921D2" w:rsidRPr="00B95E87">
        <w:rPr>
          <w:rFonts w:ascii="Times New Roman" w:hAnsi="Times New Roman" w:cs="Times New Roman"/>
          <w:bCs/>
          <w:iCs/>
          <w:sz w:val="28"/>
          <w:szCs w:val="28"/>
        </w:rPr>
        <w:t xml:space="preserve">, которая </w:t>
      </w:r>
      <w:r w:rsidR="009230BF" w:rsidRPr="00B95E87">
        <w:rPr>
          <w:rFonts w:ascii="Times New Roman" w:hAnsi="Times New Roman" w:cs="Times New Roman"/>
          <w:bCs/>
          <w:iCs/>
          <w:sz w:val="28"/>
          <w:szCs w:val="28"/>
        </w:rPr>
        <w:t xml:space="preserve">помещает ЭЭГ сигнал в оперативную память и </w:t>
      </w:r>
      <w:r w:rsidR="009921D2" w:rsidRPr="00B95E87">
        <w:rPr>
          <w:rFonts w:ascii="Times New Roman" w:hAnsi="Times New Roman" w:cs="Times New Roman"/>
          <w:bCs/>
          <w:iCs/>
          <w:sz w:val="28"/>
          <w:szCs w:val="28"/>
        </w:rPr>
        <w:t xml:space="preserve">создает </w:t>
      </w:r>
      <w:r w:rsidR="009230BF" w:rsidRPr="00B95E87">
        <w:rPr>
          <w:rFonts w:ascii="Times New Roman" w:hAnsi="Times New Roman" w:cs="Times New Roman"/>
          <w:bCs/>
          <w:iCs/>
          <w:sz w:val="28"/>
          <w:szCs w:val="28"/>
        </w:rPr>
        <w:t xml:space="preserve">структуру заголовка </w:t>
      </w:r>
      <w:r w:rsidR="009230BF" w:rsidRPr="00B95E87">
        <w:rPr>
          <w:rFonts w:ascii="Times New Roman" w:hAnsi="Times New Roman" w:cs="Times New Roman"/>
          <w:bCs/>
          <w:iCs/>
          <w:sz w:val="28"/>
          <w:szCs w:val="28"/>
          <w:lang w:val="en-US"/>
        </w:rPr>
        <w:t>edf</w:t>
      </w:r>
      <w:r w:rsidR="009230BF" w:rsidRPr="00B95E87">
        <w:rPr>
          <w:rFonts w:ascii="Times New Roman" w:hAnsi="Times New Roman" w:cs="Times New Roman"/>
          <w:bCs/>
          <w:iCs/>
          <w:sz w:val="28"/>
          <w:szCs w:val="28"/>
        </w:rPr>
        <w:t xml:space="preserve">-файла с информацией </w:t>
      </w:r>
      <w:r w:rsidR="00092A24" w:rsidRPr="00B95E87">
        <w:rPr>
          <w:rFonts w:ascii="Times New Roman" w:hAnsi="Times New Roman" w:cs="Times New Roman"/>
          <w:bCs/>
          <w:iCs/>
          <w:sz w:val="28"/>
          <w:szCs w:val="28"/>
        </w:rPr>
        <w:t xml:space="preserve">о </w:t>
      </w:r>
      <w:r w:rsidR="009230BF" w:rsidRPr="00B95E87">
        <w:rPr>
          <w:rFonts w:ascii="Times New Roman" w:hAnsi="Times New Roman" w:cs="Times New Roman"/>
          <w:bCs/>
          <w:iCs/>
          <w:sz w:val="28"/>
          <w:szCs w:val="28"/>
        </w:rPr>
        <w:t>параметрах записи ЭЭГ сигнала.</w:t>
      </w:r>
      <w:r w:rsidR="009921D2" w:rsidRPr="00B95E87">
        <w:rPr>
          <w:rFonts w:ascii="Times New Roman" w:hAnsi="Times New Roman" w:cs="Times New Roman"/>
          <w:bCs/>
          <w:iCs/>
          <w:sz w:val="28"/>
          <w:szCs w:val="28"/>
        </w:rPr>
        <w:t xml:space="preserve"> Затем </w:t>
      </w:r>
      <w:r w:rsidR="00944224" w:rsidRPr="00B95E87">
        <w:rPr>
          <w:rFonts w:ascii="Times New Roman" w:hAnsi="Times New Roman" w:cs="Times New Roman"/>
          <w:bCs/>
          <w:iCs/>
          <w:sz w:val="28"/>
          <w:szCs w:val="28"/>
        </w:rPr>
        <w:t>в</w:t>
      </w:r>
      <w:r w:rsidR="009921D2" w:rsidRPr="00B95E87">
        <w:rPr>
          <w:rFonts w:ascii="Times New Roman" w:hAnsi="Times New Roman" w:cs="Times New Roman"/>
          <w:bCs/>
          <w:iCs/>
          <w:sz w:val="28"/>
          <w:szCs w:val="28"/>
        </w:rPr>
        <w:t xml:space="preserve"> п</w:t>
      </w:r>
      <w:r w:rsidR="00944224" w:rsidRPr="00B95E87">
        <w:rPr>
          <w:rFonts w:ascii="Times New Roman" w:hAnsi="Times New Roman" w:cs="Times New Roman"/>
          <w:bCs/>
          <w:iCs/>
          <w:sz w:val="28"/>
          <w:szCs w:val="28"/>
        </w:rPr>
        <w:t xml:space="preserve">олученной записи выбирается </w:t>
      </w:r>
      <w:r w:rsidR="00092A24" w:rsidRPr="00B95E87">
        <w:rPr>
          <w:rFonts w:ascii="Times New Roman" w:hAnsi="Times New Roman" w:cs="Times New Roman"/>
          <w:bCs/>
          <w:iCs/>
          <w:sz w:val="28"/>
          <w:szCs w:val="28"/>
        </w:rPr>
        <w:t>временной</w:t>
      </w:r>
      <w:r w:rsidR="009921D2" w:rsidRPr="00B95E87">
        <w:rPr>
          <w:rFonts w:ascii="Times New Roman" w:hAnsi="Times New Roman" w:cs="Times New Roman"/>
          <w:bCs/>
          <w:iCs/>
          <w:sz w:val="28"/>
          <w:szCs w:val="28"/>
        </w:rPr>
        <w:t xml:space="preserve"> диапазона</w:t>
      </w:r>
      <w:r w:rsidRPr="00B95E87">
        <w:rPr>
          <w:rFonts w:ascii="Times New Roman" w:hAnsi="Times New Roman" w:cs="Times New Roman"/>
          <w:bCs/>
          <w:iCs/>
          <w:sz w:val="28"/>
          <w:szCs w:val="28"/>
        </w:rPr>
        <w:t xml:space="preserve"> </w:t>
      </w:r>
      <w:r w:rsidR="004B733D" w:rsidRPr="00B95E87">
        <w:rPr>
          <w:rFonts w:ascii="Times New Roman" w:hAnsi="Times New Roman" w:cs="Times New Roman"/>
          <w:bCs/>
          <w:iCs/>
          <w:sz w:val="28"/>
          <w:szCs w:val="28"/>
        </w:rPr>
        <w:t>паттерна патологической активности</w:t>
      </w:r>
      <w:r w:rsidR="00944224" w:rsidRPr="00B95E87">
        <w:rPr>
          <w:rFonts w:ascii="Times New Roman" w:hAnsi="Times New Roman" w:cs="Times New Roman"/>
          <w:bCs/>
          <w:iCs/>
          <w:sz w:val="28"/>
          <w:szCs w:val="28"/>
        </w:rPr>
        <w:t>, определенный врачом</w:t>
      </w:r>
      <w:r w:rsidR="004B733D" w:rsidRPr="00B95E87">
        <w:rPr>
          <w:rFonts w:ascii="Times New Roman" w:hAnsi="Times New Roman" w:cs="Times New Roman"/>
          <w:bCs/>
          <w:iCs/>
          <w:sz w:val="28"/>
          <w:szCs w:val="28"/>
        </w:rPr>
        <w:t xml:space="preserve">. </w:t>
      </w:r>
      <w:r w:rsidR="004463EE" w:rsidRPr="00F15DAB">
        <w:rPr>
          <w:rFonts w:ascii="Times New Roman" w:hAnsi="Times New Roman" w:cs="Times New Roman"/>
          <w:bCs/>
          <w:iCs/>
          <w:sz w:val="28"/>
          <w:szCs w:val="28"/>
        </w:rPr>
        <w:t>На рисунке</w:t>
      </w:r>
      <w:r w:rsidR="004463EE" w:rsidRPr="00B95E87">
        <w:rPr>
          <w:rFonts w:ascii="Times New Roman" w:hAnsi="Times New Roman" w:cs="Times New Roman"/>
          <w:bCs/>
          <w:iCs/>
          <w:sz w:val="28"/>
          <w:szCs w:val="28"/>
        </w:rPr>
        <w:t xml:space="preserve"> </w:t>
      </w:r>
      <w:r w:rsidR="00F15DAB">
        <w:rPr>
          <w:rFonts w:ascii="Times New Roman" w:hAnsi="Times New Roman" w:cs="Times New Roman"/>
          <w:bCs/>
          <w:iCs/>
          <w:sz w:val="28"/>
          <w:szCs w:val="28"/>
        </w:rPr>
        <w:t xml:space="preserve">2.1 </w:t>
      </w:r>
      <w:r w:rsidR="004463EE" w:rsidRPr="00B95E87">
        <w:rPr>
          <w:rFonts w:ascii="Times New Roman" w:hAnsi="Times New Roman" w:cs="Times New Roman"/>
          <w:bCs/>
          <w:iCs/>
          <w:sz w:val="28"/>
          <w:szCs w:val="28"/>
        </w:rPr>
        <w:t>представлен интерфейс разработанного программного комплекса</w:t>
      </w:r>
      <w:r w:rsidR="000133F7" w:rsidRPr="00B95E87">
        <w:rPr>
          <w:rFonts w:ascii="Times New Roman" w:hAnsi="Times New Roman" w:cs="Times New Roman"/>
          <w:bCs/>
          <w:iCs/>
          <w:sz w:val="28"/>
          <w:szCs w:val="28"/>
        </w:rPr>
        <w:t xml:space="preserve"> </w:t>
      </w:r>
      <w:r w:rsidR="000133F7" w:rsidRPr="00BD332D">
        <w:rPr>
          <w:rFonts w:ascii="Times New Roman" w:hAnsi="Times New Roman" w:cs="Times New Roman"/>
          <w:bCs/>
          <w:iCs/>
          <w:sz w:val="28"/>
          <w:szCs w:val="28"/>
        </w:rPr>
        <w:t>(</w:t>
      </w:r>
      <w:r w:rsidR="00BD332D" w:rsidRPr="00BD332D">
        <w:rPr>
          <w:rFonts w:ascii="Times New Roman" w:hAnsi="Times New Roman" w:cs="Times New Roman"/>
          <w:bCs/>
          <w:iCs/>
          <w:sz w:val="28"/>
          <w:szCs w:val="28"/>
        </w:rPr>
        <w:t>приложение В</w:t>
      </w:r>
      <w:r w:rsidR="000133F7" w:rsidRPr="00B95E87">
        <w:rPr>
          <w:rFonts w:ascii="Times New Roman" w:hAnsi="Times New Roman" w:cs="Times New Roman"/>
          <w:bCs/>
          <w:iCs/>
          <w:sz w:val="28"/>
          <w:szCs w:val="28"/>
        </w:rPr>
        <w:t>)</w:t>
      </w:r>
      <w:r w:rsidR="004C421C" w:rsidRPr="00685196">
        <w:rPr>
          <w:rFonts w:ascii="Times New Roman" w:hAnsi="Times New Roman" w:cs="Times New Roman"/>
          <w:bCs/>
          <w:iCs/>
          <w:sz w:val="28"/>
          <w:szCs w:val="28"/>
        </w:rPr>
        <w:t xml:space="preserve"> [</w:t>
      </w:r>
      <w:r w:rsidR="00685196">
        <w:rPr>
          <w:rFonts w:ascii="Times New Roman" w:hAnsi="Times New Roman" w:cs="Times New Roman"/>
          <w:bCs/>
          <w:iCs/>
          <w:sz w:val="28"/>
          <w:szCs w:val="28"/>
        </w:rPr>
        <w:t>1-А</w:t>
      </w:r>
      <w:r w:rsidR="004C421C" w:rsidRPr="00685196">
        <w:rPr>
          <w:rFonts w:ascii="Times New Roman" w:hAnsi="Times New Roman" w:cs="Times New Roman"/>
          <w:bCs/>
          <w:iCs/>
          <w:sz w:val="28"/>
          <w:szCs w:val="28"/>
        </w:rPr>
        <w:t>]</w:t>
      </w:r>
      <w:r w:rsidR="004463EE" w:rsidRPr="00B95E87">
        <w:rPr>
          <w:rFonts w:ascii="Times New Roman" w:hAnsi="Times New Roman" w:cs="Times New Roman"/>
          <w:bCs/>
          <w:iCs/>
          <w:sz w:val="28"/>
          <w:szCs w:val="28"/>
        </w:rPr>
        <w:t>.</w:t>
      </w:r>
    </w:p>
    <w:p w:rsidR="00F15DAB" w:rsidRPr="00B95E87" w:rsidRDefault="00F15DAB" w:rsidP="00B95E87">
      <w:pPr>
        <w:spacing w:after="0"/>
        <w:ind w:firstLine="708"/>
        <w:jc w:val="both"/>
        <w:rPr>
          <w:rFonts w:ascii="Times New Roman" w:hAnsi="Times New Roman" w:cs="Times New Roman"/>
          <w:bCs/>
          <w:iCs/>
          <w:sz w:val="28"/>
          <w:szCs w:val="28"/>
        </w:rPr>
      </w:pPr>
    </w:p>
    <w:p w:rsidR="004C4A66" w:rsidRPr="00B95E87" w:rsidRDefault="00AF7269" w:rsidP="00B95E87">
      <w:pPr>
        <w:spacing w:after="0"/>
        <w:jc w:val="both"/>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3F136954" wp14:editId="66BC9AE6">
            <wp:extent cx="5857875" cy="2800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857875" cy="2800350"/>
                    </a:xfrm>
                    <a:prstGeom prst="rect">
                      <a:avLst/>
                    </a:prstGeom>
                    <a:noFill/>
                    <a:ln>
                      <a:noFill/>
                    </a:ln>
                  </pic:spPr>
                </pic:pic>
              </a:graphicData>
            </a:graphic>
          </wp:inline>
        </w:drawing>
      </w:r>
    </w:p>
    <w:p w:rsidR="00AF7269" w:rsidRPr="00F15DAB" w:rsidRDefault="00AF7269"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Рисунок</w:t>
      </w:r>
      <w:r w:rsidR="00F15DAB" w:rsidRPr="00F15DAB">
        <w:rPr>
          <w:rFonts w:ascii="Times New Roman" w:hAnsi="Times New Roman" w:cs="Times New Roman"/>
          <w:bCs/>
          <w:iCs/>
          <w:sz w:val="24"/>
          <w:szCs w:val="24"/>
        </w:rPr>
        <w:t xml:space="preserve"> 2.1 </w:t>
      </w:r>
      <w:r w:rsidR="00F15DAB" w:rsidRPr="00F15DAB">
        <w:rPr>
          <w:rFonts w:ascii="Times New Roman" w:hAnsi="Times New Roman" w:cs="Times New Roman"/>
          <w:bCs/>
          <w:iCs/>
          <w:sz w:val="24"/>
          <w:szCs w:val="24"/>
        </w:rPr>
        <w:noBreakHyphen/>
      </w:r>
      <w:r w:rsidRPr="00F15DAB">
        <w:rPr>
          <w:rFonts w:ascii="Times New Roman" w:hAnsi="Times New Roman" w:cs="Times New Roman"/>
          <w:bCs/>
          <w:iCs/>
          <w:sz w:val="24"/>
          <w:szCs w:val="24"/>
        </w:rPr>
        <w:t xml:space="preserve"> </w:t>
      </w:r>
      <w:r w:rsidR="00F15DAB" w:rsidRPr="00F15DAB">
        <w:rPr>
          <w:rFonts w:ascii="Times New Roman" w:hAnsi="Times New Roman" w:cs="Times New Roman"/>
          <w:bCs/>
          <w:iCs/>
          <w:sz w:val="24"/>
          <w:szCs w:val="24"/>
        </w:rPr>
        <w:t>И</w:t>
      </w:r>
      <w:r w:rsidRPr="00F15DAB">
        <w:rPr>
          <w:rFonts w:ascii="Times New Roman" w:hAnsi="Times New Roman" w:cs="Times New Roman"/>
          <w:bCs/>
          <w:iCs/>
          <w:sz w:val="24"/>
          <w:szCs w:val="24"/>
        </w:rPr>
        <w:t>нтерфейс программного комплекса для поиска паттернов патологической активности в ЭЭГ сигналах</w:t>
      </w:r>
    </w:p>
    <w:p w:rsidR="00AF7269" w:rsidRPr="00B95E87" w:rsidRDefault="004F322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Для расчета вейвлетограммы участка сигнала с паттерном используется выбранные вейвлет-базисы. </w:t>
      </w:r>
      <w:r w:rsidRPr="00684D3E">
        <w:rPr>
          <w:rFonts w:ascii="Times New Roman" w:hAnsi="Times New Roman" w:cs="Times New Roman"/>
          <w:bCs/>
          <w:iCs/>
          <w:sz w:val="28"/>
          <w:szCs w:val="28"/>
        </w:rPr>
        <w:t>На рисунках</w:t>
      </w:r>
      <w:r w:rsidRPr="00B95E87">
        <w:rPr>
          <w:rFonts w:ascii="Times New Roman" w:hAnsi="Times New Roman" w:cs="Times New Roman"/>
          <w:bCs/>
          <w:iCs/>
          <w:sz w:val="28"/>
          <w:szCs w:val="28"/>
        </w:rPr>
        <w:t xml:space="preserve"> </w:t>
      </w:r>
      <w:r w:rsidR="00684D3E">
        <w:rPr>
          <w:rFonts w:ascii="Times New Roman" w:hAnsi="Times New Roman" w:cs="Times New Roman"/>
          <w:bCs/>
          <w:iCs/>
          <w:sz w:val="28"/>
          <w:szCs w:val="28"/>
        </w:rPr>
        <w:t>2.2</w:t>
      </w:r>
      <w:r w:rsidR="00684D3E">
        <w:rPr>
          <w:rFonts w:ascii="Times New Roman" w:hAnsi="Times New Roman" w:cs="Times New Roman"/>
          <w:bCs/>
          <w:iCs/>
          <w:sz w:val="28"/>
          <w:szCs w:val="28"/>
        </w:rPr>
        <w:noBreakHyphen/>
        <w:t xml:space="preserve">2.4 </w:t>
      </w:r>
      <w:r w:rsidRPr="00B95E87">
        <w:rPr>
          <w:rFonts w:ascii="Times New Roman" w:hAnsi="Times New Roman" w:cs="Times New Roman"/>
          <w:bCs/>
          <w:iCs/>
          <w:sz w:val="28"/>
          <w:szCs w:val="28"/>
        </w:rPr>
        <w:t>представлены вейвлетограммы, построенные для патологической эпилептиформной активности по выбранным базисам.</w:t>
      </w:r>
    </w:p>
    <w:p w:rsidR="00393006" w:rsidRPr="00B95E87" w:rsidRDefault="00393006" w:rsidP="00B95E87">
      <w:pPr>
        <w:spacing w:after="0"/>
        <w:jc w:val="both"/>
        <w:rPr>
          <w:rFonts w:ascii="Times New Roman" w:hAnsi="Times New Roman" w:cs="Times New Roman"/>
          <w:bCs/>
          <w:iCs/>
          <w:noProof/>
          <w:sz w:val="28"/>
          <w:szCs w:val="28"/>
        </w:rPr>
      </w:pPr>
    </w:p>
    <w:p w:rsidR="004F3220" w:rsidRPr="00B95E87" w:rsidRDefault="004F0601"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6C8F4C28" wp14:editId="50699C3B">
            <wp:extent cx="5886450" cy="16097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rotWithShape="1">
                    <a:blip r:embed="rId237">
                      <a:extLst>
                        <a:ext uri="{28A0092B-C50C-407E-A947-70E740481C1C}">
                          <a14:useLocalDpi xmlns:a14="http://schemas.microsoft.com/office/drawing/2010/main" val="0"/>
                        </a:ext>
                      </a:extLst>
                    </a:blip>
                    <a:srcRect b="43854"/>
                    <a:stretch/>
                  </pic:blipFill>
                  <pic:spPr bwMode="auto">
                    <a:xfrm>
                      <a:off x="0" y="0"/>
                      <a:ext cx="5886450"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4F0601" w:rsidRPr="00F15DAB" w:rsidRDefault="004F0601"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sidRPr="00F15DAB">
        <w:rPr>
          <w:rFonts w:ascii="Times New Roman" w:hAnsi="Times New Roman" w:cs="Times New Roman"/>
          <w:bCs/>
          <w:iCs/>
          <w:sz w:val="24"/>
          <w:szCs w:val="24"/>
        </w:rPr>
        <w:t xml:space="preserve">2.2 </w:t>
      </w:r>
      <w:r w:rsidR="00F15DAB" w:rsidRPr="00F15DAB">
        <w:rPr>
          <w:rFonts w:ascii="Times New Roman" w:hAnsi="Times New Roman" w:cs="Times New Roman"/>
          <w:bCs/>
          <w:iCs/>
          <w:sz w:val="24"/>
          <w:szCs w:val="24"/>
        </w:rPr>
        <w:noBreakHyphen/>
        <w:t xml:space="preserve"> В</w:t>
      </w:r>
      <w:r w:rsidRPr="00F15DAB">
        <w:rPr>
          <w:rFonts w:ascii="Times New Roman" w:hAnsi="Times New Roman" w:cs="Times New Roman"/>
          <w:bCs/>
          <w:iCs/>
          <w:sz w:val="24"/>
          <w:szCs w:val="24"/>
        </w:rPr>
        <w:t>ейвлетограмма патологической эпилептиформной активности построенная по вейвлет-базису Морле</w:t>
      </w:r>
    </w:p>
    <w:p w:rsidR="004F0601" w:rsidRPr="00B95E87" w:rsidRDefault="004F0601"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7E9B6D74" wp14:editId="2BC2FC2B">
            <wp:extent cx="5886450" cy="1619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238">
                      <a:extLst>
                        <a:ext uri="{28A0092B-C50C-407E-A947-70E740481C1C}">
                          <a14:useLocalDpi xmlns:a14="http://schemas.microsoft.com/office/drawing/2010/main" val="0"/>
                        </a:ext>
                      </a:extLst>
                    </a:blip>
                    <a:srcRect b="43709"/>
                    <a:stretch/>
                  </pic:blipFill>
                  <pic:spPr bwMode="auto">
                    <a:xfrm>
                      <a:off x="0" y="0"/>
                      <a:ext cx="5886450"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4F0601" w:rsidRPr="00F15DAB" w:rsidRDefault="004F0601"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Рисунок</w:t>
      </w:r>
      <w:r w:rsidR="00F15DAB" w:rsidRPr="00F15DAB">
        <w:rPr>
          <w:rFonts w:ascii="Times New Roman" w:hAnsi="Times New Roman" w:cs="Times New Roman"/>
          <w:bCs/>
          <w:iCs/>
          <w:sz w:val="24"/>
          <w:szCs w:val="24"/>
        </w:rPr>
        <w:t xml:space="preserve"> 2.2 </w:t>
      </w:r>
      <w:r w:rsidR="00F15DAB" w:rsidRPr="00F15DAB">
        <w:rPr>
          <w:rFonts w:ascii="Times New Roman" w:hAnsi="Times New Roman" w:cs="Times New Roman"/>
          <w:bCs/>
          <w:iCs/>
          <w:sz w:val="24"/>
          <w:szCs w:val="24"/>
        </w:rPr>
        <w:noBreakHyphen/>
      </w:r>
      <w:r w:rsidRPr="00F15DAB">
        <w:rPr>
          <w:rFonts w:ascii="Times New Roman" w:hAnsi="Times New Roman" w:cs="Times New Roman"/>
          <w:bCs/>
          <w:iCs/>
          <w:sz w:val="24"/>
          <w:szCs w:val="24"/>
        </w:rPr>
        <w:t xml:space="preserve"> </w:t>
      </w:r>
      <w:r w:rsidR="00F15DAB" w:rsidRPr="00F15DAB">
        <w:rPr>
          <w:rFonts w:ascii="Times New Roman" w:hAnsi="Times New Roman" w:cs="Times New Roman"/>
          <w:bCs/>
          <w:iCs/>
          <w:sz w:val="24"/>
          <w:szCs w:val="24"/>
        </w:rPr>
        <w:t>В</w:t>
      </w:r>
      <w:r w:rsidRPr="00F15DAB">
        <w:rPr>
          <w:rFonts w:ascii="Times New Roman" w:hAnsi="Times New Roman" w:cs="Times New Roman"/>
          <w:bCs/>
          <w:iCs/>
          <w:sz w:val="24"/>
          <w:szCs w:val="24"/>
        </w:rPr>
        <w:t>ейвлетограмма патологической эпилептиформной активности построенная по вейвлет-базису Симплет-3</w:t>
      </w:r>
    </w:p>
    <w:p w:rsidR="004F0601" w:rsidRPr="00B95E87" w:rsidRDefault="00D51E4D"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7250CF37" wp14:editId="212A69C4">
            <wp:extent cx="5924550" cy="1657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239">
                      <a:extLst>
                        <a:ext uri="{28A0092B-C50C-407E-A947-70E740481C1C}">
                          <a14:useLocalDpi xmlns:a14="http://schemas.microsoft.com/office/drawing/2010/main" val="0"/>
                        </a:ext>
                      </a:extLst>
                    </a:blip>
                    <a:srcRect b="42574"/>
                    <a:stretch/>
                  </pic:blipFill>
                  <pic:spPr bwMode="auto">
                    <a:xfrm>
                      <a:off x="0" y="0"/>
                      <a:ext cx="592455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D51E4D" w:rsidRPr="00F15DAB" w:rsidRDefault="00D51E4D"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sidRPr="00F15DAB">
        <w:rPr>
          <w:rFonts w:ascii="Times New Roman" w:hAnsi="Times New Roman" w:cs="Times New Roman"/>
          <w:bCs/>
          <w:iCs/>
          <w:sz w:val="24"/>
          <w:szCs w:val="24"/>
        </w:rPr>
        <w:t xml:space="preserve">2.3 </w:t>
      </w:r>
      <w:r w:rsidR="00F15DAB" w:rsidRPr="00F15DAB">
        <w:rPr>
          <w:rFonts w:ascii="Times New Roman" w:hAnsi="Times New Roman" w:cs="Times New Roman"/>
          <w:bCs/>
          <w:iCs/>
          <w:sz w:val="24"/>
          <w:szCs w:val="24"/>
        </w:rPr>
        <w:noBreakHyphen/>
        <w:t xml:space="preserve"> В</w:t>
      </w:r>
      <w:r w:rsidRPr="00F15DAB">
        <w:rPr>
          <w:rFonts w:ascii="Times New Roman" w:hAnsi="Times New Roman" w:cs="Times New Roman"/>
          <w:bCs/>
          <w:iCs/>
          <w:sz w:val="24"/>
          <w:szCs w:val="24"/>
        </w:rPr>
        <w:t>ейвлетограмма патологической эпилептиформной активности построенная по вейвлет-базису Биоортогональный-1</w:t>
      </w:r>
    </w:p>
    <w:p w:rsidR="004F0601" w:rsidRPr="00B95E87" w:rsidRDefault="00102A7D" w:rsidP="00B95E87">
      <w:pPr>
        <w:spacing w:after="0"/>
        <w:jc w:val="both"/>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7328568C" wp14:editId="6D8D2A99">
            <wp:extent cx="5915025" cy="1628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240">
                      <a:extLst>
                        <a:ext uri="{28A0092B-C50C-407E-A947-70E740481C1C}">
                          <a14:useLocalDpi xmlns:a14="http://schemas.microsoft.com/office/drawing/2010/main" val="0"/>
                        </a:ext>
                      </a:extLst>
                    </a:blip>
                    <a:srcRect b="43000"/>
                    <a:stretch/>
                  </pic:blipFill>
                  <pic:spPr bwMode="auto">
                    <a:xfrm>
                      <a:off x="0" y="0"/>
                      <a:ext cx="591502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102A7D" w:rsidRPr="00F15DAB" w:rsidRDefault="00102A7D"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sidRPr="00F15DAB">
        <w:rPr>
          <w:rFonts w:ascii="Times New Roman" w:hAnsi="Times New Roman" w:cs="Times New Roman"/>
          <w:bCs/>
          <w:iCs/>
          <w:sz w:val="24"/>
          <w:szCs w:val="24"/>
        </w:rPr>
        <w:t xml:space="preserve">2.4 </w:t>
      </w:r>
      <w:r w:rsidR="00F15DAB" w:rsidRPr="00F15DAB">
        <w:rPr>
          <w:rFonts w:ascii="Times New Roman" w:hAnsi="Times New Roman" w:cs="Times New Roman"/>
          <w:bCs/>
          <w:iCs/>
          <w:sz w:val="24"/>
          <w:szCs w:val="24"/>
        </w:rPr>
        <w:noBreakHyphen/>
        <w:t xml:space="preserve"> В</w:t>
      </w:r>
      <w:r w:rsidRPr="00F15DAB">
        <w:rPr>
          <w:rFonts w:ascii="Times New Roman" w:hAnsi="Times New Roman" w:cs="Times New Roman"/>
          <w:bCs/>
          <w:iCs/>
          <w:sz w:val="24"/>
          <w:szCs w:val="24"/>
        </w:rPr>
        <w:t>ейвлетограмма патологической эпилептиформной активности построенная по вейвлет-базису Симплет-4</w:t>
      </w:r>
    </w:p>
    <w:p w:rsidR="00102A7D" w:rsidRPr="00B95E87" w:rsidRDefault="00102A7D" w:rsidP="00B95E87">
      <w:pPr>
        <w:spacing w:after="0"/>
        <w:ind w:firstLine="709"/>
        <w:jc w:val="both"/>
        <w:rPr>
          <w:rFonts w:ascii="Times New Roman" w:hAnsi="Times New Roman" w:cs="Times New Roman"/>
          <w:bCs/>
          <w:iCs/>
          <w:sz w:val="28"/>
          <w:szCs w:val="28"/>
        </w:rPr>
      </w:pPr>
      <w:r w:rsidRPr="00684D3E">
        <w:rPr>
          <w:rFonts w:ascii="Times New Roman" w:hAnsi="Times New Roman" w:cs="Times New Roman"/>
          <w:bCs/>
          <w:iCs/>
          <w:sz w:val="28"/>
          <w:szCs w:val="28"/>
        </w:rPr>
        <w:t>На рисунках</w:t>
      </w:r>
      <w:r w:rsidRPr="00B95E87">
        <w:rPr>
          <w:rFonts w:ascii="Times New Roman" w:hAnsi="Times New Roman" w:cs="Times New Roman"/>
          <w:bCs/>
          <w:iCs/>
          <w:sz w:val="28"/>
          <w:szCs w:val="28"/>
        </w:rPr>
        <w:t xml:space="preserve"> </w:t>
      </w:r>
      <w:r w:rsidR="00684D3E">
        <w:rPr>
          <w:rFonts w:ascii="Times New Roman" w:hAnsi="Times New Roman" w:cs="Times New Roman"/>
          <w:bCs/>
          <w:iCs/>
          <w:sz w:val="28"/>
          <w:szCs w:val="28"/>
        </w:rPr>
        <w:t>2.5</w:t>
      </w:r>
      <w:r w:rsidR="00684D3E">
        <w:rPr>
          <w:rFonts w:ascii="Times New Roman" w:hAnsi="Times New Roman" w:cs="Times New Roman"/>
          <w:bCs/>
          <w:iCs/>
          <w:sz w:val="28"/>
          <w:szCs w:val="28"/>
        </w:rPr>
        <w:noBreakHyphen/>
        <w:t xml:space="preserve">2.8 </w:t>
      </w:r>
      <w:r w:rsidRPr="00B95E87">
        <w:rPr>
          <w:rFonts w:ascii="Times New Roman" w:hAnsi="Times New Roman" w:cs="Times New Roman"/>
          <w:bCs/>
          <w:iCs/>
          <w:sz w:val="28"/>
          <w:szCs w:val="28"/>
        </w:rPr>
        <w:t xml:space="preserve">представлены вейвлетограммы, построенные для </w:t>
      </w:r>
      <w:r w:rsidR="00C325E2" w:rsidRPr="00B95E87">
        <w:rPr>
          <w:rFonts w:ascii="Times New Roman" w:hAnsi="Times New Roman" w:cs="Times New Roman"/>
          <w:bCs/>
          <w:iCs/>
          <w:sz w:val="28"/>
          <w:szCs w:val="28"/>
        </w:rPr>
        <w:t xml:space="preserve">паттерна </w:t>
      </w:r>
      <w:r w:rsidRPr="00B95E87">
        <w:rPr>
          <w:rFonts w:ascii="Times New Roman" w:hAnsi="Times New Roman" w:cs="Times New Roman"/>
          <w:bCs/>
          <w:iCs/>
          <w:sz w:val="28"/>
          <w:szCs w:val="28"/>
        </w:rPr>
        <w:t xml:space="preserve">патологической активности </w:t>
      </w:r>
      <w:r w:rsidR="00C325E2" w:rsidRPr="00B95E87">
        <w:rPr>
          <w:rFonts w:ascii="Times New Roman" w:hAnsi="Times New Roman" w:cs="Times New Roman"/>
          <w:bCs/>
          <w:iCs/>
          <w:sz w:val="28"/>
          <w:szCs w:val="28"/>
        </w:rPr>
        <w:t xml:space="preserve"> вида «острая волна» </w:t>
      </w:r>
      <w:r w:rsidRPr="00B95E87">
        <w:rPr>
          <w:rFonts w:ascii="Times New Roman" w:hAnsi="Times New Roman" w:cs="Times New Roman"/>
          <w:bCs/>
          <w:iCs/>
          <w:sz w:val="28"/>
          <w:szCs w:val="28"/>
        </w:rPr>
        <w:t>по выбранным базисам.</w:t>
      </w:r>
    </w:p>
    <w:p w:rsidR="00393006" w:rsidRPr="00B95E87" w:rsidRDefault="00393006" w:rsidP="00B95E87">
      <w:pPr>
        <w:spacing w:after="0"/>
        <w:jc w:val="both"/>
        <w:rPr>
          <w:rFonts w:ascii="Times New Roman" w:hAnsi="Times New Roman" w:cs="Times New Roman"/>
          <w:bCs/>
          <w:iCs/>
          <w:noProof/>
          <w:sz w:val="28"/>
          <w:szCs w:val="28"/>
        </w:rPr>
      </w:pPr>
    </w:p>
    <w:p w:rsidR="00102A7D" w:rsidRPr="00B95E87" w:rsidRDefault="00631AB0"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5BA82571" wp14:editId="5CB1559D">
            <wp:extent cx="5886450" cy="1628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rotWithShape="1">
                    <a:blip r:embed="rId241">
                      <a:extLst>
                        <a:ext uri="{28A0092B-C50C-407E-A947-70E740481C1C}">
                          <a14:useLocalDpi xmlns:a14="http://schemas.microsoft.com/office/drawing/2010/main" val="0"/>
                        </a:ext>
                      </a:extLst>
                    </a:blip>
                    <a:srcRect b="43377"/>
                    <a:stretch/>
                  </pic:blipFill>
                  <pic:spPr bwMode="auto">
                    <a:xfrm>
                      <a:off x="0" y="0"/>
                      <a:ext cx="5886450"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631AB0" w:rsidRPr="00F15DAB" w:rsidRDefault="00631AB0" w:rsidP="007A5064">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Pr>
          <w:rFonts w:ascii="Times New Roman" w:hAnsi="Times New Roman" w:cs="Times New Roman"/>
          <w:bCs/>
          <w:iCs/>
          <w:sz w:val="24"/>
          <w:szCs w:val="24"/>
        </w:rPr>
        <w:t xml:space="preserve">2.5 </w:t>
      </w:r>
      <w:r w:rsidR="00F15DAB">
        <w:rPr>
          <w:rFonts w:ascii="Times New Roman" w:hAnsi="Times New Roman" w:cs="Times New Roman"/>
          <w:bCs/>
          <w:iCs/>
          <w:sz w:val="24"/>
          <w:szCs w:val="24"/>
        </w:rPr>
        <w:noBreakHyphen/>
        <w:t xml:space="preserve"> В</w:t>
      </w:r>
      <w:r w:rsidRPr="00F15DAB">
        <w:rPr>
          <w:rFonts w:ascii="Times New Roman" w:hAnsi="Times New Roman" w:cs="Times New Roman"/>
          <w:bCs/>
          <w:iCs/>
          <w:sz w:val="24"/>
          <w:szCs w:val="24"/>
        </w:rPr>
        <w:t>ейвлетограмма паттерна патологической активности  вида «острая волна» построенная по вейвлет-базису Симплет-3</w:t>
      </w:r>
    </w:p>
    <w:p w:rsidR="00631AB0" w:rsidRPr="00B95E87" w:rsidRDefault="00076ECF"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1A2E41A7" wp14:editId="7B99606E">
            <wp:extent cx="5886450" cy="16478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242">
                      <a:extLst>
                        <a:ext uri="{28A0092B-C50C-407E-A947-70E740481C1C}">
                          <a14:useLocalDpi xmlns:a14="http://schemas.microsoft.com/office/drawing/2010/main" val="0"/>
                        </a:ext>
                      </a:extLst>
                    </a:blip>
                    <a:srcRect b="42525"/>
                    <a:stretch/>
                  </pic:blipFill>
                  <pic:spPr bwMode="auto">
                    <a:xfrm>
                      <a:off x="0" y="0"/>
                      <a:ext cx="5886450"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076ECF" w:rsidRPr="00F15DAB" w:rsidRDefault="00076ECF" w:rsidP="007A5064">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Pr>
          <w:rFonts w:ascii="Times New Roman" w:hAnsi="Times New Roman" w:cs="Times New Roman"/>
          <w:bCs/>
          <w:iCs/>
          <w:sz w:val="24"/>
          <w:szCs w:val="24"/>
        </w:rPr>
        <w:t xml:space="preserve">2.6 </w:t>
      </w:r>
      <w:r w:rsidR="00F15DAB">
        <w:rPr>
          <w:rFonts w:ascii="Times New Roman" w:hAnsi="Times New Roman" w:cs="Times New Roman"/>
          <w:bCs/>
          <w:iCs/>
          <w:sz w:val="24"/>
          <w:szCs w:val="24"/>
        </w:rPr>
        <w:noBreakHyphen/>
        <w:t xml:space="preserve"> В</w:t>
      </w:r>
      <w:r w:rsidRPr="00F15DAB">
        <w:rPr>
          <w:rFonts w:ascii="Times New Roman" w:hAnsi="Times New Roman" w:cs="Times New Roman"/>
          <w:bCs/>
          <w:iCs/>
          <w:sz w:val="24"/>
          <w:szCs w:val="24"/>
        </w:rPr>
        <w:t>ейвлетограмма паттерна патологической активности  вида «острая волна» построенная по вейвлет-базису Биоортагональный-1</w:t>
      </w:r>
    </w:p>
    <w:p w:rsidR="00102A7D" w:rsidRPr="00B95E87" w:rsidRDefault="00C67F7C"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46156814" wp14:editId="3E46945E">
            <wp:extent cx="5905500" cy="165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43">
                      <a:extLst>
                        <a:ext uri="{28A0092B-C50C-407E-A947-70E740481C1C}">
                          <a14:useLocalDpi xmlns:a14="http://schemas.microsoft.com/office/drawing/2010/main" val="0"/>
                        </a:ext>
                      </a:extLst>
                    </a:blip>
                    <a:srcRect b="42763"/>
                    <a:stretch/>
                  </pic:blipFill>
                  <pic:spPr bwMode="auto">
                    <a:xfrm>
                      <a:off x="0" y="0"/>
                      <a:ext cx="590550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C67F7C" w:rsidRPr="00214841" w:rsidRDefault="00C67F7C" w:rsidP="007A5064">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2.7 </w:t>
      </w:r>
      <w:r w:rsidR="00214841">
        <w:rPr>
          <w:rFonts w:ascii="Times New Roman" w:hAnsi="Times New Roman" w:cs="Times New Roman"/>
          <w:bCs/>
          <w:iCs/>
          <w:sz w:val="24"/>
          <w:szCs w:val="24"/>
        </w:rPr>
        <w:noBreakHyphen/>
        <w:t xml:space="preserve"> В</w:t>
      </w:r>
      <w:r w:rsidRPr="00214841">
        <w:rPr>
          <w:rFonts w:ascii="Times New Roman" w:hAnsi="Times New Roman" w:cs="Times New Roman"/>
          <w:bCs/>
          <w:iCs/>
          <w:sz w:val="24"/>
          <w:szCs w:val="24"/>
        </w:rPr>
        <w:t>ейвлетограмма паттерна патологической активности  вида «острая волна» построенная по вейвлет-базису Морле</w:t>
      </w:r>
    </w:p>
    <w:p w:rsidR="00076ECF" w:rsidRPr="00B95E87" w:rsidRDefault="00C67F7C"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34B6B078" wp14:editId="5F9CA8A9">
            <wp:extent cx="5915025" cy="16287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rotWithShape="1">
                    <a:blip r:embed="rId244">
                      <a:extLst>
                        <a:ext uri="{28A0092B-C50C-407E-A947-70E740481C1C}">
                          <a14:useLocalDpi xmlns:a14="http://schemas.microsoft.com/office/drawing/2010/main" val="0"/>
                        </a:ext>
                      </a:extLst>
                    </a:blip>
                    <a:srcRect b="43564"/>
                    <a:stretch/>
                  </pic:blipFill>
                  <pic:spPr bwMode="auto">
                    <a:xfrm>
                      <a:off x="0" y="0"/>
                      <a:ext cx="591502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C67F7C" w:rsidRPr="00214841" w:rsidRDefault="00C67F7C" w:rsidP="007A5064">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sidRPr="00214841">
        <w:rPr>
          <w:rFonts w:ascii="Times New Roman" w:hAnsi="Times New Roman" w:cs="Times New Roman"/>
          <w:bCs/>
          <w:iCs/>
          <w:sz w:val="24"/>
          <w:szCs w:val="24"/>
        </w:rPr>
        <w:t xml:space="preserve">2.8 </w:t>
      </w:r>
      <w:r w:rsidR="00214841" w:rsidRPr="00214841">
        <w:rPr>
          <w:rFonts w:ascii="Times New Roman" w:hAnsi="Times New Roman" w:cs="Times New Roman"/>
          <w:bCs/>
          <w:iCs/>
          <w:sz w:val="24"/>
          <w:szCs w:val="24"/>
        </w:rPr>
        <w:noBreakHyphen/>
        <w:t xml:space="preserve"> В</w:t>
      </w:r>
      <w:r w:rsidRPr="00214841">
        <w:rPr>
          <w:rFonts w:ascii="Times New Roman" w:hAnsi="Times New Roman" w:cs="Times New Roman"/>
          <w:bCs/>
          <w:iCs/>
          <w:sz w:val="24"/>
          <w:szCs w:val="24"/>
        </w:rPr>
        <w:t>ейвлетограмма паттерна патологической активности  вида «острая волна» построенная по вейвлет-базису Симплет-4</w:t>
      </w:r>
    </w:p>
    <w:p w:rsidR="00511666" w:rsidRPr="00B95E87" w:rsidRDefault="00511666" w:rsidP="00684D3E">
      <w:pPr>
        <w:spacing w:after="0"/>
        <w:ind w:firstLine="709"/>
        <w:jc w:val="both"/>
        <w:rPr>
          <w:rFonts w:ascii="Times New Roman" w:hAnsi="Times New Roman" w:cs="Times New Roman"/>
          <w:bCs/>
          <w:iCs/>
          <w:sz w:val="28"/>
          <w:szCs w:val="28"/>
        </w:rPr>
      </w:pPr>
      <w:r w:rsidRPr="00684D3E">
        <w:rPr>
          <w:rFonts w:ascii="Times New Roman" w:hAnsi="Times New Roman" w:cs="Times New Roman"/>
          <w:bCs/>
          <w:iCs/>
          <w:sz w:val="28"/>
          <w:szCs w:val="28"/>
        </w:rPr>
        <w:t>На рисунках</w:t>
      </w:r>
      <w:r w:rsidRPr="00B95E87">
        <w:rPr>
          <w:rFonts w:ascii="Times New Roman" w:hAnsi="Times New Roman" w:cs="Times New Roman"/>
          <w:bCs/>
          <w:iCs/>
          <w:sz w:val="28"/>
          <w:szCs w:val="28"/>
        </w:rPr>
        <w:t xml:space="preserve"> </w:t>
      </w:r>
      <w:r w:rsidR="00684D3E">
        <w:rPr>
          <w:rFonts w:ascii="Times New Roman" w:hAnsi="Times New Roman" w:cs="Times New Roman"/>
          <w:bCs/>
          <w:iCs/>
          <w:sz w:val="28"/>
          <w:szCs w:val="28"/>
        </w:rPr>
        <w:t>2.9</w:t>
      </w:r>
      <w:r w:rsidR="00684D3E">
        <w:rPr>
          <w:rFonts w:ascii="Times New Roman" w:hAnsi="Times New Roman" w:cs="Times New Roman"/>
          <w:bCs/>
          <w:iCs/>
          <w:sz w:val="28"/>
          <w:szCs w:val="28"/>
        </w:rPr>
        <w:noBreakHyphen/>
        <w:t xml:space="preserve">2.12 </w:t>
      </w:r>
      <w:r w:rsidRPr="00B95E87">
        <w:rPr>
          <w:rFonts w:ascii="Times New Roman" w:hAnsi="Times New Roman" w:cs="Times New Roman"/>
          <w:bCs/>
          <w:iCs/>
          <w:sz w:val="28"/>
          <w:szCs w:val="28"/>
        </w:rPr>
        <w:t>представлены вейвлетограммы, построенные для паттерна патологической активности  вида «</w:t>
      </w:r>
      <w:r w:rsidR="000A2CFC" w:rsidRPr="00B95E87">
        <w:rPr>
          <w:rFonts w:ascii="Times New Roman" w:hAnsi="Times New Roman" w:cs="Times New Roman"/>
          <w:bCs/>
          <w:iCs/>
          <w:sz w:val="28"/>
          <w:szCs w:val="28"/>
        </w:rPr>
        <w:t>спайки</w:t>
      </w:r>
      <w:r w:rsidRPr="00B95E87">
        <w:rPr>
          <w:rFonts w:ascii="Times New Roman" w:hAnsi="Times New Roman" w:cs="Times New Roman"/>
          <w:bCs/>
          <w:iCs/>
          <w:sz w:val="28"/>
          <w:szCs w:val="28"/>
        </w:rPr>
        <w:t>» по выбранным базисам.</w:t>
      </w:r>
    </w:p>
    <w:p w:rsidR="00393006" w:rsidRPr="00B95E87" w:rsidRDefault="00393006" w:rsidP="00B95E87">
      <w:pPr>
        <w:spacing w:after="0"/>
        <w:jc w:val="both"/>
        <w:rPr>
          <w:rFonts w:ascii="Times New Roman" w:hAnsi="Times New Roman" w:cs="Times New Roman"/>
          <w:bCs/>
          <w:iCs/>
          <w:noProof/>
          <w:sz w:val="28"/>
          <w:szCs w:val="28"/>
        </w:rPr>
      </w:pPr>
    </w:p>
    <w:p w:rsidR="000A2CFC" w:rsidRPr="00B95E87" w:rsidRDefault="000A2CFC"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17FF36A9" wp14:editId="34E0AE03">
            <wp:extent cx="5895975" cy="1638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245">
                      <a:extLst>
                        <a:ext uri="{28A0092B-C50C-407E-A947-70E740481C1C}">
                          <a14:useLocalDpi xmlns:a14="http://schemas.microsoft.com/office/drawing/2010/main" val="0"/>
                        </a:ext>
                      </a:extLst>
                    </a:blip>
                    <a:srcRect b="43234"/>
                    <a:stretch/>
                  </pic:blipFill>
                  <pic:spPr bwMode="auto">
                    <a:xfrm>
                      <a:off x="0" y="0"/>
                      <a:ext cx="5895975"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0A2CFC" w:rsidRPr="00214841" w:rsidRDefault="000A2CFC" w:rsidP="007A5064">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2.9 </w:t>
      </w:r>
      <w:r w:rsidR="00214841">
        <w:rPr>
          <w:rFonts w:ascii="Times New Roman" w:hAnsi="Times New Roman" w:cs="Times New Roman"/>
          <w:bCs/>
          <w:iCs/>
          <w:sz w:val="24"/>
          <w:szCs w:val="24"/>
        </w:rPr>
        <w:noBreakHyphen/>
        <w:t xml:space="preserve"> В</w:t>
      </w:r>
      <w:r w:rsidRPr="00214841">
        <w:rPr>
          <w:rFonts w:ascii="Times New Roman" w:hAnsi="Times New Roman" w:cs="Times New Roman"/>
          <w:bCs/>
          <w:iCs/>
          <w:sz w:val="24"/>
          <w:szCs w:val="24"/>
        </w:rPr>
        <w:t>ейвлетограмма паттерна патологической активности  вида «спайки» построенная по вейвлет-базису Биоортагональный-1</w:t>
      </w:r>
    </w:p>
    <w:p w:rsidR="00393006" w:rsidRPr="00B95E87" w:rsidRDefault="00393006" w:rsidP="00B95E87">
      <w:pPr>
        <w:spacing w:after="0"/>
        <w:jc w:val="both"/>
        <w:rPr>
          <w:rFonts w:ascii="Times New Roman" w:hAnsi="Times New Roman" w:cs="Times New Roman"/>
          <w:bCs/>
          <w:iCs/>
          <w:noProof/>
          <w:sz w:val="28"/>
          <w:szCs w:val="28"/>
        </w:rPr>
      </w:pPr>
    </w:p>
    <w:p w:rsidR="000A2CFC" w:rsidRPr="00B95E87" w:rsidRDefault="00513C3D"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2A8080E8" wp14:editId="1EDE19A0">
            <wp:extent cx="5934075" cy="16573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46">
                      <a:extLst>
                        <a:ext uri="{28A0092B-C50C-407E-A947-70E740481C1C}">
                          <a14:useLocalDpi xmlns:a14="http://schemas.microsoft.com/office/drawing/2010/main" val="0"/>
                        </a:ext>
                      </a:extLst>
                    </a:blip>
                    <a:srcRect b="42574"/>
                    <a:stretch/>
                  </pic:blipFill>
                  <pic:spPr bwMode="auto">
                    <a:xfrm>
                      <a:off x="0" y="0"/>
                      <a:ext cx="5934075"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0A2CFC" w:rsidRPr="00214841" w:rsidRDefault="000A2CFC" w:rsidP="005A77F8">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2.10 </w:t>
      </w:r>
      <w:r w:rsidR="00214841">
        <w:rPr>
          <w:rFonts w:ascii="Times New Roman" w:hAnsi="Times New Roman" w:cs="Times New Roman"/>
          <w:bCs/>
          <w:iCs/>
          <w:sz w:val="24"/>
          <w:szCs w:val="24"/>
        </w:rPr>
        <w:noBreakHyphen/>
        <w:t xml:space="preserve"> В</w:t>
      </w:r>
      <w:r w:rsidRPr="00214841">
        <w:rPr>
          <w:rFonts w:ascii="Times New Roman" w:hAnsi="Times New Roman" w:cs="Times New Roman"/>
          <w:bCs/>
          <w:iCs/>
          <w:sz w:val="24"/>
          <w:szCs w:val="24"/>
        </w:rPr>
        <w:t>ейвлетограмма паттерна патологической активности  вида «спайки» построенная по вейвлет-базису Симплет-3</w:t>
      </w:r>
    </w:p>
    <w:p w:rsidR="000A2CFC" w:rsidRPr="00B95E87" w:rsidRDefault="00513C3D"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4989E4B1" wp14:editId="4A1744C6">
            <wp:extent cx="5905500" cy="1638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rotWithShape="1">
                    <a:blip r:embed="rId247">
                      <a:extLst>
                        <a:ext uri="{28A0092B-C50C-407E-A947-70E740481C1C}">
                          <a14:useLocalDpi xmlns:a14="http://schemas.microsoft.com/office/drawing/2010/main" val="0"/>
                        </a:ext>
                      </a:extLst>
                    </a:blip>
                    <a:srcRect b="43047"/>
                    <a:stretch/>
                  </pic:blipFill>
                  <pic:spPr bwMode="auto">
                    <a:xfrm>
                      <a:off x="0" y="0"/>
                      <a:ext cx="5905500"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513C3D" w:rsidRPr="00214841" w:rsidRDefault="00513C3D" w:rsidP="005A77F8">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2.11 </w:t>
      </w:r>
      <w:r w:rsidR="00214841">
        <w:rPr>
          <w:rFonts w:ascii="Times New Roman" w:hAnsi="Times New Roman" w:cs="Times New Roman"/>
          <w:bCs/>
          <w:iCs/>
          <w:sz w:val="24"/>
          <w:szCs w:val="24"/>
        </w:rPr>
        <w:noBreakHyphen/>
        <w:t xml:space="preserve"> В</w:t>
      </w:r>
      <w:r w:rsidRPr="00214841">
        <w:rPr>
          <w:rFonts w:ascii="Times New Roman" w:hAnsi="Times New Roman" w:cs="Times New Roman"/>
          <w:bCs/>
          <w:iCs/>
          <w:sz w:val="24"/>
          <w:szCs w:val="24"/>
        </w:rPr>
        <w:t>ейвлетограмма паттерна патологической активности  вида «спайки» построенная по вейвлет-базису Морле</w:t>
      </w:r>
    </w:p>
    <w:p w:rsidR="000A2CFC" w:rsidRPr="00B95E87" w:rsidRDefault="001B48B5" w:rsidP="00B95E87">
      <w:pPr>
        <w:spacing w:after="0"/>
        <w:jc w:val="both"/>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79B63E09" wp14:editId="5F76E4DD">
            <wp:extent cx="5905500" cy="16668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248">
                      <a:extLst>
                        <a:ext uri="{28A0092B-C50C-407E-A947-70E740481C1C}">
                          <a14:useLocalDpi xmlns:a14="http://schemas.microsoft.com/office/drawing/2010/main" val="0"/>
                        </a:ext>
                      </a:extLst>
                    </a:blip>
                    <a:srcRect b="42997"/>
                    <a:stretch/>
                  </pic:blipFill>
                  <pic:spPr bwMode="auto">
                    <a:xfrm>
                      <a:off x="0" y="0"/>
                      <a:ext cx="5905500" cy="1666875"/>
                    </a:xfrm>
                    <a:prstGeom prst="rect">
                      <a:avLst/>
                    </a:prstGeom>
                    <a:noFill/>
                    <a:ln>
                      <a:noFill/>
                    </a:ln>
                    <a:extLst>
                      <a:ext uri="{53640926-AAD7-44D8-BBD7-CCE9431645EC}">
                        <a14:shadowObscured xmlns:a14="http://schemas.microsoft.com/office/drawing/2010/main"/>
                      </a:ext>
                    </a:extLst>
                  </pic:spPr>
                </pic:pic>
              </a:graphicData>
            </a:graphic>
          </wp:inline>
        </w:drawing>
      </w:r>
    </w:p>
    <w:p w:rsidR="001B48B5" w:rsidRPr="00214841" w:rsidRDefault="001B48B5" w:rsidP="005A77F8">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2.12 </w:t>
      </w:r>
      <w:r w:rsidR="00214841">
        <w:rPr>
          <w:rFonts w:ascii="Times New Roman" w:hAnsi="Times New Roman" w:cs="Times New Roman"/>
          <w:bCs/>
          <w:iCs/>
          <w:sz w:val="24"/>
          <w:szCs w:val="24"/>
        </w:rPr>
        <w:noBreakHyphen/>
        <w:t xml:space="preserve"> В</w:t>
      </w:r>
      <w:r w:rsidRPr="00214841">
        <w:rPr>
          <w:rFonts w:ascii="Times New Roman" w:hAnsi="Times New Roman" w:cs="Times New Roman"/>
          <w:bCs/>
          <w:iCs/>
          <w:sz w:val="24"/>
          <w:szCs w:val="24"/>
        </w:rPr>
        <w:t>ейвлетограмма паттерна патологической активности  вида «спайки» построенная по вейвлет-базису Симплет-4</w:t>
      </w:r>
    </w:p>
    <w:p w:rsidR="00AF7269" w:rsidRPr="00B95E87" w:rsidRDefault="00AF7269" w:rsidP="0021484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w:t>
      </w:r>
      <w:r w:rsidRPr="00684D3E">
        <w:rPr>
          <w:rFonts w:ascii="Times New Roman" w:hAnsi="Times New Roman" w:cs="Times New Roman"/>
          <w:bCs/>
          <w:iCs/>
          <w:sz w:val="28"/>
          <w:szCs w:val="28"/>
        </w:rPr>
        <w:t>таблице 2.1</w:t>
      </w:r>
      <w:r w:rsidRPr="00B95E87">
        <w:rPr>
          <w:rFonts w:ascii="Times New Roman" w:hAnsi="Times New Roman" w:cs="Times New Roman"/>
          <w:bCs/>
          <w:iCs/>
          <w:sz w:val="28"/>
          <w:szCs w:val="28"/>
        </w:rPr>
        <w:t xml:space="preserve"> представлены параметры вейвлет представления паттернов «острая волна», «спайк</w:t>
      </w:r>
      <w:r w:rsidR="000133F7" w:rsidRPr="00B95E87">
        <w:rPr>
          <w:rFonts w:ascii="Times New Roman" w:hAnsi="Times New Roman" w:cs="Times New Roman"/>
          <w:bCs/>
          <w:iCs/>
          <w:sz w:val="28"/>
          <w:szCs w:val="28"/>
        </w:rPr>
        <w:t xml:space="preserve">» </w:t>
      </w:r>
      <w:r w:rsidR="00E6407B" w:rsidRPr="00B95E87">
        <w:rPr>
          <w:rFonts w:ascii="Times New Roman" w:hAnsi="Times New Roman" w:cs="Times New Roman"/>
          <w:bCs/>
          <w:iCs/>
          <w:sz w:val="28"/>
          <w:szCs w:val="28"/>
        </w:rPr>
        <w:t>при использовании вейвлет-базисов Морле, Симплет-3, Симплет-4, Биоортагональный-1</w:t>
      </w:r>
      <w:r w:rsidRPr="00B95E87">
        <w:rPr>
          <w:rFonts w:ascii="Times New Roman" w:hAnsi="Times New Roman" w:cs="Times New Roman"/>
          <w:bCs/>
          <w:iCs/>
          <w:sz w:val="28"/>
          <w:szCs w:val="28"/>
        </w:rPr>
        <w:t>. Из полученных результатов следует, что исследуемые паттерны имеют специфические значения числовых параметров, и, следовательно, возможно их детектирование.</w:t>
      </w:r>
    </w:p>
    <w:p w:rsidR="00AF7269" w:rsidRDefault="00AF7269" w:rsidP="00B95E87">
      <w:pPr>
        <w:spacing w:after="0"/>
        <w:jc w:val="both"/>
        <w:rPr>
          <w:rFonts w:ascii="Times New Roman" w:hAnsi="Times New Roman" w:cs="Times New Roman"/>
          <w:bCs/>
          <w:iCs/>
          <w:sz w:val="28"/>
          <w:szCs w:val="28"/>
          <w:highlight w:val="yellow"/>
        </w:rPr>
      </w:pPr>
    </w:p>
    <w:p w:rsidR="00374CA9" w:rsidRDefault="00374CA9" w:rsidP="00B95E87">
      <w:pPr>
        <w:spacing w:after="0"/>
        <w:jc w:val="both"/>
        <w:rPr>
          <w:rFonts w:ascii="Times New Roman" w:hAnsi="Times New Roman" w:cs="Times New Roman"/>
          <w:bCs/>
          <w:iCs/>
          <w:sz w:val="28"/>
          <w:szCs w:val="28"/>
          <w:highlight w:val="yellow"/>
        </w:rPr>
      </w:pPr>
    </w:p>
    <w:p w:rsidR="00374CA9" w:rsidRDefault="00374CA9" w:rsidP="00B95E87">
      <w:pPr>
        <w:spacing w:after="0"/>
        <w:jc w:val="both"/>
        <w:rPr>
          <w:rFonts w:ascii="Times New Roman" w:hAnsi="Times New Roman" w:cs="Times New Roman"/>
          <w:bCs/>
          <w:iCs/>
          <w:sz w:val="28"/>
          <w:szCs w:val="28"/>
          <w:highlight w:val="yellow"/>
        </w:rPr>
      </w:pPr>
    </w:p>
    <w:p w:rsidR="00374CA9" w:rsidRPr="00B95E87" w:rsidRDefault="00374CA9" w:rsidP="00B95E87">
      <w:pPr>
        <w:spacing w:after="0"/>
        <w:jc w:val="both"/>
        <w:rPr>
          <w:rFonts w:ascii="Times New Roman" w:hAnsi="Times New Roman" w:cs="Times New Roman"/>
          <w:bCs/>
          <w:iCs/>
          <w:sz w:val="28"/>
          <w:szCs w:val="28"/>
          <w:highlight w:val="yellow"/>
        </w:rPr>
      </w:pPr>
    </w:p>
    <w:p w:rsidR="003F1A1E" w:rsidRPr="00B95E87" w:rsidRDefault="003F1A1E" w:rsidP="00B95E87">
      <w:pPr>
        <w:spacing w:after="0"/>
        <w:jc w:val="both"/>
        <w:rPr>
          <w:rFonts w:ascii="Times New Roman" w:hAnsi="Times New Roman" w:cs="Times New Roman"/>
          <w:bCs/>
          <w:iCs/>
          <w:sz w:val="28"/>
          <w:szCs w:val="28"/>
        </w:rPr>
      </w:pPr>
      <w:r w:rsidRPr="00684D3E">
        <w:rPr>
          <w:rFonts w:ascii="Times New Roman" w:hAnsi="Times New Roman" w:cs="Times New Roman"/>
          <w:bCs/>
          <w:iCs/>
          <w:sz w:val="28"/>
          <w:szCs w:val="28"/>
        </w:rPr>
        <w:t xml:space="preserve">Таблица 2.1 </w:t>
      </w:r>
      <w:r w:rsidR="005A77F8">
        <w:rPr>
          <w:rFonts w:ascii="Times New Roman" w:hAnsi="Times New Roman" w:cs="Times New Roman"/>
          <w:sz w:val="28"/>
          <w:szCs w:val="28"/>
        </w:rPr>
        <w:noBreakHyphen/>
      </w:r>
      <w:r w:rsidRPr="00684D3E">
        <w:rPr>
          <w:rFonts w:ascii="Times New Roman" w:hAnsi="Times New Roman" w:cs="Times New Roman"/>
          <w:bCs/>
          <w:iCs/>
          <w:sz w:val="28"/>
          <w:szCs w:val="28"/>
        </w:rPr>
        <w:t xml:space="preserve"> Параметры вейвлет представления паттернов «острая волна» и «спайк»</w:t>
      </w:r>
    </w:p>
    <w:tbl>
      <w:tblPr>
        <w:tblW w:w="5000" w:type="pct"/>
        <w:tblLook w:val="04A0" w:firstRow="1" w:lastRow="0" w:firstColumn="1" w:lastColumn="0" w:noHBand="0" w:noVBand="1"/>
      </w:tblPr>
      <w:tblGrid>
        <w:gridCol w:w="2488"/>
        <w:gridCol w:w="2945"/>
        <w:gridCol w:w="1506"/>
        <w:gridCol w:w="1472"/>
        <w:gridCol w:w="1443"/>
      </w:tblGrid>
      <w:tr w:rsidR="003F1A1E" w:rsidRPr="00B95E87" w:rsidTr="00DB5803">
        <w:trPr>
          <w:trHeight w:val="275"/>
        </w:trPr>
        <w:tc>
          <w:tcPr>
            <w:tcW w:w="1262"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3F1A1E" w:rsidRPr="00B95E87" w:rsidTr="00DB5803">
        <w:trPr>
          <w:trHeight w:val="283"/>
        </w:trPr>
        <w:tc>
          <w:tcPr>
            <w:tcW w:w="1262" w:type="pct"/>
            <w:vMerge w:val="restart"/>
            <w:tcBorders>
              <w:top w:val="single" w:sz="4" w:space="0" w:color="auto"/>
              <w:left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«острая волна»</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5,44</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108,33</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lang w:val="en-US"/>
              </w:rPr>
              <w:t>0,192</w:t>
            </w:r>
          </w:p>
        </w:tc>
      </w:tr>
      <w:tr w:rsidR="003F1A1E" w:rsidRPr="00B95E87" w:rsidTr="00DB5803">
        <w:trPr>
          <w:trHeight w:val="283"/>
        </w:trPr>
        <w:tc>
          <w:tcPr>
            <w:tcW w:w="1262" w:type="pct"/>
            <w:vMerge/>
            <w:tcBorders>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Среднеквадратическое отклонение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1,81</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16,58</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lang w:val="en-US"/>
              </w:rPr>
            </w:pPr>
            <w:r w:rsidRPr="00B95E87">
              <w:rPr>
                <w:rFonts w:ascii="Times New Roman" w:hAnsi="Times New Roman" w:cs="Times New Roman"/>
                <w:bCs/>
                <w:iCs/>
                <w:sz w:val="28"/>
                <w:szCs w:val="28"/>
                <w:lang w:val="en-US"/>
              </w:rPr>
              <w:t>0,034</w:t>
            </w:r>
          </w:p>
        </w:tc>
      </w:tr>
      <w:tr w:rsidR="003F1A1E" w:rsidRPr="00B95E87" w:rsidTr="00DB5803">
        <w:trPr>
          <w:trHeight w:val="283"/>
        </w:trPr>
        <w:tc>
          <w:tcPr>
            <w:tcW w:w="1262" w:type="pct"/>
            <w:vMerge w:val="restart"/>
            <w:tcBorders>
              <w:top w:val="single" w:sz="4" w:space="0" w:color="auto"/>
              <w:left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«спайк»</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2,67</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55,00</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lang w:val="en-US"/>
              </w:rPr>
            </w:pP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w:t>
            </w: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928</w:t>
            </w:r>
          </w:p>
        </w:tc>
      </w:tr>
      <w:tr w:rsidR="003F1A1E" w:rsidRPr="00B95E87" w:rsidTr="00DB5803">
        <w:trPr>
          <w:trHeight w:val="283"/>
        </w:trPr>
        <w:tc>
          <w:tcPr>
            <w:tcW w:w="1262" w:type="pct"/>
            <w:vMerge/>
            <w:tcBorders>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Среднеквадратическое отклонение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0,71</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15,26</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lang w:val="en-US"/>
              </w:rPr>
            </w:pP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w:t>
            </w: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257</w:t>
            </w:r>
          </w:p>
        </w:tc>
      </w:tr>
    </w:tbl>
    <w:p w:rsidR="009C2B7D" w:rsidRPr="00B95E87" w:rsidRDefault="009C2B7D" w:rsidP="00B95E87">
      <w:pPr>
        <w:spacing w:after="0"/>
        <w:jc w:val="both"/>
        <w:rPr>
          <w:rFonts w:ascii="Times New Roman" w:hAnsi="Times New Roman" w:cs="Times New Roman"/>
          <w:bCs/>
          <w:iCs/>
          <w:sz w:val="28"/>
          <w:szCs w:val="28"/>
        </w:rPr>
      </w:pPr>
    </w:p>
    <w:p w:rsidR="009C2B7D" w:rsidRPr="00B95E87" w:rsidRDefault="00834AA0" w:rsidP="00684D3E">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Из полученных вейвлетограмм по вейвлет-базисам Морле, Симплет-3, Симплет-3, Биоортагональный-1 и параметров вейвлет представлений паттернов патологической активности в ЭЭГ сигналах можно сделать вывод, что лучшие для детектирования параметров паттернов являются вейвлетограммы построенные по вейвлет-базису Симплет-4.</w:t>
      </w:r>
    </w:p>
    <w:p w:rsidR="009C2B7D" w:rsidRPr="00B95E87" w:rsidRDefault="006B403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Детектированные параметры паттернов патологической активности в сигналах ЭЭГ необходимо проверить на правильно</w:t>
      </w:r>
      <w:r w:rsidR="00A8535A" w:rsidRPr="00B95E87">
        <w:rPr>
          <w:rFonts w:ascii="Times New Roman" w:hAnsi="Times New Roman" w:cs="Times New Roman"/>
          <w:bCs/>
          <w:iCs/>
          <w:sz w:val="28"/>
          <w:szCs w:val="28"/>
        </w:rPr>
        <w:t>е</w:t>
      </w:r>
      <w:r w:rsidRPr="00B95E87">
        <w:rPr>
          <w:rFonts w:ascii="Times New Roman" w:hAnsi="Times New Roman" w:cs="Times New Roman"/>
          <w:bCs/>
          <w:iCs/>
          <w:sz w:val="28"/>
          <w:szCs w:val="28"/>
        </w:rPr>
        <w:t xml:space="preserve"> </w:t>
      </w:r>
      <w:r w:rsidR="00A8535A" w:rsidRPr="00B95E87">
        <w:rPr>
          <w:rFonts w:ascii="Times New Roman" w:hAnsi="Times New Roman" w:cs="Times New Roman"/>
          <w:bCs/>
          <w:iCs/>
          <w:sz w:val="28"/>
          <w:szCs w:val="28"/>
        </w:rPr>
        <w:t>выявление значений параметров</w:t>
      </w:r>
      <w:r w:rsidRPr="00B95E87">
        <w:rPr>
          <w:rFonts w:ascii="Times New Roman" w:hAnsi="Times New Roman" w:cs="Times New Roman"/>
          <w:bCs/>
          <w:iCs/>
          <w:sz w:val="28"/>
          <w:szCs w:val="28"/>
        </w:rPr>
        <w:t xml:space="preserve">. Для этого была создана в пакете </w:t>
      </w:r>
      <w:r w:rsidRPr="00B95E87">
        <w:rPr>
          <w:rFonts w:ascii="Times New Roman" w:hAnsi="Times New Roman" w:cs="Times New Roman"/>
          <w:bCs/>
          <w:iCs/>
          <w:sz w:val="28"/>
          <w:szCs w:val="28"/>
          <w:lang w:val="en-US"/>
        </w:rPr>
        <w:t>MATLAB</w:t>
      </w:r>
      <w:r w:rsidRPr="00B95E87">
        <w:rPr>
          <w:rFonts w:ascii="Times New Roman" w:hAnsi="Times New Roman" w:cs="Times New Roman"/>
          <w:bCs/>
          <w:iCs/>
          <w:sz w:val="28"/>
          <w:szCs w:val="28"/>
        </w:rPr>
        <w:t xml:space="preserve"> функция, которая строит образ паттерна патологической активности по детектированным параметра. Правильность детектированных параметров паттернов можно определить </w:t>
      </w:r>
      <w:r w:rsidR="00FF2766" w:rsidRPr="00B95E87">
        <w:rPr>
          <w:rFonts w:ascii="Times New Roman" w:hAnsi="Times New Roman" w:cs="Times New Roman"/>
          <w:bCs/>
          <w:iCs/>
          <w:sz w:val="28"/>
          <w:szCs w:val="28"/>
        </w:rPr>
        <w:t>п</w:t>
      </w:r>
      <w:r w:rsidR="00D6559E" w:rsidRPr="00B95E87">
        <w:rPr>
          <w:rFonts w:ascii="Times New Roman" w:hAnsi="Times New Roman" w:cs="Times New Roman"/>
          <w:bCs/>
          <w:iCs/>
          <w:sz w:val="28"/>
          <w:szCs w:val="28"/>
        </w:rPr>
        <w:t>о пороговой функции, которая сравнивает коррелограмму</w:t>
      </w:r>
      <w:r w:rsidR="00636CEA" w:rsidRPr="00B95E87">
        <w:rPr>
          <w:rFonts w:ascii="Times New Roman" w:hAnsi="Times New Roman" w:cs="Times New Roman"/>
          <w:bCs/>
          <w:iCs/>
          <w:sz w:val="28"/>
          <w:szCs w:val="28"/>
        </w:rPr>
        <w:t xml:space="preserve"> (</w:t>
      </w:r>
      <w:r w:rsidR="00BD332D" w:rsidRPr="00BD332D">
        <w:rPr>
          <w:rFonts w:ascii="Times New Roman" w:hAnsi="Times New Roman" w:cs="Times New Roman"/>
          <w:bCs/>
          <w:iCs/>
          <w:sz w:val="28"/>
          <w:szCs w:val="28"/>
        </w:rPr>
        <w:t>п</w:t>
      </w:r>
      <w:r w:rsidR="00636CEA" w:rsidRPr="00BD332D">
        <w:rPr>
          <w:rFonts w:ascii="Times New Roman" w:hAnsi="Times New Roman" w:cs="Times New Roman"/>
          <w:bCs/>
          <w:iCs/>
          <w:sz w:val="28"/>
          <w:szCs w:val="28"/>
        </w:rPr>
        <w:t>риложение</w:t>
      </w:r>
      <w:r w:rsidR="00BD332D">
        <w:rPr>
          <w:rFonts w:ascii="Times New Roman" w:hAnsi="Times New Roman" w:cs="Times New Roman"/>
          <w:bCs/>
          <w:iCs/>
          <w:sz w:val="28"/>
          <w:szCs w:val="28"/>
        </w:rPr>
        <w:t xml:space="preserve"> Г</w:t>
      </w:r>
      <w:r w:rsidR="00636CEA" w:rsidRPr="00B95E87">
        <w:rPr>
          <w:rFonts w:ascii="Times New Roman" w:hAnsi="Times New Roman" w:cs="Times New Roman"/>
          <w:bCs/>
          <w:iCs/>
          <w:sz w:val="28"/>
          <w:szCs w:val="28"/>
        </w:rPr>
        <w:t>)</w:t>
      </w:r>
      <w:r w:rsidR="00D6559E" w:rsidRPr="00B95E87">
        <w:rPr>
          <w:rFonts w:ascii="Times New Roman" w:hAnsi="Times New Roman" w:cs="Times New Roman"/>
          <w:bCs/>
          <w:iCs/>
          <w:sz w:val="28"/>
          <w:szCs w:val="28"/>
        </w:rPr>
        <w:t xml:space="preserve"> с пороговым значением</w:t>
      </w:r>
      <w:r w:rsidRPr="00B95E87">
        <w:rPr>
          <w:rFonts w:ascii="Times New Roman" w:hAnsi="Times New Roman" w:cs="Times New Roman"/>
          <w:bCs/>
          <w:iCs/>
          <w:sz w:val="28"/>
          <w:szCs w:val="28"/>
        </w:rPr>
        <w:t>.</w:t>
      </w:r>
      <w:r w:rsidR="00D6559E" w:rsidRPr="00B95E87">
        <w:rPr>
          <w:rFonts w:ascii="Times New Roman" w:hAnsi="Times New Roman" w:cs="Times New Roman"/>
          <w:bCs/>
          <w:iCs/>
          <w:sz w:val="28"/>
          <w:szCs w:val="28"/>
        </w:rPr>
        <w:t xml:space="preserve"> При нулевом значении пороговой функции в сигналах ЭЭГ нет паттерн</w:t>
      </w:r>
      <w:r w:rsidR="000133F7" w:rsidRPr="00B95E87">
        <w:rPr>
          <w:rFonts w:ascii="Times New Roman" w:hAnsi="Times New Roman" w:cs="Times New Roman"/>
          <w:bCs/>
          <w:iCs/>
          <w:sz w:val="28"/>
          <w:szCs w:val="28"/>
        </w:rPr>
        <w:t>ов</w:t>
      </w:r>
      <w:r w:rsidR="00D6559E" w:rsidRPr="00B95E87">
        <w:rPr>
          <w:rFonts w:ascii="Times New Roman" w:hAnsi="Times New Roman" w:cs="Times New Roman"/>
          <w:bCs/>
          <w:iCs/>
          <w:sz w:val="28"/>
          <w:szCs w:val="28"/>
        </w:rPr>
        <w:t xml:space="preserve"> патологической активности, а при значении «1» в сигналах ЭЭГ есть паттерны патологической активности.</w:t>
      </w:r>
      <w:r w:rsidR="00AB4B6C">
        <w:rPr>
          <w:rFonts w:ascii="Times New Roman" w:hAnsi="Times New Roman" w:cs="Times New Roman"/>
          <w:bCs/>
          <w:iCs/>
          <w:sz w:val="28"/>
          <w:szCs w:val="28"/>
        </w:rPr>
        <w:t xml:space="preserve"> </w:t>
      </w:r>
    </w:p>
    <w:p w:rsidR="009C2B7D" w:rsidRPr="00B16579" w:rsidRDefault="00B16579" w:rsidP="00B16579">
      <w:pPr>
        <w:pStyle w:val="2"/>
        <w:spacing w:after="240"/>
        <w:ind w:firstLine="709"/>
        <w:jc w:val="both"/>
        <w:rPr>
          <w:rFonts w:ascii="Times New Roman" w:hAnsi="Times New Roman" w:cs="Times New Roman"/>
          <w:color w:val="auto"/>
          <w:sz w:val="32"/>
          <w:szCs w:val="32"/>
        </w:rPr>
      </w:pPr>
      <w:bookmarkStart w:id="17" w:name="_Toc484417276"/>
      <w:r w:rsidRPr="00B16579">
        <w:rPr>
          <w:rFonts w:ascii="Times New Roman" w:hAnsi="Times New Roman" w:cs="Times New Roman"/>
          <w:color w:val="auto"/>
          <w:sz w:val="32"/>
          <w:szCs w:val="32"/>
        </w:rPr>
        <w:t>2.2</w:t>
      </w:r>
      <w:r w:rsidR="009C2B7D" w:rsidRPr="00B16579">
        <w:rPr>
          <w:rFonts w:ascii="Times New Roman" w:hAnsi="Times New Roman" w:cs="Times New Roman"/>
          <w:color w:val="auto"/>
          <w:sz w:val="32"/>
          <w:szCs w:val="32"/>
        </w:rPr>
        <w:t xml:space="preserve"> Разработка методики поиска паттернов патологической активности в ЭЭГ сигналах</w:t>
      </w:r>
      <w:bookmarkEnd w:id="17"/>
    </w:p>
    <w:p w:rsidR="00834AA0" w:rsidRPr="00B95E87" w:rsidRDefault="002E4519" w:rsidP="00351B29">
      <w:pPr>
        <w:spacing w:after="0"/>
        <w:ind w:firstLine="360"/>
        <w:jc w:val="both"/>
        <w:rPr>
          <w:rFonts w:ascii="Times New Roman" w:hAnsi="Times New Roman" w:cs="Times New Roman"/>
          <w:bCs/>
          <w:iCs/>
          <w:sz w:val="28"/>
          <w:szCs w:val="28"/>
        </w:rPr>
      </w:pPr>
      <w:r w:rsidRPr="00B95E87">
        <w:rPr>
          <w:rFonts w:ascii="Times New Roman" w:hAnsi="Times New Roman" w:cs="Times New Roman"/>
          <w:bCs/>
          <w:iCs/>
          <w:sz w:val="28"/>
          <w:szCs w:val="28"/>
        </w:rPr>
        <w:t>Методика поиска паттернов патологической активности в ЭЭГ сигналах</w:t>
      </w:r>
      <w:r w:rsidR="003D7BF0">
        <w:rPr>
          <w:rFonts w:ascii="Times New Roman" w:hAnsi="Times New Roman" w:cs="Times New Roman"/>
          <w:bCs/>
          <w:iCs/>
          <w:sz w:val="28"/>
          <w:szCs w:val="28"/>
        </w:rPr>
        <w:t xml:space="preserve"> </w:t>
      </w:r>
      <w:r w:rsidR="003D7BF0" w:rsidRPr="003D7BF0">
        <w:rPr>
          <w:rFonts w:ascii="Times New Roman" w:hAnsi="Times New Roman" w:cs="Times New Roman"/>
          <w:bCs/>
          <w:iCs/>
          <w:sz w:val="28"/>
          <w:szCs w:val="28"/>
        </w:rPr>
        <w:t>[</w:t>
      </w:r>
      <w:r w:rsidR="00685196">
        <w:rPr>
          <w:rFonts w:ascii="Times New Roman" w:hAnsi="Times New Roman" w:cs="Times New Roman"/>
          <w:bCs/>
          <w:iCs/>
          <w:sz w:val="28"/>
          <w:szCs w:val="28"/>
        </w:rPr>
        <w:t>1-А</w:t>
      </w:r>
      <w:r w:rsidR="003D7BF0" w:rsidRPr="003D7BF0">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7C33F5" w:rsidRPr="00B95E87">
        <w:rPr>
          <w:rFonts w:ascii="Times New Roman" w:hAnsi="Times New Roman" w:cs="Times New Roman"/>
          <w:bCs/>
          <w:iCs/>
          <w:sz w:val="28"/>
          <w:szCs w:val="28"/>
        </w:rPr>
        <w:t xml:space="preserve">основана на вейвлет-преобразовании и корреляционном анализе, и </w:t>
      </w:r>
      <w:r w:rsidR="00834AA0" w:rsidRPr="00B95E87">
        <w:rPr>
          <w:rFonts w:ascii="Times New Roman" w:hAnsi="Times New Roman" w:cs="Times New Roman"/>
          <w:bCs/>
          <w:iCs/>
          <w:sz w:val="28"/>
          <w:szCs w:val="28"/>
        </w:rPr>
        <w:t>состоит из следующих этапов:</w:t>
      </w:r>
    </w:p>
    <w:p w:rsidR="002E4519" w:rsidRPr="00B95E87" w:rsidRDefault="00834AA0" w:rsidP="00351B29">
      <w:pPr>
        <w:pStyle w:val="a3"/>
        <w:numPr>
          <w:ilvl w:val="0"/>
          <w:numId w:val="11"/>
        </w:numPr>
        <w:spacing w:after="0"/>
        <w:ind w:left="0"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Построение </w:t>
      </w:r>
      <w:r w:rsidR="00DB0F4E" w:rsidRPr="00B95E87">
        <w:rPr>
          <w:rFonts w:ascii="Times New Roman" w:hAnsi="Times New Roman" w:cs="Times New Roman"/>
          <w:bCs/>
          <w:iCs/>
          <w:sz w:val="28"/>
          <w:szCs w:val="28"/>
        </w:rPr>
        <w:t xml:space="preserve">образа паттерна патологической активности по детектированным параметрам из </w:t>
      </w:r>
      <w:r w:rsidRPr="00B95E87">
        <w:rPr>
          <w:rFonts w:ascii="Times New Roman" w:hAnsi="Times New Roman" w:cs="Times New Roman"/>
          <w:bCs/>
          <w:iCs/>
          <w:sz w:val="28"/>
          <w:szCs w:val="28"/>
        </w:rPr>
        <w:t>вейвлетограммы вейвлет-базиса Симплет-4</w:t>
      </w:r>
      <w:r w:rsidR="00B81863" w:rsidRPr="00B95E87">
        <w:rPr>
          <w:rFonts w:ascii="Times New Roman" w:hAnsi="Times New Roman" w:cs="Times New Roman"/>
          <w:bCs/>
          <w:iCs/>
          <w:sz w:val="28"/>
          <w:szCs w:val="28"/>
        </w:rPr>
        <w:t xml:space="preserve"> </w:t>
      </w:r>
      <w:r w:rsidR="009E48D9" w:rsidRPr="00B95E87">
        <w:rPr>
          <w:rFonts w:ascii="Times New Roman" w:hAnsi="Times New Roman" w:cs="Times New Roman"/>
          <w:bCs/>
          <w:iCs/>
          <w:sz w:val="28"/>
          <w:szCs w:val="28"/>
        </w:rPr>
        <w:t xml:space="preserve">по </w:t>
      </w:r>
      <w:r w:rsidR="007357EB" w:rsidRPr="00B95E87">
        <w:rPr>
          <w:rFonts w:ascii="Times New Roman" w:hAnsi="Times New Roman" w:cs="Times New Roman"/>
          <w:bCs/>
          <w:iCs/>
          <w:sz w:val="28"/>
          <w:szCs w:val="28"/>
        </w:rPr>
        <w:t>формуле:</w:t>
      </w:r>
    </w:p>
    <w:p w:rsidR="00697937" w:rsidRPr="00B95E87" w:rsidRDefault="00D814B0" w:rsidP="00351B29">
      <w:pPr>
        <w:pStyle w:val="a3"/>
        <w:tabs>
          <w:tab w:val="left" w:pos="6521"/>
        </w:tabs>
        <w:spacing w:after="0"/>
        <w:jc w:val="right"/>
        <w:rPr>
          <w:rFonts w:ascii="Times New Roman" w:hAnsi="Times New Roman" w:cs="Times New Roman"/>
          <w:sz w:val="28"/>
          <w:szCs w:val="28"/>
        </w:rPr>
      </w:pPr>
      <w:r w:rsidRPr="00B95E87">
        <w:rPr>
          <w:rFonts w:ascii="Times New Roman" w:hAnsi="Times New Roman" w:cs="Times New Roman"/>
          <w:position w:val="-52"/>
          <w:sz w:val="28"/>
          <w:szCs w:val="28"/>
        </w:rPr>
        <w:object w:dxaOrig="3640" w:dyaOrig="1180">
          <v:shape id="_x0000_i1143" type="#_x0000_t75" style="width:182.25pt;height:58.5pt" o:ole="">
            <v:imagedata r:id="rId249" o:title=""/>
          </v:shape>
          <o:OLEObject Type="Embed" ProgID="Equation.DSMT4" ShapeID="_x0000_i1143" DrawAspect="Content" ObjectID="_1559995787" r:id="rId250"/>
        </w:object>
      </w:r>
      <w:r w:rsidR="00697937"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00697937" w:rsidRPr="00AB4B6C">
        <w:rPr>
          <w:rFonts w:ascii="Times New Roman" w:hAnsi="Times New Roman" w:cs="Times New Roman"/>
          <w:sz w:val="28"/>
          <w:szCs w:val="28"/>
        </w:rPr>
        <w:t>.1)</w:t>
      </w:r>
    </w:p>
    <w:p w:rsidR="00697937" w:rsidRPr="00B95E87" w:rsidRDefault="00697937" w:rsidP="00351B29">
      <w:pPr>
        <w:pStyle w:val="a3"/>
        <w:tabs>
          <w:tab w:val="left" w:pos="6521"/>
          <w:tab w:val="left" w:pos="9356"/>
        </w:tabs>
        <w:spacing w:after="0"/>
        <w:jc w:val="right"/>
        <w:rPr>
          <w:rFonts w:ascii="Times New Roman" w:hAnsi="Times New Roman" w:cs="Times New Roman"/>
          <w:position w:val="-6"/>
          <w:sz w:val="28"/>
          <w:szCs w:val="28"/>
        </w:rPr>
      </w:pPr>
      <w:r w:rsidRPr="00B95E87">
        <w:rPr>
          <w:rFonts w:ascii="Times New Roman" w:hAnsi="Times New Roman" w:cs="Times New Roman"/>
          <w:position w:val="-26"/>
          <w:sz w:val="28"/>
          <w:szCs w:val="28"/>
        </w:rPr>
        <w:object w:dxaOrig="2640" w:dyaOrig="1020">
          <v:shape id="_x0000_i1144" type="#_x0000_t75" style="width:135pt;height:51pt" o:ole="">
            <v:imagedata r:id="rId251" o:title=""/>
          </v:shape>
          <o:OLEObject Type="Embed" ProgID="Equation.DSMT4" ShapeID="_x0000_i1144" DrawAspect="Content" ObjectID="_1559995788" r:id="rId252"/>
        </w:object>
      </w:r>
      <w:r w:rsidR="00D814B0"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00D814B0" w:rsidRPr="00AB4B6C">
        <w:rPr>
          <w:rFonts w:ascii="Times New Roman" w:hAnsi="Times New Roman" w:cs="Times New Roman"/>
          <w:sz w:val="28"/>
          <w:szCs w:val="28"/>
        </w:rPr>
        <w:t>.</w:t>
      </w:r>
      <w:r w:rsidR="00AB4B6C" w:rsidRPr="00AB4B6C">
        <w:rPr>
          <w:rFonts w:ascii="Times New Roman" w:hAnsi="Times New Roman" w:cs="Times New Roman"/>
          <w:sz w:val="28"/>
          <w:szCs w:val="28"/>
        </w:rPr>
        <w:t>2</w:t>
      </w:r>
      <w:r w:rsidR="00D814B0" w:rsidRPr="00AB4B6C">
        <w:rPr>
          <w:rFonts w:ascii="Times New Roman" w:hAnsi="Times New Roman" w:cs="Times New Roman"/>
          <w:sz w:val="28"/>
          <w:szCs w:val="28"/>
        </w:rPr>
        <w:t>)</w:t>
      </w:r>
    </w:p>
    <w:p w:rsidR="00697937" w:rsidRPr="00B95E87" w:rsidRDefault="00697937" w:rsidP="00351B29">
      <w:pPr>
        <w:pStyle w:val="a3"/>
        <w:tabs>
          <w:tab w:val="left" w:pos="6521"/>
          <w:tab w:val="left" w:pos="9356"/>
        </w:tabs>
        <w:spacing w:after="0"/>
        <w:jc w:val="right"/>
        <w:rPr>
          <w:rFonts w:ascii="Times New Roman" w:hAnsi="Times New Roman" w:cs="Times New Roman"/>
          <w:sz w:val="28"/>
          <w:szCs w:val="28"/>
        </w:rPr>
      </w:pPr>
      <w:r w:rsidRPr="00B95E87">
        <w:rPr>
          <w:rFonts w:ascii="Times New Roman" w:hAnsi="Times New Roman" w:cs="Times New Roman"/>
          <w:position w:val="-26"/>
          <w:sz w:val="28"/>
          <w:szCs w:val="28"/>
        </w:rPr>
        <w:object w:dxaOrig="2299" w:dyaOrig="1020">
          <v:shape id="_x0000_i1145" type="#_x0000_t75" style="width:117.75pt;height:51pt" o:ole="">
            <v:imagedata r:id="rId253" o:title=""/>
          </v:shape>
          <o:OLEObject Type="Embed" ProgID="Equation.DSMT4" ShapeID="_x0000_i1145" DrawAspect="Content" ObjectID="_1559995789" r:id="rId254"/>
        </w:object>
      </w:r>
      <w:r w:rsidR="00D814B0"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00D814B0" w:rsidRPr="00AB4B6C">
        <w:rPr>
          <w:rFonts w:ascii="Times New Roman" w:hAnsi="Times New Roman" w:cs="Times New Roman"/>
          <w:sz w:val="28"/>
          <w:szCs w:val="28"/>
        </w:rPr>
        <w:t>.</w:t>
      </w:r>
      <w:r w:rsidR="00AB4B6C" w:rsidRPr="00AB4B6C">
        <w:rPr>
          <w:rFonts w:ascii="Times New Roman" w:hAnsi="Times New Roman" w:cs="Times New Roman"/>
          <w:sz w:val="28"/>
          <w:szCs w:val="28"/>
        </w:rPr>
        <w:t>3</w:t>
      </w:r>
      <w:r w:rsidR="00D814B0" w:rsidRPr="00AB4B6C">
        <w:rPr>
          <w:rFonts w:ascii="Times New Roman" w:hAnsi="Times New Roman" w:cs="Times New Roman"/>
          <w:sz w:val="28"/>
          <w:szCs w:val="28"/>
        </w:rPr>
        <w:t>)</w:t>
      </w:r>
    </w:p>
    <w:p w:rsidR="00D814B0" w:rsidRDefault="00D814B0" w:rsidP="00351B29">
      <w:pPr>
        <w:pStyle w:val="a3"/>
        <w:tabs>
          <w:tab w:val="left" w:pos="6521"/>
          <w:tab w:val="left" w:pos="9356"/>
        </w:tabs>
        <w:spacing w:after="0"/>
        <w:jc w:val="right"/>
        <w:rPr>
          <w:rFonts w:ascii="Times New Roman" w:hAnsi="Times New Roman" w:cs="Times New Roman"/>
          <w:sz w:val="28"/>
          <w:szCs w:val="28"/>
        </w:rPr>
      </w:pPr>
      <w:r w:rsidRPr="00B95E87">
        <w:rPr>
          <w:rFonts w:ascii="Times New Roman" w:hAnsi="Times New Roman" w:cs="Times New Roman"/>
          <w:position w:val="-36"/>
          <w:sz w:val="28"/>
          <w:szCs w:val="28"/>
        </w:rPr>
        <w:object w:dxaOrig="2160" w:dyaOrig="840">
          <v:shape id="_x0000_i1146" type="#_x0000_t75" style="width:110.25pt;height:42pt" o:ole="">
            <v:imagedata r:id="rId255" o:title=""/>
          </v:shape>
          <o:OLEObject Type="Embed" ProgID="Equation.DSMT4" ShapeID="_x0000_i1146" DrawAspect="Content" ObjectID="_1559995790" r:id="rId256"/>
        </w:object>
      </w:r>
      <w:r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Pr="00AB4B6C">
        <w:rPr>
          <w:rFonts w:ascii="Times New Roman" w:hAnsi="Times New Roman" w:cs="Times New Roman"/>
          <w:sz w:val="28"/>
          <w:szCs w:val="28"/>
        </w:rPr>
        <w:t>.</w:t>
      </w:r>
      <w:r w:rsidR="00AB4B6C" w:rsidRPr="00AB4B6C">
        <w:rPr>
          <w:rFonts w:ascii="Times New Roman" w:hAnsi="Times New Roman" w:cs="Times New Roman"/>
          <w:sz w:val="28"/>
          <w:szCs w:val="28"/>
        </w:rPr>
        <w:t>4</w:t>
      </w:r>
      <w:r w:rsidRPr="00AB4B6C">
        <w:rPr>
          <w:rFonts w:ascii="Times New Roman" w:hAnsi="Times New Roman" w:cs="Times New Roman"/>
          <w:sz w:val="28"/>
          <w:szCs w:val="28"/>
        </w:rPr>
        <w:t>)</w:t>
      </w:r>
    </w:p>
    <w:p w:rsidR="00351B29" w:rsidRPr="00B95E87" w:rsidRDefault="00351B29" w:rsidP="00351B29">
      <w:pPr>
        <w:pStyle w:val="a3"/>
        <w:tabs>
          <w:tab w:val="left" w:pos="6521"/>
          <w:tab w:val="left" w:pos="9356"/>
        </w:tabs>
        <w:spacing w:after="0"/>
        <w:jc w:val="right"/>
        <w:rPr>
          <w:rFonts w:ascii="Times New Roman" w:hAnsi="Times New Roman" w:cs="Times New Roman"/>
          <w:position w:val="-52"/>
          <w:sz w:val="28"/>
          <w:szCs w:val="28"/>
        </w:rPr>
      </w:pPr>
    </w:p>
    <w:p w:rsidR="00617F92" w:rsidRPr="00B95E87" w:rsidRDefault="00697937"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где</w:t>
      </w:r>
      <w:r w:rsidR="007357EB" w:rsidRPr="00B95E87">
        <w:rPr>
          <w:rFonts w:ascii="Times New Roman" w:hAnsi="Times New Roman" w:cs="Times New Roman"/>
          <w:sz w:val="28"/>
          <w:szCs w:val="28"/>
        </w:rPr>
        <w:tab/>
      </w:r>
      <w:r w:rsidR="00617F92" w:rsidRPr="00B95E87">
        <w:rPr>
          <w:rFonts w:ascii="Times New Roman" w:hAnsi="Times New Roman" w:cs="Times New Roman"/>
          <w:position w:val="-6"/>
          <w:sz w:val="28"/>
          <w:szCs w:val="28"/>
        </w:rPr>
        <w:object w:dxaOrig="260" w:dyaOrig="300">
          <v:shape id="_x0000_i1147" type="#_x0000_t75" style="width:12.75pt;height:15pt" o:ole="">
            <v:imagedata r:id="rId257" o:title=""/>
          </v:shape>
          <o:OLEObject Type="Embed" ProgID="Equation.DSMT4" ShapeID="_x0000_i1147" DrawAspect="Content" ObjectID="_1559995791" r:id="rId258"/>
        </w:object>
      </w:r>
      <w:r w:rsidR="00617F92" w:rsidRPr="00B95E87">
        <w:rPr>
          <w:rFonts w:ascii="Times New Roman" w:hAnsi="Times New Roman" w:cs="Times New Roman"/>
          <w:sz w:val="28"/>
          <w:szCs w:val="28"/>
        </w:rPr>
        <w:t xml:space="preserve"> </w:t>
      </w:r>
      <w:r w:rsidR="00617F92" w:rsidRPr="00B95E87">
        <w:rPr>
          <w:rFonts w:ascii="Times New Roman" w:hAnsi="Times New Roman" w:cs="Times New Roman"/>
          <w:sz w:val="28"/>
          <w:szCs w:val="28"/>
        </w:rPr>
        <w:tab/>
        <w:t xml:space="preserve">– </w:t>
      </w:r>
      <w:r w:rsidR="00617F92" w:rsidRPr="00B95E87">
        <w:rPr>
          <w:rFonts w:ascii="Times New Roman" w:hAnsi="Times New Roman" w:cs="Times New Roman"/>
          <w:sz w:val="28"/>
          <w:szCs w:val="28"/>
        </w:rPr>
        <w:tab/>
      </w:r>
      <w:r w:rsidR="00617F92" w:rsidRPr="00B95E87">
        <w:rPr>
          <w:rFonts w:ascii="Times New Roman" w:hAnsi="Times New Roman" w:cs="Times New Roman"/>
          <w:bCs/>
          <w:iCs/>
          <w:sz w:val="28"/>
          <w:szCs w:val="28"/>
        </w:rPr>
        <w:t xml:space="preserve">образ </w:t>
      </w:r>
      <w:r w:rsidR="00617F92" w:rsidRPr="00B95E87">
        <w:rPr>
          <w:rFonts w:ascii="Times New Roman" w:hAnsi="Times New Roman" w:cs="Times New Roman"/>
          <w:sz w:val="28"/>
          <w:szCs w:val="28"/>
        </w:rPr>
        <w:t>паттерна патологической активности</w:t>
      </w:r>
      <w:r w:rsidR="00617F92" w:rsidRPr="00B95E87">
        <w:rPr>
          <w:rFonts w:ascii="Times New Roman" w:hAnsi="Times New Roman" w:cs="Times New Roman"/>
          <w:bCs/>
          <w:iCs/>
          <w:sz w:val="28"/>
          <w:szCs w:val="28"/>
        </w:rPr>
        <w:t>;</w:t>
      </w:r>
    </w:p>
    <w:p w:rsidR="007357EB" w:rsidRPr="00B95E87" w:rsidRDefault="00617F92" w:rsidP="005A77F8">
      <w:pPr>
        <w:spacing w:after="0"/>
        <w:ind w:left="709"/>
        <w:jc w:val="both"/>
        <w:rPr>
          <w:rFonts w:ascii="Times New Roman" w:hAnsi="Times New Roman" w:cs="Times New Roman"/>
          <w:sz w:val="28"/>
          <w:szCs w:val="28"/>
        </w:rPr>
      </w:pPr>
      <w:r w:rsidRPr="00B95E87">
        <w:rPr>
          <w:rFonts w:ascii="Times New Roman" w:hAnsi="Times New Roman" w:cs="Times New Roman"/>
          <w:position w:val="-6"/>
          <w:sz w:val="28"/>
          <w:szCs w:val="28"/>
        </w:rPr>
        <w:tab/>
      </w:r>
      <w:r w:rsidR="007357EB" w:rsidRPr="00B95E87">
        <w:rPr>
          <w:rFonts w:ascii="Times New Roman" w:hAnsi="Times New Roman" w:cs="Times New Roman"/>
          <w:position w:val="-6"/>
          <w:sz w:val="28"/>
          <w:szCs w:val="28"/>
        </w:rPr>
        <w:object w:dxaOrig="200" w:dyaOrig="240">
          <v:shape id="_x0000_i1148" type="#_x0000_t75" style="width:11.25pt;height:12pt" o:ole="">
            <v:imagedata r:id="rId259" o:title=""/>
          </v:shape>
          <o:OLEObject Type="Embed" ProgID="Equation.DSMT4" ShapeID="_x0000_i1148" DrawAspect="Content" ObjectID="_1559995792" r:id="rId260"/>
        </w:object>
      </w:r>
      <w:r w:rsidR="00697937" w:rsidRPr="00B95E87">
        <w:rPr>
          <w:rFonts w:ascii="Times New Roman" w:hAnsi="Times New Roman" w:cs="Times New Roman"/>
          <w:sz w:val="28"/>
          <w:szCs w:val="28"/>
        </w:rPr>
        <w:tab/>
        <w:t xml:space="preserve">– </w:t>
      </w:r>
      <w:r w:rsidR="00697937" w:rsidRPr="00B95E87">
        <w:rPr>
          <w:rFonts w:ascii="Times New Roman" w:hAnsi="Times New Roman" w:cs="Times New Roman"/>
          <w:sz w:val="28"/>
          <w:szCs w:val="28"/>
        </w:rPr>
        <w:tab/>
      </w:r>
      <w:r w:rsidR="00697937" w:rsidRPr="00B95E87">
        <w:rPr>
          <w:rFonts w:ascii="Times New Roman" w:hAnsi="Times New Roman" w:cs="Times New Roman"/>
          <w:sz w:val="28"/>
          <w:szCs w:val="28"/>
          <w:lang w:val="x-none"/>
        </w:rPr>
        <w:t>число</w:t>
      </w:r>
      <w:r w:rsidR="007357EB" w:rsidRPr="00B95E87">
        <w:rPr>
          <w:rFonts w:ascii="Times New Roman" w:hAnsi="Times New Roman" w:cs="Times New Roman"/>
          <w:sz w:val="28"/>
          <w:szCs w:val="28"/>
          <w:lang w:val="x-none"/>
        </w:rPr>
        <w:t xml:space="preserve"> масштабов вейвлетограммы</w:t>
      </w:r>
      <w:r w:rsidR="007357EB" w:rsidRPr="00B95E87">
        <w:rPr>
          <w:rFonts w:ascii="Times New Roman" w:hAnsi="Times New Roman" w:cs="Times New Roman"/>
          <w:sz w:val="28"/>
          <w:szCs w:val="28"/>
        </w:rPr>
        <w:t xml:space="preserve">; </w:t>
      </w:r>
    </w:p>
    <w:p w:rsidR="007357EB" w:rsidRPr="00B95E87" w:rsidRDefault="007357EB"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220" w:dyaOrig="300">
          <v:shape id="_x0000_i1149" type="#_x0000_t75" style="width:11.25pt;height:15pt" o:ole="">
            <v:imagedata r:id="rId261" o:title=""/>
          </v:shape>
          <o:OLEObject Type="Embed" ProgID="Equation.DSMT4" ShapeID="_x0000_i1149" DrawAspect="Content" ObjectID="_1559995793" r:id="rId262"/>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ширина корреляционного треугольника;</w:t>
      </w:r>
    </w:p>
    <w:p w:rsidR="007357EB" w:rsidRPr="00B95E87" w:rsidRDefault="007357EB"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160" w:dyaOrig="279">
          <v:shape id="_x0000_i1150" type="#_x0000_t75" style="width:8.25pt;height:14.25pt" o:ole="">
            <v:imagedata r:id="rId263" o:title=""/>
          </v:shape>
          <o:OLEObject Type="Embed" ProgID="Equation.DSMT4" ShapeID="_x0000_i1150" DrawAspect="Content" ObjectID="_1559995794" r:id="rId264"/>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Pr="00B95E87">
        <w:rPr>
          <w:rFonts w:ascii="Times New Roman" w:hAnsi="Times New Roman" w:cs="Times New Roman"/>
          <w:bCs/>
          <w:iCs/>
          <w:sz w:val="28"/>
          <w:szCs w:val="28"/>
        </w:rPr>
        <w:t>индекс текущего значения масштаба</w:t>
      </w:r>
      <w:r w:rsidR="00617F92" w:rsidRPr="00B95E87">
        <w:rPr>
          <w:rFonts w:ascii="Times New Roman" w:hAnsi="Times New Roman" w:cs="Times New Roman"/>
          <w:sz w:val="28"/>
          <w:szCs w:val="28"/>
        </w:rPr>
        <w:t>;</w:t>
      </w:r>
    </w:p>
    <w:p w:rsidR="007357EB" w:rsidRPr="00B95E87" w:rsidRDefault="007357EB"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697937" w:rsidRPr="00B95E87">
        <w:rPr>
          <w:rFonts w:ascii="Times New Roman" w:hAnsi="Times New Roman" w:cs="Times New Roman"/>
          <w:position w:val="-12"/>
          <w:sz w:val="28"/>
          <w:szCs w:val="28"/>
        </w:rPr>
        <w:object w:dxaOrig="220" w:dyaOrig="340">
          <v:shape id="_x0000_i1151" type="#_x0000_t75" style="width:11.25pt;height:17.25pt" o:ole="">
            <v:imagedata r:id="rId265" o:title=""/>
          </v:shape>
          <o:OLEObject Type="Embed" ProgID="Equation.DSMT4" ShapeID="_x0000_i1151" DrawAspect="Content" ObjectID="_1559995795" r:id="rId266"/>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00697937" w:rsidRPr="00B95E87">
        <w:rPr>
          <w:rFonts w:ascii="Times New Roman" w:hAnsi="Times New Roman" w:cs="Times New Roman"/>
          <w:bCs/>
          <w:iCs/>
          <w:sz w:val="28"/>
          <w:szCs w:val="28"/>
        </w:rPr>
        <w:t>индекс текущего значения</w:t>
      </w:r>
      <w:r w:rsidRPr="00B95E87">
        <w:rPr>
          <w:rFonts w:ascii="Times New Roman" w:hAnsi="Times New Roman" w:cs="Times New Roman"/>
          <w:bCs/>
          <w:iCs/>
          <w:sz w:val="28"/>
          <w:szCs w:val="28"/>
        </w:rPr>
        <w:t xml:space="preserve"> </w:t>
      </w:r>
      <w:r w:rsidR="00697937" w:rsidRPr="00B95E87">
        <w:rPr>
          <w:rFonts w:ascii="Times New Roman" w:hAnsi="Times New Roman" w:cs="Times New Roman"/>
          <w:bCs/>
          <w:iCs/>
          <w:sz w:val="28"/>
          <w:szCs w:val="28"/>
        </w:rPr>
        <w:t>времени</w:t>
      </w:r>
      <w:r w:rsidR="00617F92" w:rsidRPr="00B95E87">
        <w:rPr>
          <w:rFonts w:ascii="Times New Roman" w:hAnsi="Times New Roman" w:cs="Times New Roman"/>
          <w:sz w:val="28"/>
          <w:szCs w:val="28"/>
        </w:rPr>
        <w:t>;</w:t>
      </w:r>
    </w:p>
    <w:p w:rsidR="00617F92" w:rsidRPr="00B95E87" w:rsidRDefault="00617F92" w:rsidP="005A77F8">
      <w:pPr>
        <w:spacing w:after="0"/>
        <w:ind w:firstLine="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220" w:dyaOrig="300">
          <v:shape id="_x0000_i1152" type="#_x0000_t75" style="width:11.25pt;height:15pt" o:ole="">
            <v:imagedata r:id="rId267" o:title=""/>
          </v:shape>
          <o:OLEObject Type="Embed" ProgID="Equation.DSMT4" ShapeID="_x0000_i1152" DrawAspect="Content" ObjectID="_1559995796" r:id="rId268"/>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Pr="00B95E87">
        <w:rPr>
          <w:rFonts w:ascii="Times New Roman" w:hAnsi="Times New Roman" w:cs="Times New Roman"/>
          <w:bCs/>
          <w:iCs/>
          <w:sz w:val="28"/>
          <w:szCs w:val="28"/>
        </w:rPr>
        <w:t>поправочный коэффициент для нормализации корреляционной функции</w:t>
      </w:r>
      <w:r w:rsidRPr="00B95E87">
        <w:rPr>
          <w:rFonts w:ascii="Times New Roman" w:hAnsi="Times New Roman" w:cs="Times New Roman"/>
          <w:sz w:val="28"/>
          <w:szCs w:val="28"/>
        </w:rPr>
        <w:t>.</w:t>
      </w:r>
    </w:p>
    <w:p w:rsidR="00DB0F4E" w:rsidRPr="00B95E87" w:rsidRDefault="00DB0F4E" w:rsidP="00351B29">
      <w:pPr>
        <w:numPr>
          <w:ilvl w:val="0"/>
          <w:numId w:val="11"/>
        </w:numPr>
        <w:spacing w:after="0"/>
        <w:ind w:left="0" w:firstLine="709"/>
        <w:jc w:val="both"/>
        <w:rPr>
          <w:rFonts w:ascii="Times New Roman" w:hAnsi="Times New Roman" w:cs="Times New Roman"/>
          <w:sz w:val="28"/>
          <w:szCs w:val="28"/>
        </w:rPr>
      </w:pPr>
      <w:r w:rsidRPr="00B95E87">
        <w:rPr>
          <w:rFonts w:ascii="Times New Roman" w:hAnsi="Times New Roman" w:cs="Times New Roman"/>
          <w:sz w:val="28"/>
          <w:szCs w:val="28"/>
        </w:rPr>
        <w:t>Вычисление коррелограммы из вейвлетограммы. Вычисление производятся по формуле:</w:t>
      </w:r>
    </w:p>
    <w:p w:rsidR="00DB0F4E" w:rsidRPr="00B95E87" w:rsidRDefault="00DB0F4E" w:rsidP="00351B29">
      <w:pPr>
        <w:spacing w:after="0"/>
        <w:ind w:left="1211"/>
        <w:jc w:val="both"/>
        <w:rPr>
          <w:rFonts w:ascii="Times New Roman" w:hAnsi="Times New Roman" w:cs="Times New Roman"/>
          <w:sz w:val="28"/>
          <w:szCs w:val="28"/>
        </w:rPr>
      </w:pPr>
    </w:p>
    <w:p w:rsidR="00DB0F4E" w:rsidRDefault="009E48D9" w:rsidP="00351B29">
      <w:pPr>
        <w:pStyle w:val="MTDisplayEquation"/>
        <w:tabs>
          <w:tab w:val="clear" w:pos="5100"/>
          <w:tab w:val="clear" w:pos="10200"/>
          <w:tab w:val="left" w:pos="7088"/>
          <w:tab w:val="right" w:pos="9356"/>
        </w:tabs>
        <w:ind w:firstLine="0"/>
        <w:jc w:val="right"/>
      </w:pPr>
      <w:r w:rsidRPr="00B95E87">
        <w:rPr>
          <w:position w:val="-36"/>
        </w:rPr>
        <w:object w:dxaOrig="4959" w:dyaOrig="1020">
          <v:shape id="_x0000_i1153" type="#_x0000_t75" style="width:247.5pt;height:51pt" o:ole="">
            <v:imagedata r:id="rId269" o:title=""/>
          </v:shape>
          <o:OLEObject Type="Embed" ProgID="Equation.DSMT4" ShapeID="_x0000_i1153" DrawAspect="Content" ObjectID="_1559995797" r:id="rId270"/>
        </w:object>
      </w:r>
      <w:r w:rsidR="00DB0F4E" w:rsidRPr="00B95E87">
        <w:t xml:space="preserve"> </w:t>
      </w:r>
      <w:r w:rsidR="00DB0F4E" w:rsidRPr="00B95E87">
        <w:tab/>
        <w:t>(</w:t>
      </w:r>
      <w:r w:rsidR="00AB4B6C" w:rsidRPr="00AB4B6C">
        <w:t>2</w:t>
      </w:r>
      <w:r w:rsidR="00DB0F4E" w:rsidRPr="00AB4B6C">
        <w:t>.</w:t>
      </w:r>
      <w:r w:rsidR="00AB4B6C" w:rsidRPr="00AB4B6C">
        <w:t>5</w:t>
      </w:r>
      <w:r w:rsidR="00DB0F4E" w:rsidRPr="00AB4B6C">
        <w:t>)</w:t>
      </w:r>
    </w:p>
    <w:p w:rsidR="00351B29" w:rsidRPr="00351B29" w:rsidRDefault="00351B29" w:rsidP="00351B29">
      <w:pPr>
        <w:spacing w:after="0"/>
        <w:rPr>
          <w:rFonts w:ascii="Times New Roman" w:hAnsi="Times New Roman" w:cs="Times New Roman"/>
          <w:sz w:val="28"/>
          <w:szCs w:val="28"/>
        </w:rPr>
      </w:pPr>
    </w:p>
    <w:p w:rsidR="00DB0F4E" w:rsidRPr="00B95E87" w:rsidRDefault="00DB0F4E" w:rsidP="00DB02A0">
      <w:pPr>
        <w:spacing w:after="0"/>
        <w:ind w:left="567"/>
        <w:jc w:val="both"/>
        <w:rPr>
          <w:rFonts w:ascii="Times New Roman" w:hAnsi="Times New Roman" w:cs="Times New Roman"/>
          <w:sz w:val="28"/>
          <w:szCs w:val="28"/>
        </w:rPr>
      </w:pPr>
      <w:r w:rsidRPr="00B95E87">
        <w:rPr>
          <w:rFonts w:ascii="Times New Roman" w:hAnsi="Times New Roman" w:cs="Times New Roman"/>
          <w:sz w:val="28"/>
          <w:szCs w:val="28"/>
        </w:rPr>
        <w:t>где</w:t>
      </w:r>
      <w:r w:rsidRPr="00B95E87">
        <w:rPr>
          <w:rFonts w:ascii="Times New Roman" w:hAnsi="Times New Roman" w:cs="Times New Roman"/>
          <w:sz w:val="28"/>
          <w:szCs w:val="28"/>
        </w:rPr>
        <w:tab/>
      </w:r>
      <w:r w:rsidR="009E48D9" w:rsidRPr="00B95E87">
        <w:rPr>
          <w:rFonts w:ascii="Times New Roman" w:hAnsi="Times New Roman" w:cs="Times New Roman"/>
          <w:position w:val="-12"/>
          <w:sz w:val="28"/>
          <w:szCs w:val="28"/>
        </w:rPr>
        <w:object w:dxaOrig="1240" w:dyaOrig="360">
          <v:shape id="_x0000_i1154" type="#_x0000_t75" style="width:60.75pt;height:18.75pt" o:ole="">
            <v:imagedata r:id="rId271" o:title=""/>
          </v:shape>
          <o:OLEObject Type="Embed" ProgID="Equation.DSMT4" ShapeID="_x0000_i1154" DrawAspect="Content" ObjectID="_1559995798" r:id="rId272"/>
        </w:object>
      </w:r>
      <w:r w:rsidR="009E48D9" w:rsidRPr="00B95E87">
        <w:rPr>
          <w:rFonts w:ascii="Times New Roman" w:hAnsi="Times New Roman" w:cs="Times New Roman"/>
          <w:sz w:val="28"/>
          <w:szCs w:val="28"/>
        </w:rPr>
        <w:t xml:space="preserve"> </w:t>
      </w:r>
      <w:r w:rsidR="009E48D9" w:rsidRPr="00B95E87">
        <w:rPr>
          <w:rFonts w:ascii="Times New Roman" w:hAnsi="Times New Roman" w:cs="Times New Roman"/>
          <w:sz w:val="28"/>
          <w:szCs w:val="28"/>
        </w:rPr>
        <w:tab/>
        <w:t>– образ паттерна патологическ</w:t>
      </w:r>
      <w:r w:rsidR="00617F92" w:rsidRPr="00B95E87">
        <w:rPr>
          <w:rFonts w:ascii="Times New Roman" w:hAnsi="Times New Roman" w:cs="Times New Roman"/>
          <w:sz w:val="28"/>
          <w:szCs w:val="28"/>
        </w:rPr>
        <w:t>о</w:t>
      </w:r>
      <w:r w:rsidR="009E48D9" w:rsidRPr="00B95E87">
        <w:rPr>
          <w:rFonts w:ascii="Times New Roman" w:hAnsi="Times New Roman" w:cs="Times New Roman"/>
          <w:sz w:val="28"/>
          <w:szCs w:val="28"/>
        </w:rPr>
        <w:t>й активности</w:t>
      </w:r>
      <w:r w:rsidRPr="00B95E87">
        <w:rPr>
          <w:rFonts w:ascii="Times New Roman" w:hAnsi="Times New Roman" w:cs="Times New Roman"/>
          <w:sz w:val="28"/>
          <w:szCs w:val="28"/>
        </w:rPr>
        <w:t xml:space="preserve">; </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9E48D9" w:rsidRPr="00B95E87">
        <w:rPr>
          <w:rFonts w:ascii="Times New Roman" w:hAnsi="Times New Roman" w:cs="Times New Roman"/>
          <w:position w:val="-6"/>
          <w:sz w:val="28"/>
          <w:szCs w:val="28"/>
        </w:rPr>
        <w:object w:dxaOrig="200" w:dyaOrig="240">
          <v:shape id="_x0000_i1155" type="#_x0000_t75" style="width:11.25pt;height:12pt" o:ole="">
            <v:imagedata r:id="rId259" o:title=""/>
          </v:shape>
          <o:OLEObject Type="Embed" ProgID="Equation.DSMT4" ShapeID="_x0000_i1155" DrawAspect="Content" ObjectID="_1559995799" r:id="rId273"/>
        </w:objec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ч</w:t>
      </w:r>
      <w:r w:rsidRPr="00B95E87">
        <w:rPr>
          <w:rFonts w:ascii="Times New Roman" w:hAnsi="Times New Roman" w:cs="Times New Roman"/>
          <w:sz w:val="28"/>
          <w:szCs w:val="28"/>
          <w:lang w:val="x-none"/>
        </w:rPr>
        <w:t>исло масштабов вейвлетограммы</w:t>
      </w:r>
      <w:r w:rsidRPr="00B95E87">
        <w:rPr>
          <w:rFonts w:ascii="Times New Roman" w:hAnsi="Times New Roman" w:cs="Times New Roman"/>
          <w:sz w:val="28"/>
          <w:szCs w:val="28"/>
        </w:rPr>
        <w:t xml:space="preserve">; </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9E48D9" w:rsidRPr="00B95E87">
        <w:rPr>
          <w:rFonts w:ascii="Times New Roman" w:hAnsi="Times New Roman" w:cs="Times New Roman"/>
          <w:position w:val="-6"/>
          <w:sz w:val="28"/>
          <w:szCs w:val="28"/>
        </w:rPr>
        <w:object w:dxaOrig="220" w:dyaOrig="300">
          <v:shape id="_x0000_i1156" type="#_x0000_t75" style="width:11.25pt;height:15pt" o:ole="">
            <v:imagedata r:id="rId261" o:title=""/>
          </v:shape>
          <o:OLEObject Type="Embed" ProgID="Equation.DSMT4" ShapeID="_x0000_i1156" DrawAspect="Content" ObjectID="_1559995800" r:id="rId274"/>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ширина окна расчёта;</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9E48D9" w:rsidRPr="00B95E87">
        <w:rPr>
          <w:rFonts w:ascii="Times New Roman" w:hAnsi="Times New Roman" w:cs="Times New Roman"/>
          <w:position w:val="-6"/>
          <w:sz w:val="28"/>
          <w:szCs w:val="28"/>
        </w:rPr>
        <w:object w:dxaOrig="360" w:dyaOrig="300">
          <v:shape id="_x0000_i1157" type="#_x0000_t75" style="width:18.75pt;height:15pt" o:ole="">
            <v:imagedata r:id="rId275" o:title=""/>
          </v:shape>
          <o:OLEObject Type="Embed" ProgID="Equation.DSMT4" ShapeID="_x0000_i1157" DrawAspect="Content" ObjectID="_1559995801" r:id="rId276"/>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значение шага по масштабам;</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B25EAD" w:rsidRPr="00B95E87">
        <w:rPr>
          <w:rFonts w:ascii="Times New Roman" w:hAnsi="Times New Roman" w:cs="Times New Roman"/>
          <w:position w:val="-6"/>
          <w:sz w:val="28"/>
          <w:szCs w:val="28"/>
        </w:rPr>
        <w:object w:dxaOrig="220" w:dyaOrig="240">
          <v:shape id="_x0000_i1158" type="#_x0000_t75" style="width:11.25pt;height:12pt" o:ole="">
            <v:imagedata r:id="rId277" o:title=""/>
          </v:shape>
          <o:OLEObject Type="Embed" ProgID="Equation.DSMT4" ShapeID="_x0000_i1158" DrawAspect="Content" ObjectID="_1559995802" r:id="rId278"/>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00B25EAD" w:rsidRPr="00B95E87">
        <w:rPr>
          <w:rFonts w:ascii="Times New Roman" w:hAnsi="Times New Roman" w:cs="Times New Roman"/>
          <w:bCs/>
          <w:iCs/>
          <w:sz w:val="28"/>
          <w:szCs w:val="28"/>
        </w:rPr>
        <w:t>нижняя область масштаба</w:t>
      </w:r>
      <w:r w:rsidRPr="00B95E87">
        <w:rPr>
          <w:rFonts w:ascii="Times New Roman" w:hAnsi="Times New Roman" w:cs="Times New Roman"/>
          <w:sz w:val="28"/>
          <w:szCs w:val="28"/>
        </w:rPr>
        <w:t>.</w:t>
      </w:r>
    </w:p>
    <w:p w:rsidR="00B25EAD" w:rsidRPr="00B95E87" w:rsidRDefault="00B25EAD"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200" w:dyaOrig="300">
          <v:shape id="_x0000_i1159" type="#_x0000_t75" style="width:9.75pt;height:15pt" o:ole="">
            <v:imagedata r:id="rId279" o:title=""/>
          </v:shape>
          <o:OLEObject Type="Embed" ProgID="Equation.DSMT4" ShapeID="_x0000_i1159" DrawAspect="Content" ObjectID="_1559995803" r:id="rId280"/>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Pr="00B95E87">
        <w:rPr>
          <w:rFonts w:ascii="Times New Roman" w:hAnsi="Times New Roman" w:cs="Times New Roman"/>
          <w:bCs/>
          <w:iCs/>
          <w:sz w:val="28"/>
          <w:szCs w:val="28"/>
        </w:rPr>
        <w:t>верхняя область масштаба</w:t>
      </w:r>
      <w:r w:rsidRPr="00B95E87">
        <w:rPr>
          <w:rFonts w:ascii="Times New Roman" w:hAnsi="Times New Roman" w:cs="Times New Roman"/>
          <w:sz w:val="28"/>
          <w:szCs w:val="28"/>
        </w:rPr>
        <w:t>.</w:t>
      </w:r>
    </w:p>
    <w:p w:rsidR="00D814B0" w:rsidRPr="00B95E87" w:rsidRDefault="00D814B0"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320" w:dyaOrig="300">
          <v:shape id="_x0000_i1160" type="#_x0000_t75" style="width:15.75pt;height:15pt" o:ole="">
            <v:imagedata r:id="rId281" o:title=""/>
          </v:shape>
          <o:OLEObject Type="Embed" ProgID="Equation.DSMT4" ShapeID="_x0000_i1160" DrawAspect="Content" ObjectID="_1559995804" r:id="rId282"/>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Pr="00B95E87">
        <w:rPr>
          <w:rFonts w:ascii="Times New Roman" w:hAnsi="Times New Roman" w:cs="Times New Roman"/>
          <w:bCs/>
          <w:iCs/>
          <w:sz w:val="28"/>
          <w:szCs w:val="28"/>
        </w:rPr>
        <w:t>вейвлетограмма</w:t>
      </w:r>
      <w:r w:rsidRPr="00B95E87">
        <w:rPr>
          <w:rFonts w:ascii="Times New Roman" w:hAnsi="Times New Roman" w:cs="Times New Roman"/>
          <w:sz w:val="28"/>
          <w:szCs w:val="28"/>
        </w:rPr>
        <w:t>.</w:t>
      </w:r>
    </w:p>
    <w:p w:rsidR="00DB0F4E" w:rsidRPr="00B95E87" w:rsidRDefault="00DB0F4E" w:rsidP="00202E0C">
      <w:pPr>
        <w:numPr>
          <w:ilvl w:val="0"/>
          <w:numId w:val="11"/>
        </w:numPr>
        <w:spacing w:after="0"/>
        <w:ind w:left="0" w:firstLine="709"/>
        <w:jc w:val="both"/>
        <w:rPr>
          <w:rFonts w:ascii="Times New Roman" w:hAnsi="Times New Roman" w:cs="Times New Roman"/>
          <w:sz w:val="28"/>
          <w:szCs w:val="28"/>
          <w:lang w:val="x-none"/>
        </w:rPr>
      </w:pPr>
      <w:r w:rsidRPr="00B95E87">
        <w:rPr>
          <w:rFonts w:ascii="Times New Roman" w:hAnsi="Times New Roman" w:cs="Times New Roman"/>
          <w:sz w:val="28"/>
          <w:szCs w:val="28"/>
          <w:lang w:val="x-none"/>
        </w:rPr>
        <w:t xml:space="preserve">Сравнение </w:t>
      </w:r>
      <w:r w:rsidRPr="00B95E87">
        <w:rPr>
          <w:rFonts w:ascii="Times New Roman" w:hAnsi="Times New Roman" w:cs="Times New Roman"/>
          <w:sz w:val="28"/>
          <w:szCs w:val="28"/>
        </w:rPr>
        <w:t xml:space="preserve">коррелограммы </w:t>
      </w:r>
      <w:r w:rsidRPr="00B95E87">
        <w:rPr>
          <w:rFonts w:ascii="Times New Roman" w:hAnsi="Times New Roman" w:cs="Times New Roman"/>
          <w:sz w:val="28"/>
          <w:szCs w:val="28"/>
          <w:lang w:val="x-none"/>
        </w:rPr>
        <w:t>с пороговым значением</w:t>
      </w:r>
      <w:r w:rsidRPr="00B95E87">
        <w:rPr>
          <w:rFonts w:ascii="Times New Roman" w:hAnsi="Times New Roman" w:cs="Times New Roman"/>
          <w:sz w:val="28"/>
          <w:szCs w:val="28"/>
        </w:rPr>
        <w:t xml:space="preserve">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i/>
          <w:sz w:val="28"/>
          <w:szCs w:val="28"/>
          <w:lang w:val="x-none"/>
        </w:rPr>
        <w:t>.</w:t>
      </w:r>
      <w:r w:rsidRPr="00B95E87">
        <w:rPr>
          <w:rFonts w:ascii="Times New Roman" w:hAnsi="Times New Roman" w:cs="Times New Roman"/>
          <w:i/>
          <w:sz w:val="28"/>
          <w:szCs w:val="28"/>
        </w:rPr>
        <w:t xml:space="preserve">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выбирается таким образом, чтобы при </w:t>
      </w:r>
      <w:r w:rsidRPr="00B95E87">
        <w:rPr>
          <w:rFonts w:ascii="Times New Roman" w:hAnsi="Times New Roman" w:cs="Times New Roman"/>
          <w:i/>
          <w:sz w:val="28"/>
          <w:szCs w:val="28"/>
          <w:lang w:val="en-US"/>
        </w:rPr>
        <w:t>K</w:t>
      </w:r>
      <w:r w:rsidRPr="00B95E87">
        <w:rPr>
          <w:rFonts w:ascii="Times New Roman" w:hAnsi="Times New Roman" w:cs="Times New Roman"/>
          <w:i/>
          <w:sz w:val="28"/>
          <w:szCs w:val="28"/>
        </w:rPr>
        <w:t>(</w:t>
      </w:r>
      <w:r w:rsidRPr="00B95E87">
        <w:rPr>
          <w:rFonts w:ascii="Times New Roman" w:hAnsi="Times New Roman" w:cs="Times New Roman"/>
          <w:i/>
          <w:sz w:val="28"/>
          <w:szCs w:val="28"/>
          <w:lang w:val="en-US"/>
        </w:rPr>
        <w:t>t</w:t>
      </w:r>
      <w:r w:rsidRPr="00B95E87">
        <w:rPr>
          <w:rFonts w:ascii="Times New Roman" w:hAnsi="Times New Roman" w:cs="Times New Roman"/>
          <w:sz w:val="28"/>
          <w:szCs w:val="28"/>
        </w:rPr>
        <w:t xml:space="preserve">) больше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в ЭЭГ присутствует патологическая активность, а при </w:t>
      </w:r>
      <w:r w:rsidRPr="00B95E87">
        <w:rPr>
          <w:rFonts w:ascii="Times New Roman" w:hAnsi="Times New Roman" w:cs="Times New Roman"/>
          <w:i/>
          <w:sz w:val="28"/>
          <w:szCs w:val="28"/>
          <w:lang w:val="en-US"/>
        </w:rPr>
        <w:t>K</w:t>
      </w:r>
      <w:r w:rsidRPr="00B95E87">
        <w:rPr>
          <w:rFonts w:ascii="Times New Roman" w:hAnsi="Times New Roman" w:cs="Times New Roman"/>
          <w:i/>
          <w:sz w:val="28"/>
          <w:szCs w:val="28"/>
        </w:rPr>
        <w:t>(</w:t>
      </w:r>
      <w:r w:rsidRPr="00B95E87">
        <w:rPr>
          <w:rFonts w:ascii="Times New Roman" w:hAnsi="Times New Roman" w:cs="Times New Roman"/>
          <w:i/>
          <w:sz w:val="28"/>
          <w:szCs w:val="28"/>
          <w:lang w:val="en-US"/>
        </w:rPr>
        <w:t>t</w:t>
      </w:r>
      <w:r w:rsidRPr="00B95E87">
        <w:rPr>
          <w:rFonts w:ascii="Times New Roman" w:hAnsi="Times New Roman" w:cs="Times New Roman"/>
          <w:i/>
          <w:sz w:val="28"/>
          <w:szCs w:val="28"/>
        </w:rPr>
        <w:t>)</w:t>
      </w:r>
      <w:r w:rsidRPr="00B95E87">
        <w:rPr>
          <w:rFonts w:ascii="Times New Roman" w:hAnsi="Times New Roman" w:cs="Times New Roman"/>
          <w:sz w:val="28"/>
          <w:szCs w:val="28"/>
        </w:rPr>
        <w:t xml:space="preserve"> меньше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 сигнал без патологической активности. </w:t>
      </w:r>
    </w:p>
    <w:p w:rsidR="00DB0F4E" w:rsidRPr="00B95E87" w:rsidRDefault="00DB0F4E" w:rsidP="00202E0C">
      <w:pPr>
        <w:pStyle w:val="MTDisplayEquation"/>
        <w:tabs>
          <w:tab w:val="clear" w:pos="5100"/>
          <w:tab w:val="clear" w:pos="10200"/>
          <w:tab w:val="center" w:pos="4962"/>
          <w:tab w:val="right" w:pos="9356"/>
        </w:tabs>
      </w:pPr>
      <w:r w:rsidRPr="00B95E87">
        <w:tab/>
      </w:r>
      <w:r w:rsidR="00062004" w:rsidRPr="00B95E87">
        <w:rPr>
          <w:position w:val="-40"/>
        </w:rPr>
        <w:object w:dxaOrig="2600" w:dyaOrig="940">
          <v:shape id="_x0000_i1161" type="#_x0000_t75" style="width:129.75pt;height:47.25pt" o:ole="">
            <v:imagedata r:id="rId283" o:title=""/>
          </v:shape>
          <o:OLEObject Type="Embed" ProgID="Equation.DSMT4" ShapeID="_x0000_i1161" DrawAspect="Content" ObjectID="_1559995805" r:id="rId284"/>
        </w:object>
      </w:r>
      <w:r w:rsidRPr="00B95E87">
        <w:t xml:space="preserve"> </w:t>
      </w:r>
      <w:r w:rsidRPr="00B95E87">
        <w:tab/>
      </w:r>
      <w:r w:rsidRPr="00202E0C">
        <w:t>(3.2</w:t>
      </w:r>
      <w:r w:rsidRPr="00B95E87">
        <w:t>)</w:t>
      </w:r>
    </w:p>
    <w:p w:rsidR="00DB0F4E" w:rsidRPr="00B95E87" w:rsidRDefault="00DB0F4E" w:rsidP="00202E0C">
      <w:pPr>
        <w:spacing w:after="0"/>
        <w:jc w:val="both"/>
        <w:rPr>
          <w:rFonts w:ascii="Times New Roman" w:hAnsi="Times New Roman" w:cs="Times New Roman"/>
          <w:sz w:val="28"/>
          <w:szCs w:val="28"/>
        </w:rPr>
      </w:pPr>
    </w:p>
    <w:p w:rsidR="00C231D7" w:rsidRPr="00B95E87" w:rsidRDefault="00DB0F4E" w:rsidP="00202E0C">
      <w:pPr>
        <w:pStyle w:val="a3"/>
        <w:spacing w:after="0"/>
        <w:ind w:left="0" w:firstLine="567"/>
        <w:jc w:val="both"/>
        <w:rPr>
          <w:rFonts w:ascii="Times New Roman" w:hAnsi="Times New Roman" w:cs="Times New Roman"/>
          <w:sz w:val="28"/>
          <w:szCs w:val="28"/>
        </w:rPr>
      </w:pPr>
      <w:r w:rsidRPr="00B95E87">
        <w:rPr>
          <w:rFonts w:ascii="Times New Roman" w:hAnsi="Times New Roman" w:cs="Times New Roman"/>
          <w:sz w:val="28"/>
          <w:szCs w:val="28"/>
        </w:rPr>
        <w:t xml:space="preserve">Таким образом, пороговая функция </w:t>
      </w:r>
      <w:r w:rsidRPr="00B95E87">
        <w:rPr>
          <w:rFonts w:ascii="Times New Roman" w:hAnsi="Times New Roman" w:cs="Times New Roman"/>
          <w:i/>
          <w:sz w:val="28"/>
          <w:szCs w:val="28"/>
          <w:lang w:val="en-US"/>
        </w:rPr>
        <w:t>D</w:t>
      </w:r>
      <w:r w:rsidRPr="00B95E87">
        <w:rPr>
          <w:rFonts w:ascii="Times New Roman" w:hAnsi="Times New Roman" w:cs="Times New Roman"/>
          <w:i/>
          <w:sz w:val="28"/>
          <w:szCs w:val="28"/>
        </w:rPr>
        <w:t>(</w:t>
      </w:r>
      <w:r w:rsidRPr="00B95E87">
        <w:rPr>
          <w:rFonts w:ascii="Times New Roman" w:hAnsi="Times New Roman" w:cs="Times New Roman"/>
          <w:i/>
          <w:sz w:val="28"/>
          <w:szCs w:val="28"/>
          <w:lang w:val="en-US"/>
        </w:rPr>
        <w:t>t</w:t>
      </w:r>
      <w:r w:rsidRPr="00B95E87">
        <w:rPr>
          <w:rFonts w:ascii="Times New Roman" w:hAnsi="Times New Roman" w:cs="Times New Roman"/>
          <w:i/>
          <w:sz w:val="28"/>
          <w:szCs w:val="28"/>
        </w:rPr>
        <w:t>)</w:t>
      </w:r>
      <w:r w:rsidRPr="00B95E87">
        <w:rPr>
          <w:rFonts w:ascii="Times New Roman" w:hAnsi="Times New Roman" w:cs="Times New Roman"/>
          <w:sz w:val="28"/>
          <w:szCs w:val="28"/>
        </w:rPr>
        <w:t xml:space="preserve"> соответствует сигналу </w:t>
      </w:r>
      <w:r w:rsidR="00620F1A" w:rsidRPr="00B95E87">
        <w:rPr>
          <w:rFonts w:ascii="Times New Roman" w:hAnsi="Times New Roman" w:cs="Times New Roman"/>
          <w:sz w:val="28"/>
          <w:szCs w:val="28"/>
        </w:rPr>
        <w:t xml:space="preserve">без </w:t>
      </w:r>
      <w:r w:rsidR="006B4031" w:rsidRPr="00B95E87">
        <w:rPr>
          <w:rFonts w:ascii="Times New Roman" w:hAnsi="Times New Roman" w:cs="Times New Roman"/>
          <w:sz w:val="28"/>
          <w:szCs w:val="28"/>
        </w:rPr>
        <w:t xml:space="preserve">паттерна </w:t>
      </w:r>
      <w:r w:rsidR="00620F1A" w:rsidRPr="00B95E87">
        <w:rPr>
          <w:rFonts w:ascii="Times New Roman" w:hAnsi="Times New Roman" w:cs="Times New Roman"/>
          <w:sz w:val="28"/>
          <w:szCs w:val="28"/>
        </w:rPr>
        <w:t xml:space="preserve">патологической активности в ЭЭГ </w:t>
      </w:r>
      <w:r w:rsidRPr="00B95E87">
        <w:rPr>
          <w:rFonts w:ascii="Times New Roman" w:hAnsi="Times New Roman" w:cs="Times New Roman"/>
          <w:sz w:val="28"/>
          <w:szCs w:val="28"/>
        </w:rPr>
        <w:t xml:space="preserve">при нулевом значении и </w:t>
      </w:r>
      <w:r w:rsidR="00620F1A" w:rsidRPr="00B95E87">
        <w:rPr>
          <w:rFonts w:ascii="Times New Roman" w:hAnsi="Times New Roman" w:cs="Times New Roman"/>
          <w:sz w:val="28"/>
          <w:szCs w:val="28"/>
        </w:rPr>
        <w:t>с</w:t>
      </w:r>
      <w:r w:rsidR="006B4031" w:rsidRPr="00B95E87">
        <w:rPr>
          <w:rFonts w:ascii="Times New Roman" w:hAnsi="Times New Roman" w:cs="Times New Roman"/>
          <w:sz w:val="28"/>
          <w:szCs w:val="28"/>
        </w:rPr>
        <w:t xml:space="preserve"> паттерном </w:t>
      </w:r>
      <w:r w:rsidR="00620F1A" w:rsidRPr="00B95E87">
        <w:rPr>
          <w:rFonts w:ascii="Times New Roman" w:hAnsi="Times New Roman" w:cs="Times New Roman"/>
          <w:sz w:val="28"/>
          <w:szCs w:val="28"/>
        </w:rPr>
        <w:t>патологической активностью</w:t>
      </w:r>
      <w:r w:rsidRPr="00B95E87">
        <w:rPr>
          <w:rFonts w:ascii="Times New Roman" w:hAnsi="Times New Roman" w:cs="Times New Roman"/>
          <w:sz w:val="28"/>
          <w:szCs w:val="28"/>
        </w:rPr>
        <w:t xml:space="preserve"> при единичном значении.</w:t>
      </w:r>
      <w:r w:rsidR="00DB02A0">
        <w:rPr>
          <w:rFonts w:ascii="Times New Roman" w:hAnsi="Times New Roman" w:cs="Times New Roman"/>
          <w:sz w:val="28"/>
          <w:szCs w:val="28"/>
        </w:rPr>
        <w:t xml:space="preserve"> </w:t>
      </w:r>
    </w:p>
    <w:p w:rsidR="009C2B7D" w:rsidRPr="00DB02A0" w:rsidRDefault="00DB02A0" w:rsidP="00B259FC">
      <w:pPr>
        <w:pStyle w:val="2"/>
        <w:spacing w:after="240"/>
        <w:ind w:firstLine="709"/>
        <w:jc w:val="both"/>
        <w:rPr>
          <w:rFonts w:ascii="Times New Roman" w:hAnsi="Times New Roman" w:cs="Times New Roman"/>
          <w:color w:val="auto"/>
          <w:sz w:val="32"/>
          <w:szCs w:val="32"/>
        </w:rPr>
      </w:pPr>
      <w:bookmarkStart w:id="18" w:name="_Toc484417277"/>
      <w:r>
        <w:rPr>
          <w:rFonts w:ascii="Times New Roman" w:hAnsi="Times New Roman" w:cs="Times New Roman"/>
          <w:color w:val="auto"/>
          <w:sz w:val="32"/>
          <w:szCs w:val="32"/>
        </w:rPr>
        <w:t xml:space="preserve">2.3 </w:t>
      </w:r>
      <w:r w:rsidRPr="00DB02A0">
        <w:rPr>
          <w:rFonts w:ascii="Times New Roman" w:hAnsi="Times New Roman" w:cs="Times New Roman"/>
          <w:color w:val="auto"/>
          <w:sz w:val="32"/>
          <w:szCs w:val="32"/>
        </w:rPr>
        <w:t>Вывод</w:t>
      </w:r>
      <w:r>
        <w:rPr>
          <w:rFonts w:ascii="Times New Roman" w:hAnsi="Times New Roman" w:cs="Times New Roman"/>
          <w:color w:val="auto"/>
          <w:sz w:val="32"/>
          <w:szCs w:val="32"/>
        </w:rPr>
        <w:t xml:space="preserve"> по главе 2</w:t>
      </w:r>
      <w:bookmarkEnd w:id="18"/>
    </w:p>
    <w:p w:rsidR="00031711" w:rsidRPr="00B95E87" w:rsidRDefault="001428AD"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Разработанная методика поиска паттернов патологической активности позволяет детектировать параметры патологической активности в сигналах ЭЭГ по вейвлетограмме, строить образ паттерна патологической активности по детектированным параметра</w:t>
      </w:r>
      <w:r w:rsidR="00031711"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031711" w:rsidRPr="00B95E87">
        <w:rPr>
          <w:rFonts w:ascii="Times New Roman" w:hAnsi="Times New Roman" w:cs="Times New Roman"/>
          <w:bCs/>
          <w:iCs/>
          <w:sz w:val="28"/>
          <w:szCs w:val="28"/>
        </w:rPr>
        <w:t xml:space="preserve">оценить </w:t>
      </w:r>
      <w:r w:rsidRPr="00B95E87">
        <w:rPr>
          <w:rFonts w:ascii="Times New Roman" w:hAnsi="Times New Roman" w:cs="Times New Roman"/>
          <w:bCs/>
          <w:iCs/>
          <w:sz w:val="28"/>
          <w:szCs w:val="28"/>
        </w:rPr>
        <w:t>детектированны</w:t>
      </w:r>
      <w:r w:rsidR="00031711" w:rsidRPr="00B95E87">
        <w:rPr>
          <w:rFonts w:ascii="Times New Roman" w:hAnsi="Times New Roman" w:cs="Times New Roman"/>
          <w:bCs/>
          <w:iCs/>
          <w:sz w:val="28"/>
          <w:szCs w:val="28"/>
        </w:rPr>
        <w:t>е</w:t>
      </w:r>
      <w:r w:rsidRPr="00B95E87">
        <w:rPr>
          <w:rFonts w:ascii="Times New Roman" w:hAnsi="Times New Roman" w:cs="Times New Roman"/>
          <w:bCs/>
          <w:iCs/>
          <w:sz w:val="28"/>
          <w:szCs w:val="28"/>
        </w:rPr>
        <w:t xml:space="preserve"> параметр</w:t>
      </w:r>
      <w:r w:rsidR="00031711" w:rsidRPr="00B95E87">
        <w:rPr>
          <w:rFonts w:ascii="Times New Roman" w:hAnsi="Times New Roman" w:cs="Times New Roman"/>
          <w:bCs/>
          <w:iCs/>
          <w:sz w:val="28"/>
          <w:szCs w:val="28"/>
        </w:rPr>
        <w:t>ы</w:t>
      </w:r>
      <w:r w:rsidRPr="00B95E87">
        <w:rPr>
          <w:rFonts w:ascii="Times New Roman" w:hAnsi="Times New Roman" w:cs="Times New Roman"/>
          <w:bCs/>
          <w:iCs/>
          <w:sz w:val="28"/>
          <w:szCs w:val="28"/>
        </w:rPr>
        <w:t xml:space="preserve"> паттернов </w:t>
      </w:r>
      <w:r w:rsidR="00031711" w:rsidRPr="00B95E87">
        <w:rPr>
          <w:rFonts w:ascii="Times New Roman" w:hAnsi="Times New Roman" w:cs="Times New Roman"/>
          <w:bCs/>
          <w:iCs/>
          <w:sz w:val="28"/>
          <w:szCs w:val="28"/>
        </w:rPr>
        <w:t>патологической активности</w:t>
      </w:r>
      <w:r w:rsidRPr="00B95E87">
        <w:rPr>
          <w:rFonts w:ascii="Times New Roman" w:hAnsi="Times New Roman" w:cs="Times New Roman"/>
          <w:bCs/>
          <w:iCs/>
          <w:sz w:val="28"/>
          <w:szCs w:val="28"/>
        </w:rPr>
        <w:t xml:space="preserve"> по пороговой функции, которая сравнивает коррелограмму с пороговым значением</w:t>
      </w:r>
      <w:r w:rsidR="00031711" w:rsidRPr="00B95E87">
        <w:rPr>
          <w:rFonts w:ascii="Times New Roman" w:hAnsi="Times New Roman" w:cs="Times New Roman"/>
          <w:bCs/>
          <w:iCs/>
          <w:sz w:val="28"/>
          <w:szCs w:val="28"/>
        </w:rPr>
        <w:t xml:space="preserve"> и сделать вывод о наличии</w:t>
      </w:r>
      <w:r w:rsidRPr="00B95E87">
        <w:rPr>
          <w:rFonts w:ascii="Times New Roman" w:hAnsi="Times New Roman" w:cs="Times New Roman"/>
          <w:bCs/>
          <w:iCs/>
          <w:sz w:val="28"/>
          <w:szCs w:val="28"/>
        </w:rPr>
        <w:t xml:space="preserve"> паттернов патологической активности</w:t>
      </w:r>
      <w:r w:rsidR="00031711" w:rsidRPr="00B95E87">
        <w:rPr>
          <w:rFonts w:ascii="Times New Roman" w:hAnsi="Times New Roman" w:cs="Times New Roman"/>
          <w:bCs/>
          <w:iCs/>
          <w:sz w:val="28"/>
          <w:szCs w:val="28"/>
        </w:rPr>
        <w:t xml:space="preserve"> или их отсутствии в многоканальных сигналах ЭЭГ.</w:t>
      </w:r>
    </w:p>
    <w:p w:rsidR="00C231D7" w:rsidRPr="00B95E87" w:rsidRDefault="00C231D7"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br w:type="page"/>
      </w:r>
    </w:p>
    <w:p w:rsidR="00070396" w:rsidRPr="00B16579" w:rsidRDefault="00B43E02" w:rsidP="00B16579">
      <w:pPr>
        <w:pStyle w:val="1"/>
        <w:spacing w:before="0" w:after="240" w:line="276" w:lineRule="auto"/>
        <w:jc w:val="center"/>
        <w:rPr>
          <w:rFonts w:ascii="Times New Roman" w:hAnsi="Times New Roman" w:cs="Times New Roman"/>
          <w:color w:val="auto"/>
          <w:sz w:val="32"/>
          <w:szCs w:val="32"/>
        </w:rPr>
      </w:pPr>
      <w:bookmarkStart w:id="19" w:name="_Toc484417278"/>
      <w:r w:rsidRPr="00B16579">
        <w:rPr>
          <w:rFonts w:ascii="Times New Roman" w:hAnsi="Times New Roman" w:cs="Times New Roman"/>
          <w:color w:val="auto"/>
          <w:sz w:val="32"/>
          <w:szCs w:val="32"/>
        </w:rPr>
        <w:t xml:space="preserve">ГЛАВА 3 </w:t>
      </w:r>
      <w:r w:rsidRPr="00B16579">
        <w:rPr>
          <w:rFonts w:ascii="Times New Roman" w:hAnsi="Times New Roman" w:cs="Times New Roman"/>
          <w:color w:val="auto"/>
          <w:sz w:val="32"/>
          <w:szCs w:val="32"/>
        </w:rPr>
        <w:br/>
        <w:t>ИССЛЕДОВАНИЕ ПАТТЕРНОВ ПАТОЛОГИЧЕСКОЙ АКТИВНОСТИ В ЭЭГ СИГНАЛАХ</w:t>
      </w:r>
      <w:bookmarkEnd w:id="19"/>
    </w:p>
    <w:p w:rsidR="00070396" w:rsidRPr="00B16579" w:rsidRDefault="00070396" w:rsidP="00B16579">
      <w:pPr>
        <w:pStyle w:val="2"/>
        <w:spacing w:before="0" w:after="240"/>
        <w:ind w:firstLine="709"/>
        <w:jc w:val="both"/>
        <w:rPr>
          <w:rFonts w:ascii="Times New Roman" w:hAnsi="Times New Roman" w:cs="Times New Roman"/>
          <w:color w:val="auto"/>
          <w:sz w:val="32"/>
          <w:szCs w:val="32"/>
        </w:rPr>
      </w:pPr>
      <w:bookmarkStart w:id="20" w:name="_Toc484417279"/>
      <w:r w:rsidRPr="00B16579">
        <w:rPr>
          <w:rFonts w:ascii="Times New Roman" w:hAnsi="Times New Roman" w:cs="Times New Roman"/>
          <w:color w:val="auto"/>
          <w:sz w:val="32"/>
          <w:szCs w:val="32"/>
        </w:rPr>
        <w:t xml:space="preserve">3.1 </w:t>
      </w:r>
      <w:r w:rsidR="00B43E02" w:rsidRPr="00B16579">
        <w:rPr>
          <w:rFonts w:ascii="Times New Roman" w:hAnsi="Times New Roman" w:cs="Times New Roman"/>
          <w:color w:val="auto"/>
          <w:sz w:val="32"/>
          <w:szCs w:val="32"/>
        </w:rPr>
        <w:t>И</w:t>
      </w:r>
      <w:r w:rsidRPr="00B16579">
        <w:rPr>
          <w:rFonts w:ascii="Times New Roman" w:hAnsi="Times New Roman" w:cs="Times New Roman"/>
          <w:color w:val="auto"/>
          <w:sz w:val="32"/>
          <w:szCs w:val="32"/>
        </w:rPr>
        <w:t>сследование патологической активности с частотой 3Гц «эпи активность»</w:t>
      </w:r>
      <w:bookmarkEnd w:id="20"/>
    </w:p>
    <w:p w:rsidR="00070396" w:rsidRPr="00B95E87" w:rsidRDefault="005D1929"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По разработанной в </w:t>
      </w:r>
      <w:r w:rsidR="00374CA9">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w:t>
      </w:r>
      <w:r w:rsidR="00070396" w:rsidRPr="00B95E87">
        <w:rPr>
          <w:rFonts w:ascii="Times New Roman" w:hAnsi="Times New Roman" w:cs="Times New Roman"/>
          <w:bCs/>
          <w:iCs/>
          <w:sz w:val="28"/>
          <w:szCs w:val="28"/>
        </w:rPr>
        <w:t>с</w:t>
      </w:r>
      <w:r w:rsidRPr="00B95E87">
        <w:rPr>
          <w:rFonts w:ascii="Times New Roman" w:hAnsi="Times New Roman" w:cs="Times New Roman"/>
          <w:bCs/>
          <w:iCs/>
          <w:sz w:val="28"/>
          <w:szCs w:val="28"/>
        </w:rPr>
        <w:t>следуем</w:t>
      </w:r>
      <w:r w:rsidR="00070396"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патологическую</w:t>
      </w:r>
      <w:r w:rsidR="00070396" w:rsidRPr="00B95E87">
        <w:rPr>
          <w:rFonts w:ascii="Times New Roman" w:hAnsi="Times New Roman" w:cs="Times New Roman"/>
          <w:bCs/>
          <w:iCs/>
          <w:sz w:val="28"/>
          <w:szCs w:val="28"/>
        </w:rPr>
        <w:t xml:space="preserve"> активности с частотой 3Гц «эпи активность»</w:t>
      </w:r>
      <w:r w:rsidRPr="00B95E87">
        <w:rPr>
          <w:rFonts w:ascii="Times New Roman" w:hAnsi="Times New Roman" w:cs="Times New Roman"/>
          <w:bCs/>
          <w:iCs/>
          <w:sz w:val="28"/>
          <w:szCs w:val="28"/>
        </w:rPr>
        <w:t>.</w:t>
      </w:r>
      <w:r w:rsidR="00070396"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Следует отметить, что эта патологическая активн</w:t>
      </w:r>
      <w:r w:rsidR="005A0E12" w:rsidRPr="00B95E87">
        <w:rPr>
          <w:rFonts w:ascii="Times New Roman" w:hAnsi="Times New Roman" w:cs="Times New Roman"/>
          <w:bCs/>
          <w:iCs/>
          <w:sz w:val="28"/>
          <w:szCs w:val="28"/>
        </w:rPr>
        <w:t>ость была выявлена на ЭЭГ врачом</w:t>
      </w:r>
      <w:r w:rsidRPr="00B95E87">
        <w:rPr>
          <w:rFonts w:ascii="Times New Roman" w:hAnsi="Times New Roman" w:cs="Times New Roman"/>
          <w:bCs/>
          <w:iCs/>
          <w:sz w:val="28"/>
          <w:szCs w:val="28"/>
        </w:rPr>
        <w:t>.</w:t>
      </w:r>
    </w:p>
    <w:p w:rsidR="00070396" w:rsidRPr="00B95E87" w:rsidRDefault="005D1929"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Сначала для патологической активности с частотой 3Гц «эпи активность» построим в разработанном в </w:t>
      </w:r>
      <w:r w:rsidR="00374CA9">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вейвлетограммы.</w:t>
      </w:r>
    </w:p>
    <w:p w:rsidR="00354BE7" w:rsidRPr="00B95E87" w:rsidRDefault="00354BE7" w:rsidP="00B95E87">
      <w:pPr>
        <w:spacing w:after="0"/>
        <w:jc w:val="both"/>
        <w:rPr>
          <w:rFonts w:ascii="Times New Roman" w:hAnsi="Times New Roman" w:cs="Times New Roman"/>
          <w:bCs/>
          <w:iCs/>
          <w:noProof/>
          <w:sz w:val="28"/>
          <w:szCs w:val="28"/>
        </w:rPr>
      </w:pPr>
    </w:p>
    <w:p w:rsidR="00070396" w:rsidRPr="00B95E87" w:rsidRDefault="00354BE7"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6F36ED64" wp14:editId="293DFFE1">
            <wp:extent cx="5895975" cy="150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85">
                      <a:extLst>
                        <a:ext uri="{28A0092B-C50C-407E-A947-70E740481C1C}">
                          <a14:useLocalDpi xmlns:a14="http://schemas.microsoft.com/office/drawing/2010/main" val="0"/>
                        </a:ext>
                      </a:extLst>
                    </a:blip>
                    <a:srcRect t="11147" r="802" b="38535"/>
                    <a:stretch/>
                  </pic:blipFill>
                  <pic:spPr bwMode="auto">
                    <a:xfrm>
                      <a:off x="0" y="0"/>
                      <a:ext cx="5895975" cy="1504950"/>
                    </a:xfrm>
                    <a:prstGeom prst="rect">
                      <a:avLst/>
                    </a:prstGeom>
                    <a:noFill/>
                    <a:ln>
                      <a:noFill/>
                    </a:ln>
                    <a:extLst>
                      <a:ext uri="{53640926-AAD7-44D8-BBD7-CCE9431645EC}">
                        <a14:shadowObscured xmlns:a14="http://schemas.microsoft.com/office/drawing/2010/main"/>
                      </a:ext>
                    </a:extLst>
                  </pic:spPr>
                </pic:pic>
              </a:graphicData>
            </a:graphic>
          </wp:inline>
        </w:drawing>
      </w:r>
    </w:p>
    <w:p w:rsidR="00070396" w:rsidRPr="00B43E02" w:rsidRDefault="00354BE7"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3.1 </w:t>
      </w:r>
      <w:r w:rsidR="00F5579D">
        <w:rPr>
          <w:rFonts w:ascii="Times New Roman" w:hAnsi="Times New Roman" w:cs="Times New Roman"/>
          <w:bCs/>
          <w:iCs/>
          <w:sz w:val="24"/>
          <w:szCs w:val="24"/>
        </w:rPr>
        <w:noBreakHyphen/>
        <w:t xml:space="preserve"> В</w:t>
      </w:r>
      <w:r w:rsidRPr="00F5579D">
        <w:rPr>
          <w:rFonts w:ascii="Times New Roman" w:hAnsi="Times New Roman" w:cs="Times New Roman"/>
          <w:bCs/>
          <w:iCs/>
          <w:sz w:val="24"/>
          <w:szCs w:val="24"/>
        </w:rPr>
        <w:t>ейвлетограмма патологической активности с частотой 3Гц «эпи активность»</w:t>
      </w:r>
    </w:p>
    <w:p w:rsidR="00225022" w:rsidRDefault="00225022" w:rsidP="00B43E02">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Анализ вейвлетограмм патологической активности с частотой 3Гц «эпи активность» в ЭЭГ позволил выявить следующие параметры вейвлет представления этой патологической активности.</w:t>
      </w:r>
    </w:p>
    <w:p w:rsidR="00F5579D" w:rsidRPr="00B95E87" w:rsidRDefault="00F5579D" w:rsidP="00B43E02">
      <w:pPr>
        <w:spacing w:after="0"/>
        <w:ind w:firstLine="709"/>
        <w:jc w:val="both"/>
        <w:rPr>
          <w:rFonts w:ascii="Times New Roman" w:hAnsi="Times New Roman" w:cs="Times New Roman"/>
          <w:bCs/>
          <w:iCs/>
          <w:sz w:val="28"/>
          <w:szCs w:val="28"/>
        </w:rPr>
      </w:pPr>
    </w:p>
    <w:p w:rsidR="00225022" w:rsidRPr="00B95E87" w:rsidRDefault="00225022"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 xml:space="preserve">.1 </w:t>
      </w:r>
      <w:r w:rsidR="00062004">
        <w:rPr>
          <w:rFonts w:ascii="Times New Roman" w:hAnsi="Times New Roman" w:cs="Times New Roman"/>
          <w:sz w:val="28"/>
          <w:szCs w:val="28"/>
        </w:rPr>
        <w:noBreakHyphen/>
      </w:r>
      <w:r w:rsidRPr="00F5579D">
        <w:rPr>
          <w:rFonts w:ascii="Times New Roman" w:hAnsi="Times New Roman" w:cs="Times New Roman"/>
          <w:bCs/>
          <w:iCs/>
          <w:sz w:val="28"/>
          <w:szCs w:val="28"/>
        </w:rPr>
        <w:t xml:space="preserve"> Параметры вейвлет представления патологической активности с частотой 3Гц «эпи активность»</w:t>
      </w:r>
    </w:p>
    <w:tbl>
      <w:tblPr>
        <w:tblpPr w:leftFromText="180" w:rightFromText="180" w:vertAnchor="text" w:tblpY="138"/>
        <w:tblW w:w="5000" w:type="pct"/>
        <w:tblLook w:val="04A0" w:firstRow="1" w:lastRow="0" w:firstColumn="1" w:lastColumn="0" w:noHBand="0" w:noVBand="1"/>
      </w:tblPr>
      <w:tblGrid>
        <w:gridCol w:w="2943"/>
        <w:gridCol w:w="2490"/>
        <w:gridCol w:w="1506"/>
        <w:gridCol w:w="1472"/>
        <w:gridCol w:w="1443"/>
      </w:tblGrid>
      <w:tr w:rsidR="004E6013" w:rsidRPr="00B95E87" w:rsidTr="00062004">
        <w:trPr>
          <w:trHeight w:val="275"/>
        </w:trPr>
        <w:tc>
          <w:tcPr>
            <w:tcW w:w="149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263" w:type="pct"/>
            <w:tcBorders>
              <w:top w:val="single" w:sz="4" w:space="0" w:color="auto"/>
              <w:left w:val="single" w:sz="4" w:space="0" w:color="auto"/>
              <w:bottom w:val="single" w:sz="4" w:space="0" w:color="auto"/>
              <w:right w:val="single" w:sz="4" w:space="0" w:color="auto"/>
            </w:tcBorders>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4E6013" w:rsidRPr="00B95E87" w:rsidTr="00062004">
        <w:trPr>
          <w:trHeight w:val="283"/>
        </w:trPr>
        <w:tc>
          <w:tcPr>
            <w:tcW w:w="1493" w:type="pct"/>
            <w:tcBorders>
              <w:top w:val="single" w:sz="8" w:space="0" w:color="000000"/>
              <w:left w:val="single" w:sz="4" w:space="0" w:color="auto"/>
              <w:bottom w:val="single" w:sz="4" w:space="0" w:color="auto"/>
              <w:right w:val="single" w:sz="4" w:space="0" w:color="auto"/>
            </w:tcBorders>
            <w:shd w:val="clear" w:color="auto" w:fill="auto"/>
            <w:vAlign w:val="center"/>
          </w:tcPr>
          <w:p w:rsidR="004E6013" w:rsidRPr="00B95E87" w:rsidRDefault="004E6013" w:rsidP="00062004">
            <w:pPr>
              <w:spacing w:after="0"/>
              <w:rPr>
                <w:rFonts w:ascii="Times New Roman" w:hAnsi="Times New Roman" w:cs="Times New Roman"/>
                <w:bCs/>
                <w:iCs/>
                <w:sz w:val="28"/>
                <w:szCs w:val="28"/>
              </w:rPr>
            </w:pPr>
            <w:r w:rsidRPr="00B95E87">
              <w:rPr>
                <w:rFonts w:ascii="Times New Roman" w:hAnsi="Times New Roman" w:cs="Times New Roman"/>
                <w:bCs/>
                <w:iCs/>
                <w:sz w:val="28"/>
                <w:szCs w:val="28"/>
              </w:rPr>
              <w:t>3Гц «эпи активность»</w:t>
            </w:r>
          </w:p>
        </w:tc>
        <w:tc>
          <w:tcPr>
            <w:tcW w:w="1263" w:type="pct"/>
            <w:tcBorders>
              <w:top w:val="single" w:sz="4" w:space="0" w:color="auto"/>
              <w:left w:val="single" w:sz="4" w:space="0" w:color="auto"/>
              <w:bottom w:val="single" w:sz="4" w:space="0" w:color="auto"/>
              <w:right w:val="single" w:sz="4" w:space="0" w:color="auto"/>
            </w:tcBorders>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58</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245</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0,0445</w:t>
            </w:r>
          </w:p>
        </w:tc>
      </w:tr>
    </w:tbl>
    <w:p w:rsidR="00EC083C" w:rsidRPr="00B95E87" w:rsidRDefault="00EC083C"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4A8E1974" wp14:editId="48735241">
            <wp:extent cx="5934075" cy="24574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286" cstate="print">
                      <a:extLst>
                        <a:ext uri="{28A0092B-C50C-407E-A947-70E740481C1C}">
                          <a14:useLocalDpi xmlns:a14="http://schemas.microsoft.com/office/drawing/2010/main" val="0"/>
                        </a:ext>
                      </a:extLst>
                    </a:blip>
                    <a:srcRect b="14569"/>
                    <a:stretch/>
                  </pic:blipFill>
                  <pic:spPr bwMode="auto">
                    <a:xfrm>
                      <a:off x="0" y="0"/>
                      <a:ext cx="5934075" cy="2457450"/>
                    </a:xfrm>
                    <a:prstGeom prst="rect">
                      <a:avLst/>
                    </a:prstGeom>
                    <a:noFill/>
                    <a:ln>
                      <a:noFill/>
                    </a:ln>
                    <a:extLst>
                      <a:ext uri="{53640926-AAD7-44D8-BBD7-CCE9431645EC}">
                        <a14:shadowObscured xmlns:a14="http://schemas.microsoft.com/office/drawing/2010/main"/>
                      </a:ext>
                    </a:extLst>
                  </pic:spPr>
                </pic:pic>
              </a:graphicData>
            </a:graphic>
          </wp:inline>
        </w:drawing>
      </w:r>
    </w:p>
    <w:p w:rsidR="00EC083C" w:rsidRPr="00F5579D" w:rsidRDefault="00EC083C"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3.2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Результаты детектирования патологической активности с частотой 3Гц «эпи активность» в данных сигналах ЭЭГ</w:t>
      </w:r>
    </w:p>
    <w:p w:rsidR="00070396" w:rsidRPr="00B95E87" w:rsidRDefault="00EC083C"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Вычисленная коррелограмма из вейвлетограммы образ сигнала, построенного по детектированным параметрам, была сравнена с пороговым значение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патологической активности с частотой 3Гц «эпи активность» с детектированными параметрами присутствует в данных сигналах ЭЭГ.</w:t>
      </w:r>
    </w:p>
    <w:p w:rsidR="00225022" w:rsidRPr="00B16579" w:rsidRDefault="00070396" w:rsidP="00B16579">
      <w:pPr>
        <w:pStyle w:val="2"/>
        <w:spacing w:after="240"/>
        <w:ind w:firstLine="709"/>
        <w:jc w:val="both"/>
        <w:rPr>
          <w:rFonts w:ascii="Times New Roman" w:hAnsi="Times New Roman" w:cs="Times New Roman"/>
          <w:color w:val="auto"/>
          <w:sz w:val="32"/>
          <w:szCs w:val="32"/>
        </w:rPr>
      </w:pPr>
      <w:bookmarkStart w:id="21" w:name="_Toc484417280"/>
      <w:r w:rsidRPr="00B16579">
        <w:rPr>
          <w:rFonts w:ascii="Times New Roman" w:hAnsi="Times New Roman" w:cs="Times New Roman"/>
          <w:color w:val="auto"/>
          <w:sz w:val="32"/>
          <w:szCs w:val="32"/>
        </w:rPr>
        <w:t xml:space="preserve">3.2 </w:t>
      </w:r>
      <w:r w:rsidR="002B4F40">
        <w:rPr>
          <w:rFonts w:ascii="Times New Roman" w:hAnsi="Times New Roman" w:cs="Times New Roman"/>
          <w:color w:val="auto"/>
          <w:sz w:val="32"/>
          <w:szCs w:val="32"/>
        </w:rPr>
        <w:t>И</w:t>
      </w:r>
      <w:r w:rsidRPr="00B16579">
        <w:rPr>
          <w:rFonts w:ascii="Times New Roman" w:hAnsi="Times New Roman" w:cs="Times New Roman"/>
          <w:color w:val="auto"/>
          <w:sz w:val="32"/>
          <w:szCs w:val="32"/>
        </w:rPr>
        <w:t>сследование разряда «эпи активность»</w:t>
      </w:r>
      <w:bookmarkEnd w:id="21"/>
    </w:p>
    <w:p w:rsidR="00560DD0" w:rsidRPr="00B95E87" w:rsidRDefault="00560DD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разработанной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исследуем разряда «эпи активность». Следует отметить, что эта патологическая активность была выявлена на ЭЭГ врачом.</w:t>
      </w:r>
    </w:p>
    <w:p w:rsidR="00225022" w:rsidRDefault="00560DD0"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Сначала для разряда «эпи активность» построим в разработанном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вейвлетограммы.</w:t>
      </w:r>
    </w:p>
    <w:p w:rsidR="00B6357E" w:rsidRPr="00B95E87" w:rsidRDefault="00B6357E" w:rsidP="00B95E87">
      <w:pPr>
        <w:spacing w:after="0"/>
        <w:jc w:val="both"/>
        <w:rPr>
          <w:rFonts w:ascii="Times New Roman" w:hAnsi="Times New Roman" w:cs="Times New Roman"/>
          <w:bCs/>
          <w:iCs/>
          <w:sz w:val="28"/>
          <w:szCs w:val="28"/>
        </w:rPr>
      </w:pPr>
    </w:p>
    <w:p w:rsidR="00560DD0" w:rsidRPr="00B95E87" w:rsidRDefault="00782BFB"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0B275CA9" wp14:editId="001A7918">
            <wp:extent cx="5905500" cy="1647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05500" cy="1647825"/>
                    </a:xfrm>
                    <a:prstGeom prst="rect">
                      <a:avLst/>
                    </a:prstGeom>
                    <a:noFill/>
                    <a:ln>
                      <a:noFill/>
                    </a:ln>
                  </pic:spPr>
                </pic:pic>
              </a:graphicData>
            </a:graphic>
          </wp:inline>
        </w:drawing>
      </w:r>
    </w:p>
    <w:p w:rsidR="00560DD0" w:rsidRPr="00F5579D" w:rsidRDefault="00560DD0"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3.3 </w:t>
      </w:r>
      <w:r w:rsidR="00F5579D">
        <w:rPr>
          <w:rFonts w:ascii="Times New Roman" w:hAnsi="Times New Roman" w:cs="Times New Roman"/>
          <w:bCs/>
          <w:iCs/>
          <w:sz w:val="24"/>
          <w:szCs w:val="24"/>
        </w:rPr>
        <w:noBreakHyphen/>
        <w:t xml:space="preserve"> В</w:t>
      </w:r>
      <w:r w:rsidRPr="00F5579D">
        <w:rPr>
          <w:rFonts w:ascii="Times New Roman" w:hAnsi="Times New Roman" w:cs="Times New Roman"/>
          <w:bCs/>
          <w:iCs/>
          <w:sz w:val="24"/>
          <w:szCs w:val="24"/>
        </w:rPr>
        <w:t>ейвлетограмма патологической активности с частотой 3Гц «эпи активность»</w:t>
      </w:r>
    </w:p>
    <w:p w:rsidR="00560DD0" w:rsidRDefault="00560DD0" w:rsidP="00B95E87">
      <w:pPr>
        <w:spacing w:after="0"/>
        <w:jc w:val="both"/>
        <w:rPr>
          <w:rFonts w:ascii="Times New Roman" w:hAnsi="Times New Roman" w:cs="Times New Roman"/>
          <w:bCs/>
          <w:iCs/>
          <w:sz w:val="28"/>
          <w:szCs w:val="28"/>
        </w:rPr>
      </w:pPr>
    </w:p>
    <w:p w:rsidR="00F5579D" w:rsidRDefault="00F5579D" w:rsidP="00B95E87">
      <w:pPr>
        <w:spacing w:after="0"/>
        <w:jc w:val="both"/>
        <w:rPr>
          <w:rFonts w:ascii="Times New Roman" w:hAnsi="Times New Roman" w:cs="Times New Roman"/>
          <w:bCs/>
          <w:iCs/>
          <w:sz w:val="28"/>
          <w:szCs w:val="28"/>
        </w:rPr>
      </w:pPr>
    </w:p>
    <w:p w:rsidR="00F5579D" w:rsidRPr="00B95E87" w:rsidRDefault="00F5579D" w:rsidP="00B95E87">
      <w:pPr>
        <w:spacing w:after="0"/>
        <w:jc w:val="both"/>
        <w:rPr>
          <w:rFonts w:ascii="Times New Roman" w:hAnsi="Times New Roman" w:cs="Times New Roman"/>
          <w:bCs/>
          <w:iCs/>
          <w:sz w:val="28"/>
          <w:szCs w:val="28"/>
        </w:rPr>
      </w:pPr>
    </w:p>
    <w:p w:rsidR="00225022" w:rsidRPr="00B95E87" w:rsidRDefault="00225022"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w:t>
      </w:r>
      <w:r w:rsidR="00F5579D">
        <w:rPr>
          <w:rFonts w:ascii="Times New Roman" w:hAnsi="Times New Roman" w:cs="Times New Roman"/>
          <w:bCs/>
          <w:iCs/>
          <w:sz w:val="28"/>
          <w:szCs w:val="28"/>
        </w:rPr>
        <w:t>2</w:t>
      </w:r>
      <w:r w:rsidRPr="00F5579D">
        <w:rPr>
          <w:rFonts w:ascii="Times New Roman" w:hAnsi="Times New Roman" w:cs="Times New Roman"/>
          <w:bCs/>
          <w:iCs/>
          <w:sz w:val="28"/>
          <w:szCs w:val="28"/>
        </w:rPr>
        <w:t xml:space="preserve"> </w:t>
      </w:r>
      <w:r w:rsidR="00062004">
        <w:rPr>
          <w:rFonts w:ascii="Times New Roman" w:hAnsi="Times New Roman" w:cs="Times New Roman"/>
          <w:sz w:val="28"/>
          <w:szCs w:val="28"/>
        </w:rPr>
        <w:noBreakHyphen/>
      </w:r>
      <w:r w:rsidRPr="00F5579D">
        <w:rPr>
          <w:rFonts w:ascii="Times New Roman" w:hAnsi="Times New Roman" w:cs="Times New Roman"/>
          <w:bCs/>
          <w:iCs/>
          <w:sz w:val="28"/>
          <w:szCs w:val="28"/>
        </w:rPr>
        <w:t xml:space="preserve"> Параметры вейвлет </w:t>
      </w:r>
      <w:r w:rsidR="00560DD0" w:rsidRPr="00F5579D">
        <w:rPr>
          <w:rFonts w:ascii="Times New Roman" w:hAnsi="Times New Roman" w:cs="Times New Roman"/>
          <w:bCs/>
          <w:iCs/>
          <w:sz w:val="28"/>
          <w:szCs w:val="28"/>
        </w:rPr>
        <w:t>разряда «эпи активность»</w:t>
      </w:r>
    </w:p>
    <w:tbl>
      <w:tblPr>
        <w:tblW w:w="5000" w:type="pct"/>
        <w:tblLook w:val="04A0" w:firstRow="1" w:lastRow="0" w:firstColumn="1" w:lastColumn="0" w:noHBand="0" w:noVBand="1"/>
      </w:tblPr>
      <w:tblGrid>
        <w:gridCol w:w="2489"/>
        <w:gridCol w:w="2944"/>
        <w:gridCol w:w="1506"/>
        <w:gridCol w:w="1472"/>
        <w:gridCol w:w="1443"/>
      </w:tblGrid>
      <w:tr w:rsidR="00225022" w:rsidRPr="00B95E87" w:rsidTr="00560DD0">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225022" w:rsidRPr="00B95E87" w:rsidTr="00560DD0">
        <w:trPr>
          <w:trHeight w:val="283"/>
        </w:trPr>
        <w:tc>
          <w:tcPr>
            <w:tcW w:w="1263" w:type="pct"/>
            <w:tcBorders>
              <w:top w:val="single" w:sz="8" w:space="0" w:color="000000"/>
              <w:left w:val="single" w:sz="4" w:space="0" w:color="auto"/>
              <w:bottom w:val="single" w:sz="4" w:space="0" w:color="auto"/>
              <w:right w:val="single" w:sz="4" w:space="0" w:color="auto"/>
            </w:tcBorders>
            <w:shd w:val="clear" w:color="auto" w:fill="auto"/>
            <w:vAlign w:val="center"/>
          </w:tcPr>
          <w:p w:rsidR="00225022" w:rsidRPr="00B95E87" w:rsidRDefault="00225022" w:rsidP="00062004">
            <w:pPr>
              <w:spacing w:after="0"/>
              <w:rPr>
                <w:rFonts w:ascii="Times New Roman" w:hAnsi="Times New Roman" w:cs="Times New Roman"/>
                <w:bCs/>
                <w:iCs/>
                <w:sz w:val="28"/>
                <w:szCs w:val="28"/>
              </w:rPr>
            </w:pPr>
            <w:r w:rsidRPr="00B95E87">
              <w:rPr>
                <w:rFonts w:ascii="Times New Roman" w:hAnsi="Times New Roman" w:cs="Times New Roman"/>
                <w:bCs/>
                <w:iCs/>
                <w:sz w:val="28"/>
                <w:szCs w:val="28"/>
              </w:rPr>
              <w:t>разряд «эпи активности»</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60</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160,3</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0,055</w:t>
            </w:r>
          </w:p>
        </w:tc>
      </w:tr>
    </w:tbl>
    <w:p w:rsidR="00225022" w:rsidRPr="00B95E87" w:rsidRDefault="00225022" w:rsidP="00B95E87">
      <w:pPr>
        <w:spacing w:after="0"/>
        <w:jc w:val="both"/>
        <w:rPr>
          <w:rFonts w:ascii="Times New Roman" w:hAnsi="Times New Roman" w:cs="Times New Roman"/>
          <w:bCs/>
          <w:iCs/>
          <w:sz w:val="28"/>
          <w:szCs w:val="28"/>
        </w:rPr>
      </w:pPr>
    </w:p>
    <w:p w:rsidR="00EC083C" w:rsidRPr="00B95E87" w:rsidRDefault="00EC083C"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12A43BF4" wp14:editId="419CB5E4">
            <wp:extent cx="5934075" cy="24955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88" cstate="print">
                      <a:extLst>
                        <a:ext uri="{28A0092B-C50C-407E-A947-70E740481C1C}">
                          <a14:useLocalDpi xmlns:a14="http://schemas.microsoft.com/office/drawing/2010/main" val="0"/>
                        </a:ext>
                      </a:extLst>
                    </a:blip>
                    <a:srcRect b="13816"/>
                    <a:stretch/>
                  </pic:blipFill>
                  <pic:spPr bwMode="auto">
                    <a:xfrm>
                      <a:off x="0" y="0"/>
                      <a:ext cx="5934075"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EC083C" w:rsidRPr="00F5579D" w:rsidRDefault="00F5579D" w:rsidP="00062004">
      <w:pPr>
        <w:spacing w:before="240"/>
        <w:jc w:val="center"/>
        <w:rPr>
          <w:rFonts w:ascii="Times New Roman" w:hAnsi="Times New Roman" w:cs="Times New Roman"/>
          <w:bCs/>
          <w:iCs/>
          <w:sz w:val="24"/>
          <w:szCs w:val="24"/>
        </w:rPr>
      </w:pPr>
      <w:r>
        <w:rPr>
          <w:rFonts w:ascii="Times New Roman" w:hAnsi="Times New Roman" w:cs="Times New Roman"/>
          <w:bCs/>
          <w:iCs/>
          <w:sz w:val="24"/>
          <w:szCs w:val="24"/>
        </w:rPr>
        <w:t xml:space="preserve">Рисунок 3.4 </w:t>
      </w:r>
      <w:r>
        <w:rPr>
          <w:rFonts w:ascii="Times New Roman" w:hAnsi="Times New Roman" w:cs="Times New Roman"/>
          <w:bCs/>
          <w:iCs/>
          <w:sz w:val="24"/>
          <w:szCs w:val="24"/>
        </w:rPr>
        <w:noBreakHyphen/>
      </w:r>
      <w:r w:rsidR="00EC083C" w:rsidRPr="00F5579D">
        <w:rPr>
          <w:rFonts w:ascii="Times New Roman" w:hAnsi="Times New Roman" w:cs="Times New Roman"/>
          <w:bCs/>
          <w:iCs/>
          <w:sz w:val="24"/>
          <w:szCs w:val="24"/>
        </w:rPr>
        <w:t xml:space="preserve"> Результаты детектирования патологического разряда «эпи активность»</w:t>
      </w:r>
    </w:p>
    <w:p w:rsidR="00225022" w:rsidRPr="00B95E87" w:rsidRDefault="00EC083C" w:rsidP="00F5579D">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Вычисленная коррелограмма из вейвлетограммы образ сигнала, построенного по детектированным параметрам, была сравнена с пороговым значение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патологический разряд «эпи активность» с детектированными параметрами присутствует в данных сигналах ЭЭГ.</w:t>
      </w:r>
    </w:p>
    <w:p w:rsidR="00225022" w:rsidRPr="00A81441" w:rsidRDefault="00070396" w:rsidP="00B16579">
      <w:pPr>
        <w:pStyle w:val="2"/>
        <w:spacing w:after="240"/>
        <w:ind w:firstLine="709"/>
        <w:jc w:val="both"/>
        <w:rPr>
          <w:rFonts w:ascii="Times New Roman" w:hAnsi="Times New Roman" w:cs="Times New Roman"/>
          <w:color w:val="auto"/>
          <w:sz w:val="32"/>
          <w:szCs w:val="32"/>
        </w:rPr>
      </w:pPr>
      <w:bookmarkStart w:id="22" w:name="_Toc484417281"/>
      <w:r w:rsidRPr="00A81441">
        <w:rPr>
          <w:rFonts w:ascii="Times New Roman" w:hAnsi="Times New Roman" w:cs="Times New Roman"/>
          <w:color w:val="auto"/>
          <w:sz w:val="32"/>
          <w:szCs w:val="32"/>
        </w:rPr>
        <w:t xml:space="preserve">3.3 </w:t>
      </w:r>
      <w:r w:rsidR="002B4F40">
        <w:rPr>
          <w:rFonts w:ascii="Times New Roman" w:hAnsi="Times New Roman" w:cs="Times New Roman"/>
          <w:color w:val="auto"/>
          <w:sz w:val="32"/>
          <w:szCs w:val="32"/>
        </w:rPr>
        <w:t>И</w:t>
      </w:r>
      <w:r w:rsidRPr="00A81441">
        <w:rPr>
          <w:rFonts w:ascii="Times New Roman" w:hAnsi="Times New Roman" w:cs="Times New Roman"/>
          <w:color w:val="auto"/>
          <w:sz w:val="32"/>
          <w:szCs w:val="32"/>
        </w:rPr>
        <w:t>сследование разряда «пароксизмальный эпи активности»</w:t>
      </w:r>
      <w:bookmarkEnd w:id="22"/>
    </w:p>
    <w:p w:rsidR="00560DD0" w:rsidRPr="00B95E87" w:rsidRDefault="00560DD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разработанной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исследуем разряда «пароксизмальный эпи активности». Следует отметить, что эта патологическая активность была выявлена на ЭЭГ врачом.</w:t>
      </w:r>
    </w:p>
    <w:p w:rsidR="00560DD0" w:rsidRPr="00B95E87" w:rsidRDefault="00560DD0"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Сначала для разряда «пароксизмальный эпи активности» построим в разработанном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вейвлетограммы.</w:t>
      </w:r>
    </w:p>
    <w:p w:rsidR="00782BFB" w:rsidRPr="00B95E87" w:rsidRDefault="00782BFB" w:rsidP="00B95E87">
      <w:pPr>
        <w:spacing w:after="0"/>
        <w:jc w:val="both"/>
        <w:rPr>
          <w:rFonts w:ascii="Times New Roman" w:hAnsi="Times New Roman" w:cs="Times New Roman"/>
          <w:bCs/>
          <w:iCs/>
          <w:noProof/>
          <w:sz w:val="28"/>
          <w:szCs w:val="28"/>
        </w:rPr>
      </w:pPr>
    </w:p>
    <w:p w:rsidR="00560DD0" w:rsidRPr="00B95E87" w:rsidRDefault="00782BFB"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33FAC127" wp14:editId="35D0D29B">
            <wp:extent cx="5905500" cy="1600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289">
                      <a:extLst>
                        <a:ext uri="{28A0092B-C50C-407E-A947-70E740481C1C}">
                          <a14:useLocalDpi xmlns:a14="http://schemas.microsoft.com/office/drawing/2010/main" val="0"/>
                        </a:ext>
                      </a:extLst>
                    </a:blip>
                    <a:srcRect b="34375"/>
                    <a:stretch/>
                  </pic:blipFill>
                  <pic:spPr bwMode="auto">
                    <a:xfrm>
                      <a:off x="0" y="0"/>
                      <a:ext cx="590550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560DD0" w:rsidRPr="00F5579D" w:rsidRDefault="00560DD0"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Рисунок</w:t>
      </w:r>
      <w:r w:rsidR="00F5579D">
        <w:rPr>
          <w:rFonts w:ascii="Times New Roman" w:hAnsi="Times New Roman" w:cs="Times New Roman"/>
          <w:bCs/>
          <w:iCs/>
          <w:sz w:val="24"/>
          <w:szCs w:val="24"/>
        </w:rPr>
        <w:t xml:space="preserve"> 3.5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w:t>
      </w:r>
      <w:r w:rsidR="00F5579D">
        <w:rPr>
          <w:rFonts w:ascii="Times New Roman" w:hAnsi="Times New Roman" w:cs="Times New Roman"/>
          <w:bCs/>
          <w:iCs/>
          <w:sz w:val="24"/>
          <w:szCs w:val="24"/>
        </w:rPr>
        <w:t>В</w:t>
      </w:r>
      <w:r w:rsidRPr="00F5579D">
        <w:rPr>
          <w:rFonts w:ascii="Times New Roman" w:hAnsi="Times New Roman" w:cs="Times New Roman"/>
          <w:bCs/>
          <w:iCs/>
          <w:sz w:val="24"/>
          <w:szCs w:val="24"/>
        </w:rPr>
        <w:t>ейвлетограмма разряда «пароксизмальный эпи активности»</w:t>
      </w:r>
    </w:p>
    <w:p w:rsidR="00560DD0" w:rsidRPr="00B95E87" w:rsidRDefault="00560DD0"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 xml:space="preserve"> </w:t>
      </w:r>
      <w:r w:rsidR="00062004">
        <w:rPr>
          <w:rFonts w:ascii="Times New Roman" w:hAnsi="Times New Roman" w:cs="Times New Roman"/>
          <w:sz w:val="28"/>
          <w:szCs w:val="28"/>
        </w:rPr>
        <w:noBreakHyphen/>
      </w:r>
      <w:r w:rsidRPr="00F5579D">
        <w:rPr>
          <w:rFonts w:ascii="Times New Roman" w:hAnsi="Times New Roman" w:cs="Times New Roman"/>
          <w:bCs/>
          <w:iCs/>
          <w:sz w:val="28"/>
          <w:szCs w:val="28"/>
        </w:rPr>
        <w:t xml:space="preserve"> Параметры вейвлет </w:t>
      </w:r>
      <w:r w:rsidRPr="00B95E87">
        <w:rPr>
          <w:rFonts w:ascii="Times New Roman" w:hAnsi="Times New Roman" w:cs="Times New Roman"/>
          <w:bCs/>
          <w:iCs/>
          <w:sz w:val="28"/>
          <w:szCs w:val="28"/>
        </w:rPr>
        <w:t xml:space="preserve">разряда </w:t>
      </w:r>
      <w:r w:rsidR="00782BFB" w:rsidRPr="00B95E87">
        <w:rPr>
          <w:rFonts w:ascii="Times New Roman" w:hAnsi="Times New Roman" w:cs="Times New Roman"/>
          <w:bCs/>
          <w:iCs/>
          <w:sz w:val="28"/>
          <w:szCs w:val="28"/>
        </w:rPr>
        <w:t>«пароксизмальный эпи активности»</w:t>
      </w:r>
    </w:p>
    <w:tbl>
      <w:tblPr>
        <w:tblW w:w="5000" w:type="pct"/>
        <w:tblLook w:val="04A0" w:firstRow="1" w:lastRow="0" w:firstColumn="1" w:lastColumn="0" w:noHBand="0" w:noVBand="1"/>
      </w:tblPr>
      <w:tblGrid>
        <w:gridCol w:w="2489"/>
        <w:gridCol w:w="2944"/>
        <w:gridCol w:w="1506"/>
        <w:gridCol w:w="1472"/>
        <w:gridCol w:w="1443"/>
      </w:tblGrid>
      <w:tr w:rsidR="00225022" w:rsidRPr="00B95E87" w:rsidTr="00560DD0">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225022" w:rsidRPr="00B95E87" w:rsidTr="00560DD0">
        <w:trPr>
          <w:trHeight w:val="283"/>
        </w:trPr>
        <w:tc>
          <w:tcPr>
            <w:tcW w:w="1263"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225022" w:rsidP="00062004">
            <w:pPr>
              <w:spacing w:after="0"/>
              <w:rPr>
                <w:rFonts w:ascii="Times New Roman" w:hAnsi="Times New Roman" w:cs="Times New Roman"/>
                <w:bCs/>
                <w:iCs/>
                <w:sz w:val="28"/>
                <w:szCs w:val="28"/>
              </w:rPr>
            </w:pPr>
            <w:r w:rsidRPr="00B95E87">
              <w:rPr>
                <w:rFonts w:ascii="Times New Roman" w:hAnsi="Times New Roman" w:cs="Times New Roman"/>
                <w:bCs/>
                <w:iCs/>
                <w:sz w:val="28"/>
                <w:szCs w:val="28"/>
              </w:rPr>
              <w:t>разряд «пароксизмальный  эпи активности»</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62</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24,1</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0,058</w:t>
            </w:r>
          </w:p>
        </w:tc>
      </w:tr>
    </w:tbl>
    <w:p w:rsidR="00225022" w:rsidRPr="00B95E87" w:rsidRDefault="00225022" w:rsidP="00B95E87">
      <w:pPr>
        <w:spacing w:after="0"/>
        <w:jc w:val="both"/>
        <w:rPr>
          <w:rFonts w:ascii="Times New Roman" w:hAnsi="Times New Roman" w:cs="Times New Roman"/>
          <w:bCs/>
          <w:iCs/>
          <w:sz w:val="28"/>
          <w:szCs w:val="28"/>
        </w:rPr>
      </w:pPr>
    </w:p>
    <w:p w:rsidR="00D7602E" w:rsidRPr="00B95E87" w:rsidRDefault="00D7602E"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272C4B31" wp14:editId="694D6A32">
            <wp:extent cx="5924550" cy="24574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5924550" cy="2457450"/>
                    </a:xfrm>
                    <a:prstGeom prst="rect">
                      <a:avLst/>
                    </a:prstGeom>
                    <a:noFill/>
                    <a:ln>
                      <a:noFill/>
                    </a:ln>
                  </pic:spPr>
                </pic:pic>
              </a:graphicData>
            </a:graphic>
          </wp:inline>
        </w:drawing>
      </w:r>
    </w:p>
    <w:p w:rsidR="00D7602E" w:rsidRPr="00F5579D" w:rsidRDefault="00D7602E"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3.6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Результаты детектирования патологического разряда «пароксизмальный эпи активности»</w:t>
      </w:r>
    </w:p>
    <w:p w:rsidR="00D7602E" w:rsidRDefault="00D7602E"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Вычисленная коррелограмма из вейвлетограммы образ сигнала, построенного по детектированным параметрам, была сравнена с пороговым значение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патологический разряд «пароксизмальный эпи активности» с детектированными параметрами присутствует в данных сигналах ЭЭГ.</w:t>
      </w:r>
    </w:p>
    <w:p w:rsidR="00A00EA7" w:rsidRPr="00B95E87" w:rsidRDefault="00A00EA7" w:rsidP="00B95E87">
      <w:pPr>
        <w:spacing w:after="0"/>
        <w:ind w:firstLine="709"/>
        <w:jc w:val="both"/>
        <w:rPr>
          <w:rFonts w:ascii="Times New Roman" w:hAnsi="Times New Roman" w:cs="Times New Roman"/>
          <w:bCs/>
          <w:iCs/>
          <w:sz w:val="28"/>
          <w:szCs w:val="28"/>
        </w:rPr>
      </w:pPr>
    </w:p>
    <w:p w:rsidR="00225022" w:rsidRPr="00B16579" w:rsidRDefault="00070396" w:rsidP="00B16579">
      <w:pPr>
        <w:pStyle w:val="2"/>
        <w:spacing w:after="240"/>
        <w:ind w:firstLine="709"/>
        <w:jc w:val="both"/>
        <w:rPr>
          <w:rFonts w:ascii="Times New Roman" w:hAnsi="Times New Roman" w:cs="Times New Roman"/>
          <w:color w:val="auto"/>
          <w:sz w:val="32"/>
          <w:szCs w:val="32"/>
        </w:rPr>
      </w:pPr>
      <w:bookmarkStart w:id="23" w:name="_Toc484417282"/>
      <w:r w:rsidRPr="00B16579">
        <w:rPr>
          <w:rFonts w:ascii="Times New Roman" w:hAnsi="Times New Roman" w:cs="Times New Roman"/>
          <w:color w:val="auto"/>
          <w:sz w:val="32"/>
          <w:szCs w:val="32"/>
        </w:rPr>
        <w:t>3.4. Исследование разряда комплексов «полипик»</w:t>
      </w:r>
      <w:bookmarkEnd w:id="23"/>
    </w:p>
    <w:p w:rsidR="00560DD0" w:rsidRPr="00B95E87" w:rsidRDefault="00560DD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разработанной в разделе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исследуем разряда комплексов «полипик». Следует отметить, что эта патологическая активность была выявлена на ЭЭГ врачом.</w:t>
      </w:r>
    </w:p>
    <w:p w:rsidR="00560DD0" w:rsidRPr="00B95E87" w:rsidRDefault="00560DD0"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Сначала для разряда комплексов «полипик» построим в разработанном в разделе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вейвлетограммы.</w:t>
      </w:r>
    </w:p>
    <w:p w:rsidR="00560DD0" w:rsidRPr="00B95E87" w:rsidRDefault="00560DD0" w:rsidP="00B95E87">
      <w:pPr>
        <w:spacing w:after="0"/>
        <w:jc w:val="both"/>
        <w:rPr>
          <w:rFonts w:ascii="Times New Roman" w:hAnsi="Times New Roman" w:cs="Times New Roman"/>
          <w:bCs/>
          <w:iCs/>
          <w:noProof/>
          <w:sz w:val="28"/>
          <w:szCs w:val="28"/>
        </w:rPr>
      </w:pPr>
    </w:p>
    <w:p w:rsidR="00560DD0" w:rsidRPr="00B95E87" w:rsidRDefault="00560DD0"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59EFE05F" wp14:editId="627F7F0A">
            <wp:extent cx="6057900" cy="1685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291" cstate="print">
                      <a:extLst>
                        <a:ext uri="{28A0092B-C50C-407E-A947-70E740481C1C}">
                          <a14:useLocalDpi xmlns:a14="http://schemas.microsoft.com/office/drawing/2010/main" val="0"/>
                        </a:ext>
                      </a:extLst>
                    </a:blip>
                    <a:srcRect l="780" t="9302" b="31894"/>
                    <a:stretch/>
                  </pic:blipFill>
                  <pic:spPr bwMode="auto">
                    <a:xfrm>
                      <a:off x="0" y="0"/>
                      <a:ext cx="60579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560DD0" w:rsidRPr="00F5579D" w:rsidRDefault="00560DD0"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Рисунок</w:t>
      </w:r>
      <w:r w:rsidR="00F5579D">
        <w:rPr>
          <w:rFonts w:ascii="Times New Roman" w:hAnsi="Times New Roman" w:cs="Times New Roman"/>
          <w:bCs/>
          <w:iCs/>
          <w:sz w:val="24"/>
          <w:szCs w:val="24"/>
        </w:rPr>
        <w:t xml:space="preserve"> 3.7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w:t>
      </w:r>
      <w:r w:rsidR="00F5579D">
        <w:rPr>
          <w:rFonts w:ascii="Times New Roman" w:hAnsi="Times New Roman" w:cs="Times New Roman"/>
          <w:bCs/>
          <w:iCs/>
          <w:sz w:val="24"/>
          <w:szCs w:val="24"/>
        </w:rPr>
        <w:t>В</w:t>
      </w:r>
      <w:r w:rsidRPr="00F5579D">
        <w:rPr>
          <w:rFonts w:ascii="Times New Roman" w:hAnsi="Times New Roman" w:cs="Times New Roman"/>
          <w:bCs/>
          <w:iCs/>
          <w:sz w:val="24"/>
          <w:szCs w:val="24"/>
        </w:rPr>
        <w:t>ейвлетограмма разряда комплексов «полипик»</w:t>
      </w:r>
    </w:p>
    <w:p w:rsidR="00560DD0" w:rsidRPr="00B95E87" w:rsidRDefault="00560DD0"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w:t>
      </w:r>
      <w:r w:rsidR="00F5579D">
        <w:rPr>
          <w:rFonts w:ascii="Times New Roman" w:hAnsi="Times New Roman" w:cs="Times New Roman"/>
          <w:bCs/>
          <w:iCs/>
          <w:sz w:val="28"/>
          <w:szCs w:val="28"/>
        </w:rPr>
        <w:t>4</w:t>
      </w:r>
      <w:r w:rsidRPr="00F5579D">
        <w:rPr>
          <w:rFonts w:ascii="Times New Roman" w:hAnsi="Times New Roman" w:cs="Times New Roman"/>
          <w:bCs/>
          <w:iCs/>
          <w:sz w:val="28"/>
          <w:szCs w:val="28"/>
        </w:rPr>
        <w:t xml:space="preserve"> - Параметры вейвлет разряда комплексов «полипик»</w:t>
      </w:r>
    </w:p>
    <w:tbl>
      <w:tblPr>
        <w:tblW w:w="5000" w:type="pct"/>
        <w:tblLook w:val="04A0" w:firstRow="1" w:lastRow="0" w:firstColumn="1" w:lastColumn="0" w:noHBand="0" w:noVBand="1"/>
      </w:tblPr>
      <w:tblGrid>
        <w:gridCol w:w="2489"/>
        <w:gridCol w:w="2944"/>
        <w:gridCol w:w="1506"/>
        <w:gridCol w:w="1472"/>
        <w:gridCol w:w="1443"/>
      </w:tblGrid>
      <w:tr w:rsidR="00225022" w:rsidRPr="00B95E87" w:rsidTr="00225022">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225022" w:rsidRPr="00B95E87" w:rsidTr="00225022">
        <w:trPr>
          <w:trHeight w:val="283"/>
        </w:trPr>
        <w:tc>
          <w:tcPr>
            <w:tcW w:w="1263"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разряд комплексов «полипик»</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DC12A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52,5</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DC12A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201</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DC12A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0,085</w:t>
            </w:r>
          </w:p>
        </w:tc>
      </w:tr>
    </w:tbl>
    <w:p w:rsidR="008D1229" w:rsidRPr="00B95E87" w:rsidRDefault="008D1229" w:rsidP="00B95E87">
      <w:pPr>
        <w:spacing w:after="0"/>
        <w:jc w:val="both"/>
        <w:rPr>
          <w:rFonts w:ascii="Times New Roman" w:hAnsi="Times New Roman" w:cs="Times New Roman"/>
          <w:bCs/>
          <w:iCs/>
          <w:sz w:val="28"/>
          <w:szCs w:val="28"/>
        </w:rPr>
      </w:pPr>
    </w:p>
    <w:p w:rsidR="00D7602E" w:rsidRPr="00B95E87" w:rsidRDefault="00D7602E"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rPr>
        <w:drawing>
          <wp:inline distT="0" distB="0" distL="0" distR="0" wp14:anchorId="50399D5D" wp14:editId="4D56E6DB">
            <wp:extent cx="5934075" cy="24955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D7602E" w:rsidRPr="00F5579D" w:rsidRDefault="00F5579D" w:rsidP="00062004">
      <w:pPr>
        <w:spacing w:before="240"/>
        <w:jc w:val="center"/>
        <w:rPr>
          <w:rFonts w:ascii="Times New Roman" w:hAnsi="Times New Roman" w:cs="Times New Roman"/>
          <w:bCs/>
          <w:iCs/>
          <w:sz w:val="24"/>
          <w:szCs w:val="24"/>
        </w:rPr>
      </w:pPr>
      <w:r>
        <w:rPr>
          <w:rFonts w:ascii="Times New Roman" w:hAnsi="Times New Roman" w:cs="Times New Roman"/>
          <w:bCs/>
          <w:iCs/>
          <w:sz w:val="24"/>
          <w:szCs w:val="24"/>
        </w:rPr>
        <w:t xml:space="preserve">Рисунок 3.8 </w:t>
      </w:r>
      <w:r>
        <w:rPr>
          <w:rFonts w:ascii="Times New Roman" w:hAnsi="Times New Roman" w:cs="Times New Roman"/>
          <w:bCs/>
          <w:iCs/>
          <w:sz w:val="24"/>
          <w:szCs w:val="24"/>
        </w:rPr>
        <w:noBreakHyphen/>
      </w:r>
      <w:r w:rsidR="00D7602E" w:rsidRPr="00F5579D">
        <w:rPr>
          <w:rFonts w:ascii="Times New Roman" w:hAnsi="Times New Roman" w:cs="Times New Roman"/>
          <w:bCs/>
          <w:iCs/>
          <w:sz w:val="24"/>
          <w:szCs w:val="24"/>
        </w:rPr>
        <w:t xml:space="preserve"> Результаты детектирования патологического разряда комплексов «полипик»</w:t>
      </w:r>
    </w:p>
    <w:p w:rsidR="00D7602E" w:rsidRPr="00B95E87" w:rsidRDefault="00D7602E"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Вычисленная коррелограмма из вейвлетограммы образ сигнала, построенного по детектированным параметрам, была сравнена с пороговым значение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патологический разряд комплексов «полипик» с детектированными параметрами присутствует в данных сигналах ЭЭГ.</w:t>
      </w:r>
    </w:p>
    <w:p w:rsidR="00070396" w:rsidRPr="00062004" w:rsidRDefault="00DE71C9" w:rsidP="00062004">
      <w:pPr>
        <w:pStyle w:val="2"/>
        <w:spacing w:after="240"/>
        <w:ind w:firstLine="709"/>
        <w:jc w:val="both"/>
        <w:rPr>
          <w:rFonts w:ascii="Times New Roman" w:hAnsi="Times New Roman" w:cs="Times New Roman"/>
          <w:color w:val="auto"/>
          <w:sz w:val="32"/>
          <w:szCs w:val="32"/>
        </w:rPr>
      </w:pPr>
      <w:bookmarkStart w:id="24" w:name="_Toc484417283"/>
      <w:r>
        <w:rPr>
          <w:rFonts w:ascii="Times New Roman" w:hAnsi="Times New Roman" w:cs="Times New Roman"/>
          <w:color w:val="auto"/>
          <w:sz w:val="32"/>
          <w:szCs w:val="32"/>
        </w:rPr>
        <w:t xml:space="preserve">3.5 </w:t>
      </w:r>
      <w:r w:rsidRPr="00062004">
        <w:rPr>
          <w:rFonts w:ascii="Times New Roman" w:hAnsi="Times New Roman" w:cs="Times New Roman"/>
          <w:color w:val="auto"/>
          <w:sz w:val="32"/>
          <w:szCs w:val="32"/>
        </w:rPr>
        <w:t>Вывод</w:t>
      </w:r>
      <w:r>
        <w:rPr>
          <w:rFonts w:ascii="Times New Roman" w:hAnsi="Times New Roman" w:cs="Times New Roman"/>
          <w:color w:val="auto"/>
          <w:sz w:val="32"/>
          <w:szCs w:val="32"/>
        </w:rPr>
        <w:t xml:space="preserve"> по главе 3</w:t>
      </w:r>
      <w:bookmarkEnd w:id="24"/>
    </w:p>
    <w:p w:rsidR="00AE3009" w:rsidRPr="00B95E87" w:rsidRDefault="00AE3009"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Разработанная методика поиска паттернов патологической активности в многоканальных сигналах ЭЭГ позволила выявить патологическую активность с частотой 3Гц «эпи активность», разряд «эпи активност</w:t>
      </w:r>
      <w:r w:rsidR="004B4926" w:rsidRPr="00B95E87">
        <w:rPr>
          <w:rFonts w:ascii="Times New Roman" w:hAnsi="Times New Roman" w:cs="Times New Roman"/>
          <w:bCs/>
          <w:iCs/>
          <w:sz w:val="28"/>
          <w:szCs w:val="28"/>
        </w:rPr>
        <w:t>и</w:t>
      </w:r>
      <w:r w:rsidRPr="00B95E87">
        <w:rPr>
          <w:rFonts w:ascii="Times New Roman" w:hAnsi="Times New Roman" w:cs="Times New Roman"/>
          <w:bCs/>
          <w:iCs/>
          <w:sz w:val="28"/>
          <w:szCs w:val="28"/>
        </w:rPr>
        <w:t>», разряд «пароксизмальный эпи активности»</w:t>
      </w:r>
      <w:r w:rsidR="004B4926" w:rsidRPr="00B95E87">
        <w:rPr>
          <w:rFonts w:ascii="Times New Roman" w:hAnsi="Times New Roman" w:cs="Times New Roman"/>
          <w:bCs/>
          <w:iCs/>
          <w:sz w:val="28"/>
          <w:szCs w:val="28"/>
        </w:rPr>
        <w:t xml:space="preserve">, разряд комплексов «полипик» </w:t>
      </w:r>
      <w:r w:rsidRPr="00B95E87">
        <w:rPr>
          <w:rFonts w:ascii="Times New Roman" w:hAnsi="Times New Roman" w:cs="Times New Roman"/>
          <w:bCs/>
          <w:iCs/>
          <w:sz w:val="28"/>
          <w:szCs w:val="28"/>
        </w:rPr>
        <w:t>в сигналах ЭЭГ</w:t>
      </w:r>
      <w:r w:rsidR="006B18CC"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p>
    <w:p w:rsidR="00C04A4A" w:rsidRPr="00B16579" w:rsidRDefault="003933EA" w:rsidP="00B16579">
      <w:pPr>
        <w:pStyle w:val="1"/>
        <w:spacing w:before="0" w:after="240"/>
        <w:jc w:val="center"/>
        <w:rPr>
          <w:rFonts w:ascii="Times New Roman" w:hAnsi="Times New Roman" w:cs="Times New Roman"/>
          <w:color w:val="auto"/>
          <w:sz w:val="32"/>
          <w:szCs w:val="32"/>
        </w:rPr>
      </w:pPr>
      <w:r w:rsidRPr="00B95E87">
        <w:br w:type="page"/>
      </w:r>
      <w:bookmarkStart w:id="25" w:name="_Toc484417284"/>
      <w:r w:rsidR="008A5610" w:rsidRPr="00B16579">
        <w:rPr>
          <w:rFonts w:ascii="Times New Roman" w:hAnsi="Times New Roman" w:cs="Times New Roman"/>
          <w:color w:val="auto"/>
          <w:sz w:val="32"/>
          <w:szCs w:val="32"/>
        </w:rPr>
        <w:t>ЗАКЛЮЧЕНИЕ</w:t>
      </w:r>
      <w:bookmarkEnd w:id="25"/>
    </w:p>
    <w:p w:rsidR="00F94D12" w:rsidRDefault="00F94D12" w:rsidP="008A5610">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В ходе работы на диссертацией было проведено изучение современных методов анализа ЭЭГ сигналов. На основе анализа литературы были определены основные проблемы детектирования параметров патологической активности в ЭЭГ сигналах и выявлены методы анализа ЭЭГ</w:t>
      </w:r>
      <w:r w:rsidR="00A00EA7">
        <w:rPr>
          <w:rFonts w:ascii="Times New Roman" w:hAnsi="Times New Roman" w:cs="Times New Roman"/>
          <w:bCs/>
          <w:iCs/>
          <w:sz w:val="28"/>
          <w:szCs w:val="28"/>
        </w:rPr>
        <w:t xml:space="preserve"> для их решения</w:t>
      </w:r>
      <w:r>
        <w:rPr>
          <w:rFonts w:ascii="Times New Roman" w:hAnsi="Times New Roman" w:cs="Times New Roman"/>
          <w:bCs/>
          <w:iCs/>
          <w:sz w:val="28"/>
          <w:szCs w:val="28"/>
        </w:rPr>
        <w:t xml:space="preserve">. </w:t>
      </w:r>
      <w:r w:rsidR="008A5610">
        <w:rPr>
          <w:rFonts w:ascii="Times New Roman" w:hAnsi="Times New Roman" w:cs="Times New Roman"/>
          <w:bCs/>
          <w:iCs/>
          <w:sz w:val="28"/>
          <w:szCs w:val="28"/>
        </w:rPr>
        <w:t>Для решения поставленной цели были выбраны вейвлет-анализ и кор</w:t>
      </w:r>
      <w:r w:rsidR="00F03AB1">
        <w:rPr>
          <w:rFonts w:ascii="Times New Roman" w:hAnsi="Times New Roman" w:cs="Times New Roman"/>
          <w:bCs/>
          <w:iCs/>
          <w:sz w:val="28"/>
          <w:szCs w:val="28"/>
        </w:rPr>
        <w:t xml:space="preserve">реляционный анализ сигналов ЭЭГ, так как патологическая активность имеет сложные нестационарные частотно-временные параметры. </w:t>
      </w:r>
    </w:p>
    <w:p w:rsidR="00DE71C9" w:rsidRDefault="00C04A4A" w:rsidP="008A5610">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данной магистерской диссертации разработана методика поиска паттернов патологической активности в многоканальных сигналах ЭЭГ для автоматизации процесса анализа сигналов ЭЭГ. Методика поиска паттернов патологической активности в многоканальных сигналах ЭЭГ состоит из следующих этапов: </w:t>
      </w:r>
    </w:p>
    <w:p w:rsidR="00DE71C9" w:rsidRDefault="00C04A4A" w:rsidP="008A5610">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1) построение образа паттерна патологической активности по детектированным параметрам из вейвлетограммы вейвлет-базиса Симплет-4, </w:t>
      </w:r>
    </w:p>
    <w:p w:rsidR="00DE71C9" w:rsidRDefault="00C04A4A" w:rsidP="008A5610">
      <w:pPr>
        <w:spacing w:after="0"/>
        <w:ind w:firstLine="709"/>
        <w:jc w:val="both"/>
        <w:rPr>
          <w:rFonts w:ascii="Times New Roman" w:hAnsi="Times New Roman" w:cs="Times New Roman"/>
          <w:sz w:val="28"/>
          <w:szCs w:val="28"/>
        </w:rPr>
      </w:pPr>
      <w:r w:rsidRPr="00B95E87">
        <w:rPr>
          <w:rFonts w:ascii="Times New Roman" w:hAnsi="Times New Roman" w:cs="Times New Roman"/>
          <w:bCs/>
          <w:iCs/>
          <w:sz w:val="28"/>
          <w:szCs w:val="28"/>
        </w:rPr>
        <w:t>2)</w:t>
      </w:r>
      <w:r w:rsidRPr="00B95E87">
        <w:rPr>
          <w:rFonts w:ascii="Times New Roman" w:hAnsi="Times New Roman" w:cs="Times New Roman"/>
          <w:sz w:val="28"/>
          <w:szCs w:val="28"/>
        </w:rPr>
        <w:t xml:space="preserve"> вычисление коррелограммы из вейвлетограммы, </w:t>
      </w:r>
    </w:p>
    <w:p w:rsidR="00DE71C9" w:rsidRDefault="00C04A4A" w:rsidP="008A5610">
      <w:pPr>
        <w:spacing w:after="0"/>
        <w:ind w:firstLine="709"/>
        <w:jc w:val="both"/>
        <w:rPr>
          <w:rFonts w:ascii="Times New Roman" w:hAnsi="Times New Roman" w:cs="Times New Roman"/>
          <w:sz w:val="28"/>
          <w:szCs w:val="28"/>
        </w:rPr>
      </w:pPr>
      <w:r w:rsidRPr="00B95E87">
        <w:rPr>
          <w:rFonts w:ascii="Times New Roman" w:hAnsi="Times New Roman" w:cs="Times New Roman"/>
          <w:sz w:val="28"/>
          <w:szCs w:val="28"/>
        </w:rPr>
        <w:t>3)</w:t>
      </w:r>
      <w:r w:rsidRPr="00B95E87">
        <w:rPr>
          <w:rFonts w:ascii="Times New Roman" w:hAnsi="Times New Roman" w:cs="Times New Roman"/>
          <w:sz w:val="28"/>
          <w:szCs w:val="28"/>
          <w:lang w:val="x-none"/>
        </w:rPr>
        <w:t xml:space="preserve"> </w:t>
      </w:r>
      <w:r w:rsidRPr="00B95E87">
        <w:rPr>
          <w:rFonts w:ascii="Times New Roman" w:hAnsi="Times New Roman" w:cs="Times New Roman"/>
          <w:sz w:val="28"/>
          <w:szCs w:val="28"/>
        </w:rPr>
        <w:t>с</w:t>
      </w:r>
      <w:r w:rsidRPr="00B95E87">
        <w:rPr>
          <w:rFonts w:ascii="Times New Roman" w:hAnsi="Times New Roman" w:cs="Times New Roman"/>
          <w:sz w:val="28"/>
          <w:szCs w:val="28"/>
          <w:lang w:val="x-none"/>
        </w:rPr>
        <w:t xml:space="preserve">равнение </w:t>
      </w:r>
      <w:r w:rsidRPr="00B95E87">
        <w:rPr>
          <w:rFonts w:ascii="Times New Roman" w:hAnsi="Times New Roman" w:cs="Times New Roman"/>
          <w:sz w:val="28"/>
          <w:szCs w:val="28"/>
        </w:rPr>
        <w:t xml:space="preserve">коррелограммы </w:t>
      </w:r>
      <w:r w:rsidRPr="00B95E87">
        <w:rPr>
          <w:rFonts w:ascii="Times New Roman" w:hAnsi="Times New Roman" w:cs="Times New Roman"/>
          <w:sz w:val="28"/>
          <w:szCs w:val="28"/>
          <w:lang w:val="x-none"/>
        </w:rPr>
        <w:t>с пороговым значением</w:t>
      </w:r>
      <w:r w:rsidRPr="00B95E87">
        <w:rPr>
          <w:rFonts w:ascii="Times New Roman" w:hAnsi="Times New Roman" w:cs="Times New Roman"/>
          <w:sz w:val="28"/>
          <w:szCs w:val="28"/>
        </w:rPr>
        <w:t xml:space="preserve">, </w:t>
      </w:r>
    </w:p>
    <w:p w:rsidR="00C04A4A" w:rsidRPr="00B95E87" w:rsidRDefault="00C04A4A" w:rsidP="008A5610">
      <w:pPr>
        <w:spacing w:after="0"/>
        <w:ind w:firstLine="709"/>
        <w:jc w:val="both"/>
        <w:rPr>
          <w:rFonts w:ascii="Times New Roman" w:hAnsi="Times New Roman" w:cs="Times New Roman"/>
          <w:bCs/>
          <w:iCs/>
          <w:sz w:val="28"/>
          <w:szCs w:val="28"/>
        </w:rPr>
      </w:pPr>
      <w:r w:rsidRPr="00B95E87">
        <w:rPr>
          <w:rFonts w:ascii="Times New Roman" w:hAnsi="Times New Roman" w:cs="Times New Roman"/>
          <w:sz w:val="28"/>
          <w:szCs w:val="28"/>
        </w:rPr>
        <w:t>4) вывод о наличии паттернов патологич</w:t>
      </w:r>
      <w:r w:rsidR="00E13F1B">
        <w:rPr>
          <w:rFonts w:ascii="Times New Roman" w:hAnsi="Times New Roman" w:cs="Times New Roman"/>
          <w:sz w:val="28"/>
          <w:szCs w:val="28"/>
        </w:rPr>
        <w:t>еской активности в сигналах ЭЭГ.</w:t>
      </w:r>
    </w:p>
    <w:p w:rsidR="00996E18" w:rsidRPr="00E13F1B" w:rsidRDefault="00996E18" w:rsidP="008A5610">
      <w:pPr>
        <w:spacing w:after="0"/>
        <w:ind w:firstLine="709"/>
        <w:jc w:val="both"/>
        <w:rPr>
          <w:rFonts w:ascii="Times New Roman" w:hAnsi="Times New Roman" w:cs="Times New Roman"/>
          <w:bCs/>
          <w:iCs/>
          <w:sz w:val="28"/>
          <w:szCs w:val="28"/>
        </w:rPr>
      </w:pPr>
      <w:r w:rsidRPr="00E13F1B">
        <w:rPr>
          <w:rFonts w:ascii="Times New Roman" w:hAnsi="Times New Roman" w:cs="Times New Roman"/>
          <w:bCs/>
          <w:iCs/>
          <w:sz w:val="28"/>
          <w:szCs w:val="28"/>
        </w:rPr>
        <w:t>По материалам магистерской диссертации опубликовано 2 работы в журнал</w:t>
      </w:r>
      <w:r w:rsidR="00E13F1B" w:rsidRPr="00E13F1B">
        <w:rPr>
          <w:rFonts w:ascii="Times New Roman" w:hAnsi="Times New Roman" w:cs="Times New Roman"/>
          <w:bCs/>
          <w:iCs/>
          <w:sz w:val="28"/>
          <w:szCs w:val="28"/>
        </w:rPr>
        <w:t>е</w:t>
      </w:r>
      <w:r w:rsidRPr="00E13F1B">
        <w:rPr>
          <w:rFonts w:ascii="Times New Roman" w:hAnsi="Times New Roman" w:cs="Times New Roman"/>
          <w:bCs/>
          <w:iCs/>
          <w:sz w:val="28"/>
          <w:szCs w:val="28"/>
        </w:rPr>
        <w:t xml:space="preserve">, </w:t>
      </w:r>
      <w:r w:rsidR="00E13F1B" w:rsidRPr="00E13F1B">
        <w:rPr>
          <w:rFonts w:ascii="Times New Roman" w:hAnsi="Times New Roman" w:cs="Times New Roman"/>
          <w:bCs/>
          <w:iCs/>
          <w:sz w:val="28"/>
          <w:szCs w:val="28"/>
        </w:rPr>
        <w:t xml:space="preserve">который </w:t>
      </w:r>
      <w:r w:rsidRPr="00E13F1B">
        <w:rPr>
          <w:rFonts w:ascii="Times New Roman" w:hAnsi="Times New Roman" w:cs="Times New Roman"/>
          <w:bCs/>
          <w:iCs/>
          <w:sz w:val="28"/>
          <w:szCs w:val="28"/>
        </w:rPr>
        <w:t>вход</w:t>
      </w:r>
      <w:r w:rsidR="00E13F1B" w:rsidRPr="00E13F1B">
        <w:rPr>
          <w:rFonts w:ascii="Times New Roman" w:hAnsi="Times New Roman" w:cs="Times New Roman"/>
          <w:bCs/>
          <w:iCs/>
          <w:sz w:val="28"/>
          <w:szCs w:val="28"/>
        </w:rPr>
        <w:t>ит</w:t>
      </w:r>
      <w:r w:rsidRPr="00E13F1B">
        <w:rPr>
          <w:rFonts w:ascii="Times New Roman" w:hAnsi="Times New Roman" w:cs="Times New Roman"/>
          <w:bCs/>
          <w:iCs/>
          <w:sz w:val="28"/>
          <w:szCs w:val="28"/>
        </w:rPr>
        <w:t xml:space="preserve"> в перечень ВАК</w:t>
      </w:r>
      <w:r w:rsidR="00E13F1B" w:rsidRPr="00E13F1B">
        <w:rPr>
          <w:rFonts w:ascii="Times New Roman" w:hAnsi="Times New Roman" w:cs="Times New Roman"/>
          <w:bCs/>
          <w:iCs/>
          <w:sz w:val="28"/>
          <w:szCs w:val="28"/>
        </w:rPr>
        <w:t>, и</w:t>
      </w:r>
      <w:r w:rsidRPr="00E13F1B">
        <w:rPr>
          <w:rFonts w:ascii="Times New Roman" w:hAnsi="Times New Roman" w:cs="Times New Roman"/>
          <w:bCs/>
          <w:iCs/>
          <w:sz w:val="28"/>
          <w:szCs w:val="28"/>
        </w:rPr>
        <w:t xml:space="preserve"> сборник</w:t>
      </w:r>
      <w:r w:rsidR="00E13F1B" w:rsidRPr="00E13F1B">
        <w:rPr>
          <w:rFonts w:ascii="Times New Roman" w:hAnsi="Times New Roman" w:cs="Times New Roman"/>
          <w:bCs/>
          <w:iCs/>
          <w:sz w:val="28"/>
          <w:szCs w:val="28"/>
        </w:rPr>
        <w:t>е</w:t>
      </w:r>
      <w:r w:rsidRPr="00E13F1B">
        <w:rPr>
          <w:rFonts w:ascii="Times New Roman" w:hAnsi="Times New Roman" w:cs="Times New Roman"/>
          <w:bCs/>
          <w:iCs/>
          <w:sz w:val="28"/>
          <w:szCs w:val="28"/>
        </w:rPr>
        <w:t xml:space="preserve"> материалов конференции</w:t>
      </w:r>
      <w:r w:rsidR="00511B81">
        <w:rPr>
          <w:rFonts w:ascii="Times New Roman" w:hAnsi="Times New Roman" w:cs="Times New Roman"/>
          <w:bCs/>
          <w:iCs/>
          <w:sz w:val="28"/>
          <w:szCs w:val="28"/>
        </w:rPr>
        <w:t xml:space="preserve"> </w:t>
      </w:r>
      <w:r w:rsidR="00511B81">
        <w:rPr>
          <w:rFonts w:ascii="Times New Roman" w:hAnsi="Times New Roman" w:cs="Times New Roman"/>
          <w:sz w:val="28"/>
          <w:szCs w:val="28"/>
        </w:rPr>
        <w:t>«Юбилейные XXV Международные</w:t>
      </w:r>
      <w:r w:rsidR="00511B81" w:rsidRPr="00B65270">
        <w:rPr>
          <w:rFonts w:ascii="Times New Roman" w:hAnsi="Times New Roman" w:cs="Times New Roman"/>
          <w:sz w:val="28"/>
          <w:szCs w:val="28"/>
        </w:rPr>
        <w:t xml:space="preserve"> чтени</w:t>
      </w:r>
      <w:r w:rsidR="00511B81">
        <w:rPr>
          <w:rFonts w:ascii="Times New Roman" w:hAnsi="Times New Roman" w:cs="Times New Roman"/>
          <w:sz w:val="28"/>
          <w:szCs w:val="28"/>
        </w:rPr>
        <w:t xml:space="preserve">я: </w:t>
      </w:r>
      <w:r w:rsidR="00511B81" w:rsidRPr="00B65270">
        <w:rPr>
          <w:rFonts w:ascii="Times New Roman" w:hAnsi="Times New Roman" w:cs="Times New Roman"/>
          <w:sz w:val="28"/>
          <w:szCs w:val="28"/>
        </w:rPr>
        <w:t>Великие преобразователи естествознания: Нильс Бор</w:t>
      </w:r>
      <w:r w:rsidR="00511B81">
        <w:rPr>
          <w:rFonts w:ascii="Times New Roman" w:hAnsi="Times New Roman" w:cs="Times New Roman"/>
          <w:sz w:val="28"/>
          <w:szCs w:val="28"/>
        </w:rPr>
        <w:t>»</w:t>
      </w:r>
      <w:r w:rsidRPr="00E13F1B">
        <w:rPr>
          <w:rFonts w:ascii="Times New Roman" w:hAnsi="Times New Roman" w:cs="Times New Roman"/>
          <w:bCs/>
          <w:iCs/>
          <w:sz w:val="28"/>
          <w:szCs w:val="28"/>
        </w:rPr>
        <w:t>.</w:t>
      </w:r>
    </w:p>
    <w:p w:rsidR="00E13F1B" w:rsidRDefault="00E13F1B" w:rsidP="00B95E87">
      <w:pPr>
        <w:spacing w:after="0"/>
        <w:jc w:val="both"/>
        <w:rPr>
          <w:rFonts w:ascii="Times New Roman" w:hAnsi="Times New Roman" w:cs="Times New Roman"/>
          <w:bCs/>
          <w:iCs/>
          <w:sz w:val="28"/>
          <w:szCs w:val="28"/>
        </w:rPr>
      </w:pPr>
      <w:r>
        <w:rPr>
          <w:rFonts w:ascii="Times New Roman" w:hAnsi="Times New Roman" w:cs="Times New Roman"/>
          <w:bCs/>
          <w:iCs/>
          <w:sz w:val="28"/>
          <w:szCs w:val="28"/>
        </w:rPr>
        <w:tab/>
        <w:t>Магистерская диссертация выполнена самостоятельно, проверена в системе «Антиплагиат». Процент оригинальности составляет 61,74%. Цитирования обозначены ссылками на публикации, указанные в «Списке литературы».</w:t>
      </w:r>
    </w:p>
    <w:p w:rsidR="00C04A4A" w:rsidRPr="00B95E87" w:rsidRDefault="00C04A4A"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br w:type="page"/>
      </w:r>
    </w:p>
    <w:p w:rsidR="00070A82" w:rsidRPr="00B16579" w:rsidRDefault="00966117" w:rsidP="00B16579">
      <w:pPr>
        <w:pStyle w:val="1"/>
        <w:spacing w:before="0" w:after="240"/>
        <w:jc w:val="center"/>
        <w:rPr>
          <w:rFonts w:ascii="Times New Roman" w:hAnsi="Times New Roman" w:cs="Times New Roman"/>
          <w:color w:val="auto"/>
          <w:sz w:val="32"/>
          <w:szCs w:val="32"/>
        </w:rPr>
      </w:pPr>
      <w:bookmarkStart w:id="26" w:name="_Toc484417285"/>
      <w:r w:rsidRPr="00B16579">
        <w:rPr>
          <w:rFonts w:ascii="Times New Roman" w:hAnsi="Times New Roman" w:cs="Times New Roman"/>
          <w:color w:val="auto"/>
          <w:sz w:val="32"/>
          <w:szCs w:val="32"/>
        </w:rPr>
        <w:t>СПИСОК ЛИТЕРАТУРЫ</w:t>
      </w:r>
      <w:bookmarkEnd w:id="26"/>
    </w:p>
    <w:p w:rsidR="009B1962" w:rsidRPr="004D2959" w:rsidRDefault="009B1962" w:rsidP="009B1962">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 xml:space="preserve">[1] Электроэнцефалография как метод исследования. Описание и анализ электроэнцефалограммы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293" w:history="1">
        <w:r w:rsidRPr="009B1962">
          <w:rPr>
            <w:rStyle w:val="a4"/>
            <w:rFonts w:ascii="Times New Roman" w:hAnsi="Times New Roman" w:cs="Times New Roman"/>
            <w:color w:val="auto"/>
            <w:sz w:val="28"/>
            <w:szCs w:val="28"/>
            <w:u w:val="none"/>
          </w:rPr>
          <w:t>http://www.psyways.ru/ways-925-2.html</w:t>
        </w:r>
      </w:hyperlink>
    </w:p>
    <w:p w:rsidR="00C85306" w:rsidRPr="00C85306" w:rsidRDefault="00C85306" w:rsidP="00C85306">
      <w:pPr>
        <w:pStyle w:val="a3"/>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w:t>
      </w:r>
      <w:r w:rsidRPr="00C85306">
        <w:rPr>
          <w:rFonts w:ascii="Times New Roman" w:hAnsi="Times New Roman" w:cs="Times New Roman"/>
          <w:sz w:val="28"/>
          <w:szCs w:val="28"/>
        </w:rPr>
        <w:t>2</w:t>
      </w:r>
      <w:r w:rsidRPr="009B1962">
        <w:rPr>
          <w:rFonts w:ascii="Times New Roman" w:hAnsi="Times New Roman" w:cs="Times New Roman"/>
          <w:sz w:val="28"/>
          <w:szCs w:val="28"/>
        </w:rPr>
        <w:t xml:space="preserve">] Анализатор многоканальных сигналов электроэнцефалограмм на базе нейронной сети [Электронный ресурс]. – 2016 </w:t>
      </w:r>
      <w:r w:rsidRPr="009B1962">
        <w:rPr>
          <w:rFonts w:ascii="Times New Roman" w:hAnsi="Times New Roman" w:cs="Times New Roman"/>
          <w:sz w:val="28"/>
          <w:szCs w:val="28"/>
        </w:rPr>
        <w:noBreakHyphen/>
        <w:t xml:space="preserve"> Режим доступа:</w:t>
      </w:r>
      <w:r w:rsidRPr="009B1962">
        <w:t xml:space="preserve"> </w:t>
      </w:r>
      <w:hyperlink r:id="rId294" w:history="1">
        <w:r w:rsidRPr="009B1962">
          <w:rPr>
            <w:rStyle w:val="a4"/>
            <w:rFonts w:ascii="Times New Roman" w:hAnsi="Times New Roman" w:cs="Times New Roman"/>
            <w:color w:val="auto"/>
            <w:sz w:val="28"/>
            <w:szCs w:val="28"/>
            <w:u w:val="none"/>
          </w:rPr>
          <w:t>http://libeldoc.bsuir.by/handle/123456789/6720</w:t>
        </w:r>
      </w:hyperlink>
    </w:p>
    <w:p w:rsidR="00345418" w:rsidRPr="009B1962" w:rsidRDefault="000F355F" w:rsidP="00C85306">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Основные методы ЭЭГ-анализа [Электронный ресурс]. – 2014 </w:t>
      </w:r>
      <w:r w:rsidRPr="009B1962">
        <w:rPr>
          <w:rFonts w:ascii="Times New Roman" w:hAnsi="Times New Roman" w:cs="Times New Roman"/>
          <w:sz w:val="28"/>
          <w:szCs w:val="28"/>
        </w:rPr>
        <w:noBreakHyphen/>
        <w:t xml:space="preserve"> Режим доступа:</w:t>
      </w:r>
      <w:r w:rsidRPr="009B1962">
        <w:t xml:space="preserve"> </w:t>
      </w:r>
      <w:hyperlink r:id="rId295" w:history="1">
        <w:r w:rsidR="00345418" w:rsidRPr="009B1962">
          <w:rPr>
            <w:rStyle w:val="a4"/>
            <w:rFonts w:ascii="Times New Roman" w:hAnsi="Times New Roman" w:cs="Times New Roman"/>
            <w:color w:val="auto"/>
            <w:sz w:val="28"/>
            <w:szCs w:val="28"/>
            <w:u w:val="none"/>
          </w:rPr>
          <w:t>http://ilab.xmedtest.net/?q=node/6112</w:t>
        </w:r>
      </w:hyperlink>
    </w:p>
    <w:p w:rsidR="00345418"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4</w:t>
      </w:r>
      <w:r w:rsidRPr="009B1962">
        <w:rPr>
          <w:rFonts w:ascii="Times New Roman" w:hAnsi="Times New Roman" w:cs="Times New Roman"/>
          <w:sz w:val="28"/>
          <w:szCs w:val="28"/>
        </w:rPr>
        <w:t xml:space="preserve">] </w:t>
      </w:r>
      <w:r w:rsidR="00FB19B7" w:rsidRPr="009B1962">
        <w:rPr>
          <w:rFonts w:ascii="Times New Roman" w:hAnsi="Times New Roman" w:cs="Times New Roman"/>
          <w:sz w:val="28"/>
          <w:szCs w:val="28"/>
        </w:rPr>
        <w:t>Электроэнцефалография</w:t>
      </w:r>
      <w:r w:rsidRPr="009B1962">
        <w:rPr>
          <w:rFonts w:ascii="Times New Roman" w:hAnsi="Times New Roman" w:cs="Times New Roman"/>
          <w:sz w:val="28"/>
          <w:szCs w:val="28"/>
        </w:rPr>
        <w:t xml:space="preserve"> [Электронный ресурс]. – 2014 </w:t>
      </w:r>
      <w:r w:rsidRPr="009B1962">
        <w:rPr>
          <w:rFonts w:ascii="Times New Roman" w:hAnsi="Times New Roman" w:cs="Times New Roman"/>
          <w:sz w:val="28"/>
          <w:szCs w:val="28"/>
        </w:rPr>
        <w:noBreakHyphen/>
        <w:t xml:space="preserve"> Режим доступа:</w:t>
      </w:r>
      <w:r w:rsidRPr="009B1962">
        <w:t xml:space="preserve"> </w:t>
      </w:r>
      <w:hyperlink r:id="rId296" w:history="1">
        <w:r w:rsidR="00345418" w:rsidRPr="009B1962">
          <w:rPr>
            <w:rStyle w:val="a4"/>
            <w:rFonts w:ascii="Times New Roman" w:hAnsi="Times New Roman" w:cs="Times New Roman"/>
            <w:color w:val="auto"/>
            <w:sz w:val="28"/>
            <w:szCs w:val="28"/>
            <w:u w:val="none"/>
          </w:rPr>
          <w:t>http://www.neuroplus.ru/diagnostika/elektroencefalografiya.html</w:t>
        </w:r>
      </w:hyperlink>
      <w:r w:rsidR="00345418" w:rsidRPr="009B1962">
        <w:rPr>
          <w:rFonts w:ascii="Times New Roman" w:hAnsi="Times New Roman" w:cs="Times New Roman"/>
          <w:sz w:val="28"/>
          <w:szCs w:val="28"/>
        </w:rPr>
        <w:t xml:space="preserve"> </w:t>
      </w:r>
    </w:p>
    <w:p w:rsidR="00345418" w:rsidRPr="009B1962" w:rsidRDefault="000F355F" w:rsidP="00C85306">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5</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Анализ ЭЭГ</w:t>
      </w:r>
      <w:r w:rsidRPr="009B1962">
        <w:rPr>
          <w:rFonts w:ascii="Times New Roman" w:hAnsi="Times New Roman" w:cs="Times New Roman"/>
          <w:sz w:val="28"/>
          <w:szCs w:val="28"/>
        </w:rPr>
        <w:t xml:space="preserve"> [Электронный ресурс]. – 201</w:t>
      </w:r>
      <w:r w:rsidR="000E42B9"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297" w:history="1">
        <w:r w:rsidR="00952EC5" w:rsidRPr="009B1962">
          <w:rPr>
            <w:rStyle w:val="a4"/>
            <w:rFonts w:ascii="Times New Roman" w:hAnsi="Times New Roman" w:cs="Times New Roman"/>
            <w:color w:val="auto"/>
            <w:sz w:val="28"/>
            <w:szCs w:val="28"/>
            <w:u w:val="none"/>
          </w:rPr>
          <w:t>https://diagnostic-md.ru/%D0%B0%D0%BD%D0%B0%D0%BB%D0%B8%D0%B7-%D1%8D%D1%8D%D0%B3</w:t>
        </w:r>
      </w:hyperlink>
    </w:p>
    <w:p w:rsidR="00952EC5"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6</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Обработка электроэнцефалограмм в частотной области</w:t>
      </w:r>
      <w:r w:rsidRPr="009B1962">
        <w:rPr>
          <w:rFonts w:ascii="Times New Roman" w:hAnsi="Times New Roman" w:cs="Times New Roman"/>
          <w:sz w:val="28"/>
          <w:szCs w:val="28"/>
        </w:rPr>
        <w:t xml:space="preserve"> [Электронный ресурс]. – 201</w:t>
      </w:r>
      <w:r w:rsidR="000E42B9" w:rsidRPr="009B1962">
        <w:rPr>
          <w:rFonts w:ascii="Times New Roman" w:hAnsi="Times New Roman" w:cs="Times New Roman"/>
          <w:sz w:val="28"/>
          <w:szCs w:val="28"/>
        </w:rPr>
        <w:t>2</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298" w:history="1">
        <w:r w:rsidR="00705E21" w:rsidRPr="009B1962">
          <w:rPr>
            <w:rStyle w:val="a4"/>
            <w:rFonts w:ascii="Times New Roman" w:hAnsi="Times New Roman" w:cs="Times New Roman"/>
            <w:color w:val="auto"/>
            <w:sz w:val="28"/>
            <w:szCs w:val="28"/>
            <w:u w:val="none"/>
          </w:rPr>
          <w:t>http://ilab.xmedtest.net/?q=node/4710</w:t>
        </w:r>
      </w:hyperlink>
    </w:p>
    <w:p w:rsidR="00705E21"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299" w:history="1">
        <w:r w:rsidR="00A92E0E" w:rsidRPr="009B1962">
          <w:rPr>
            <w:rStyle w:val="a4"/>
            <w:rFonts w:ascii="Times New Roman" w:hAnsi="Times New Roman" w:cs="Times New Roman"/>
            <w:color w:val="auto"/>
            <w:sz w:val="28"/>
            <w:szCs w:val="28"/>
            <w:u w:val="none"/>
          </w:rPr>
          <w:t>http://www.medsecret.net/nevrologiya/instr-diagnostika/483-jelektrojencefalografija</w:t>
        </w:r>
      </w:hyperlink>
    </w:p>
    <w:p w:rsidR="00A92E0E"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8</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 xml:space="preserve">Семиотика клинической электроэнцефалографии </w:t>
      </w:r>
      <w:r w:rsidRPr="009B1962">
        <w:rPr>
          <w:rFonts w:ascii="Times New Roman" w:hAnsi="Times New Roman" w:cs="Times New Roman"/>
          <w:sz w:val="28"/>
          <w:szCs w:val="28"/>
        </w:rPr>
        <w:t xml:space="preserve">[Электронный ресурс]. – 2014 </w:t>
      </w:r>
      <w:r w:rsidRPr="009B1962">
        <w:rPr>
          <w:rFonts w:ascii="Times New Roman" w:hAnsi="Times New Roman" w:cs="Times New Roman"/>
          <w:sz w:val="28"/>
          <w:szCs w:val="28"/>
        </w:rPr>
        <w:noBreakHyphen/>
        <w:t xml:space="preserve"> Режим доступа:</w:t>
      </w:r>
      <w:r w:rsidRPr="009B1962">
        <w:t xml:space="preserve"> </w:t>
      </w:r>
      <w:hyperlink r:id="rId300" w:history="1">
        <w:r w:rsidR="00D57AD7" w:rsidRPr="009B1962">
          <w:rPr>
            <w:rStyle w:val="a4"/>
            <w:rFonts w:ascii="Times New Roman" w:hAnsi="Times New Roman" w:cs="Times New Roman"/>
            <w:color w:val="auto"/>
            <w:sz w:val="28"/>
            <w:szCs w:val="28"/>
            <w:u w:val="none"/>
          </w:rPr>
          <w:t>http://www.mks.ru/library/books/eeg/kniga01/maneeg-gl2.html</w:t>
        </w:r>
      </w:hyperlink>
    </w:p>
    <w:p w:rsidR="00D57AD7"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9</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3</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1" w:history="1">
        <w:r w:rsidR="00F74B20" w:rsidRPr="009B1962">
          <w:rPr>
            <w:rStyle w:val="a4"/>
            <w:rFonts w:ascii="Times New Roman" w:hAnsi="Times New Roman" w:cs="Times New Roman"/>
            <w:color w:val="auto"/>
            <w:sz w:val="28"/>
            <w:szCs w:val="28"/>
            <w:u w:val="none"/>
          </w:rPr>
          <w:t>http://nevro-enc.ru/dop-metody-issledovanija/jelektrofiziologicheskie/jelektrojencefalografija.html</w:t>
        </w:r>
      </w:hyperlink>
    </w:p>
    <w:p w:rsidR="00F74B20"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10</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ЭЭГ (Электроэнцефалограмма) – расшифровка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1</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2" w:history="1">
        <w:r w:rsidR="00064843" w:rsidRPr="009B1962">
          <w:rPr>
            <w:rStyle w:val="a4"/>
            <w:rFonts w:ascii="Times New Roman" w:hAnsi="Times New Roman" w:cs="Times New Roman"/>
            <w:color w:val="auto"/>
            <w:sz w:val="28"/>
            <w:szCs w:val="28"/>
            <w:u w:val="none"/>
          </w:rPr>
          <w:t>http://www.tiensmed.ru/news/post_new9067.html</w:t>
        </w:r>
      </w:hyperlink>
    </w:p>
    <w:p w:rsidR="00064843"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9B1962" w:rsidRPr="009B1962">
        <w:rPr>
          <w:rFonts w:ascii="Times New Roman" w:hAnsi="Times New Roman" w:cs="Times New Roman"/>
          <w:sz w:val="28"/>
          <w:szCs w:val="28"/>
        </w:rPr>
        <w:t>1</w:t>
      </w:r>
      <w:r w:rsidR="00C85306" w:rsidRPr="00C85306">
        <w:rPr>
          <w:rFonts w:ascii="Times New Roman" w:hAnsi="Times New Roman" w:cs="Times New Roman"/>
          <w:sz w:val="28"/>
          <w:szCs w:val="28"/>
        </w:rPr>
        <w:t>1</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3" w:history="1">
        <w:r w:rsidR="00064843" w:rsidRPr="009B1962">
          <w:rPr>
            <w:rStyle w:val="a4"/>
            <w:rFonts w:ascii="Times New Roman" w:hAnsi="Times New Roman" w:cs="Times New Roman"/>
            <w:color w:val="auto"/>
            <w:sz w:val="28"/>
            <w:szCs w:val="28"/>
            <w:u w:val="none"/>
          </w:rPr>
          <w:t>http://ilive.com.ua/health/elektroencefalografiya_105674i15989.html</w:t>
        </w:r>
      </w:hyperlink>
    </w:p>
    <w:p w:rsidR="00855DE4"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FB19B7" w:rsidRPr="009B1962">
        <w:rPr>
          <w:rFonts w:ascii="Times New Roman" w:hAnsi="Times New Roman" w:cs="Times New Roman"/>
          <w:sz w:val="28"/>
          <w:szCs w:val="28"/>
        </w:rPr>
        <w:t>1</w:t>
      </w:r>
      <w:r w:rsidR="00C85306" w:rsidRPr="00C85306">
        <w:rPr>
          <w:rFonts w:ascii="Times New Roman" w:hAnsi="Times New Roman" w:cs="Times New Roman"/>
          <w:sz w:val="28"/>
          <w:szCs w:val="28"/>
        </w:rPr>
        <w:t>2</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4" w:history="1">
        <w:r w:rsidR="00723082" w:rsidRPr="009B1962">
          <w:rPr>
            <w:rStyle w:val="a4"/>
            <w:rFonts w:ascii="Times New Roman" w:hAnsi="Times New Roman" w:cs="Times New Roman"/>
            <w:color w:val="auto"/>
            <w:sz w:val="28"/>
            <w:szCs w:val="28"/>
            <w:u w:val="none"/>
          </w:rPr>
          <w:t>http://cnsinfo.ru/encyclopaedia/diagnostics/eeg/</w:t>
        </w:r>
      </w:hyperlink>
    </w:p>
    <w:p w:rsidR="00723082" w:rsidRPr="009B1962" w:rsidRDefault="000F355F" w:rsidP="00B0226F">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w:t>
      </w:r>
      <w:r w:rsidR="00FB19B7" w:rsidRPr="009B1962">
        <w:rPr>
          <w:rFonts w:ascii="Times New Roman" w:hAnsi="Times New Roman" w:cs="Times New Roman"/>
          <w:sz w:val="28"/>
          <w:szCs w:val="28"/>
        </w:rPr>
        <w:t>1</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ЭЭГ головного мозга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5" w:history="1">
        <w:r w:rsidR="00723082" w:rsidRPr="009B1962">
          <w:rPr>
            <w:rStyle w:val="a4"/>
            <w:rFonts w:ascii="Times New Roman" w:hAnsi="Times New Roman" w:cs="Times New Roman"/>
            <w:color w:val="auto"/>
            <w:sz w:val="28"/>
            <w:szCs w:val="28"/>
            <w:u w:val="none"/>
          </w:rPr>
          <w:t>http://www.nazdor.ru/topics/improvement/devices/current/462707/</w:t>
        </w:r>
      </w:hyperlink>
    </w:p>
    <w:p w:rsidR="006A4EF1"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FB19B7" w:rsidRPr="009B1962">
        <w:rPr>
          <w:rFonts w:ascii="Times New Roman" w:hAnsi="Times New Roman" w:cs="Times New Roman"/>
          <w:sz w:val="28"/>
          <w:szCs w:val="28"/>
        </w:rPr>
        <w:t>1</w:t>
      </w:r>
      <w:r w:rsidR="00C85306" w:rsidRPr="00C85306">
        <w:rPr>
          <w:rFonts w:ascii="Times New Roman" w:hAnsi="Times New Roman" w:cs="Times New Roman"/>
          <w:sz w:val="28"/>
          <w:szCs w:val="28"/>
        </w:rPr>
        <w:t>4</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Реферат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r w:rsidR="006546CC" w:rsidRPr="009B1962">
        <w:rPr>
          <w:rFonts w:ascii="Times New Roman" w:hAnsi="Times New Roman" w:cs="Times New Roman"/>
          <w:sz w:val="28"/>
          <w:szCs w:val="28"/>
        </w:rPr>
        <w:t xml:space="preserve">[12] Реферат [Электронный ресурс]. – 2017 </w:t>
      </w:r>
      <w:r w:rsidR="006546CC" w:rsidRPr="009B1962">
        <w:rPr>
          <w:rFonts w:ascii="Times New Roman" w:hAnsi="Times New Roman" w:cs="Times New Roman"/>
          <w:sz w:val="28"/>
          <w:szCs w:val="28"/>
        </w:rPr>
        <w:noBreakHyphen/>
        <w:t xml:space="preserve"> Режим доступа:</w:t>
      </w:r>
      <w:r w:rsidR="006546CC" w:rsidRPr="009B1962">
        <w:t xml:space="preserve"> </w:t>
      </w:r>
      <w:hyperlink r:id="rId306" w:history="1">
        <w:r w:rsidR="006A4EF1" w:rsidRPr="009B1962">
          <w:rPr>
            <w:rStyle w:val="a4"/>
            <w:rFonts w:ascii="Times New Roman" w:hAnsi="Times New Roman" w:cs="Times New Roman"/>
            <w:color w:val="auto"/>
            <w:sz w:val="28"/>
            <w:szCs w:val="28"/>
            <w:u w:val="none"/>
          </w:rPr>
          <w:t>http://earchive.tpu.ru/bitstream/11683/29271/1/TPU188090.pdf</w:t>
        </w:r>
      </w:hyperlink>
    </w:p>
    <w:p w:rsidR="006A4EF1" w:rsidRPr="009B1962" w:rsidRDefault="006546CC"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5</w:t>
      </w:r>
      <w:r w:rsidRPr="009B1962">
        <w:rPr>
          <w:rFonts w:ascii="Times New Roman" w:hAnsi="Times New Roman" w:cs="Times New Roman"/>
          <w:sz w:val="28"/>
          <w:szCs w:val="28"/>
        </w:rPr>
        <w:t xml:space="preserve">] Медицинская электронная аппаратура для здравоохранения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07" w:anchor="v=onepage&amp;q=%D0%BF%D0%BE%D0%BB%D0%BE%D1%81%D0%BE%D0%B2%D1%8B%D0%B5%20%D1%84%D0%B8%D0%BB%D1%8C%D1%82%D1%80%D1%8B%20%D0%B4%D0%BB%D1%8F%20%D1%8D%D1%8D%D0%B3%20%D0%BE%D0%BF%D0%B8%D1%81%D0%B0%D0%BD%D0%B8%D0%B5&amp;f=false" w:history="1">
        <w:r w:rsidR="004D40E1" w:rsidRPr="009B1962">
          <w:rPr>
            <w:rStyle w:val="a4"/>
            <w:rFonts w:ascii="Times New Roman" w:hAnsi="Times New Roman" w:cs="Times New Roman"/>
            <w:color w:val="auto"/>
            <w:sz w:val="28"/>
            <w:szCs w:val="28"/>
            <w:u w:val="none"/>
          </w:rPr>
          <w:t>https://books.google.by/books?id=vor9AgAAQBAJ&amp;pg=PA70&amp;lpg=PA70&amp;dq=%D0%BF%D0%BE%D0%BB%D0%BE%D1%81%D0%BE%D0%B2%D1%8B%D0%B5+%D1%84%D0%B8%D0%BB%D1%8C%D1%82%D1%80%D1%8B+%D0%B4%D0%BB%D1%8F+%D1%8D%D1%8D%D0%B3+%D0%BE%D0%BF%D0%B8%D1%81%D0%B0%D0%BD%D0%B8%D0%B5&amp;source=bl&amp;ots=fltJzrF4p2&amp;sig=No3NZjSPy9bOtWxFw5iSLbfuizI&amp;hl=ru&amp;sa=X&amp;ved=0ahUKEwjtsqj26tPTAhXDPZoKHSmbB-cQ6AEIJjAA#v=onepage&amp;q=%D0%BF%D0%BE%D0%BB%D0%BE%D1%81%D0%BE%D0%B2%D1%8B%D0%B5%20%D1%84%D0%B8%D0%BB%D1%8C%D1%82%D1%80%D1%8B%20%D0%B4%D0%BB%D1%8F%20%D1%8D%D1%8D%D0%B3%20%D0%BE%D0%BF%D0%B8%D1%81%D0%B0%D0%BD%D0%B8%D0%B5&amp;f=false</w:t>
        </w:r>
      </w:hyperlink>
    </w:p>
    <w:p w:rsidR="004D40E1" w:rsidRPr="009B1962" w:rsidRDefault="006546CC" w:rsidP="00B0226F">
      <w:pPr>
        <w:spacing w:after="0"/>
        <w:ind w:firstLine="709"/>
        <w:jc w:val="both"/>
        <w:rPr>
          <w:rFonts w:ascii="Times New Roman" w:hAnsi="Times New Roman" w:cs="Times New Roman"/>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6</w:t>
      </w:r>
      <w:r w:rsidRPr="009B1962">
        <w:rPr>
          <w:rFonts w:ascii="Times New Roman" w:hAnsi="Times New Roman" w:cs="Times New Roman"/>
          <w:sz w:val="28"/>
          <w:szCs w:val="28"/>
        </w:rPr>
        <w:t xml:space="preserve">] </w:t>
      </w:r>
      <w:r w:rsidR="006472A9" w:rsidRPr="009B1962">
        <w:rPr>
          <w:rFonts w:ascii="Times New Roman" w:hAnsi="Times New Roman" w:cs="Times New Roman"/>
          <w:sz w:val="28"/>
          <w:szCs w:val="28"/>
        </w:rPr>
        <w:t xml:space="preserve">Прибор для регистрации ЭЭГ сигнала по системе 10-20 для выявления альфа-ритма с каналом общей ЭЭГ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08" w:history="1">
        <w:r w:rsidRPr="009B1962">
          <w:rPr>
            <w:rStyle w:val="a4"/>
            <w:rFonts w:ascii="Times New Roman" w:hAnsi="Times New Roman" w:cs="Times New Roman"/>
            <w:color w:val="auto"/>
            <w:sz w:val="28"/>
            <w:szCs w:val="28"/>
            <w:u w:val="none"/>
          </w:rPr>
          <w:t>http://works.doklad.ru/view/0oA0LZwLAzw/all.html</w:t>
        </w:r>
      </w:hyperlink>
    </w:p>
    <w:p w:rsidR="004D40E1" w:rsidRPr="009B1962" w:rsidRDefault="008B4B50"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w:t>
      </w:r>
      <w:r w:rsidR="0069025F" w:rsidRPr="009B1962">
        <w:rPr>
          <w:rFonts w:ascii="Times New Roman" w:hAnsi="Times New Roman" w:cs="Times New Roman"/>
          <w:sz w:val="28"/>
          <w:szCs w:val="28"/>
        </w:rPr>
        <w:t xml:space="preserve"> Мащенко</w:t>
      </w:r>
      <w:r w:rsidR="004D2959" w:rsidRPr="004D2959">
        <w:rPr>
          <w:rFonts w:ascii="Times New Roman" w:hAnsi="Times New Roman" w:cs="Times New Roman"/>
          <w:sz w:val="28"/>
          <w:szCs w:val="28"/>
        </w:rPr>
        <w:t>,</w:t>
      </w:r>
      <w:r w:rsidR="0069025F" w:rsidRPr="009B1962">
        <w:rPr>
          <w:rFonts w:ascii="Times New Roman" w:hAnsi="Times New Roman" w:cs="Times New Roman"/>
          <w:sz w:val="28"/>
          <w:szCs w:val="28"/>
        </w:rPr>
        <w:t xml:space="preserve"> Т. Г. </w:t>
      </w:r>
      <w:r w:rsidR="0069025F" w:rsidRPr="009B1962">
        <w:rPr>
          <w:rFonts w:ascii="Times New Roman" w:hAnsi="Times New Roman" w:cs="Times New Roman"/>
          <w:bCs/>
          <w:sz w:val="28"/>
          <w:szCs w:val="28"/>
        </w:rPr>
        <w:t xml:space="preserve">Снятие и обработка биоэлектрических сигналов головного мозга / Т. Г. Мащенко, Т. А. Тоноян // </w:t>
      </w:r>
      <w:r w:rsidR="0069025F" w:rsidRPr="009B1962">
        <w:rPr>
          <w:rFonts w:ascii="Times New Roman" w:hAnsi="Times New Roman" w:cs="Times New Roman"/>
          <w:bCs/>
          <w:iCs/>
          <w:sz w:val="28"/>
          <w:szCs w:val="28"/>
        </w:rPr>
        <w:t>Вісник НТУ «ХПІ». 2014. №15 (1058) С. 108-113.</w:t>
      </w:r>
    </w:p>
    <w:p w:rsidR="00257F3D" w:rsidRPr="009B1962" w:rsidRDefault="008B4B50" w:rsidP="00B0226F">
      <w:pPr>
        <w:pStyle w:val="a3"/>
        <w:spacing w:after="0"/>
        <w:ind w:left="0" w:firstLine="709"/>
        <w:jc w:val="both"/>
        <w:rPr>
          <w:rFonts w:ascii="Times New Roman" w:hAnsi="Times New Roman" w:cs="Times New Roman"/>
          <w:bCs/>
          <w:iCs/>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8</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Цифровая обработка сигналов – некоторые основные понятия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09" w:history="1">
        <w:r w:rsidR="00257F3D" w:rsidRPr="009B1962">
          <w:rPr>
            <w:rStyle w:val="a4"/>
            <w:rFonts w:ascii="Times New Roman" w:hAnsi="Times New Roman" w:cs="Times New Roman"/>
            <w:bCs/>
            <w:iCs/>
            <w:color w:val="auto"/>
            <w:sz w:val="28"/>
            <w:szCs w:val="28"/>
            <w:u w:val="none"/>
          </w:rPr>
          <w:t>http://dsp-book.narod.ru/DSP.htm</w:t>
        </w:r>
      </w:hyperlink>
      <w:r w:rsidR="00257F3D" w:rsidRPr="009B1962">
        <w:rPr>
          <w:rFonts w:ascii="Times New Roman" w:hAnsi="Times New Roman" w:cs="Times New Roman"/>
          <w:bCs/>
          <w:iCs/>
          <w:sz w:val="28"/>
          <w:szCs w:val="28"/>
        </w:rPr>
        <w:t xml:space="preserve"> </w:t>
      </w:r>
    </w:p>
    <w:p w:rsidR="00257F3D" w:rsidRPr="009B1962" w:rsidRDefault="008B4B50" w:rsidP="00B0226F">
      <w:pPr>
        <w:pStyle w:val="a3"/>
        <w:spacing w:after="0"/>
        <w:ind w:left="0" w:firstLine="709"/>
        <w:jc w:val="both"/>
        <w:rPr>
          <w:rFonts w:ascii="Times New Roman" w:hAnsi="Times New Roman" w:cs="Times New Roman"/>
          <w:bCs/>
          <w:iCs/>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9</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Цифровая обработка аналоговых сигналов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0" w:history="1">
        <w:r w:rsidR="00257F3D" w:rsidRPr="009B1962">
          <w:rPr>
            <w:rStyle w:val="a4"/>
            <w:rFonts w:ascii="Times New Roman" w:hAnsi="Times New Roman" w:cs="Times New Roman"/>
            <w:bCs/>
            <w:iCs/>
            <w:color w:val="auto"/>
            <w:sz w:val="28"/>
            <w:szCs w:val="28"/>
            <w:u w:val="none"/>
          </w:rPr>
          <w:t>http://prapor-kot.narod.ru/Lect10.htm</w:t>
        </w:r>
      </w:hyperlink>
    </w:p>
    <w:p w:rsidR="00257F3D" w:rsidRPr="009B1962" w:rsidRDefault="008B4B50" w:rsidP="00C85306">
      <w:pPr>
        <w:pStyle w:val="a3"/>
        <w:spacing w:after="0"/>
        <w:ind w:left="0" w:firstLine="709"/>
        <w:rPr>
          <w:rFonts w:ascii="Times New Roman" w:hAnsi="Times New Roman" w:cs="Times New Roman"/>
          <w:bCs/>
          <w:iCs/>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20</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Лекция: Методы вычислительного анализа ЭЭГ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1" w:history="1">
        <w:r w:rsidR="00257F3D" w:rsidRPr="009B1962">
          <w:rPr>
            <w:rStyle w:val="a4"/>
            <w:rFonts w:ascii="Times New Roman" w:hAnsi="Times New Roman" w:cs="Times New Roman"/>
            <w:bCs/>
            <w:iCs/>
            <w:color w:val="auto"/>
            <w:sz w:val="28"/>
            <w:szCs w:val="28"/>
            <w:u w:val="none"/>
          </w:rPr>
          <w:t>http://protein.bio.msu.ru/~akula/anEEG/AnEEG.htm</w:t>
        </w:r>
      </w:hyperlink>
    </w:p>
    <w:p w:rsidR="00257F3D" w:rsidRPr="009B1962" w:rsidRDefault="008B4B50" w:rsidP="00C85306">
      <w:pPr>
        <w:pStyle w:val="a3"/>
        <w:spacing w:after="0"/>
        <w:ind w:left="0" w:firstLine="709"/>
        <w:rPr>
          <w:rFonts w:ascii="Times New Roman" w:hAnsi="Times New Roman" w:cs="Times New Roman"/>
          <w:bCs/>
          <w:iCs/>
          <w:sz w:val="28"/>
          <w:szCs w:val="28"/>
        </w:rPr>
      </w:pPr>
      <w:r w:rsidRPr="009B1962">
        <w:rPr>
          <w:rFonts w:ascii="Times New Roman" w:hAnsi="Times New Roman" w:cs="Times New Roman"/>
          <w:sz w:val="28"/>
          <w:szCs w:val="28"/>
        </w:rPr>
        <w:t>[</w:t>
      </w:r>
      <w:r w:rsidR="009B1962" w:rsidRPr="009B1962">
        <w:rPr>
          <w:rFonts w:ascii="Times New Roman" w:hAnsi="Times New Roman" w:cs="Times New Roman"/>
          <w:sz w:val="28"/>
          <w:szCs w:val="28"/>
        </w:rPr>
        <w:t>2</w:t>
      </w:r>
      <w:r w:rsidR="00C85306" w:rsidRPr="00C85306">
        <w:rPr>
          <w:rFonts w:ascii="Times New Roman" w:hAnsi="Times New Roman" w:cs="Times New Roman"/>
          <w:sz w:val="28"/>
          <w:szCs w:val="28"/>
        </w:rPr>
        <w:t>1</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Цифровой комплекс для ЭЭГ исследований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2" w:history="1">
        <w:r w:rsidR="00257F3D" w:rsidRPr="009B1962">
          <w:rPr>
            <w:rStyle w:val="a4"/>
            <w:rFonts w:ascii="Times New Roman" w:hAnsi="Times New Roman" w:cs="Times New Roman"/>
            <w:bCs/>
            <w:iCs/>
            <w:color w:val="auto"/>
            <w:sz w:val="28"/>
            <w:szCs w:val="28"/>
            <w:u w:val="none"/>
          </w:rPr>
          <w:t>http://www.mks.ru/library/conf/biomedpribor/2000/sec01_13.html</w:t>
        </w:r>
      </w:hyperlink>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2</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 xml:space="preserve">Измерительные преобразователи биомедицинских сигналов систем клинического мониторинга: учебное пособие / А.А. Федотов, С.А. Акулов // Москва: Радио и связь, 2013. – 250 с. </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Моделирование и обработка стохастических сигналов и структур: учебное пособие / О.М. Вохник, А.М. Зотов, П.В. Короленко, Ю.В. Рыжикова // Москва: Университетская книга, 2013. – 125с.</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4D2959">
        <w:rPr>
          <w:rFonts w:ascii="Times New Roman" w:hAnsi="Times New Roman" w:cs="Times New Roman"/>
          <w:sz w:val="28"/>
          <w:szCs w:val="28"/>
        </w:rPr>
        <w:t>4</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Анализ биомедицинских сигналов. Практический подход. / Р.М. Рангайян / Пер. с англ. Под ред. А.П. Немирко. // Москва: ФИЗМАТЛИТ, 2007. – 440с.</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5</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Математические основы обработки сигналов: учебное пособие. / О.С.</w:t>
      </w:r>
      <w:r w:rsidR="000D40E2">
        <w:rPr>
          <w:rFonts w:ascii="Times New Roman" w:hAnsi="Times New Roman" w:cs="Times New Roman"/>
          <w:sz w:val="28"/>
          <w:szCs w:val="28"/>
        </w:rPr>
        <w:t> </w:t>
      </w:r>
      <w:r w:rsidR="00D663D4" w:rsidRPr="009B1962">
        <w:rPr>
          <w:rFonts w:ascii="Times New Roman" w:hAnsi="Times New Roman" w:cs="Times New Roman"/>
          <w:sz w:val="28"/>
          <w:szCs w:val="28"/>
        </w:rPr>
        <w:t xml:space="preserve">Вадутов // Томский политехнический университет. – Томск: Изд-во Томского политехнического университета, 2011. </w:t>
      </w:r>
      <w:r w:rsidR="00CD1EA0" w:rsidRPr="009B1962">
        <w:rPr>
          <w:rFonts w:ascii="Times New Roman" w:hAnsi="Times New Roman" w:cs="Times New Roman"/>
          <w:sz w:val="28"/>
          <w:szCs w:val="28"/>
        </w:rPr>
        <w:noBreakHyphen/>
      </w:r>
      <w:r w:rsidR="00D663D4" w:rsidRPr="009B1962">
        <w:rPr>
          <w:rFonts w:ascii="Times New Roman" w:hAnsi="Times New Roman" w:cs="Times New Roman"/>
          <w:sz w:val="28"/>
          <w:szCs w:val="28"/>
        </w:rPr>
        <w:t xml:space="preserve"> 212</w:t>
      </w:r>
      <w:r w:rsidR="00D663D4" w:rsidRPr="009B1962">
        <w:rPr>
          <w:rFonts w:ascii="Times New Roman" w:hAnsi="Times New Roman" w:cs="Times New Roman"/>
          <w:sz w:val="28"/>
          <w:szCs w:val="28"/>
          <w:lang w:val="en-US"/>
        </w:rPr>
        <w:t>c</w:t>
      </w:r>
      <w:r w:rsidR="00D663D4" w:rsidRPr="009B1962">
        <w:rPr>
          <w:rFonts w:ascii="Times New Roman" w:hAnsi="Times New Roman" w:cs="Times New Roman"/>
          <w:sz w:val="28"/>
          <w:szCs w:val="28"/>
        </w:rPr>
        <w:t>.</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6</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Системы широкополосной радиосвязи: учебное пособие для студентов вузов / </w:t>
      </w:r>
      <w:r w:rsidR="004D2959" w:rsidRPr="009B1962">
        <w:rPr>
          <w:rFonts w:ascii="Times New Roman" w:hAnsi="Times New Roman" w:cs="Times New Roman"/>
          <w:sz w:val="28"/>
          <w:szCs w:val="28"/>
        </w:rPr>
        <w:t>М.И</w:t>
      </w:r>
      <w:r w:rsidR="00945869" w:rsidRPr="009B1962">
        <w:rPr>
          <w:rFonts w:ascii="Times New Roman" w:hAnsi="Times New Roman" w:cs="Times New Roman"/>
          <w:sz w:val="28"/>
          <w:szCs w:val="28"/>
        </w:rPr>
        <w:t xml:space="preserve">. Мазурков. – </w:t>
      </w:r>
      <w:r w:rsidR="004D2959" w:rsidRPr="009B1962">
        <w:rPr>
          <w:rFonts w:ascii="Times New Roman" w:hAnsi="Times New Roman" w:cs="Times New Roman"/>
          <w:sz w:val="28"/>
          <w:szCs w:val="28"/>
        </w:rPr>
        <w:t>О.:</w:t>
      </w:r>
      <w:r w:rsidR="000D40E2">
        <w:rPr>
          <w:rFonts w:ascii="Times New Roman" w:hAnsi="Times New Roman" w:cs="Times New Roman"/>
          <w:sz w:val="28"/>
          <w:szCs w:val="28"/>
        </w:rPr>
        <w:t xml:space="preserve"> </w:t>
      </w:r>
      <w:r w:rsidR="004D2959" w:rsidRPr="009B1962">
        <w:rPr>
          <w:rFonts w:ascii="Times New Roman" w:hAnsi="Times New Roman" w:cs="Times New Roman"/>
          <w:sz w:val="28"/>
          <w:szCs w:val="28"/>
        </w:rPr>
        <w:t>Н</w:t>
      </w:r>
      <w:r w:rsidR="00945869" w:rsidRPr="009B1962">
        <w:rPr>
          <w:rFonts w:ascii="Times New Roman" w:hAnsi="Times New Roman" w:cs="Times New Roman"/>
          <w:sz w:val="28"/>
          <w:szCs w:val="28"/>
        </w:rPr>
        <w:t>аука и техника, 2009. – 334с.</w:t>
      </w:r>
    </w:p>
    <w:p w:rsidR="008B4B50" w:rsidRPr="009B1962" w:rsidRDefault="00EB2CF6" w:rsidP="00C85306">
      <w:pPr>
        <w:spacing w:after="0"/>
        <w:ind w:firstLine="709"/>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Методы математической обработки электроэнцефалограмм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3" w:history="1">
        <w:r w:rsidRPr="009B1962">
          <w:rPr>
            <w:rStyle w:val="a4"/>
            <w:rFonts w:ascii="Times New Roman" w:hAnsi="Times New Roman" w:cs="Times New Roman"/>
            <w:color w:val="auto"/>
            <w:sz w:val="28"/>
            <w:szCs w:val="28"/>
            <w:u w:val="none"/>
            <w:lang w:val="en-US"/>
          </w:rPr>
          <w:t>http</w:t>
        </w:r>
        <w:r w:rsidRPr="009B1962">
          <w:rPr>
            <w:rStyle w:val="a4"/>
            <w:rFonts w:ascii="Times New Roman" w:hAnsi="Times New Roman" w:cs="Times New Roman"/>
            <w:color w:val="auto"/>
            <w:sz w:val="28"/>
            <w:szCs w:val="28"/>
            <w:u w:val="none"/>
          </w:rPr>
          <w:t>://</w:t>
        </w:r>
        <w:r w:rsidRPr="009B1962">
          <w:rPr>
            <w:rStyle w:val="a4"/>
            <w:rFonts w:ascii="Times New Roman" w:hAnsi="Times New Roman" w:cs="Times New Roman"/>
            <w:color w:val="auto"/>
            <w:sz w:val="28"/>
            <w:szCs w:val="28"/>
            <w:u w:val="none"/>
            <w:lang w:val="en-US"/>
          </w:rPr>
          <w:t>techlibrary</w:t>
        </w:r>
        <w:r w:rsidRPr="009B1962">
          <w:rPr>
            <w:rStyle w:val="a4"/>
            <w:rFonts w:ascii="Times New Roman" w:hAnsi="Times New Roman" w:cs="Times New Roman"/>
            <w:color w:val="auto"/>
            <w:sz w:val="28"/>
            <w:szCs w:val="28"/>
            <w:u w:val="none"/>
          </w:rPr>
          <w:t>.</w:t>
        </w:r>
        <w:r w:rsidRPr="009B1962">
          <w:rPr>
            <w:rStyle w:val="a4"/>
            <w:rFonts w:ascii="Times New Roman" w:hAnsi="Times New Roman" w:cs="Times New Roman"/>
            <w:color w:val="auto"/>
            <w:sz w:val="28"/>
            <w:szCs w:val="28"/>
            <w:u w:val="none"/>
            <w:lang w:val="en-US"/>
          </w:rPr>
          <w:t>ru</w:t>
        </w:r>
        <w:r w:rsidRPr="009B1962">
          <w:rPr>
            <w:rStyle w:val="a4"/>
            <w:rFonts w:ascii="Times New Roman" w:hAnsi="Times New Roman" w:cs="Times New Roman"/>
            <w:color w:val="auto"/>
            <w:sz w:val="28"/>
            <w:szCs w:val="28"/>
            <w:u w:val="none"/>
          </w:rPr>
          <w:t>/</w:t>
        </w:r>
        <w:r w:rsidRPr="009B1962">
          <w:rPr>
            <w:rStyle w:val="a4"/>
            <w:rFonts w:ascii="Times New Roman" w:hAnsi="Times New Roman" w:cs="Times New Roman"/>
            <w:color w:val="auto"/>
            <w:sz w:val="28"/>
            <w:szCs w:val="28"/>
            <w:u w:val="none"/>
            <w:lang w:val="en-US"/>
          </w:rPr>
          <w:t>b</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z</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w</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c</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j</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h</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o</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o</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h</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z</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u</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c</w:t>
        </w:r>
        <w:r w:rsidRPr="009B1962">
          <w:rPr>
            <w:rStyle w:val="a4"/>
            <w:rFonts w:ascii="Times New Roman" w:hAnsi="Times New Roman" w:cs="Times New Roman"/>
            <w:color w:val="auto"/>
            <w:sz w:val="28"/>
            <w:szCs w:val="28"/>
            <w:u w:val="none"/>
          </w:rPr>
          <w:t>_1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j</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y</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s</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k</w:t>
        </w:r>
        <w:r w:rsidRPr="009B1962">
          <w:rPr>
            <w:rStyle w:val="a4"/>
            <w:rFonts w:ascii="Times New Roman" w:hAnsi="Times New Roman" w:cs="Times New Roman"/>
            <w:color w:val="auto"/>
            <w:sz w:val="28"/>
            <w:szCs w:val="28"/>
            <w:u w:val="none"/>
          </w:rPr>
          <w:t>_1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b</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b</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j</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m</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o</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x</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v</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m</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d</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._2000.</w:t>
        </w:r>
        <w:r w:rsidRPr="009B1962">
          <w:rPr>
            <w:rStyle w:val="a4"/>
            <w:rFonts w:ascii="Times New Roman" w:hAnsi="Times New Roman" w:cs="Times New Roman"/>
            <w:color w:val="auto"/>
            <w:sz w:val="28"/>
            <w:szCs w:val="28"/>
            <w:u w:val="none"/>
            <w:lang w:val="en-US"/>
          </w:rPr>
          <w:t>pdf</w:t>
        </w:r>
      </w:hyperlink>
    </w:p>
    <w:p w:rsidR="00CD1EA0" w:rsidRPr="009B1962" w:rsidRDefault="00EB2CF6" w:rsidP="00B0226F">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8</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Обзор использования когерентного анализа ЭЭГ в психиатрии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4" w:history="1">
        <w:r w:rsidR="00945869" w:rsidRPr="009B1962">
          <w:rPr>
            <w:rStyle w:val="a4"/>
            <w:rFonts w:ascii="Times New Roman" w:hAnsi="Times New Roman" w:cs="Times New Roman"/>
            <w:color w:val="auto"/>
            <w:sz w:val="28"/>
            <w:szCs w:val="28"/>
            <w:u w:val="none"/>
            <w:lang w:val="en-US"/>
          </w:rPr>
          <w:t>http</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docplayer</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ru</w:t>
        </w:r>
        <w:r w:rsidR="00945869" w:rsidRPr="009B1962">
          <w:rPr>
            <w:rStyle w:val="a4"/>
            <w:rFonts w:ascii="Times New Roman" w:hAnsi="Times New Roman" w:cs="Times New Roman"/>
            <w:color w:val="auto"/>
            <w:sz w:val="28"/>
            <w:szCs w:val="28"/>
            <w:u w:val="none"/>
          </w:rPr>
          <w:t>/42769346-</w:t>
        </w:r>
        <w:r w:rsidR="00945869" w:rsidRPr="009B1962">
          <w:rPr>
            <w:rStyle w:val="a4"/>
            <w:rFonts w:ascii="Times New Roman" w:hAnsi="Times New Roman" w:cs="Times New Roman"/>
            <w:color w:val="auto"/>
            <w:sz w:val="28"/>
            <w:szCs w:val="28"/>
            <w:u w:val="none"/>
            <w:lang w:val="en-US"/>
          </w:rPr>
          <w:t>obzor</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ispolzovaniya</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kogerentnogo</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analiza</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eeg</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v</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psihiatrii</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html</w:t>
        </w:r>
      </w:hyperlink>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4D2959">
        <w:rPr>
          <w:rFonts w:ascii="Times New Roman" w:hAnsi="Times New Roman" w:cs="Times New Roman"/>
          <w:sz w:val="28"/>
          <w:szCs w:val="28"/>
        </w:rPr>
        <w:t>9</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Неврология. Национальное руководство / </w:t>
      </w:r>
      <w:r w:rsidR="004D2959" w:rsidRPr="009B1962">
        <w:rPr>
          <w:rFonts w:ascii="Times New Roman" w:hAnsi="Times New Roman" w:cs="Times New Roman"/>
          <w:sz w:val="28"/>
          <w:szCs w:val="28"/>
        </w:rPr>
        <w:t>Е.И</w:t>
      </w:r>
      <w:r w:rsidR="00945869" w:rsidRPr="009B1962">
        <w:rPr>
          <w:rFonts w:ascii="Times New Roman" w:hAnsi="Times New Roman" w:cs="Times New Roman"/>
          <w:sz w:val="28"/>
          <w:szCs w:val="28"/>
        </w:rPr>
        <w:t xml:space="preserve">. Гусев // </w:t>
      </w:r>
      <w:r w:rsidR="000D40E2" w:rsidRPr="009B1962">
        <w:rPr>
          <w:rFonts w:ascii="Times New Roman" w:hAnsi="Times New Roman" w:cs="Times New Roman"/>
          <w:sz w:val="28"/>
          <w:szCs w:val="28"/>
        </w:rPr>
        <w:t>М</w:t>
      </w:r>
      <w:r w:rsidR="00945869" w:rsidRPr="009B1962">
        <w:rPr>
          <w:rFonts w:ascii="Times New Roman" w:hAnsi="Times New Roman" w:cs="Times New Roman"/>
          <w:sz w:val="28"/>
          <w:szCs w:val="28"/>
        </w:rPr>
        <w:t xml:space="preserve">осква: </w:t>
      </w:r>
      <w:r w:rsidR="000D40E2" w:rsidRPr="009B1962">
        <w:rPr>
          <w:rFonts w:ascii="Times New Roman" w:hAnsi="Times New Roman" w:cs="Times New Roman"/>
          <w:sz w:val="28"/>
          <w:szCs w:val="28"/>
        </w:rPr>
        <w:t>П</w:t>
      </w:r>
      <w:r w:rsidR="00945869" w:rsidRPr="009B1962">
        <w:rPr>
          <w:rFonts w:ascii="Times New Roman" w:hAnsi="Times New Roman" w:cs="Times New Roman"/>
          <w:sz w:val="28"/>
          <w:szCs w:val="28"/>
        </w:rPr>
        <w:t xml:space="preserve">рактика. – 1999. </w:t>
      </w:r>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30</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Обратная задача </w:t>
      </w:r>
      <w:r w:rsidR="004D2959" w:rsidRPr="009B1962">
        <w:rPr>
          <w:rFonts w:ascii="Times New Roman" w:hAnsi="Times New Roman" w:cs="Times New Roman"/>
          <w:sz w:val="28"/>
          <w:szCs w:val="28"/>
        </w:rPr>
        <w:t>ЭЭГ</w:t>
      </w:r>
      <w:r w:rsidR="00945869" w:rsidRPr="009B1962">
        <w:rPr>
          <w:rFonts w:ascii="Times New Roman" w:hAnsi="Times New Roman" w:cs="Times New Roman"/>
          <w:sz w:val="28"/>
          <w:szCs w:val="28"/>
        </w:rPr>
        <w:t xml:space="preserve"> и клиническая электроэнцефалография (картирование и локализация источников электрической активности мозга) / </w:t>
      </w:r>
      <w:r w:rsidR="004D2959" w:rsidRPr="009B1962">
        <w:rPr>
          <w:rFonts w:ascii="Times New Roman" w:hAnsi="Times New Roman" w:cs="Times New Roman"/>
          <w:sz w:val="28"/>
          <w:szCs w:val="28"/>
        </w:rPr>
        <w:t>В.В</w:t>
      </w:r>
      <w:r w:rsidR="00945869" w:rsidRPr="009B1962">
        <w:rPr>
          <w:rFonts w:ascii="Times New Roman" w:hAnsi="Times New Roman" w:cs="Times New Roman"/>
          <w:sz w:val="28"/>
          <w:szCs w:val="28"/>
        </w:rPr>
        <w:t xml:space="preserve">. Гнездицкий // </w:t>
      </w:r>
      <w:r w:rsidR="004D2959" w:rsidRPr="009B1962">
        <w:rPr>
          <w:rFonts w:ascii="Times New Roman" w:hAnsi="Times New Roman" w:cs="Times New Roman"/>
          <w:sz w:val="28"/>
          <w:szCs w:val="28"/>
        </w:rPr>
        <w:t>М</w:t>
      </w:r>
      <w:r w:rsidR="00945869" w:rsidRPr="009B1962">
        <w:rPr>
          <w:rFonts w:ascii="Times New Roman" w:hAnsi="Times New Roman" w:cs="Times New Roman"/>
          <w:sz w:val="28"/>
          <w:szCs w:val="28"/>
        </w:rPr>
        <w:t xml:space="preserve">.: </w:t>
      </w:r>
      <w:r w:rsidR="004D2959" w:rsidRPr="009B1962">
        <w:rPr>
          <w:rFonts w:ascii="Times New Roman" w:hAnsi="Times New Roman" w:cs="Times New Roman"/>
          <w:sz w:val="28"/>
          <w:szCs w:val="28"/>
        </w:rPr>
        <w:t>М</w:t>
      </w:r>
      <w:r w:rsidR="0001096E">
        <w:rPr>
          <w:rFonts w:ascii="Times New Roman" w:hAnsi="Times New Roman" w:cs="Times New Roman"/>
          <w:sz w:val="28"/>
          <w:szCs w:val="28"/>
        </w:rPr>
        <w:t>едпресс-информ, 2004. – 624</w:t>
      </w:r>
      <w:r w:rsidR="00945869" w:rsidRPr="009B1962">
        <w:rPr>
          <w:rFonts w:ascii="Times New Roman" w:hAnsi="Times New Roman" w:cs="Times New Roman"/>
          <w:sz w:val="28"/>
          <w:szCs w:val="28"/>
        </w:rPr>
        <w:t>с.</w:t>
      </w:r>
    </w:p>
    <w:p w:rsidR="00A41F38"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w:t>
      </w:r>
      <w:r w:rsidR="009B1962" w:rsidRPr="009B1962">
        <w:rPr>
          <w:rFonts w:ascii="Times New Roman" w:hAnsi="Times New Roman" w:cs="Times New Roman"/>
          <w:bCs/>
          <w:sz w:val="28"/>
          <w:szCs w:val="28"/>
          <w:lang w:val="en-US"/>
        </w:rPr>
        <w:t>3</w:t>
      </w:r>
      <w:r w:rsidR="00C85306">
        <w:rPr>
          <w:rFonts w:ascii="Times New Roman" w:hAnsi="Times New Roman" w:cs="Times New Roman"/>
          <w:bCs/>
          <w:sz w:val="28"/>
          <w:szCs w:val="28"/>
          <w:lang w:val="en-US"/>
        </w:rPr>
        <w:t>1</w:t>
      </w:r>
      <w:r w:rsidRPr="009B1962">
        <w:rPr>
          <w:rFonts w:ascii="Times New Roman" w:hAnsi="Times New Roman" w:cs="Times New Roman"/>
          <w:bCs/>
          <w:sz w:val="28"/>
          <w:szCs w:val="28"/>
          <w:lang w:val="en-US"/>
        </w:rPr>
        <w:t xml:space="preserve">] </w:t>
      </w:r>
      <w:r w:rsidR="00945869" w:rsidRPr="009B1962">
        <w:rPr>
          <w:rFonts w:ascii="Times New Roman" w:hAnsi="Times New Roman" w:cs="Times New Roman"/>
          <w:bCs/>
          <w:sz w:val="28"/>
          <w:szCs w:val="28"/>
          <w:lang w:val="en-US"/>
        </w:rPr>
        <w:t>Neuralact: a tool to visualize electrocortical (</w:t>
      </w:r>
      <w:r w:rsidR="004D2959" w:rsidRPr="009B1962">
        <w:rPr>
          <w:rFonts w:ascii="Times New Roman" w:hAnsi="Times New Roman" w:cs="Times New Roman"/>
          <w:bCs/>
          <w:sz w:val="28"/>
          <w:szCs w:val="28"/>
          <w:lang w:val="en-US"/>
        </w:rPr>
        <w:t>ECOG</w:t>
      </w:r>
      <w:r w:rsidR="00945869" w:rsidRPr="009B1962">
        <w:rPr>
          <w:rFonts w:ascii="Times New Roman" w:hAnsi="Times New Roman" w:cs="Times New Roman"/>
          <w:bCs/>
          <w:sz w:val="28"/>
          <w:szCs w:val="28"/>
          <w:lang w:val="en-US"/>
        </w:rPr>
        <w:t xml:space="preserve">) activity on a three-dimensional model of the cortex / </w:t>
      </w:r>
      <w:r w:rsidR="004D2959" w:rsidRPr="009B1962">
        <w:rPr>
          <w:rFonts w:ascii="Times New Roman" w:hAnsi="Times New Roman" w:cs="Times New Roman"/>
          <w:bCs/>
          <w:sz w:val="28"/>
          <w:szCs w:val="28"/>
          <w:lang w:val="en-US"/>
        </w:rPr>
        <w:t>J</w:t>
      </w:r>
      <w:r w:rsidR="00945869" w:rsidRPr="009B1962">
        <w:rPr>
          <w:rFonts w:ascii="Times New Roman" w:hAnsi="Times New Roman" w:cs="Times New Roman"/>
          <w:bCs/>
          <w:sz w:val="28"/>
          <w:szCs w:val="28"/>
          <w:lang w:val="en-US"/>
        </w:rPr>
        <w:t xml:space="preserve">an </w:t>
      </w:r>
      <w:r w:rsidR="004D2959" w:rsidRPr="009B1962">
        <w:rPr>
          <w:rFonts w:ascii="Times New Roman" w:hAnsi="Times New Roman" w:cs="Times New Roman"/>
          <w:bCs/>
          <w:sz w:val="28"/>
          <w:szCs w:val="28"/>
          <w:lang w:val="en-US"/>
        </w:rPr>
        <w:t>K</w:t>
      </w:r>
      <w:r w:rsidR="00945869" w:rsidRPr="009B1962">
        <w:rPr>
          <w:rFonts w:ascii="Times New Roman" w:hAnsi="Times New Roman" w:cs="Times New Roman"/>
          <w:bCs/>
          <w:sz w:val="28"/>
          <w:szCs w:val="28"/>
          <w:lang w:val="en-US"/>
        </w:rPr>
        <w:t xml:space="preserve">ubanek, </w:t>
      </w:r>
      <w:r w:rsidR="004D2959" w:rsidRPr="009B1962">
        <w:rPr>
          <w:rFonts w:ascii="Times New Roman" w:hAnsi="Times New Roman" w:cs="Times New Roman"/>
          <w:bCs/>
          <w:sz w:val="28"/>
          <w:szCs w:val="28"/>
          <w:lang w:val="en-US"/>
        </w:rPr>
        <w:t>G</w:t>
      </w:r>
      <w:r w:rsidR="00945869" w:rsidRPr="009B1962">
        <w:rPr>
          <w:rFonts w:ascii="Times New Roman" w:hAnsi="Times New Roman" w:cs="Times New Roman"/>
          <w:bCs/>
          <w:sz w:val="28"/>
          <w:szCs w:val="28"/>
          <w:lang w:val="en-US"/>
        </w:rPr>
        <w:t xml:space="preserve">erwin </w:t>
      </w:r>
      <w:r w:rsidR="004D2959"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 xml:space="preserve">chalk // </w:t>
      </w:r>
      <w:r w:rsidR="000D40E2"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 xml:space="preserve">pringer science+business media </w:t>
      </w:r>
      <w:r w:rsidR="000D40E2" w:rsidRPr="009B1962">
        <w:rPr>
          <w:rFonts w:ascii="Times New Roman" w:hAnsi="Times New Roman" w:cs="Times New Roman"/>
          <w:bCs/>
          <w:sz w:val="28"/>
          <w:szCs w:val="28"/>
          <w:lang w:val="en-US"/>
        </w:rPr>
        <w:t>N</w:t>
      </w:r>
      <w:r w:rsidR="00945869" w:rsidRPr="009B1962">
        <w:rPr>
          <w:rFonts w:ascii="Times New Roman" w:hAnsi="Times New Roman" w:cs="Times New Roman"/>
          <w:bCs/>
          <w:sz w:val="28"/>
          <w:szCs w:val="28"/>
          <w:lang w:val="en-US"/>
        </w:rPr>
        <w:t xml:space="preserve">ew </w:t>
      </w:r>
      <w:r w:rsidR="000D40E2" w:rsidRPr="009B1962">
        <w:rPr>
          <w:rFonts w:ascii="Times New Roman" w:hAnsi="Times New Roman" w:cs="Times New Roman"/>
          <w:bCs/>
          <w:sz w:val="28"/>
          <w:szCs w:val="28"/>
          <w:lang w:val="en-US"/>
        </w:rPr>
        <w:t>Y</w:t>
      </w:r>
      <w:r w:rsidR="00945869" w:rsidRPr="009B1962">
        <w:rPr>
          <w:rFonts w:ascii="Times New Roman" w:hAnsi="Times New Roman" w:cs="Times New Roman"/>
          <w:bCs/>
          <w:sz w:val="28"/>
          <w:szCs w:val="28"/>
          <w:lang w:val="en-US"/>
        </w:rPr>
        <w:t>ork</w:t>
      </w:r>
      <w:r w:rsidR="000D40E2" w:rsidRPr="000D40E2">
        <w:rPr>
          <w:rFonts w:ascii="Times New Roman" w:hAnsi="Times New Roman" w:cs="Times New Roman"/>
          <w:bCs/>
          <w:sz w:val="28"/>
          <w:szCs w:val="28"/>
          <w:lang w:val="en-US"/>
        </w:rPr>
        <w:t>,</w:t>
      </w:r>
      <w:r w:rsidR="00945869" w:rsidRPr="009B1962">
        <w:rPr>
          <w:rFonts w:ascii="Times New Roman" w:hAnsi="Times New Roman" w:cs="Times New Roman"/>
          <w:bCs/>
          <w:sz w:val="28"/>
          <w:szCs w:val="28"/>
          <w:lang w:val="en-US"/>
        </w:rPr>
        <w:t xml:space="preserve"> 2014.</w:t>
      </w:r>
    </w:p>
    <w:p w:rsidR="00A41F38" w:rsidRPr="009B1962" w:rsidRDefault="00EB2CF6" w:rsidP="00C85306">
      <w:pPr>
        <w:pStyle w:val="a3"/>
        <w:ind w:left="0" w:firstLine="709"/>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2</w:t>
      </w:r>
      <w:r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lang w:val="en-US"/>
        </w:rPr>
        <w:t xml:space="preserve">A </w:t>
      </w:r>
      <w:r w:rsidR="005E0061" w:rsidRPr="009B1962">
        <w:rPr>
          <w:rFonts w:ascii="Times New Roman" w:hAnsi="Times New Roman" w:cs="Times New Roman"/>
          <w:sz w:val="28"/>
          <w:szCs w:val="28"/>
          <w:lang w:val="en-US"/>
        </w:rPr>
        <w:t>N</w:t>
      </w:r>
      <w:r w:rsidR="004C421C" w:rsidRPr="009B1962">
        <w:rPr>
          <w:rFonts w:ascii="Times New Roman" w:hAnsi="Times New Roman" w:cs="Times New Roman"/>
          <w:sz w:val="28"/>
          <w:szCs w:val="28"/>
          <w:lang w:val="en-US"/>
        </w:rPr>
        <w:t xml:space="preserve">ovel </w:t>
      </w:r>
      <w:r w:rsidR="005E0061" w:rsidRPr="009B1962">
        <w:rPr>
          <w:rFonts w:ascii="Times New Roman" w:hAnsi="Times New Roman" w:cs="Times New Roman"/>
          <w:sz w:val="28"/>
          <w:szCs w:val="28"/>
          <w:lang w:val="en-US"/>
        </w:rPr>
        <w:t xml:space="preserve">Method for Automated Classification of Epileptiform Activity in The Human Electroencephalogram-Based on Independent Component Analysis </w:t>
      </w:r>
      <w:r w:rsidR="004C421C" w:rsidRPr="009B1962">
        <w:rPr>
          <w:rFonts w:ascii="Times New Roman" w:hAnsi="Times New Roman" w:cs="Times New Roman"/>
          <w:sz w:val="28"/>
          <w:szCs w:val="28"/>
          <w:lang w:val="en-US"/>
        </w:rPr>
        <w:t>[</w:t>
      </w:r>
      <w:r w:rsidR="004C421C" w:rsidRPr="009B1962">
        <w:rPr>
          <w:rFonts w:ascii="Times New Roman" w:hAnsi="Times New Roman" w:cs="Times New Roman"/>
          <w:sz w:val="28"/>
          <w:szCs w:val="28"/>
        </w:rPr>
        <w:t>Электронный</w:t>
      </w:r>
      <w:r w:rsidR="004C421C"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rPr>
        <w:t>ресурс</w:t>
      </w:r>
      <w:r w:rsidR="004C421C" w:rsidRPr="009B1962">
        <w:rPr>
          <w:rFonts w:ascii="Times New Roman" w:hAnsi="Times New Roman" w:cs="Times New Roman"/>
          <w:sz w:val="28"/>
          <w:szCs w:val="28"/>
          <w:lang w:val="en-US"/>
        </w:rPr>
        <w:t xml:space="preserve">]. – 2017 </w:t>
      </w:r>
      <w:r w:rsidR="004C421C" w:rsidRPr="009B1962">
        <w:rPr>
          <w:rFonts w:ascii="Times New Roman" w:hAnsi="Times New Roman" w:cs="Times New Roman"/>
          <w:sz w:val="28"/>
          <w:szCs w:val="28"/>
          <w:lang w:val="en-US"/>
        </w:rPr>
        <w:noBreakHyphen/>
        <w:t xml:space="preserve"> </w:t>
      </w:r>
      <w:r w:rsidR="004C421C" w:rsidRPr="009B1962">
        <w:rPr>
          <w:rFonts w:ascii="Times New Roman" w:hAnsi="Times New Roman" w:cs="Times New Roman"/>
          <w:sz w:val="28"/>
          <w:szCs w:val="28"/>
        </w:rPr>
        <w:t>Режим</w:t>
      </w:r>
      <w:r w:rsidR="004C421C"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rPr>
        <w:t>доступа</w:t>
      </w:r>
      <w:r w:rsidR="004C421C" w:rsidRPr="009B1962">
        <w:rPr>
          <w:rFonts w:ascii="Times New Roman" w:hAnsi="Times New Roman" w:cs="Times New Roman"/>
          <w:sz w:val="28"/>
          <w:szCs w:val="28"/>
          <w:lang w:val="en-US"/>
        </w:rPr>
        <w:t>:</w:t>
      </w:r>
      <w:r w:rsidR="004C421C" w:rsidRPr="009B1962">
        <w:rPr>
          <w:lang w:val="en-US"/>
        </w:rPr>
        <w:t xml:space="preserve"> </w:t>
      </w:r>
      <w:r w:rsidR="00945869" w:rsidRPr="009B1962">
        <w:rPr>
          <w:rFonts w:ascii="Times New Roman" w:hAnsi="Times New Roman" w:cs="Times New Roman"/>
          <w:sz w:val="28"/>
          <w:szCs w:val="28"/>
          <w:lang w:val="en-US"/>
        </w:rPr>
        <w:t>Https://link.springer.com/article/10.1007%2fs11517-007-0289-4</w:t>
      </w:r>
    </w:p>
    <w:p w:rsidR="00A41F38"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3</w:t>
      </w:r>
      <w:r w:rsidRPr="009B1962">
        <w:rPr>
          <w:rFonts w:ascii="Times New Roman" w:hAnsi="Times New Roman" w:cs="Times New Roman"/>
          <w:sz w:val="28"/>
          <w:szCs w:val="28"/>
          <w:lang w:val="en-US"/>
        </w:rPr>
        <w:t xml:space="preserve">] </w:t>
      </w:r>
      <w:r w:rsidR="005E0061" w:rsidRPr="009B1962">
        <w:rPr>
          <w:rFonts w:ascii="Times New Roman" w:hAnsi="Times New Roman" w:cs="Times New Roman"/>
          <w:sz w:val="28"/>
          <w:szCs w:val="28"/>
          <w:lang w:val="en-US"/>
        </w:rPr>
        <w:t xml:space="preserve">Classification of Eeg Signals Using The Wavelet Transform </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N</w:t>
      </w:r>
      <w:r w:rsidR="00945869" w:rsidRPr="009B1962">
        <w:rPr>
          <w:rFonts w:ascii="Times New Roman" w:hAnsi="Times New Roman" w:cs="Times New Roman"/>
          <w:sz w:val="28"/>
          <w:szCs w:val="28"/>
          <w:lang w:val="en-US"/>
        </w:rPr>
        <w:t xml:space="preserve">eep </w:t>
      </w:r>
      <w:r w:rsidR="004D2959" w:rsidRPr="009B1962">
        <w:rPr>
          <w:rFonts w:ascii="Times New Roman" w:hAnsi="Times New Roman" w:cs="Times New Roman"/>
          <w:sz w:val="28"/>
          <w:szCs w:val="28"/>
          <w:lang w:val="en-US"/>
        </w:rPr>
        <w:t>H</w:t>
      </w:r>
      <w:r w:rsidR="00945869" w:rsidRPr="009B1962">
        <w:rPr>
          <w:rFonts w:ascii="Times New Roman" w:hAnsi="Times New Roman" w:cs="Times New Roman"/>
          <w:sz w:val="28"/>
          <w:szCs w:val="28"/>
          <w:lang w:val="en-US"/>
        </w:rPr>
        <w:t>azarika</w:t>
      </w:r>
      <w:r w:rsidR="004D2959">
        <w:rPr>
          <w:rFonts w:ascii="Times New Roman" w:hAnsi="Times New Roman" w:cs="Times New Roman"/>
          <w:sz w:val="28"/>
          <w:szCs w:val="28"/>
          <w:lang w:val="en-US"/>
        </w:rPr>
        <w:t>,</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J</w:t>
      </w:r>
      <w:r w:rsidR="00945869" w:rsidRPr="009B1962">
        <w:rPr>
          <w:rFonts w:ascii="Times New Roman" w:hAnsi="Times New Roman" w:cs="Times New Roman"/>
          <w:sz w:val="28"/>
          <w:szCs w:val="28"/>
          <w:lang w:val="en-US"/>
        </w:rPr>
        <w:t xml:space="preserve">ean </w:t>
      </w:r>
      <w:r w:rsidR="004D2959" w:rsidRPr="009B1962">
        <w:rPr>
          <w:rFonts w:ascii="Times New Roman" w:hAnsi="Times New Roman" w:cs="Times New Roman"/>
          <w:sz w:val="28"/>
          <w:szCs w:val="28"/>
          <w:lang w:val="en-US"/>
        </w:rPr>
        <w:t>Z</w:t>
      </w:r>
      <w:r w:rsidR="00945869" w:rsidRPr="009B1962">
        <w:rPr>
          <w:rFonts w:ascii="Times New Roman" w:hAnsi="Times New Roman" w:cs="Times New Roman"/>
          <w:sz w:val="28"/>
          <w:szCs w:val="28"/>
          <w:lang w:val="en-US"/>
        </w:rPr>
        <w:t xml:space="preserve">hu </w:t>
      </w:r>
      <w:r w:rsidR="004D2959" w:rsidRPr="009B1962">
        <w:rPr>
          <w:rFonts w:ascii="Times New Roman" w:hAnsi="Times New Roman" w:cs="Times New Roman"/>
          <w:sz w:val="28"/>
          <w:szCs w:val="28"/>
          <w:lang w:val="en-US"/>
        </w:rPr>
        <w:t>C</w:t>
      </w:r>
      <w:r w:rsidR="00945869" w:rsidRPr="009B1962">
        <w:rPr>
          <w:rFonts w:ascii="Times New Roman" w:hAnsi="Times New Roman" w:cs="Times New Roman"/>
          <w:sz w:val="28"/>
          <w:szCs w:val="28"/>
          <w:lang w:val="en-US"/>
        </w:rPr>
        <w:t xml:space="preserve">hen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h </w:t>
      </w:r>
      <w:r w:rsidR="004D2959" w:rsidRPr="009B1962">
        <w:rPr>
          <w:rFonts w:ascii="Times New Roman" w:hAnsi="Times New Roman" w:cs="Times New Roman"/>
          <w:sz w:val="28"/>
          <w:szCs w:val="28"/>
          <w:lang w:val="en-US"/>
        </w:rPr>
        <w:t>C</w:t>
      </w:r>
      <w:r w:rsidR="00945869" w:rsidRPr="009B1962">
        <w:rPr>
          <w:rFonts w:ascii="Times New Roman" w:hAnsi="Times New Roman" w:cs="Times New Roman"/>
          <w:sz w:val="28"/>
          <w:szCs w:val="28"/>
          <w:lang w:val="en-US"/>
        </w:rPr>
        <w:t>hung</w:t>
      </w:r>
      <w:r w:rsidR="004D2959">
        <w:rPr>
          <w:rFonts w:ascii="Times New Roman" w:hAnsi="Times New Roman" w:cs="Times New Roman"/>
          <w:sz w:val="28"/>
          <w:szCs w:val="28"/>
          <w:lang w:val="en-US"/>
        </w:rPr>
        <w:t>,</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lex </w:t>
      </w:r>
      <w:r w:rsidR="004D2959" w:rsidRPr="009B1962">
        <w:rPr>
          <w:rFonts w:ascii="Times New Roman" w:hAnsi="Times New Roman" w:cs="Times New Roman"/>
          <w:sz w:val="28"/>
          <w:szCs w:val="28"/>
          <w:lang w:val="en-US"/>
        </w:rPr>
        <w:t>S</w:t>
      </w:r>
      <w:r w:rsidR="00945869" w:rsidRPr="009B1962">
        <w:rPr>
          <w:rFonts w:ascii="Times New Roman" w:hAnsi="Times New Roman" w:cs="Times New Roman"/>
          <w:sz w:val="28"/>
          <w:szCs w:val="28"/>
          <w:lang w:val="en-US"/>
        </w:rPr>
        <w:t xml:space="preserve">ergejew // </w:t>
      </w:r>
      <w:hyperlink r:id="rId315" w:history="1">
        <w:r w:rsidR="004D2959" w:rsidRPr="009B1962">
          <w:rPr>
            <w:rStyle w:val="a4"/>
            <w:rFonts w:ascii="Times New Roman" w:hAnsi="Times New Roman" w:cs="Times New Roman"/>
            <w:color w:val="auto"/>
            <w:sz w:val="28"/>
            <w:szCs w:val="28"/>
            <w:u w:val="none"/>
            <w:lang w:val="en-US"/>
          </w:rPr>
          <w:t>D</w:t>
        </w:r>
        <w:r w:rsidR="00945869" w:rsidRPr="009B1962">
          <w:rPr>
            <w:rStyle w:val="a4"/>
            <w:rFonts w:ascii="Times New Roman" w:hAnsi="Times New Roman" w:cs="Times New Roman"/>
            <w:color w:val="auto"/>
            <w:sz w:val="28"/>
            <w:szCs w:val="28"/>
            <w:u w:val="none"/>
            <w:lang w:val="en-US"/>
          </w:rPr>
          <w:t xml:space="preserve">igital </w:t>
        </w:r>
        <w:r w:rsidR="00B87F10" w:rsidRPr="009B1962">
          <w:rPr>
            <w:rStyle w:val="a4"/>
            <w:rFonts w:ascii="Times New Roman" w:hAnsi="Times New Roman" w:cs="Times New Roman"/>
            <w:color w:val="auto"/>
            <w:sz w:val="28"/>
            <w:szCs w:val="28"/>
            <w:u w:val="none"/>
            <w:lang w:val="en-US"/>
          </w:rPr>
          <w:t>S</w:t>
        </w:r>
        <w:r w:rsidR="00945869" w:rsidRPr="009B1962">
          <w:rPr>
            <w:rStyle w:val="a4"/>
            <w:rFonts w:ascii="Times New Roman" w:hAnsi="Times New Roman" w:cs="Times New Roman"/>
            <w:color w:val="auto"/>
            <w:sz w:val="28"/>
            <w:szCs w:val="28"/>
            <w:u w:val="none"/>
            <w:lang w:val="en-US"/>
          </w:rPr>
          <w:t xml:space="preserve">ignal </w:t>
        </w:r>
        <w:r w:rsidR="00B87F10" w:rsidRPr="009B1962">
          <w:rPr>
            <w:rStyle w:val="a4"/>
            <w:rFonts w:ascii="Times New Roman" w:hAnsi="Times New Roman" w:cs="Times New Roman"/>
            <w:color w:val="auto"/>
            <w:sz w:val="28"/>
            <w:szCs w:val="28"/>
            <w:u w:val="none"/>
            <w:lang w:val="en-US"/>
          </w:rPr>
          <w:t>P</w:t>
        </w:r>
        <w:r w:rsidR="00945869" w:rsidRPr="009B1962">
          <w:rPr>
            <w:rStyle w:val="a4"/>
            <w:rFonts w:ascii="Times New Roman" w:hAnsi="Times New Roman" w:cs="Times New Roman"/>
            <w:color w:val="auto"/>
            <w:sz w:val="28"/>
            <w:szCs w:val="28"/>
            <w:u w:val="none"/>
            <w:lang w:val="en-US"/>
          </w:rPr>
          <w:t xml:space="preserve">rocessing </w:t>
        </w:r>
        <w:r w:rsidR="00B87F10" w:rsidRPr="009B1962">
          <w:rPr>
            <w:rStyle w:val="a4"/>
            <w:rFonts w:ascii="Times New Roman" w:hAnsi="Times New Roman" w:cs="Times New Roman"/>
            <w:color w:val="auto"/>
            <w:sz w:val="28"/>
            <w:szCs w:val="28"/>
            <w:u w:val="none"/>
            <w:lang w:val="en-US"/>
          </w:rPr>
          <w:t>P</w:t>
        </w:r>
        <w:r w:rsidR="00945869" w:rsidRPr="009B1962">
          <w:rPr>
            <w:rStyle w:val="a4"/>
            <w:rFonts w:ascii="Times New Roman" w:hAnsi="Times New Roman" w:cs="Times New Roman"/>
            <w:color w:val="auto"/>
            <w:sz w:val="28"/>
            <w:szCs w:val="28"/>
            <w:u w:val="none"/>
            <w:lang w:val="en-US"/>
          </w:rPr>
          <w:t xml:space="preserve">roceedings, 1997. Dsp 97., 1997 13th </w:t>
        </w:r>
        <w:r w:rsidR="000D40E2" w:rsidRPr="009B1962">
          <w:rPr>
            <w:rStyle w:val="a4"/>
            <w:rFonts w:ascii="Times New Roman" w:hAnsi="Times New Roman" w:cs="Times New Roman"/>
            <w:color w:val="auto"/>
            <w:sz w:val="28"/>
            <w:szCs w:val="28"/>
            <w:u w:val="none"/>
            <w:lang w:val="en-US"/>
          </w:rPr>
          <w:t>I</w:t>
        </w:r>
        <w:r w:rsidR="00945869" w:rsidRPr="009B1962">
          <w:rPr>
            <w:rStyle w:val="a4"/>
            <w:rFonts w:ascii="Times New Roman" w:hAnsi="Times New Roman" w:cs="Times New Roman"/>
            <w:color w:val="auto"/>
            <w:sz w:val="28"/>
            <w:szCs w:val="28"/>
            <w:u w:val="none"/>
            <w:lang w:val="en-US"/>
          </w:rPr>
          <w:t xml:space="preserve">nternational </w:t>
        </w:r>
        <w:r w:rsidR="000D40E2" w:rsidRPr="009B1962">
          <w:rPr>
            <w:rStyle w:val="a4"/>
            <w:rFonts w:ascii="Times New Roman" w:hAnsi="Times New Roman" w:cs="Times New Roman"/>
            <w:color w:val="auto"/>
            <w:sz w:val="28"/>
            <w:szCs w:val="28"/>
            <w:u w:val="none"/>
            <w:lang w:val="en-US"/>
          </w:rPr>
          <w:t>C</w:t>
        </w:r>
        <w:r w:rsidR="00945869" w:rsidRPr="009B1962">
          <w:rPr>
            <w:rStyle w:val="a4"/>
            <w:rFonts w:ascii="Times New Roman" w:hAnsi="Times New Roman" w:cs="Times New Roman"/>
            <w:color w:val="auto"/>
            <w:sz w:val="28"/>
            <w:szCs w:val="28"/>
            <w:u w:val="none"/>
            <w:lang w:val="en-US"/>
          </w:rPr>
          <w:t>onference on</w:t>
        </w:r>
      </w:hyperlink>
      <w:r w:rsidR="00945869" w:rsidRPr="009B1962">
        <w:rPr>
          <w:rFonts w:ascii="Times New Roman" w:hAnsi="Times New Roman" w:cs="Times New Roman"/>
          <w:sz w:val="28"/>
          <w:szCs w:val="28"/>
          <w:lang w:val="en-US"/>
        </w:rPr>
        <w:t xml:space="preserve"> </w:t>
      </w:r>
      <w:r w:rsidR="000D40E2" w:rsidRPr="009B1962">
        <w:rPr>
          <w:rFonts w:ascii="Times New Roman" w:hAnsi="Times New Roman" w:cs="Times New Roman"/>
          <w:sz w:val="28"/>
          <w:szCs w:val="28"/>
          <w:lang w:val="en-US"/>
        </w:rPr>
        <w:t>P</w:t>
      </w:r>
      <w:r w:rsidR="00945869" w:rsidRPr="009B1962">
        <w:rPr>
          <w:rFonts w:ascii="Times New Roman" w:hAnsi="Times New Roman" w:cs="Times New Roman"/>
          <w:sz w:val="28"/>
          <w:szCs w:val="28"/>
          <w:lang w:val="en-US"/>
        </w:rPr>
        <w:t>. 89-92</w:t>
      </w:r>
    </w:p>
    <w:p w:rsidR="00AD5FF3"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[3</w:t>
      </w:r>
      <w:r w:rsidR="00C85306">
        <w:rPr>
          <w:rFonts w:ascii="Times New Roman" w:hAnsi="Times New Roman" w:cs="Times New Roman"/>
          <w:bCs/>
          <w:sz w:val="28"/>
          <w:szCs w:val="28"/>
          <w:lang w:val="en-US"/>
        </w:rPr>
        <w:t>4</w:t>
      </w:r>
      <w:r w:rsidRPr="009B1962">
        <w:rPr>
          <w:rFonts w:ascii="Times New Roman" w:hAnsi="Times New Roman" w:cs="Times New Roman"/>
          <w:bCs/>
          <w:sz w:val="28"/>
          <w:szCs w:val="28"/>
          <w:lang w:val="en-US"/>
        </w:rPr>
        <w:t xml:space="preserve">] </w:t>
      </w:r>
      <w:r w:rsidR="00945869" w:rsidRPr="009B1962">
        <w:rPr>
          <w:rFonts w:ascii="Times New Roman" w:hAnsi="Times New Roman" w:cs="Times New Roman"/>
          <w:bCs/>
          <w:sz w:val="28"/>
          <w:szCs w:val="28"/>
          <w:lang w:val="en-US"/>
        </w:rPr>
        <w:t xml:space="preserve">Parametric </w:t>
      </w:r>
      <w:r w:rsidR="00B87F10" w:rsidRPr="009B1962">
        <w:rPr>
          <w:rFonts w:ascii="Times New Roman" w:hAnsi="Times New Roman" w:cs="Times New Roman"/>
          <w:bCs/>
          <w:sz w:val="28"/>
          <w:szCs w:val="28"/>
          <w:lang w:val="en-US"/>
        </w:rPr>
        <w:t xml:space="preserve">Analysis of Oscillatory Activity as Measured with </w:t>
      </w:r>
      <w:r w:rsidR="004D2959" w:rsidRPr="009B1962">
        <w:rPr>
          <w:rFonts w:ascii="Times New Roman" w:hAnsi="Times New Roman" w:cs="Times New Roman"/>
          <w:bCs/>
          <w:sz w:val="28"/>
          <w:szCs w:val="28"/>
          <w:lang w:val="en-US"/>
        </w:rPr>
        <w:t xml:space="preserve">EEG/MEG </w:t>
      </w:r>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 xml:space="preserve">tefan  Kiebel, </w:t>
      </w:r>
      <w:r w:rsidR="004D2959" w:rsidRPr="009B1962">
        <w:rPr>
          <w:rFonts w:ascii="Times New Roman" w:hAnsi="Times New Roman" w:cs="Times New Roman"/>
          <w:bCs/>
          <w:sz w:val="28"/>
          <w:szCs w:val="28"/>
          <w:lang w:val="en-US"/>
        </w:rPr>
        <w:t>C</w:t>
      </w:r>
      <w:r w:rsidR="00945869" w:rsidRPr="009B1962">
        <w:rPr>
          <w:rFonts w:ascii="Times New Roman" w:hAnsi="Times New Roman" w:cs="Times New Roman"/>
          <w:bCs/>
          <w:sz w:val="28"/>
          <w:szCs w:val="28"/>
          <w:lang w:val="en-US"/>
        </w:rPr>
        <w:t xml:space="preserve">atherine </w:t>
      </w:r>
      <w:r w:rsidR="004D2959" w:rsidRPr="009B1962">
        <w:rPr>
          <w:rFonts w:ascii="Times New Roman" w:hAnsi="Times New Roman" w:cs="Times New Roman"/>
          <w:bCs/>
          <w:sz w:val="28"/>
          <w:szCs w:val="28"/>
          <w:lang w:val="en-US"/>
        </w:rPr>
        <w:t>T</w:t>
      </w:r>
      <w:r w:rsidR="00945869" w:rsidRPr="009B1962">
        <w:rPr>
          <w:rFonts w:ascii="Times New Roman" w:hAnsi="Times New Roman" w:cs="Times New Roman"/>
          <w:bCs/>
          <w:sz w:val="28"/>
          <w:szCs w:val="28"/>
          <w:lang w:val="en-US"/>
        </w:rPr>
        <w:t xml:space="preserve">allon-baudry, </w:t>
      </w:r>
      <w:r w:rsidR="004D2959" w:rsidRPr="009B1962">
        <w:rPr>
          <w:rFonts w:ascii="Times New Roman" w:hAnsi="Times New Roman" w:cs="Times New Roman"/>
          <w:bCs/>
          <w:sz w:val="28"/>
          <w:szCs w:val="28"/>
          <w:lang w:val="en-US"/>
        </w:rPr>
        <w:t>K</w:t>
      </w:r>
      <w:r w:rsidR="004D2959">
        <w:rPr>
          <w:rFonts w:ascii="Times New Roman" w:hAnsi="Times New Roman" w:cs="Times New Roman"/>
          <w:bCs/>
          <w:sz w:val="28"/>
          <w:szCs w:val="28"/>
          <w:lang w:val="en-US"/>
        </w:rPr>
        <w:t>arl</w:t>
      </w:r>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F</w:t>
      </w:r>
      <w:r w:rsidR="00945869" w:rsidRPr="009B1962">
        <w:rPr>
          <w:rFonts w:ascii="Times New Roman" w:hAnsi="Times New Roman" w:cs="Times New Roman"/>
          <w:bCs/>
          <w:sz w:val="28"/>
          <w:szCs w:val="28"/>
          <w:lang w:val="en-US"/>
        </w:rPr>
        <w:t xml:space="preserve">riston // </w:t>
      </w:r>
      <w:r w:rsidR="004D2959" w:rsidRPr="009B1962">
        <w:rPr>
          <w:rFonts w:ascii="Times New Roman" w:hAnsi="Times New Roman" w:cs="Times New Roman"/>
          <w:bCs/>
          <w:sz w:val="28"/>
          <w:szCs w:val="28"/>
          <w:lang w:val="en-US"/>
        </w:rPr>
        <w:t>H</w:t>
      </w:r>
      <w:r w:rsidR="00945869" w:rsidRPr="009B1962">
        <w:rPr>
          <w:rFonts w:ascii="Times New Roman" w:hAnsi="Times New Roman" w:cs="Times New Roman"/>
          <w:bCs/>
          <w:sz w:val="28"/>
          <w:szCs w:val="28"/>
          <w:lang w:val="en-US"/>
        </w:rPr>
        <w:t xml:space="preserve">uman </w:t>
      </w:r>
      <w:r w:rsidR="00B87F10" w:rsidRPr="009B1962">
        <w:rPr>
          <w:rFonts w:ascii="Times New Roman" w:hAnsi="Times New Roman" w:cs="Times New Roman"/>
          <w:bCs/>
          <w:sz w:val="28"/>
          <w:szCs w:val="28"/>
          <w:lang w:val="en-US"/>
        </w:rPr>
        <w:t>B</w:t>
      </w:r>
      <w:r w:rsidR="00945869" w:rsidRPr="009B1962">
        <w:rPr>
          <w:rFonts w:ascii="Times New Roman" w:hAnsi="Times New Roman" w:cs="Times New Roman"/>
          <w:bCs/>
          <w:sz w:val="28"/>
          <w:szCs w:val="28"/>
          <w:lang w:val="en-US"/>
        </w:rPr>
        <w:t xml:space="preserve">rain </w:t>
      </w:r>
      <w:r w:rsidR="00B87F10" w:rsidRPr="009B1962">
        <w:rPr>
          <w:rFonts w:ascii="Times New Roman" w:hAnsi="Times New Roman" w:cs="Times New Roman"/>
          <w:bCs/>
          <w:sz w:val="28"/>
          <w:szCs w:val="28"/>
          <w:lang w:val="en-US"/>
        </w:rPr>
        <w:t>M</w:t>
      </w:r>
      <w:r w:rsidR="00945869" w:rsidRPr="009B1962">
        <w:rPr>
          <w:rFonts w:ascii="Times New Roman" w:hAnsi="Times New Roman" w:cs="Times New Roman"/>
          <w:bCs/>
          <w:sz w:val="28"/>
          <w:szCs w:val="28"/>
          <w:lang w:val="en-US"/>
        </w:rPr>
        <w:t xml:space="preserve">apping 26:170 –177(2005) </w:t>
      </w:r>
      <w:r w:rsidR="00B87F10"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170-177</w:t>
      </w:r>
    </w:p>
    <w:p w:rsidR="00BF4DBC"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5</w:t>
      </w:r>
      <w:r w:rsidRPr="009B1962">
        <w:rPr>
          <w:rFonts w:ascii="Times New Roman" w:hAnsi="Times New Roman" w:cs="Times New Roman"/>
          <w:sz w:val="28"/>
          <w:szCs w:val="28"/>
          <w:lang w:val="en-US"/>
        </w:rPr>
        <w:t xml:space="preserve">] </w:t>
      </w:r>
      <w:r w:rsidR="00945869" w:rsidRPr="009B1962">
        <w:rPr>
          <w:rFonts w:ascii="Times New Roman" w:hAnsi="Times New Roman" w:cs="Times New Roman"/>
          <w:sz w:val="28"/>
          <w:szCs w:val="28"/>
          <w:lang w:val="en-US"/>
        </w:rPr>
        <w:t>Elena</w:t>
      </w:r>
      <w:r w:rsidR="004D2959">
        <w:rPr>
          <w:rFonts w:ascii="Times New Roman" w:hAnsi="Times New Roman" w:cs="Times New Roman"/>
          <w:sz w:val="28"/>
          <w:szCs w:val="28"/>
          <w:lang w:val="en-US"/>
        </w:rPr>
        <w:t>,</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L</w:t>
      </w:r>
      <w:r w:rsidR="00945869" w:rsidRPr="009B1962">
        <w:rPr>
          <w:rFonts w:ascii="Times New Roman" w:hAnsi="Times New Roman" w:cs="Times New Roman"/>
          <w:sz w:val="28"/>
          <w:szCs w:val="28"/>
          <w:lang w:val="en-US"/>
        </w:rPr>
        <w:t xml:space="preserve">. Glassman </w:t>
      </w:r>
      <w:r w:rsidR="00B87F10" w:rsidRPr="009B1962">
        <w:rPr>
          <w:rFonts w:ascii="Times New Roman" w:hAnsi="Times New Roman" w:cs="Times New Roman"/>
          <w:sz w:val="28"/>
          <w:szCs w:val="28"/>
          <w:lang w:val="en-US"/>
        </w:rPr>
        <w:t xml:space="preserve">a Wavelet-Like Filter Based on Neuron Action Potentials for Analysis of Human Scalp Electroencephalographs </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E</w:t>
      </w:r>
      <w:r w:rsidR="00945869" w:rsidRPr="009B1962">
        <w:rPr>
          <w:rFonts w:ascii="Times New Roman" w:hAnsi="Times New Roman" w:cs="Times New Roman"/>
          <w:sz w:val="28"/>
          <w:szCs w:val="28"/>
          <w:lang w:val="en-US"/>
        </w:rPr>
        <w:t xml:space="preserve">lena </w:t>
      </w:r>
      <w:r w:rsidR="004D2959" w:rsidRPr="009B1962">
        <w:rPr>
          <w:rFonts w:ascii="Times New Roman" w:hAnsi="Times New Roman" w:cs="Times New Roman"/>
          <w:sz w:val="28"/>
          <w:szCs w:val="28"/>
          <w:lang w:val="en-US"/>
        </w:rPr>
        <w:t>L</w:t>
      </w:r>
      <w:r w:rsidR="00945869" w:rsidRPr="009B1962">
        <w:rPr>
          <w:rFonts w:ascii="Times New Roman" w:hAnsi="Times New Roman" w:cs="Times New Roman"/>
          <w:sz w:val="28"/>
          <w:szCs w:val="28"/>
          <w:lang w:val="en-US"/>
        </w:rPr>
        <w:t xml:space="preserve">. Glassman / </w:t>
      </w:r>
      <w:r w:rsidR="004D2959" w:rsidRPr="009B1962">
        <w:rPr>
          <w:rFonts w:ascii="Times New Roman" w:hAnsi="Times New Roman" w:cs="Times New Roman"/>
          <w:sz w:val="28"/>
          <w:szCs w:val="28"/>
          <w:lang w:val="en-US"/>
        </w:rPr>
        <w:t>IEEE</w:t>
      </w:r>
      <w:r w:rsidR="00945869" w:rsidRPr="009B1962">
        <w:rPr>
          <w:rFonts w:ascii="Times New Roman" w:hAnsi="Times New Roman" w:cs="Times New Roman"/>
          <w:sz w:val="28"/>
          <w:szCs w:val="28"/>
          <w:lang w:val="en-US"/>
        </w:rPr>
        <w:t xml:space="preserve"> </w:t>
      </w:r>
      <w:r w:rsidR="00B87F10" w:rsidRPr="009B1962">
        <w:rPr>
          <w:rFonts w:ascii="Times New Roman" w:hAnsi="Times New Roman" w:cs="Times New Roman"/>
          <w:sz w:val="28"/>
          <w:szCs w:val="28"/>
          <w:lang w:val="en-US"/>
        </w:rPr>
        <w:t>Transactions on Biomedical Engineering</w:t>
      </w:r>
      <w:r w:rsidR="00945869" w:rsidRPr="009B1962">
        <w:rPr>
          <w:rFonts w:ascii="Times New Roman" w:hAnsi="Times New Roman" w:cs="Times New Roman"/>
          <w:sz w:val="28"/>
          <w:szCs w:val="28"/>
          <w:lang w:val="en-US"/>
        </w:rPr>
        <w:t xml:space="preserve">, </w:t>
      </w:r>
      <w:r w:rsidR="00B87F10" w:rsidRPr="009B1962">
        <w:rPr>
          <w:rFonts w:ascii="Times New Roman" w:hAnsi="Times New Roman" w:cs="Times New Roman"/>
          <w:sz w:val="28"/>
          <w:szCs w:val="28"/>
          <w:lang w:val="en-US"/>
        </w:rPr>
        <w:t>V</w:t>
      </w:r>
      <w:r w:rsidR="00945869" w:rsidRPr="009B1962">
        <w:rPr>
          <w:rFonts w:ascii="Times New Roman" w:hAnsi="Times New Roman" w:cs="Times New Roman"/>
          <w:sz w:val="28"/>
          <w:szCs w:val="28"/>
          <w:lang w:val="en-US"/>
        </w:rPr>
        <w:t xml:space="preserve">ol. 52, no. 11, </w:t>
      </w:r>
      <w:r w:rsidR="00B87F10" w:rsidRPr="009B1962">
        <w:rPr>
          <w:rFonts w:ascii="Times New Roman" w:hAnsi="Times New Roman" w:cs="Times New Roman"/>
          <w:sz w:val="28"/>
          <w:szCs w:val="28"/>
          <w:lang w:val="en-US"/>
        </w:rPr>
        <w:t>N</w:t>
      </w:r>
      <w:r w:rsidR="00945869" w:rsidRPr="009B1962">
        <w:rPr>
          <w:rFonts w:ascii="Times New Roman" w:hAnsi="Times New Roman" w:cs="Times New Roman"/>
          <w:sz w:val="28"/>
          <w:szCs w:val="28"/>
          <w:lang w:val="en-US"/>
        </w:rPr>
        <w:t xml:space="preserve">ovember 2005 </w:t>
      </w:r>
      <w:r w:rsidR="000D40E2" w:rsidRPr="009B1962">
        <w:rPr>
          <w:rFonts w:ascii="Times New Roman" w:hAnsi="Times New Roman" w:cs="Times New Roman"/>
          <w:sz w:val="28"/>
          <w:szCs w:val="28"/>
          <w:lang w:val="en-US"/>
        </w:rPr>
        <w:t>P</w:t>
      </w:r>
      <w:r w:rsidR="00945869" w:rsidRPr="009B1962">
        <w:rPr>
          <w:rFonts w:ascii="Times New Roman" w:hAnsi="Times New Roman" w:cs="Times New Roman"/>
          <w:sz w:val="28"/>
          <w:szCs w:val="28"/>
          <w:lang w:val="en-US"/>
        </w:rPr>
        <w:t>. 1851-1862</w:t>
      </w:r>
    </w:p>
    <w:p w:rsidR="00511AB4" w:rsidRPr="009B1962" w:rsidRDefault="00EB2CF6" w:rsidP="00C85306">
      <w:pPr>
        <w:pStyle w:val="a3"/>
        <w:ind w:left="0" w:firstLine="709"/>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6</w:t>
      </w:r>
      <w:r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lang w:val="en-US"/>
        </w:rPr>
        <w:t xml:space="preserve">Wavelet Transform Use for Feature Extraction and EEG Signal Segments Classification </w:t>
      </w:r>
      <w:r w:rsidRPr="009B1962">
        <w:rPr>
          <w:rFonts w:ascii="Times New Roman" w:hAnsi="Times New Roman" w:cs="Times New Roman"/>
          <w:sz w:val="28"/>
          <w:szCs w:val="28"/>
          <w:lang w:val="en-US"/>
        </w:rPr>
        <w:t>[</w:t>
      </w:r>
      <w:r w:rsidRPr="009B1962">
        <w:rPr>
          <w:rFonts w:ascii="Times New Roman" w:hAnsi="Times New Roman" w:cs="Times New Roman"/>
          <w:sz w:val="28"/>
          <w:szCs w:val="28"/>
        </w:rPr>
        <w:t>Электронный</w:t>
      </w:r>
      <w:r w:rsidRPr="009B1962">
        <w:rPr>
          <w:rFonts w:ascii="Times New Roman" w:hAnsi="Times New Roman" w:cs="Times New Roman"/>
          <w:sz w:val="28"/>
          <w:szCs w:val="28"/>
          <w:lang w:val="en-US"/>
        </w:rPr>
        <w:t xml:space="preserve"> </w:t>
      </w:r>
      <w:r w:rsidRPr="009B1962">
        <w:rPr>
          <w:rFonts w:ascii="Times New Roman" w:hAnsi="Times New Roman" w:cs="Times New Roman"/>
          <w:sz w:val="28"/>
          <w:szCs w:val="28"/>
        </w:rPr>
        <w:t>ресурс</w:t>
      </w:r>
      <w:r w:rsidRPr="009B1962">
        <w:rPr>
          <w:rFonts w:ascii="Times New Roman" w:hAnsi="Times New Roman" w:cs="Times New Roman"/>
          <w:sz w:val="28"/>
          <w:szCs w:val="28"/>
          <w:lang w:val="en-US"/>
        </w:rPr>
        <w:t xml:space="preserve">]. – 2017 </w:t>
      </w:r>
      <w:r w:rsidRPr="009B1962">
        <w:rPr>
          <w:rFonts w:ascii="Times New Roman" w:hAnsi="Times New Roman" w:cs="Times New Roman"/>
          <w:sz w:val="28"/>
          <w:szCs w:val="28"/>
          <w:lang w:val="en-US"/>
        </w:rPr>
        <w:noBreakHyphen/>
        <w:t xml:space="preserve"> </w:t>
      </w:r>
      <w:r w:rsidRPr="009B1962">
        <w:rPr>
          <w:rFonts w:ascii="Times New Roman" w:hAnsi="Times New Roman" w:cs="Times New Roman"/>
          <w:sz w:val="28"/>
          <w:szCs w:val="28"/>
        </w:rPr>
        <w:t>Режим</w:t>
      </w:r>
      <w:r w:rsidRPr="009B1962">
        <w:rPr>
          <w:rFonts w:ascii="Times New Roman" w:hAnsi="Times New Roman" w:cs="Times New Roman"/>
          <w:sz w:val="28"/>
          <w:szCs w:val="28"/>
          <w:lang w:val="en-US"/>
        </w:rPr>
        <w:t xml:space="preserve"> </w:t>
      </w:r>
      <w:r w:rsidRPr="009B1962">
        <w:rPr>
          <w:rFonts w:ascii="Times New Roman" w:hAnsi="Times New Roman" w:cs="Times New Roman"/>
          <w:sz w:val="28"/>
          <w:szCs w:val="28"/>
        </w:rPr>
        <w:t>доступа</w:t>
      </w:r>
      <w:r w:rsidRPr="009B1962">
        <w:rPr>
          <w:rFonts w:ascii="Times New Roman" w:hAnsi="Times New Roman" w:cs="Times New Roman"/>
          <w:sz w:val="28"/>
          <w:szCs w:val="28"/>
          <w:lang w:val="en-US"/>
        </w:rPr>
        <w:t>:</w:t>
      </w:r>
      <w:r w:rsidRPr="009B1962">
        <w:rPr>
          <w:lang w:val="en-US"/>
        </w:rPr>
        <w:t xml:space="preserve"> </w:t>
      </w:r>
      <w:hyperlink r:id="rId316" w:history="1">
        <w:r w:rsidR="00945869" w:rsidRPr="009B1962">
          <w:rPr>
            <w:rStyle w:val="a4"/>
            <w:rFonts w:ascii="Times New Roman" w:hAnsi="Times New Roman" w:cs="Times New Roman"/>
            <w:color w:val="auto"/>
            <w:sz w:val="28"/>
            <w:szCs w:val="28"/>
            <w:u w:val="none"/>
            <w:lang w:val="en-US"/>
          </w:rPr>
          <w:t>http://uprt.vscht.cz/prochazka/ps/08isccspa.pdf</w:t>
        </w:r>
      </w:hyperlink>
      <w:r w:rsidR="00945869" w:rsidRPr="009B1962">
        <w:rPr>
          <w:rFonts w:ascii="Times New Roman" w:hAnsi="Times New Roman" w:cs="Times New Roman"/>
          <w:sz w:val="28"/>
          <w:szCs w:val="28"/>
          <w:lang w:val="en-US"/>
        </w:rPr>
        <w:t xml:space="preserve"> </w:t>
      </w:r>
    </w:p>
    <w:p w:rsidR="00511AB4" w:rsidRPr="009B1962" w:rsidRDefault="00EB2CF6" w:rsidP="00C85306">
      <w:pPr>
        <w:pStyle w:val="a3"/>
        <w:ind w:left="0" w:firstLine="709"/>
        <w:rPr>
          <w:rFonts w:ascii="Times New Roman" w:hAnsi="Times New Roman" w:cs="Times New Roman"/>
          <w:sz w:val="28"/>
          <w:szCs w:val="28"/>
        </w:rPr>
      </w:pPr>
      <w:r w:rsidRPr="009B1962">
        <w:rPr>
          <w:rFonts w:ascii="Times New Roman" w:hAnsi="Times New Roman" w:cs="Times New Roman"/>
          <w:sz w:val="28"/>
          <w:szCs w:val="28"/>
        </w:rPr>
        <w:t>[3</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 xml:space="preserve">]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7" w:history="1">
        <w:r w:rsidR="00945869" w:rsidRPr="009B1962">
          <w:rPr>
            <w:rStyle w:val="a4"/>
            <w:rFonts w:ascii="Times New Roman" w:hAnsi="Times New Roman" w:cs="Times New Roman"/>
            <w:color w:val="auto"/>
            <w:sz w:val="28"/>
            <w:szCs w:val="28"/>
            <w:u w:val="none"/>
            <w:lang w:val="en-US"/>
          </w:rPr>
          <w:t>http</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cucis</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ece</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northwestern</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edu</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projects</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dms</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publications</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anomalydetection</w:t>
        </w:r>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pdf</w:t>
        </w:r>
      </w:hyperlink>
    </w:p>
    <w:p w:rsidR="00511AB4"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8</w:t>
      </w:r>
      <w:r w:rsidRPr="009B1962">
        <w:rPr>
          <w:rFonts w:ascii="Times New Roman" w:hAnsi="Times New Roman" w:cs="Times New Roman"/>
          <w:sz w:val="28"/>
          <w:szCs w:val="28"/>
          <w:lang w:val="en-US"/>
        </w:rPr>
        <w:t xml:space="preserve">] </w:t>
      </w:r>
      <w:r w:rsidR="00945869" w:rsidRPr="009B1962">
        <w:rPr>
          <w:rFonts w:ascii="Times New Roman" w:hAnsi="Times New Roman" w:cs="Times New Roman"/>
          <w:sz w:val="28"/>
          <w:szCs w:val="28"/>
          <w:lang w:val="en-US"/>
        </w:rPr>
        <w:t xml:space="preserve">A </w:t>
      </w:r>
      <w:r w:rsidR="00B87F10" w:rsidRPr="009B1962">
        <w:rPr>
          <w:rFonts w:ascii="Times New Roman" w:hAnsi="Times New Roman" w:cs="Times New Roman"/>
          <w:sz w:val="28"/>
          <w:szCs w:val="28"/>
          <w:lang w:val="en-US"/>
        </w:rPr>
        <w:t>Wavelet Based Algorithm for The Identification of Oscillatory Event-Related Potential Components</w:t>
      </w:r>
      <w:r w:rsidR="00945869" w:rsidRPr="009B1962">
        <w:rPr>
          <w:rFonts w:ascii="Times New Roman" w:hAnsi="Times New Roman" w:cs="Times New Roman"/>
          <w:sz w:val="28"/>
          <w:szCs w:val="28"/>
          <w:lang w:val="en-US"/>
        </w:rPr>
        <w:t xml:space="preserve"> /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run </w:t>
      </w:r>
      <w:r w:rsidR="004D2959" w:rsidRPr="009B1962">
        <w:rPr>
          <w:rFonts w:ascii="Times New Roman" w:hAnsi="Times New Roman" w:cs="Times New Roman"/>
          <w:sz w:val="28"/>
          <w:szCs w:val="28"/>
          <w:lang w:val="en-US"/>
        </w:rPr>
        <w:t>K</w:t>
      </w:r>
      <w:r w:rsidR="00945869" w:rsidRPr="009B1962">
        <w:rPr>
          <w:rFonts w:ascii="Times New Roman" w:hAnsi="Times New Roman" w:cs="Times New Roman"/>
          <w:sz w:val="28"/>
          <w:szCs w:val="28"/>
          <w:lang w:val="en-US"/>
        </w:rPr>
        <w:t xml:space="preserve">umar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N</w:t>
      </w:r>
      <w:r w:rsidR="00945869" w:rsidRPr="009B1962">
        <w:rPr>
          <w:rFonts w:ascii="Times New Roman" w:hAnsi="Times New Roman" w:cs="Times New Roman"/>
          <w:sz w:val="28"/>
          <w:szCs w:val="28"/>
          <w:lang w:val="en-US"/>
        </w:rPr>
        <w:t xml:space="preserve">inan </w:t>
      </w:r>
      <w:r w:rsidR="004D2959" w:rsidRPr="009B1962">
        <w:rPr>
          <w:rFonts w:ascii="Times New Roman" w:hAnsi="Times New Roman" w:cs="Times New Roman"/>
          <w:sz w:val="28"/>
          <w:szCs w:val="28"/>
          <w:lang w:val="en-US"/>
        </w:rPr>
        <w:t>S</w:t>
      </w:r>
      <w:r w:rsidR="00945869" w:rsidRPr="009B1962">
        <w:rPr>
          <w:rFonts w:ascii="Times New Roman" w:hAnsi="Times New Roman" w:cs="Times New Roman"/>
          <w:sz w:val="28"/>
          <w:szCs w:val="28"/>
          <w:lang w:val="en-US"/>
        </w:rPr>
        <w:t xml:space="preserve">ajeeth </w:t>
      </w:r>
      <w:r w:rsidR="004D2959" w:rsidRPr="009B1962">
        <w:rPr>
          <w:rFonts w:ascii="Times New Roman" w:hAnsi="Times New Roman" w:cs="Times New Roman"/>
          <w:sz w:val="28"/>
          <w:szCs w:val="28"/>
          <w:lang w:val="en-US"/>
        </w:rPr>
        <w:t>P</w:t>
      </w:r>
      <w:r w:rsidR="00945869" w:rsidRPr="009B1962">
        <w:rPr>
          <w:rFonts w:ascii="Times New Roman" w:hAnsi="Times New Roman" w:cs="Times New Roman"/>
          <w:sz w:val="28"/>
          <w:szCs w:val="28"/>
          <w:lang w:val="en-US"/>
        </w:rPr>
        <w:t xml:space="preserve">hilipa, </w:t>
      </w:r>
      <w:r w:rsidR="004D2959" w:rsidRPr="009B1962">
        <w:rPr>
          <w:rFonts w:ascii="Times New Roman" w:hAnsi="Times New Roman" w:cs="Times New Roman"/>
          <w:sz w:val="28"/>
          <w:szCs w:val="28"/>
          <w:lang w:val="en-US"/>
        </w:rPr>
        <w:t>V</w:t>
      </w:r>
      <w:r w:rsidR="00945869" w:rsidRPr="009B1962">
        <w:rPr>
          <w:rFonts w:ascii="Times New Roman" w:hAnsi="Times New Roman" w:cs="Times New Roman"/>
          <w:sz w:val="28"/>
          <w:szCs w:val="28"/>
          <w:lang w:val="en-US"/>
        </w:rPr>
        <w:t>incent</w:t>
      </w:r>
      <w:r w:rsidR="004D2959" w:rsidRPr="009B1962">
        <w:rPr>
          <w:rFonts w:ascii="Times New Roman" w:hAnsi="Times New Roman" w:cs="Times New Roman"/>
          <w:sz w:val="28"/>
          <w:szCs w:val="28"/>
          <w:lang w:val="en-US"/>
        </w:rPr>
        <w:t xml:space="preserve"> J</w:t>
      </w:r>
      <w:r w:rsidR="00945869" w:rsidRPr="009B1962">
        <w:rPr>
          <w:rFonts w:ascii="Times New Roman" w:hAnsi="Times New Roman" w:cs="Times New Roman"/>
          <w:sz w:val="28"/>
          <w:szCs w:val="28"/>
          <w:lang w:val="en-US"/>
        </w:rPr>
        <w:t xml:space="preserve">. Samarb, </w:t>
      </w:r>
      <w:r w:rsidR="004D2959" w:rsidRPr="009B1962">
        <w:rPr>
          <w:rFonts w:ascii="Times New Roman" w:hAnsi="Times New Roman" w:cs="Times New Roman"/>
          <w:sz w:val="28"/>
          <w:szCs w:val="28"/>
          <w:lang w:val="en-US"/>
        </w:rPr>
        <w:t>J</w:t>
      </w:r>
      <w:r w:rsidR="00945869" w:rsidRPr="009B1962">
        <w:rPr>
          <w:rFonts w:ascii="Times New Roman" w:hAnsi="Times New Roman" w:cs="Times New Roman"/>
          <w:sz w:val="28"/>
          <w:szCs w:val="28"/>
          <w:lang w:val="en-US"/>
        </w:rPr>
        <w:t xml:space="preserve">ames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 Desjardinsc, </w:t>
      </w:r>
      <w:r w:rsidR="004D2959" w:rsidRPr="009B1962">
        <w:rPr>
          <w:rFonts w:ascii="Times New Roman" w:hAnsi="Times New Roman" w:cs="Times New Roman"/>
          <w:sz w:val="28"/>
          <w:szCs w:val="28"/>
          <w:lang w:val="en-US"/>
        </w:rPr>
        <w:t>S</w:t>
      </w:r>
      <w:r w:rsidR="00945869" w:rsidRPr="009B1962">
        <w:rPr>
          <w:rFonts w:ascii="Times New Roman" w:hAnsi="Times New Roman" w:cs="Times New Roman"/>
          <w:sz w:val="28"/>
          <w:szCs w:val="28"/>
          <w:lang w:val="en-US"/>
        </w:rPr>
        <w:t xml:space="preserve">idney </w:t>
      </w:r>
      <w:r w:rsidR="004D2959" w:rsidRPr="009B1962">
        <w:rPr>
          <w:rFonts w:ascii="Times New Roman" w:hAnsi="Times New Roman" w:cs="Times New Roman"/>
          <w:sz w:val="28"/>
          <w:szCs w:val="28"/>
          <w:lang w:val="en-US"/>
        </w:rPr>
        <w:t>J</w:t>
      </w:r>
      <w:r w:rsidR="00945869" w:rsidRPr="009B1962">
        <w:rPr>
          <w:rFonts w:ascii="Times New Roman" w:hAnsi="Times New Roman" w:cs="Times New Roman"/>
          <w:sz w:val="28"/>
          <w:szCs w:val="28"/>
          <w:lang w:val="en-US"/>
        </w:rPr>
        <w:t xml:space="preserve">. Segalowitzc // </w:t>
      </w:r>
      <w:r w:rsidR="000D40E2" w:rsidRPr="009B1962">
        <w:rPr>
          <w:rFonts w:ascii="Times New Roman" w:hAnsi="Times New Roman" w:cs="Times New Roman"/>
          <w:iCs/>
          <w:sz w:val="28"/>
          <w:szCs w:val="28"/>
          <w:lang w:val="en-US"/>
        </w:rPr>
        <w:t>P</w:t>
      </w:r>
      <w:r w:rsidR="00B87F10" w:rsidRPr="009B1962">
        <w:rPr>
          <w:rFonts w:ascii="Times New Roman" w:hAnsi="Times New Roman" w:cs="Times New Roman"/>
          <w:iCs/>
          <w:sz w:val="28"/>
          <w:szCs w:val="28"/>
          <w:lang w:val="en-US"/>
        </w:rPr>
        <w:t>reprint Submitted to Journal of Neuroscience Methods July</w:t>
      </w:r>
      <w:r w:rsidR="00945869" w:rsidRPr="009B1962">
        <w:rPr>
          <w:rFonts w:ascii="Times New Roman" w:hAnsi="Times New Roman" w:cs="Times New Roman"/>
          <w:iCs/>
          <w:sz w:val="28"/>
          <w:szCs w:val="28"/>
          <w:lang w:val="en-US"/>
        </w:rPr>
        <w:t xml:space="preserve"> 9, 2014 </w:t>
      </w:r>
      <w:r w:rsidR="000D40E2" w:rsidRPr="009B1962">
        <w:rPr>
          <w:rFonts w:ascii="Times New Roman" w:hAnsi="Times New Roman" w:cs="Times New Roman"/>
          <w:iCs/>
          <w:sz w:val="28"/>
          <w:szCs w:val="28"/>
          <w:lang w:val="en-US"/>
        </w:rPr>
        <w:t>P</w:t>
      </w:r>
      <w:r w:rsidR="00945869" w:rsidRPr="009B1962">
        <w:rPr>
          <w:rFonts w:ascii="Times New Roman" w:hAnsi="Times New Roman" w:cs="Times New Roman"/>
          <w:iCs/>
          <w:sz w:val="28"/>
          <w:szCs w:val="28"/>
          <w:lang w:val="en-US"/>
        </w:rPr>
        <w:t>. 1-28</w:t>
      </w:r>
    </w:p>
    <w:p w:rsidR="00511AB4"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[3</w:t>
      </w:r>
      <w:r w:rsidR="00C85306">
        <w:rPr>
          <w:rFonts w:ascii="Times New Roman" w:hAnsi="Times New Roman" w:cs="Times New Roman"/>
          <w:bCs/>
          <w:sz w:val="28"/>
          <w:szCs w:val="28"/>
          <w:lang w:val="en-US"/>
        </w:rPr>
        <w:t>9</w:t>
      </w:r>
      <w:r w:rsidRPr="009B1962">
        <w:rPr>
          <w:rFonts w:ascii="Times New Roman" w:hAnsi="Times New Roman" w:cs="Times New Roman"/>
          <w:bCs/>
          <w:sz w:val="28"/>
          <w:szCs w:val="28"/>
          <w:lang w:val="en-US"/>
        </w:rPr>
        <w:t xml:space="preserve">] </w:t>
      </w:r>
      <w:r w:rsidR="00945869" w:rsidRPr="009B1962">
        <w:rPr>
          <w:rFonts w:ascii="Times New Roman" w:hAnsi="Times New Roman" w:cs="Times New Roman"/>
          <w:bCs/>
          <w:sz w:val="28"/>
          <w:szCs w:val="28"/>
          <w:lang w:val="en-US"/>
        </w:rPr>
        <w:t xml:space="preserve">Detecting </w:t>
      </w:r>
      <w:r w:rsidR="00B87F10" w:rsidRPr="009B1962">
        <w:rPr>
          <w:rFonts w:ascii="Times New Roman" w:hAnsi="Times New Roman" w:cs="Times New Roman"/>
          <w:bCs/>
          <w:sz w:val="28"/>
          <w:szCs w:val="28"/>
          <w:lang w:val="en-US"/>
        </w:rPr>
        <w:t xml:space="preserve">Clinically Relevant </w:t>
      </w:r>
      <w:r w:rsidR="004D2959" w:rsidRPr="009B1962">
        <w:rPr>
          <w:rFonts w:ascii="Times New Roman" w:hAnsi="Times New Roman" w:cs="Times New Roman"/>
          <w:bCs/>
          <w:sz w:val="28"/>
          <w:szCs w:val="28"/>
          <w:lang w:val="en-US"/>
        </w:rPr>
        <w:t>EEG</w:t>
      </w:r>
      <w:r w:rsidR="00945869" w:rsidRPr="009B1962">
        <w:rPr>
          <w:rFonts w:ascii="Times New Roman" w:hAnsi="Times New Roman" w:cs="Times New Roman"/>
          <w:bCs/>
          <w:sz w:val="28"/>
          <w:szCs w:val="28"/>
          <w:lang w:val="en-US"/>
        </w:rPr>
        <w:t xml:space="preserve"> </w:t>
      </w:r>
      <w:r w:rsidR="00B87F10" w:rsidRPr="009B1962">
        <w:rPr>
          <w:rFonts w:ascii="Times New Roman" w:hAnsi="Times New Roman" w:cs="Times New Roman"/>
          <w:bCs/>
          <w:sz w:val="28"/>
          <w:szCs w:val="28"/>
          <w:lang w:val="en-US"/>
        </w:rPr>
        <w:t>Anomalies Using Discrete Wavelet Transforms</w:t>
      </w:r>
      <w:r w:rsidR="00945869" w:rsidRPr="009B1962">
        <w:rPr>
          <w:rFonts w:ascii="Times New Roman" w:hAnsi="Times New Roman" w:cs="Times New Roman"/>
          <w:bCs/>
          <w:sz w:val="28"/>
          <w:szCs w:val="28"/>
          <w:lang w:val="en-US"/>
        </w:rPr>
        <w:t xml:space="preserve"> / </w:t>
      </w:r>
      <w:r w:rsidR="004D2959"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xml:space="preserve">. Jahankhani, </w:t>
      </w:r>
      <w:r w:rsidR="004D2959" w:rsidRPr="009B1962">
        <w:rPr>
          <w:rFonts w:ascii="Times New Roman" w:hAnsi="Times New Roman" w:cs="Times New Roman"/>
          <w:bCs/>
          <w:sz w:val="28"/>
          <w:szCs w:val="28"/>
          <w:lang w:val="en-US"/>
        </w:rPr>
        <w:t>K</w:t>
      </w:r>
      <w:r w:rsidR="00945869" w:rsidRPr="009B1962">
        <w:rPr>
          <w:rFonts w:ascii="Times New Roman" w:hAnsi="Times New Roman" w:cs="Times New Roman"/>
          <w:bCs/>
          <w:sz w:val="28"/>
          <w:szCs w:val="28"/>
          <w:lang w:val="en-US"/>
        </w:rPr>
        <w:t xml:space="preserve">. Revett, </w:t>
      </w:r>
      <w:r w:rsidR="004D2959" w:rsidRPr="009B1962">
        <w:rPr>
          <w:rFonts w:ascii="Times New Roman" w:hAnsi="Times New Roman" w:cs="Times New Roman"/>
          <w:bCs/>
          <w:sz w:val="28"/>
          <w:szCs w:val="28"/>
          <w:lang w:val="en-US"/>
        </w:rPr>
        <w:t>V</w:t>
      </w:r>
      <w:r w:rsidR="00945869" w:rsidRPr="009B1962">
        <w:rPr>
          <w:rFonts w:ascii="Times New Roman" w:hAnsi="Times New Roman" w:cs="Times New Roman"/>
          <w:bCs/>
          <w:sz w:val="28"/>
          <w:szCs w:val="28"/>
          <w:lang w:val="en-US"/>
        </w:rPr>
        <w:t xml:space="preserve">. Kodogiannis // 5th </w:t>
      </w:r>
      <w:r w:rsidR="00B87F10" w:rsidRPr="009B1962">
        <w:rPr>
          <w:rFonts w:ascii="Times New Roman" w:hAnsi="Times New Roman" w:cs="Times New Roman"/>
          <w:bCs/>
          <w:sz w:val="28"/>
          <w:szCs w:val="28"/>
          <w:lang w:val="en-US"/>
        </w:rPr>
        <w:t>W</w:t>
      </w:r>
      <w:r w:rsidR="00945869" w:rsidRPr="009B1962">
        <w:rPr>
          <w:rFonts w:ascii="Times New Roman" w:hAnsi="Times New Roman" w:cs="Times New Roman"/>
          <w:bCs/>
          <w:sz w:val="28"/>
          <w:szCs w:val="28"/>
          <w:lang w:val="en-US"/>
        </w:rPr>
        <w:t xml:space="preserve">seas int. Conf. </w:t>
      </w:r>
      <w:r w:rsidR="00B87F10" w:rsidRPr="009B1962">
        <w:rPr>
          <w:rFonts w:ascii="Times New Roman" w:hAnsi="Times New Roman" w:cs="Times New Roman"/>
          <w:bCs/>
          <w:sz w:val="28"/>
          <w:szCs w:val="28"/>
          <w:lang w:val="en-US"/>
        </w:rPr>
        <w:t>o</w:t>
      </w:r>
      <w:r w:rsidR="00945869" w:rsidRPr="009B1962">
        <w:rPr>
          <w:rFonts w:ascii="Times New Roman" w:hAnsi="Times New Roman" w:cs="Times New Roman"/>
          <w:bCs/>
          <w:sz w:val="28"/>
          <w:szCs w:val="28"/>
          <w:lang w:val="en-US"/>
        </w:rPr>
        <w:t xml:space="preserve">n </w:t>
      </w:r>
      <w:r w:rsidR="00B87F10" w:rsidRPr="009B1962">
        <w:rPr>
          <w:rFonts w:ascii="Times New Roman" w:hAnsi="Times New Roman" w:cs="Times New Roman"/>
          <w:bCs/>
          <w:sz w:val="28"/>
          <w:szCs w:val="28"/>
          <w:lang w:val="en-US"/>
        </w:rPr>
        <w:t xml:space="preserve">Wavelet Analysis and Multirate Systems, Sofia, Bulgaria, October </w:t>
      </w:r>
      <w:r w:rsidR="00945869" w:rsidRPr="009B1962">
        <w:rPr>
          <w:rFonts w:ascii="Times New Roman" w:hAnsi="Times New Roman" w:cs="Times New Roman"/>
          <w:bCs/>
          <w:sz w:val="28"/>
          <w:szCs w:val="28"/>
          <w:lang w:val="en-US"/>
        </w:rPr>
        <w:t xml:space="preserve">27-29, 2005 </w:t>
      </w:r>
      <w:r w:rsidR="00B87F10"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8-11</w:t>
      </w:r>
    </w:p>
    <w:p w:rsidR="00BF4DBC"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w:t>
      </w:r>
      <w:r w:rsidR="00C85306">
        <w:rPr>
          <w:rFonts w:ascii="Times New Roman" w:hAnsi="Times New Roman" w:cs="Times New Roman"/>
          <w:bCs/>
          <w:sz w:val="28"/>
          <w:szCs w:val="28"/>
          <w:lang w:val="en-US"/>
        </w:rPr>
        <w:t>40</w:t>
      </w:r>
      <w:r w:rsidRPr="009B1962">
        <w:rPr>
          <w:rFonts w:ascii="Times New Roman" w:hAnsi="Times New Roman" w:cs="Times New Roman"/>
          <w:bCs/>
          <w:sz w:val="28"/>
          <w:szCs w:val="28"/>
          <w:lang w:val="en-US"/>
        </w:rPr>
        <w:t xml:space="preserve">] </w:t>
      </w:r>
      <w:r w:rsidR="00945869" w:rsidRPr="009B1962">
        <w:rPr>
          <w:rFonts w:ascii="Times New Roman" w:hAnsi="Times New Roman" w:cs="Times New Roman"/>
          <w:bCs/>
          <w:sz w:val="28"/>
          <w:szCs w:val="28"/>
          <w:lang w:val="en-US"/>
        </w:rPr>
        <w:t xml:space="preserve">Anomaly </w:t>
      </w:r>
      <w:r w:rsidR="00B87F10" w:rsidRPr="009B1962">
        <w:rPr>
          <w:rFonts w:ascii="Times New Roman" w:hAnsi="Times New Roman" w:cs="Times New Roman"/>
          <w:bCs/>
          <w:sz w:val="28"/>
          <w:szCs w:val="28"/>
          <w:lang w:val="en-US"/>
        </w:rPr>
        <w:t xml:space="preserve">Prediction in Non-Stationary Signals Using Neural Network Based Multi-Perspective Analysis </w:t>
      </w:r>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A</w:t>
      </w:r>
      <w:r w:rsidR="00945869" w:rsidRPr="009B1962">
        <w:rPr>
          <w:rFonts w:ascii="Times New Roman" w:hAnsi="Times New Roman" w:cs="Times New Roman"/>
          <w:bCs/>
          <w:sz w:val="28"/>
          <w:szCs w:val="28"/>
          <w:lang w:val="en-US"/>
        </w:rPr>
        <w:t xml:space="preserve">bdullah </w:t>
      </w:r>
      <w:r w:rsidR="004D2959" w:rsidRPr="009B1962">
        <w:rPr>
          <w:rFonts w:ascii="Times New Roman" w:hAnsi="Times New Roman" w:cs="Times New Roman"/>
          <w:bCs/>
          <w:sz w:val="28"/>
          <w:szCs w:val="28"/>
          <w:lang w:val="en-US"/>
        </w:rPr>
        <w:t>A</w:t>
      </w:r>
      <w:r w:rsidR="00945869" w:rsidRPr="009B1962">
        <w:rPr>
          <w:rFonts w:ascii="Times New Roman" w:hAnsi="Times New Roman" w:cs="Times New Roman"/>
          <w:bCs/>
          <w:sz w:val="28"/>
          <w:szCs w:val="28"/>
          <w:lang w:val="en-US"/>
        </w:rPr>
        <w:t xml:space="preserve">lshehri, </w:t>
      </w:r>
      <w:r w:rsidR="004D2959" w:rsidRPr="009B1962">
        <w:rPr>
          <w:rFonts w:ascii="Times New Roman" w:hAnsi="Times New Roman" w:cs="Times New Roman"/>
          <w:bCs/>
          <w:sz w:val="28"/>
          <w:szCs w:val="28"/>
          <w:lang w:val="en-US"/>
        </w:rPr>
        <w:t>A</w:t>
      </w:r>
      <w:r w:rsidR="00945869" w:rsidRPr="009B1962">
        <w:rPr>
          <w:rFonts w:ascii="Times New Roman" w:hAnsi="Times New Roman" w:cs="Times New Roman"/>
          <w:bCs/>
          <w:sz w:val="28"/>
          <w:szCs w:val="28"/>
          <w:lang w:val="en-US"/>
        </w:rPr>
        <w:t xml:space="preserve">aron </w:t>
      </w:r>
      <w:r w:rsidR="004D2959" w:rsidRPr="009B1962">
        <w:rPr>
          <w:rFonts w:ascii="Times New Roman" w:hAnsi="Times New Roman" w:cs="Times New Roman"/>
          <w:bCs/>
          <w:sz w:val="28"/>
          <w:szCs w:val="28"/>
          <w:lang w:val="en-US"/>
        </w:rPr>
        <w:t>W</w:t>
      </w:r>
      <w:r w:rsidR="00945869" w:rsidRPr="009B1962">
        <w:rPr>
          <w:rFonts w:ascii="Times New Roman" w:hAnsi="Times New Roman" w:cs="Times New Roman"/>
          <w:bCs/>
          <w:sz w:val="28"/>
          <w:szCs w:val="28"/>
          <w:lang w:val="en-US"/>
        </w:rPr>
        <w:t xml:space="preserve">aibel, </w:t>
      </w:r>
      <w:r w:rsidR="004D2959"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 xml:space="preserve">oundararajan </w:t>
      </w:r>
      <w:r w:rsidR="004D2959" w:rsidRPr="009B1962">
        <w:rPr>
          <w:rFonts w:ascii="Times New Roman" w:hAnsi="Times New Roman" w:cs="Times New Roman"/>
          <w:bCs/>
          <w:sz w:val="28"/>
          <w:szCs w:val="28"/>
          <w:lang w:val="en-US"/>
        </w:rPr>
        <w:t>E</w:t>
      </w:r>
      <w:r w:rsidR="00945869" w:rsidRPr="009B1962">
        <w:rPr>
          <w:rFonts w:ascii="Times New Roman" w:hAnsi="Times New Roman" w:cs="Times New Roman"/>
          <w:bCs/>
          <w:sz w:val="28"/>
          <w:szCs w:val="28"/>
          <w:lang w:val="en-US"/>
        </w:rPr>
        <w:t xml:space="preserve">zekiel // </w:t>
      </w:r>
      <w:r w:rsidR="004D2959" w:rsidRPr="009B1962">
        <w:rPr>
          <w:rFonts w:ascii="Times New Roman" w:hAnsi="Times New Roman" w:cs="Times New Roman"/>
          <w:bCs/>
          <w:sz w:val="28"/>
          <w:szCs w:val="28"/>
          <w:lang w:val="en-US"/>
        </w:rPr>
        <w:t>L</w:t>
      </w:r>
      <w:r w:rsidR="00945869" w:rsidRPr="009B1962">
        <w:rPr>
          <w:rFonts w:ascii="Times New Roman" w:hAnsi="Times New Roman" w:cs="Times New Roman"/>
          <w:bCs/>
          <w:sz w:val="28"/>
          <w:szCs w:val="28"/>
          <w:lang w:val="en-US"/>
        </w:rPr>
        <w:t xml:space="preserve">ife </w:t>
      </w:r>
      <w:r w:rsidR="00B87F10" w:rsidRPr="009B1962">
        <w:rPr>
          <w:rFonts w:ascii="Times New Roman" w:hAnsi="Times New Roman" w:cs="Times New Roman"/>
          <w:bCs/>
          <w:sz w:val="28"/>
          <w:szCs w:val="28"/>
          <w:lang w:val="en-US"/>
        </w:rPr>
        <w:t xml:space="preserve">Science Journal </w:t>
      </w:r>
      <w:r w:rsidR="00945869" w:rsidRPr="009B1962">
        <w:rPr>
          <w:rFonts w:ascii="Times New Roman" w:hAnsi="Times New Roman" w:cs="Times New Roman"/>
          <w:bCs/>
          <w:sz w:val="28"/>
          <w:szCs w:val="28"/>
          <w:lang w:val="en-US"/>
        </w:rPr>
        <w:t xml:space="preserve">2014; 11(6) </w:t>
      </w:r>
      <w:r w:rsidR="00B87F10"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685-693.</w:t>
      </w:r>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9B1962" w:rsidRPr="009B1962">
        <w:rPr>
          <w:rFonts w:ascii="Times New Roman" w:hAnsi="Times New Roman" w:cs="Times New Roman"/>
          <w:sz w:val="28"/>
          <w:szCs w:val="28"/>
        </w:rPr>
        <w:t>4</w:t>
      </w:r>
      <w:r w:rsidR="00C85306" w:rsidRPr="00C85306">
        <w:rPr>
          <w:rFonts w:ascii="Times New Roman" w:hAnsi="Times New Roman" w:cs="Times New Roman"/>
          <w:sz w:val="28"/>
          <w:szCs w:val="28"/>
        </w:rPr>
        <w:t>1</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Добеши, </w:t>
      </w:r>
      <w:r w:rsidR="004D2959" w:rsidRPr="009B1962">
        <w:rPr>
          <w:rFonts w:ascii="Times New Roman" w:hAnsi="Times New Roman" w:cs="Times New Roman"/>
          <w:sz w:val="28"/>
          <w:szCs w:val="28"/>
        </w:rPr>
        <w:t>И.Р</w:t>
      </w:r>
      <w:r w:rsidR="00945869" w:rsidRPr="009B1962">
        <w:rPr>
          <w:rFonts w:ascii="Times New Roman" w:hAnsi="Times New Roman" w:cs="Times New Roman"/>
          <w:sz w:val="28"/>
          <w:szCs w:val="28"/>
        </w:rPr>
        <w:t xml:space="preserve">. Десять лекций по вейвлетам / </w:t>
      </w:r>
      <w:r w:rsidR="004D2959" w:rsidRPr="009B1962">
        <w:rPr>
          <w:rFonts w:ascii="Times New Roman" w:hAnsi="Times New Roman" w:cs="Times New Roman"/>
          <w:sz w:val="28"/>
          <w:szCs w:val="28"/>
        </w:rPr>
        <w:t>И.</w:t>
      </w:r>
      <w:r w:rsidR="004D2959">
        <w:rPr>
          <w:rFonts w:ascii="Times New Roman" w:hAnsi="Times New Roman" w:cs="Times New Roman"/>
          <w:sz w:val="28"/>
          <w:szCs w:val="28"/>
          <w:lang w:val="en-US"/>
        </w:rPr>
        <w:t>P</w:t>
      </w:r>
      <w:r w:rsidR="004D2959" w:rsidRPr="004D2959">
        <w:rPr>
          <w:rFonts w:ascii="Times New Roman" w:hAnsi="Times New Roman" w:cs="Times New Roman"/>
          <w:sz w:val="28"/>
          <w:szCs w:val="28"/>
        </w:rPr>
        <w:t>.</w:t>
      </w:r>
      <w:r w:rsidR="004D2959"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Добеши // </w:t>
      </w:r>
      <w:r w:rsidR="004D2959" w:rsidRPr="009B1962">
        <w:rPr>
          <w:rFonts w:ascii="Times New Roman" w:hAnsi="Times New Roman" w:cs="Times New Roman"/>
          <w:sz w:val="28"/>
          <w:szCs w:val="28"/>
        </w:rPr>
        <w:t>И</w:t>
      </w:r>
      <w:r w:rsidR="00945869" w:rsidRPr="009B1962">
        <w:rPr>
          <w:rFonts w:ascii="Times New Roman" w:hAnsi="Times New Roman" w:cs="Times New Roman"/>
          <w:sz w:val="28"/>
          <w:szCs w:val="28"/>
        </w:rPr>
        <w:t>жевск: ниц «регулярная и хаотическая динамика», 2001. – 464 с.</w:t>
      </w:r>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C85306" w:rsidRPr="00C85306">
        <w:rPr>
          <w:rFonts w:ascii="Times New Roman" w:hAnsi="Times New Roman" w:cs="Times New Roman"/>
          <w:sz w:val="28"/>
          <w:szCs w:val="28"/>
        </w:rPr>
        <w:t>2</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Короновский, </w:t>
      </w:r>
      <w:r w:rsidR="004D2959" w:rsidRPr="009B1962">
        <w:rPr>
          <w:rFonts w:ascii="Times New Roman" w:hAnsi="Times New Roman" w:cs="Times New Roman"/>
          <w:sz w:val="28"/>
          <w:szCs w:val="28"/>
        </w:rPr>
        <w:t>А.А</w:t>
      </w:r>
      <w:r w:rsidR="00945869" w:rsidRPr="009B1962">
        <w:rPr>
          <w:rFonts w:ascii="Times New Roman" w:hAnsi="Times New Roman" w:cs="Times New Roman"/>
          <w:sz w:val="28"/>
          <w:szCs w:val="28"/>
        </w:rPr>
        <w:t xml:space="preserve">. Непрерывный вейвлетный анализ и его приложения / </w:t>
      </w:r>
      <w:r w:rsidR="004D2959" w:rsidRPr="009B1962">
        <w:rPr>
          <w:rFonts w:ascii="Times New Roman" w:hAnsi="Times New Roman" w:cs="Times New Roman"/>
          <w:sz w:val="28"/>
          <w:szCs w:val="28"/>
        </w:rPr>
        <w:t>А. А</w:t>
      </w:r>
      <w:r w:rsidR="00945869" w:rsidRPr="009B1962">
        <w:rPr>
          <w:rFonts w:ascii="Times New Roman" w:hAnsi="Times New Roman" w:cs="Times New Roman"/>
          <w:sz w:val="28"/>
          <w:szCs w:val="28"/>
        </w:rPr>
        <w:t xml:space="preserve">. Короновский, </w:t>
      </w:r>
      <w:r w:rsidR="004D2959" w:rsidRPr="009B1962">
        <w:rPr>
          <w:rFonts w:ascii="Times New Roman" w:hAnsi="Times New Roman" w:cs="Times New Roman"/>
          <w:sz w:val="28"/>
          <w:szCs w:val="28"/>
        </w:rPr>
        <w:t>А. Е</w:t>
      </w:r>
      <w:r w:rsidR="00945869" w:rsidRPr="009B1962">
        <w:rPr>
          <w:rFonts w:ascii="Times New Roman" w:hAnsi="Times New Roman" w:cs="Times New Roman"/>
          <w:sz w:val="28"/>
          <w:szCs w:val="28"/>
        </w:rPr>
        <w:t xml:space="preserve">. Храмов. // </w:t>
      </w:r>
      <w:r w:rsidR="004D2959" w:rsidRPr="009B1962">
        <w:rPr>
          <w:rFonts w:ascii="Times New Roman" w:hAnsi="Times New Roman" w:cs="Times New Roman"/>
          <w:sz w:val="28"/>
          <w:szCs w:val="28"/>
        </w:rPr>
        <w:t>М</w:t>
      </w:r>
      <w:r w:rsidR="00945869" w:rsidRPr="009B1962">
        <w:rPr>
          <w:rFonts w:ascii="Times New Roman" w:hAnsi="Times New Roman" w:cs="Times New Roman"/>
          <w:sz w:val="28"/>
          <w:szCs w:val="28"/>
        </w:rPr>
        <w:t xml:space="preserve">.: </w:t>
      </w:r>
      <w:r w:rsidR="004D2959" w:rsidRPr="009B1962">
        <w:rPr>
          <w:rFonts w:ascii="Times New Roman" w:hAnsi="Times New Roman" w:cs="Times New Roman"/>
          <w:sz w:val="28"/>
          <w:szCs w:val="28"/>
        </w:rPr>
        <w:t>Ф</w:t>
      </w:r>
      <w:r w:rsidR="00945869" w:rsidRPr="009B1962">
        <w:rPr>
          <w:rFonts w:ascii="Times New Roman" w:hAnsi="Times New Roman" w:cs="Times New Roman"/>
          <w:sz w:val="28"/>
          <w:szCs w:val="28"/>
        </w:rPr>
        <w:t>изматлит, 2003. — 176</w:t>
      </w:r>
      <w:r w:rsidR="0001096E">
        <w:rPr>
          <w:rFonts w:ascii="Times New Roman" w:hAnsi="Times New Roman" w:cs="Times New Roman"/>
          <w:sz w:val="28"/>
          <w:szCs w:val="28"/>
        </w:rPr>
        <w:t> </w:t>
      </w:r>
      <w:r w:rsidR="00945869" w:rsidRPr="009B1962">
        <w:rPr>
          <w:rFonts w:ascii="Times New Roman" w:hAnsi="Times New Roman" w:cs="Times New Roman"/>
          <w:sz w:val="28"/>
          <w:szCs w:val="28"/>
        </w:rPr>
        <w:t>с.</w:t>
      </w:r>
    </w:p>
    <w:p w:rsidR="00104A71" w:rsidRPr="009B1962" w:rsidRDefault="00EB2CF6"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Павлов</w:t>
      </w:r>
      <w:r w:rsidR="00C62D47" w:rsidRPr="00C62D47">
        <w:rPr>
          <w:rFonts w:ascii="Times New Roman" w:hAnsi="Times New Roman" w:cs="Times New Roman"/>
          <w:sz w:val="28"/>
          <w:szCs w:val="28"/>
        </w:rPr>
        <w:t>,</w:t>
      </w:r>
      <w:r w:rsidR="00945869" w:rsidRPr="009B1962">
        <w:rPr>
          <w:rFonts w:ascii="Times New Roman" w:hAnsi="Times New Roman" w:cs="Times New Roman"/>
          <w:sz w:val="28"/>
          <w:szCs w:val="28"/>
        </w:rPr>
        <w:t xml:space="preserve"> </w:t>
      </w:r>
      <w:r w:rsidR="00C62D47" w:rsidRPr="009B1962">
        <w:rPr>
          <w:rFonts w:ascii="Times New Roman" w:hAnsi="Times New Roman" w:cs="Times New Roman"/>
          <w:sz w:val="28"/>
          <w:szCs w:val="28"/>
        </w:rPr>
        <w:t xml:space="preserve">А.Н. </w:t>
      </w:r>
      <w:r w:rsidR="00945869" w:rsidRPr="009B1962">
        <w:rPr>
          <w:rFonts w:ascii="Times New Roman" w:hAnsi="Times New Roman" w:cs="Times New Roman"/>
          <w:sz w:val="28"/>
          <w:szCs w:val="28"/>
        </w:rPr>
        <w:t xml:space="preserve">Вейвлет-анализ в нейродинамике / </w:t>
      </w:r>
      <w:r w:rsidR="00C62D47" w:rsidRPr="009B1962">
        <w:rPr>
          <w:rFonts w:ascii="Times New Roman" w:hAnsi="Times New Roman" w:cs="Times New Roman"/>
          <w:sz w:val="28"/>
          <w:szCs w:val="28"/>
        </w:rPr>
        <w:t xml:space="preserve">А.Н. </w:t>
      </w:r>
      <w:r w:rsidR="00945869" w:rsidRPr="009B1962">
        <w:rPr>
          <w:rFonts w:ascii="Times New Roman" w:hAnsi="Times New Roman" w:cs="Times New Roman"/>
          <w:sz w:val="28"/>
          <w:szCs w:val="28"/>
        </w:rPr>
        <w:t xml:space="preserve">Павлов, </w:t>
      </w:r>
      <w:r w:rsidR="00C62D47" w:rsidRPr="009B1962">
        <w:rPr>
          <w:rFonts w:ascii="Times New Roman" w:hAnsi="Times New Roman" w:cs="Times New Roman"/>
          <w:sz w:val="28"/>
          <w:szCs w:val="28"/>
        </w:rPr>
        <w:t xml:space="preserve">А.Е. </w:t>
      </w:r>
      <w:r w:rsidR="00945869" w:rsidRPr="009B1962">
        <w:rPr>
          <w:rFonts w:ascii="Times New Roman" w:hAnsi="Times New Roman" w:cs="Times New Roman"/>
          <w:sz w:val="28"/>
          <w:szCs w:val="28"/>
        </w:rPr>
        <w:t xml:space="preserve">Храмов, </w:t>
      </w:r>
      <w:r w:rsidR="00C62D47" w:rsidRPr="009B1962">
        <w:rPr>
          <w:rFonts w:ascii="Times New Roman" w:hAnsi="Times New Roman" w:cs="Times New Roman"/>
          <w:sz w:val="28"/>
          <w:szCs w:val="28"/>
        </w:rPr>
        <w:t>А.А</w:t>
      </w:r>
      <w:r w:rsidR="00945869" w:rsidRPr="009B1962">
        <w:rPr>
          <w:rFonts w:ascii="Times New Roman" w:hAnsi="Times New Roman" w:cs="Times New Roman"/>
          <w:sz w:val="28"/>
          <w:szCs w:val="28"/>
        </w:rPr>
        <w:t xml:space="preserve">. Короновский, </w:t>
      </w:r>
      <w:r w:rsidR="00C62D47" w:rsidRPr="009B1962">
        <w:rPr>
          <w:rFonts w:ascii="Times New Roman" w:hAnsi="Times New Roman" w:cs="Times New Roman"/>
          <w:sz w:val="28"/>
          <w:szCs w:val="28"/>
        </w:rPr>
        <w:t>Е.Ю</w:t>
      </w:r>
      <w:r w:rsidR="00945869" w:rsidRPr="009B1962">
        <w:rPr>
          <w:rFonts w:ascii="Times New Roman" w:hAnsi="Times New Roman" w:cs="Times New Roman"/>
          <w:sz w:val="28"/>
          <w:szCs w:val="28"/>
        </w:rPr>
        <w:t xml:space="preserve">. Ситникова, </w:t>
      </w:r>
      <w:r w:rsidR="00C62D47" w:rsidRPr="009B1962">
        <w:rPr>
          <w:rFonts w:ascii="Times New Roman" w:hAnsi="Times New Roman" w:cs="Times New Roman"/>
          <w:sz w:val="28"/>
          <w:szCs w:val="28"/>
        </w:rPr>
        <w:t>В.А</w:t>
      </w:r>
      <w:r w:rsidR="00945869" w:rsidRPr="009B1962">
        <w:rPr>
          <w:rFonts w:ascii="Times New Roman" w:hAnsi="Times New Roman" w:cs="Times New Roman"/>
          <w:sz w:val="28"/>
          <w:szCs w:val="28"/>
        </w:rPr>
        <w:t xml:space="preserve">. Макаров, </w:t>
      </w:r>
      <w:r w:rsidR="00C62D47" w:rsidRPr="009B1962">
        <w:rPr>
          <w:rFonts w:ascii="Times New Roman" w:hAnsi="Times New Roman" w:cs="Times New Roman"/>
          <w:sz w:val="28"/>
          <w:szCs w:val="28"/>
        </w:rPr>
        <w:t xml:space="preserve">А.А. </w:t>
      </w:r>
      <w:r w:rsidR="00945869" w:rsidRPr="009B1962">
        <w:rPr>
          <w:rFonts w:ascii="Times New Roman" w:hAnsi="Times New Roman" w:cs="Times New Roman"/>
          <w:sz w:val="28"/>
          <w:szCs w:val="28"/>
        </w:rPr>
        <w:t xml:space="preserve">Овчинников // </w:t>
      </w:r>
      <w:r w:rsidR="00C62D47" w:rsidRPr="009B1962">
        <w:rPr>
          <w:rFonts w:ascii="Times New Roman" w:hAnsi="Times New Roman" w:cs="Times New Roman"/>
          <w:sz w:val="28"/>
          <w:szCs w:val="28"/>
        </w:rPr>
        <w:t>У</w:t>
      </w:r>
      <w:r w:rsidR="00945869" w:rsidRPr="009B1962">
        <w:rPr>
          <w:rFonts w:ascii="Times New Roman" w:hAnsi="Times New Roman" w:cs="Times New Roman"/>
          <w:sz w:val="28"/>
          <w:szCs w:val="28"/>
        </w:rPr>
        <w:t xml:space="preserve">спехи физических наук, 2012 том 182, №9 </w:t>
      </w:r>
      <w:r w:rsidR="0001096E">
        <w:rPr>
          <w:rFonts w:ascii="Times New Roman" w:hAnsi="Times New Roman" w:cs="Times New Roman"/>
          <w:sz w:val="28"/>
          <w:szCs w:val="28"/>
        </w:rPr>
        <w:t>С</w:t>
      </w:r>
      <w:r w:rsidR="00945869" w:rsidRPr="009B1962">
        <w:rPr>
          <w:rFonts w:ascii="Times New Roman" w:hAnsi="Times New Roman" w:cs="Times New Roman"/>
          <w:sz w:val="28"/>
          <w:szCs w:val="28"/>
        </w:rPr>
        <w:t>. 905-939</w:t>
      </w:r>
    </w:p>
    <w:p w:rsidR="005E7405" w:rsidRPr="009B1962" w:rsidRDefault="00EB2CF6"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C85306" w:rsidRPr="00C85306">
        <w:rPr>
          <w:rFonts w:ascii="Times New Roman" w:hAnsi="Times New Roman" w:cs="Times New Roman"/>
          <w:sz w:val="28"/>
          <w:szCs w:val="28"/>
        </w:rPr>
        <w:t>4</w:t>
      </w:r>
      <w:r w:rsidRPr="009B1962">
        <w:rPr>
          <w:rFonts w:ascii="Times New Roman" w:hAnsi="Times New Roman" w:cs="Times New Roman"/>
          <w:sz w:val="28"/>
          <w:szCs w:val="28"/>
        </w:rPr>
        <w:t xml:space="preserve">] </w:t>
      </w:r>
      <w:r w:rsidR="004C421C" w:rsidRPr="009B1962">
        <w:rPr>
          <w:rFonts w:ascii="Times New Roman" w:hAnsi="Times New Roman" w:cs="Times New Roman"/>
          <w:sz w:val="28"/>
          <w:szCs w:val="28"/>
        </w:rPr>
        <w:t xml:space="preserve">Курс: цифровая обработка речи и изображения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8" w:history="1">
        <w:r w:rsidR="00945869" w:rsidRPr="009B1962">
          <w:rPr>
            <w:rStyle w:val="a4"/>
            <w:rFonts w:ascii="Times New Roman" w:hAnsi="Times New Roman" w:cs="Times New Roman"/>
            <w:color w:val="auto"/>
            <w:sz w:val="28"/>
            <w:szCs w:val="28"/>
            <w:u w:val="none"/>
          </w:rPr>
          <w:t>http://www.mediascan.by/index.files/l12_dpsi.pdf</w:t>
        </w:r>
      </w:hyperlink>
    </w:p>
    <w:p w:rsidR="009E73E2" w:rsidRPr="00685196" w:rsidRDefault="00EB2CF6" w:rsidP="00B0226F">
      <w:pPr>
        <w:pStyle w:val="a3"/>
        <w:spacing w:after="0"/>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[4</w:t>
      </w:r>
      <w:r w:rsidR="00C85306">
        <w:rPr>
          <w:rFonts w:ascii="Times New Roman" w:hAnsi="Times New Roman" w:cs="Times New Roman"/>
          <w:sz w:val="28"/>
          <w:szCs w:val="28"/>
          <w:lang w:val="en-US"/>
        </w:rPr>
        <w:t>5</w:t>
      </w:r>
      <w:r w:rsidRPr="009B1962">
        <w:rPr>
          <w:rFonts w:ascii="Times New Roman" w:hAnsi="Times New Roman" w:cs="Times New Roman"/>
          <w:sz w:val="28"/>
          <w:szCs w:val="28"/>
          <w:lang w:val="en-US"/>
        </w:rPr>
        <w:t xml:space="preserve">] </w:t>
      </w:r>
      <w:r w:rsidR="00945869" w:rsidRPr="009B1962">
        <w:rPr>
          <w:rFonts w:ascii="Times New Roman" w:hAnsi="Times New Roman" w:cs="Times New Roman"/>
          <w:sz w:val="28"/>
          <w:szCs w:val="28"/>
          <w:lang w:val="x-none"/>
        </w:rPr>
        <w:t>Menke</w:t>
      </w:r>
      <w:r w:rsidR="00C62D47">
        <w:rPr>
          <w:rFonts w:ascii="Times New Roman" w:hAnsi="Times New Roman" w:cs="Times New Roman"/>
          <w:sz w:val="28"/>
          <w:szCs w:val="28"/>
          <w:lang w:val="en-US"/>
        </w:rPr>
        <w:t>,</w:t>
      </w:r>
      <w:r w:rsidR="00945869" w:rsidRPr="009B1962">
        <w:rPr>
          <w:rFonts w:ascii="Times New Roman" w:hAnsi="Times New Roman" w:cs="Times New Roman"/>
          <w:sz w:val="28"/>
          <w:szCs w:val="28"/>
          <w:lang w:val="x-none"/>
        </w:rPr>
        <w:t xml:space="preserve"> </w:t>
      </w:r>
      <w:r w:rsidR="00C62D47">
        <w:rPr>
          <w:rFonts w:ascii="Times New Roman" w:hAnsi="Times New Roman" w:cs="Times New Roman"/>
          <w:sz w:val="28"/>
          <w:szCs w:val="28"/>
          <w:lang w:val="x-none"/>
        </w:rPr>
        <w:t>W.</w:t>
      </w:r>
      <w:r w:rsidR="00C62D47" w:rsidRPr="009B1962">
        <w:rPr>
          <w:rFonts w:ascii="Times New Roman" w:hAnsi="Times New Roman" w:cs="Times New Roman"/>
          <w:sz w:val="28"/>
          <w:szCs w:val="28"/>
          <w:lang w:val="x-none"/>
        </w:rPr>
        <w:t xml:space="preserve"> </w:t>
      </w:r>
      <w:r w:rsidR="00945869" w:rsidRPr="009B1962">
        <w:rPr>
          <w:rFonts w:ascii="Times New Roman" w:hAnsi="Times New Roman" w:cs="Times New Roman"/>
          <w:sz w:val="28"/>
          <w:szCs w:val="28"/>
          <w:lang w:val="x-none"/>
        </w:rPr>
        <w:t xml:space="preserve">environmental data analysis with matlab / </w:t>
      </w:r>
      <w:r w:rsidR="00C62D47" w:rsidRPr="009B1962">
        <w:rPr>
          <w:rFonts w:ascii="Times New Roman" w:hAnsi="Times New Roman" w:cs="Times New Roman"/>
          <w:sz w:val="28"/>
          <w:szCs w:val="28"/>
          <w:lang w:val="x-none"/>
        </w:rPr>
        <w:t>M</w:t>
      </w:r>
      <w:r w:rsidR="00945869" w:rsidRPr="009B1962">
        <w:rPr>
          <w:rFonts w:ascii="Times New Roman" w:hAnsi="Times New Roman" w:cs="Times New Roman"/>
          <w:sz w:val="28"/>
          <w:szCs w:val="28"/>
          <w:lang w:val="x-none"/>
        </w:rPr>
        <w:t xml:space="preserve">enke </w:t>
      </w:r>
      <w:r w:rsidR="00C62D47" w:rsidRPr="009B1962">
        <w:rPr>
          <w:rFonts w:ascii="Times New Roman" w:hAnsi="Times New Roman" w:cs="Times New Roman"/>
          <w:sz w:val="28"/>
          <w:szCs w:val="28"/>
          <w:lang w:val="x-none"/>
        </w:rPr>
        <w:t>J</w:t>
      </w:r>
      <w:r w:rsidR="00945869" w:rsidRPr="009B1962">
        <w:rPr>
          <w:rFonts w:ascii="Times New Roman" w:hAnsi="Times New Roman" w:cs="Times New Roman"/>
          <w:sz w:val="28"/>
          <w:szCs w:val="28"/>
          <w:lang w:val="x-none"/>
        </w:rPr>
        <w:t xml:space="preserve">., </w:t>
      </w:r>
      <w:r w:rsidR="00C62D47" w:rsidRPr="009B1962">
        <w:rPr>
          <w:rFonts w:ascii="Times New Roman" w:hAnsi="Times New Roman" w:cs="Times New Roman"/>
          <w:sz w:val="28"/>
          <w:szCs w:val="28"/>
          <w:lang w:val="x-none"/>
        </w:rPr>
        <w:t>M</w:t>
      </w:r>
      <w:r w:rsidR="00945869" w:rsidRPr="009B1962">
        <w:rPr>
          <w:rFonts w:ascii="Times New Roman" w:hAnsi="Times New Roman" w:cs="Times New Roman"/>
          <w:sz w:val="28"/>
          <w:szCs w:val="28"/>
          <w:lang w:val="x-none"/>
        </w:rPr>
        <w:t>enke</w:t>
      </w:r>
      <w:r w:rsidR="0001096E">
        <w:rPr>
          <w:rFonts w:ascii="Times New Roman" w:hAnsi="Times New Roman" w:cs="Times New Roman"/>
          <w:sz w:val="28"/>
          <w:szCs w:val="28"/>
          <w:lang w:val="x-none"/>
        </w:rPr>
        <w:t> </w:t>
      </w:r>
      <w:r w:rsidR="00C62D47" w:rsidRPr="009B1962">
        <w:rPr>
          <w:rFonts w:ascii="Times New Roman" w:hAnsi="Times New Roman" w:cs="Times New Roman"/>
          <w:sz w:val="28"/>
          <w:szCs w:val="28"/>
          <w:lang w:val="x-none"/>
        </w:rPr>
        <w:t>W</w:t>
      </w:r>
      <w:r w:rsidR="00945869" w:rsidRPr="009B1962">
        <w:rPr>
          <w:rFonts w:ascii="Times New Roman" w:hAnsi="Times New Roman" w:cs="Times New Roman"/>
          <w:sz w:val="28"/>
          <w:szCs w:val="28"/>
          <w:lang w:val="x-none"/>
        </w:rPr>
        <w:t>.</w:t>
      </w:r>
      <w:r w:rsidR="0001096E" w:rsidRPr="0001096E">
        <w:rPr>
          <w:rFonts w:ascii="Times New Roman" w:hAnsi="Times New Roman" w:cs="Times New Roman"/>
          <w:sz w:val="28"/>
          <w:szCs w:val="28"/>
          <w:lang w:val="en-US"/>
        </w:rPr>
        <w:t xml:space="preserve"> </w:t>
      </w:r>
      <w:r w:rsidR="00945869" w:rsidRPr="009B1962">
        <w:rPr>
          <w:rFonts w:ascii="Times New Roman" w:hAnsi="Times New Roman" w:cs="Times New Roman"/>
          <w:sz w:val="28"/>
          <w:szCs w:val="28"/>
          <w:lang w:val="x-none"/>
        </w:rPr>
        <w:t>/</w:t>
      </w:r>
      <w:r w:rsidR="00945869" w:rsidRPr="009B1962">
        <w:rPr>
          <w:rFonts w:ascii="Times New Roman" w:hAnsi="Times New Roman" w:cs="Times New Roman"/>
          <w:sz w:val="28"/>
          <w:szCs w:val="28"/>
          <w:lang w:val="en-US"/>
        </w:rPr>
        <w:t xml:space="preserve">/ </w:t>
      </w:r>
      <w:r w:rsidR="00C62D47" w:rsidRPr="009B1962">
        <w:rPr>
          <w:rFonts w:ascii="Times New Roman" w:hAnsi="Times New Roman" w:cs="Times New Roman"/>
          <w:sz w:val="28"/>
          <w:szCs w:val="28"/>
          <w:lang w:val="x-none"/>
        </w:rPr>
        <w:t>P</w:t>
      </w:r>
      <w:r w:rsidR="00945869" w:rsidRPr="009B1962">
        <w:rPr>
          <w:rFonts w:ascii="Times New Roman" w:hAnsi="Times New Roman" w:cs="Times New Roman"/>
          <w:sz w:val="28"/>
          <w:szCs w:val="28"/>
          <w:lang w:val="x-none"/>
        </w:rPr>
        <w:t xml:space="preserve">roc.: </w:t>
      </w:r>
      <w:r w:rsidR="00C62D47" w:rsidRPr="009B1962">
        <w:rPr>
          <w:rFonts w:ascii="Times New Roman" w:hAnsi="Times New Roman" w:cs="Times New Roman"/>
          <w:sz w:val="28"/>
          <w:szCs w:val="28"/>
          <w:lang w:val="x-none"/>
        </w:rPr>
        <w:t>E</w:t>
      </w:r>
      <w:r w:rsidR="0001096E">
        <w:rPr>
          <w:rFonts w:ascii="Times New Roman" w:hAnsi="Times New Roman" w:cs="Times New Roman"/>
          <w:sz w:val="28"/>
          <w:szCs w:val="28"/>
          <w:lang w:val="x-none"/>
        </w:rPr>
        <w:t>lsevier, 2011. – 288</w:t>
      </w:r>
      <w:r w:rsidR="00945869" w:rsidRPr="009B1962">
        <w:rPr>
          <w:rFonts w:ascii="Times New Roman" w:hAnsi="Times New Roman" w:cs="Times New Roman"/>
          <w:sz w:val="28"/>
          <w:szCs w:val="28"/>
        </w:rPr>
        <w:t>с</w:t>
      </w:r>
      <w:r w:rsidR="00945869" w:rsidRPr="009B1962">
        <w:rPr>
          <w:rFonts w:ascii="Times New Roman" w:hAnsi="Times New Roman" w:cs="Times New Roman"/>
          <w:sz w:val="28"/>
          <w:szCs w:val="28"/>
          <w:lang w:val="x-none"/>
        </w:rPr>
        <w:t>.</w:t>
      </w:r>
      <w:r w:rsidR="00685196" w:rsidRPr="00685196">
        <w:rPr>
          <w:rFonts w:ascii="Times New Roman" w:hAnsi="Times New Roman" w:cs="Times New Roman"/>
          <w:sz w:val="28"/>
          <w:szCs w:val="28"/>
          <w:lang w:val="en-US"/>
        </w:rPr>
        <w:t xml:space="preserve"> </w:t>
      </w:r>
    </w:p>
    <w:p w:rsidR="00CF0E46" w:rsidRPr="009B1962" w:rsidRDefault="00EB2CF6" w:rsidP="00B0226F">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[4</w:t>
      </w:r>
      <w:r w:rsidR="00685196">
        <w:rPr>
          <w:rFonts w:ascii="Times New Roman" w:hAnsi="Times New Roman" w:cs="Times New Roman"/>
          <w:sz w:val="28"/>
          <w:szCs w:val="28"/>
        </w:rPr>
        <w:t>6</w:t>
      </w:r>
      <w:r w:rsidRPr="009B1962">
        <w:rPr>
          <w:rFonts w:ascii="Times New Roman" w:hAnsi="Times New Roman" w:cs="Times New Roman"/>
          <w:sz w:val="28"/>
          <w:szCs w:val="28"/>
        </w:rPr>
        <w:t xml:space="preserve">] </w:t>
      </w:r>
      <w:r w:rsidR="004C421C" w:rsidRPr="009B1962">
        <w:rPr>
          <w:rFonts w:ascii="Times New Roman" w:hAnsi="Times New Roman" w:cs="Times New Roman"/>
          <w:sz w:val="28"/>
          <w:szCs w:val="28"/>
        </w:rPr>
        <w:t xml:space="preserve">Системы регистрации, хранения и анализа ЭЭГ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9" w:history="1">
        <w:r w:rsidR="00CF0E46" w:rsidRPr="009B1962">
          <w:rPr>
            <w:rStyle w:val="a4"/>
            <w:rFonts w:ascii="Times New Roman" w:hAnsi="Times New Roman" w:cs="Times New Roman"/>
            <w:color w:val="auto"/>
            <w:sz w:val="28"/>
            <w:szCs w:val="28"/>
            <w:u w:val="none"/>
            <w:lang w:val="en-US"/>
          </w:rPr>
          <w:t>http</w:t>
        </w:r>
        <w:r w:rsidR="00CF0E46" w:rsidRPr="009B1962">
          <w:rPr>
            <w:rStyle w:val="a4"/>
            <w:rFonts w:ascii="Times New Roman" w:hAnsi="Times New Roman" w:cs="Times New Roman"/>
            <w:color w:val="auto"/>
            <w:sz w:val="28"/>
            <w:szCs w:val="28"/>
            <w:u w:val="none"/>
          </w:rPr>
          <w:t>://</w:t>
        </w:r>
        <w:r w:rsidR="00CF0E46" w:rsidRPr="009B1962">
          <w:rPr>
            <w:rStyle w:val="a4"/>
            <w:rFonts w:ascii="Times New Roman" w:hAnsi="Times New Roman" w:cs="Times New Roman"/>
            <w:color w:val="auto"/>
            <w:sz w:val="28"/>
            <w:szCs w:val="28"/>
            <w:u w:val="none"/>
            <w:lang w:val="en-US"/>
          </w:rPr>
          <w:t>atesmedica</w:t>
        </w:r>
        <w:r w:rsidR="00CF0E46" w:rsidRPr="009B1962">
          <w:rPr>
            <w:rStyle w:val="a4"/>
            <w:rFonts w:ascii="Times New Roman" w:hAnsi="Times New Roman" w:cs="Times New Roman"/>
            <w:color w:val="auto"/>
            <w:sz w:val="28"/>
            <w:szCs w:val="28"/>
            <w:u w:val="none"/>
          </w:rPr>
          <w:t>.</w:t>
        </w:r>
        <w:r w:rsidR="00CF0E46" w:rsidRPr="009B1962">
          <w:rPr>
            <w:rStyle w:val="a4"/>
            <w:rFonts w:ascii="Times New Roman" w:hAnsi="Times New Roman" w:cs="Times New Roman"/>
            <w:color w:val="auto"/>
            <w:sz w:val="28"/>
            <w:szCs w:val="28"/>
            <w:u w:val="none"/>
            <w:lang w:val="en-US"/>
          </w:rPr>
          <w:t>ru</w:t>
        </w:r>
        <w:r w:rsidR="00CF0E46" w:rsidRPr="009B1962">
          <w:rPr>
            <w:rStyle w:val="a4"/>
            <w:rFonts w:ascii="Times New Roman" w:hAnsi="Times New Roman" w:cs="Times New Roman"/>
            <w:color w:val="auto"/>
            <w:sz w:val="28"/>
            <w:szCs w:val="28"/>
            <w:u w:val="none"/>
          </w:rPr>
          <w:t>/</w:t>
        </w:r>
        <w:r w:rsidR="00CF0E46" w:rsidRPr="009B1962">
          <w:rPr>
            <w:rStyle w:val="a4"/>
            <w:rFonts w:ascii="Times New Roman" w:hAnsi="Times New Roman" w:cs="Times New Roman"/>
            <w:color w:val="auto"/>
            <w:sz w:val="28"/>
            <w:szCs w:val="28"/>
            <w:u w:val="none"/>
            <w:lang w:val="en-US"/>
          </w:rPr>
          <w:t>site</w:t>
        </w:r>
        <w:r w:rsidR="00CF0E46" w:rsidRPr="009B1962">
          <w:rPr>
            <w:rStyle w:val="a4"/>
            <w:rFonts w:ascii="Times New Roman" w:hAnsi="Times New Roman" w:cs="Times New Roman"/>
            <w:color w:val="auto"/>
            <w:sz w:val="28"/>
            <w:szCs w:val="28"/>
            <w:u w:val="none"/>
          </w:rPr>
          <w:t>05/</w:t>
        </w:r>
        <w:r w:rsidR="00CF0E46" w:rsidRPr="009B1962">
          <w:rPr>
            <w:rStyle w:val="a4"/>
            <w:rFonts w:ascii="Times New Roman" w:hAnsi="Times New Roman" w:cs="Times New Roman"/>
            <w:color w:val="auto"/>
            <w:sz w:val="28"/>
            <w:szCs w:val="28"/>
            <w:u w:val="none"/>
            <w:lang w:val="en-US"/>
          </w:rPr>
          <w:t>ru</w:t>
        </w:r>
        <w:r w:rsidR="00CF0E46" w:rsidRPr="009B1962">
          <w:rPr>
            <w:rStyle w:val="a4"/>
            <w:rFonts w:ascii="Times New Roman" w:hAnsi="Times New Roman" w:cs="Times New Roman"/>
            <w:color w:val="auto"/>
            <w:sz w:val="28"/>
            <w:szCs w:val="28"/>
            <w:u w:val="none"/>
          </w:rPr>
          <w:t>_</w:t>
        </w:r>
        <w:r w:rsidR="00CF0E46" w:rsidRPr="009B1962">
          <w:rPr>
            <w:rStyle w:val="a4"/>
            <w:rFonts w:ascii="Times New Roman" w:hAnsi="Times New Roman" w:cs="Times New Roman"/>
            <w:color w:val="auto"/>
            <w:sz w:val="28"/>
            <w:szCs w:val="28"/>
            <w:u w:val="none"/>
            <w:lang w:val="en-US"/>
          </w:rPr>
          <w:t>neurotravel</w:t>
        </w:r>
        <w:r w:rsidR="00CF0E46" w:rsidRPr="009B1962">
          <w:rPr>
            <w:rStyle w:val="a4"/>
            <w:rFonts w:ascii="Times New Roman" w:hAnsi="Times New Roman" w:cs="Times New Roman"/>
            <w:color w:val="auto"/>
            <w:sz w:val="28"/>
            <w:szCs w:val="28"/>
            <w:u w:val="none"/>
          </w:rPr>
          <w:t>.</w:t>
        </w:r>
        <w:r w:rsidR="00CF0E46" w:rsidRPr="009B1962">
          <w:rPr>
            <w:rStyle w:val="a4"/>
            <w:rFonts w:ascii="Times New Roman" w:hAnsi="Times New Roman" w:cs="Times New Roman"/>
            <w:color w:val="auto"/>
            <w:sz w:val="28"/>
            <w:szCs w:val="28"/>
            <w:u w:val="none"/>
            <w:lang w:val="en-US"/>
          </w:rPr>
          <w:t>php</w:t>
        </w:r>
      </w:hyperlink>
    </w:p>
    <w:p w:rsidR="00966117" w:rsidRPr="009B1962" w:rsidRDefault="00966117"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685196">
        <w:rPr>
          <w:rFonts w:ascii="Times New Roman" w:hAnsi="Times New Roman" w:cs="Times New Roman"/>
          <w:sz w:val="28"/>
          <w:szCs w:val="28"/>
        </w:rPr>
        <w:t>7</w:t>
      </w:r>
      <w:r w:rsidRPr="009B1962">
        <w:rPr>
          <w:rFonts w:ascii="Times New Roman" w:hAnsi="Times New Roman" w:cs="Times New Roman"/>
          <w:sz w:val="28"/>
          <w:szCs w:val="28"/>
        </w:rPr>
        <w:t>] Клиническая электроэнцефалография (с элементами эпилептологии). Руководст</w:t>
      </w:r>
      <w:r w:rsidR="00C62D47">
        <w:rPr>
          <w:rFonts w:ascii="Times New Roman" w:hAnsi="Times New Roman" w:cs="Times New Roman"/>
          <w:sz w:val="28"/>
          <w:szCs w:val="28"/>
        </w:rPr>
        <w:t>во для врачей / Л.Р.Зенков. – 4</w:t>
      </w:r>
      <w:r w:rsidR="00C62D47" w:rsidRPr="00C62D47">
        <w:rPr>
          <w:rFonts w:ascii="Times New Roman" w:hAnsi="Times New Roman" w:cs="Times New Roman"/>
          <w:sz w:val="28"/>
          <w:szCs w:val="28"/>
        </w:rPr>
        <w:t>-</w:t>
      </w:r>
      <w:r w:rsidRPr="009B1962">
        <w:rPr>
          <w:rFonts w:ascii="Times New Roman" w:hAnsi="Times New Roman" w:cs="Times New Roman"/>
          <w:sz w:val="28"/>
          <w:szCs w:val="28"/>
        </w:rPr>
        <w:t>е изд. – М</w:t>
      </w:r>
      <w:r w:rsidR="0001096E">
        <w:rPr>
          <w:rFonts w:ascii="Times New Roman" w:hAnsi="Times New Roman" w:cs="Times New Roman"/>
          <w:sz w:val="28"/>
          <w:szCs w:val="28"/>
        </w:rPr>
        <w:t>. : МЕДпрессинформ, 2011. – 368</w:t>
      </w:r>
      <w:r w:rsidRPr="009B1962">
        <w:rPr>
          <w:rFonts w:ascii="Times New Roman" w:hAnsi="Times New Roman" w:cs="Times New Roman"/>
          <w:sz w:val="28"/>
          <w:szCs w:val="28"/>
        </w:rPr>
        <w:t>с.</w:t>
      </w:r>
    </w:p>
    <w:p w:rsidR="00F05F8A" w:rsidRPr="00B95E87" w:rsidRDefault="00F05F8A" w:rsidP="00EB2CF6">
      <w:pPr>
        <w:pStyle w:val="a3"/>
        <w:spacing w:after="0"/>
        <w:ind w:left="1070"/>
        <w:jc w:val="both"/>
        <w:rPr>
          <w:rFonts w:ascii="Times New Roman" w:hAnsi="Times New Roman" w:cs="Times New Roman"/>
          <w:sz w:val="28"/>
          <w:szCs w:val="28"/>
          <w:highlight w:val="green"/>
        </w:rPr>
      </w:pPr>
    </w:p>
    <w:p w:rsidR="00685196" w:rsidRPr="003D78A5" w:rsidRDefault="003E4EAC" w:rsidP="003D78A5">
      <w:pPr>
        <w:pStyle w:val="1"/>
        <w:spacing w:before="0" w:after="240" w:line="276" w:lineRule="auto"/>
        <w:jc w:val="center"/>
        <w:rPr>
          <w:rFonts w:ascii="Times New Roman" w:hAnsi="Times New Roman" w:cs="Times New Roman"/>
          <w:color w:val="auto"/>
          <w:sz w:val="32"/>
          <w:szCs w:val="32"/>
        </w:rPr>
      </w:pPr>
      <w:r w:rsidRPr="00685196">
        <w:rPr>
          <w:highlight w:val="green"/>
        </w:rPr>
        <w:br w:type="page"/>
      </w:r>
      <w:bookmarkStart w:id="27" w:name="_Toc484417286"/>
      <w:r w:rsidR="003D78A5" w:rsidRPr="003D78A5">
        <w:rPr>
          <w:rFonts w:ascii="Times New Roman" w:hAnsi="Times New Roman" w:cs="Times New Roman"/>
          <w:color w:val="auto"/>
          <w:sz w:val="32"/>
          <w:szCs w:val="32"/>
        </w:rPr>
        <w:t>СПИСОК ПУБЛИКАЦИЙ СОИСКАТЕЛЯ</w:t>
      </w:r>
      <w:bookmarkEnd w:id="27"/>
    </w:p>
    <w:p w:rsidR="00685196" w:rsidRPr="009B1962" w:rsidRDefault="00685196" w:rsidP="00685196">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Pr>
          <w:rFonts w:ascii="Times New Roman" w:hAnsi="Times New Roman" w:cs="Times New Roman"/>
          <w:sz w:val="28"/>
          <w:szCs w:val="28"/>
        </w:rPr>
        <w:t>1-А</w:t>
      </w:r>
      <w:r w:rsidRPr="009B1962">
        <w:rPr>
          <w:rFonts w:ascii="Times New Roman" w:hAnsi="Times New Roman" w:cs="Times New Roman"/>
          <w:sz w:val="28"/>
          <w:szCs w:val="28"/>
        </w:rPr>
        <w:t>] Высоцкий</w:t>
      </w:r>
      <w:r w:rsidR="00C62D47" w:rsidRPr="00C62D47">
        <w:rPr>
          <w:rFonts w:ascii="Times New Roman" w:hAnsi="Times New Roman" w:cs="Times New Roman"/>
          <w:sz w:val="28"/>
          <w:szCs w:val="28"/>
        </w:rPr>
        <w:t>,</w:t>
      </w:r>
      <w:r w:rsidR="00BE56B9">
        <w:rPr>
          <w:rFonts w:ascii="Times New Roman" w:hAnsi="Times New Roman" w:cs="Times New Roman"/>
          <w:sz w:val="28"/>
          <w:szCs w:val="28"/>
        </w:rPr>
        <w:t xml:space="preserve"> О.П.</w:t>
      </w:r>
      <w:r w:rsidRPr="009B1962">
        <w:rPr>
          <w:rFonts w:ascii="Times New Roman" w:hAnsi="Times New Roman" w:cs="Times New Roman"/>
          <w:sz w:val="28"/>
          <w:szCs w:val="28"/>
        </w:rPr>
        <w:t xml:space="preserve"> Интерактивная трехмерная визуализация патологической активности головного мозга / Т.С. Боброва, </w:t>
      </w:r>
      <w:r w:rsidR="00C62D47">
        <w:rPr>
          <w:rFonts w:ascii="Times New Roman" w:hAnsi="Times New Roman" w:cs="Times New Roman"/>
          <w:sz w:val="28"/>
          <w:szCs w:val="28"/>
        </w:rPr>
        <w:t xml:space="preserve">О.П. </w:t>
      </w:r>
      <w:r w:rsidR="00C62D47" w:rsidRPr="009B1962">
        <w:rPr>
          <w:rFonts w:ascii="Times New Roman" w:hAnsi="Times New Roman" w:cs="Times New Roman"/>
          <w:sz w:val="28"/>
          <w:szCs w:val="28"/>
        </w:rPr>
        <w:t>Высоцкий</w:t>
      </w:r>
      <w:r w:rsidR="00C62D47" w:rsidRPr="00C62D47">
        <w:rPr>
          <w:rFonts w:ascii="Times New Roman" w:hAnsi="Times New Roman" w:cs="Times New Roman"/>
          <w:sz w:val="28"/>
          <w:szCs w:val="28"/>
        </w:rPr>
        <w:t xml:space="preserve">, </w:t>
      </w:r>
      <w:r w:rsidRPr="009B1962">
        <w:rPr>
          <w:rFonts w:ascii="Times New Roman" w:hAnsi="Times New Roman" w:cs="Times New Roman"/>
          <w:sz w:val="28"/>
          <w:szCs w:val="28"/>
        </w:rPr>
        <w:t>Д.И. Змитрукевич, Г.И. Овсянкина, А.А. Борискевич, М.В. Давыдов // Доклады БГУИР №7(101) С. 163-167</w:t>
      </w:r>
    </w:p>
    <w:p w:rsidR="00685196" w:rsidRDefault="00685196" w:rsidP="00685196">
      <w:pPr>
        <w:spacing w:after="0"/>
        <w:ind w:firstLine="709"/>
        <w:jc w:val="both"/>
        <w:rPr>
          <w:rFonts w:ascii="Times New Roman" w:hAnsi="Times New Roman" w:cs="Times New Roman"/>
          <w:sz w:val="28"/>
          <w:szCs w:val="28"/>
          <w:highlight w:val="green"/>
        </w:rPr>
      </w:pPr>
      <w:r w:rsidRPr="009B1962">
        <w:rPr>
          <w:rFonts w:ascii="Times New Roman" w:hAnsi="Times New Roman" w:cs="Times New Roman"/>
          <w:sz w:val="28"/>
          <w:szCs w:val="28"/>
        </w:rPr>
        <w:t>[</w:t>
      </w:r>
      <w:r>
        <w:rPr>
          <w:rFonts w:ascii="Times New Roman" w:hAnsi="Times New Roman" w:cs="Times New Roman"/>
          <w:sz w:val="28"/>
          <w:szCs w:val="28"/>
        </w:rPr>
        <w:t>2-А</w:t>
      </w:r>
      <w:r w:rsidRPr="009B1962">
        <w:rPr>
          <w:rFonts w:ascii="Times New Roman" w:hAnsi="Times New Roman" w:cs="Times New Roman"/>
          <w:sz w:val="28"/>
          <w:szCs w:val="28"/>
        </w:rPr>
        <w:t xml:space="preserve">] Методика поиска паттернов патологической активности в многоканальных сигналах ЭЭГ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20" w:history="1">
        <w:r w:rsidRPr="009B1962">
          <w:rPr>
            <w:rStyle w:val="a4"/>
            <w:rFonts w:ascii="Times New Roman" w:hAnsi="Times New Roman" w:cs="Times New Roman"/>
            <w:color w:val="auto"/>
            <w:sz w:val="28"/>
            <w:szCs w:val="28"/>
            <w:u w:val="none"/>
          </w:rPr>
          <w:t>https://libeldoc.bsuir.by/handle/123456789/12774</w:t>
        </w:r>
      </w:hyperlink>
    </w:p>
    <w:p w:rsidR="00685196" w:rsidRPr="00685196" w:rsidRDefault="00685196" w:rsidP="00685196">
      <w:pPr>
        <w:spacing w:after="0"/>
        <w:jc w:val="both"/>
        <w:rPr>
          <w:rFonts w:ascii="Times New Roman" w:hAnsi="Times New Roman" w:cs="Times New Roman"/>
          <w:sz w:val="28"/>
          <w:szCs w:val="28"/>
          <w:highlight w:val="green"/>
        </w:rPr>
      </w:pPr>
      <w:r w:rsidRPr="00685196">
        <w:rPr>
          <w:rFonts w:ascii="Times New Roman" w:hAnsi="Times New Roman" w:cs="Times New Roman"/>
          <w:sz w:val="28"/>
          <w:szCs w:val="28"/>
          <w:highlight w:val="green"/>
        </w:rPr>
        <w:br w:type="page"/>
      </w:r>
    </w:p>
    <w:p w:rsidR="00654355" w:rsidRPr="00B07FA7" w:rsidRDefault="00654355" w:rsidP="00690EDF">
      <w:pPr>
        <w:pStyle w:val="1"/>
        <w:spacing w:before="0" w:after="240"/>
        <w:jc w:val="right"/>
        <w:rPr>
          <w:rFonts w:ascii="Times New Roman" w:hAnsi="Times New Roman" w:cs="Times New Roman"/>
          <w:b w:val="0"/>
          <w:color w:val="auto"/>
        </w:rPr>
      </w:pPr>
      <w:bookmarkStart w:id="28" w:name="_Toc484417287"/>
      <w:r w:rsidRPr="00690EDF">
        <w:rPr>
          <w:rFonts w:ascii="Times New Roman" w:hAnsi="Times New Roman" w:cs="Times New Roman"/>
          <w:color w:val="auto"/>
          <w:sz w:val="32"/>
          <w:szCs w:val="32"/>
        </w:rPr>
        <w:t>ПРИЛОЖЕНИЕ А</w:t>
      </w:r>
      <w:bookmarkEnd w:id="28"/>
      <w:r w:rsidR="00B07FA7">
        <w:rPr>
          <w:rFonts w:ascii="Times New Roman" w:hAnsi="Times New Roman" w:cs="Times New Roman"/>
          <w:color w:val="auto"/>
          <w:sz w:val="32"/>
          <w:szCs w:val="32"/>
        </w:rPr>
        <w:br/>
      </w:r>
      <w:r w:rsidR="00B07FA7">
        <w:rPr>
          <w:rFonts w:ascii="Times New Roman" w:hAnsi="Times New Roman" w:cs="Times New Roman"/>
          <w:b w:val="0"/>
          <w:color w:val="auto"/>
        </w:rPr>
        <w:t xml:space="preserve">скриншот проверки магистерской </w:t>
      </w:r>
      <w:r w:rsidR="00B07FA7">
        <w:rPr>
          <w:rFonts w:ascii="Times New Roman" w:hAnsi="Times New Roman" w:cs="Times New Roman"/>
          <w:b w:val="0"/>
          <w:color w:val="auto"/>
        </w:rPr>
        <w:br/>
        <w:t xml:space="preserve">диссертации в системе </w:t>
      </w:r>
      <w:r w:rsidR="00B07FA7">
        <w:rPr>
          <w:rFonts w:ascii="Times New Roman" w:hAnsi="Times New Roman" w:cs="Times New Roman"/>
          <w:b w:val="0"/>
          <w:color w:val="auto"/>
        </w:rPr>
        <w:br/>
        <w:t>«АНТИПЛАГИАТ»</w:t>
      </w:r>
    </w:p>
    <w:p w:rsidR="00654355" w:rsidRPr="00654355" w:rsidRDefault="00654355" w:rsidP="00654355">
      <w:pPr>
        <w:pStyle w:val="a3"/>
        <w:spacing w:after="0"/>
        <w:ind w:left="0"/>
        <w:jc w:val="center"/>
        <w:rPr>
          <w:rFonts w:ascii="Times New Roman" w:hAnsi="Times New Roman" w:cs="Times New Roman"/>
          <w:sz w:val="32"/>
          <w:szCs w:val="32"/>
        </w:rPr>
      </w:pPr>
      <w:r>
        <w:rPr>
          <w:noProof/>
        </w:rPr>
        <w:drawing>
          <wp:inline distT="0" distB="0" distL="0" distR="0" wp14:anchorId="19E332E2" wp14:editId="3C23BAFA">
            <wp:extent cx="4646428" cy="29452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1"/>
                    <a:srcRect l="12500" t="8951" r="11632" b="5555"/>
                    <a:stretch/>
                  </pic:blipFill>
                  <pic:spPr bwMode="auto">
                    <a:xfrm>
                      <a:off x="0" y="0"/>
                      <a:ext cx="4643277" cy="2943222"/>
                    </a:xfrm>
                    <a:prstGeom prst="rect">
                      <a:avLst/>
                    </a:prstGeom>
                    <a:ln>
                      <a:noFill/>
                    </a:ln>
                    <a:extLst>
                      <a:ext uri="{53640926-AAD7-44D8-BBD7-CCE9431645EC}">
                        <a14:shadowObscured xmlns:a14="http://schemas.microsoft.com/office/drawing/2010/main"/>
                      </a:ext>
                    </a:extLst>
                  </pic:spPr>
                </pic:pic>
              </a:graphicData>
            </a:graphic>
          </wp:inline>
        </w:drawing>
      </w:r>
    </w:p>
    <w:p w:rsidR="009C724E" w:rsidRDefault="009C724E" w:rsidP="00B95E87">
      <w:pPr>
        <w:pStyle w:val="a3"/>
        <w:spacing w:after="0"/>
        <w:ind w:left="1070"/>
        <w:jc w:val="both"/>
        <w:rPr>
          <w:rFonts w:ascii="Times New Roman" w:hAnsi="Times New Roman" w:cs="Times New Roman"/>
          <w:sz w:val="28"/>
          <w:szCs w:val="28"/>
        </w:rPr>
      </w:pPr>
      <w:r>
        <w:rPr>
          <w:rFonts w:ascii="Times New Roman" w:hAnsi="Times New Roman" w:cs="Times New Roman"/>
          <w:sz w:val="28"/>
          <w:szCs w:val="28"/>
        </w:rPr>
        <w:br w:type="page"/>
      </w:r>
    </w:p>
    <w:p w:rsidR="00CF0E46" w:rsidRPr="00B07FA7" w:rsidRDefault="00654355" w:rsidP="00B07FA7">
      <w:pPr>
        <w:pStyle w:val="a3"/>
        <w:spacing w:after="0"/>
        <w:ind w:left="1070"/>
        <w:jc w:val="right"/>
        <w:rPr>
          <w:rFonts w:ascii="Times New Roman" w:hAnsi="Times New Roman" w:cs="Times New Roman"/>
          <w:sz w:val="32"/>
          <w:szCs w:val="32"/>
        </w:rPr>
      </w:pPr>
      <w:bookmarkStart w:id="29" w:name="_Toc484417288"/>
      <w:r w:rsidRPr="00690EDF">
        <w:rPr>
          <w:rStyle w:val="10"/>
          <w:rFonts w:ascii="Times New Roman" w:hAnsi="Times New Roman" w:cs="Times New Roman"/>
          <w:color w:val="auto"/>
          <w:sz w:val="32"/>
          <w:szCs w:val="32"/>
        </w:rPr>
        <w:t>ПРИЛОЖЕНИЕ</w:t>
      </w:r>
      <w:r w:rsidRPr="00B07FA7">
        <w:rPr>
          <w:rStyle w:val="10"/>
          <w:rFonts w:ascii="Times New Roman" w:hAnsi="Times New Roman" w:cs="Times New Roman"/>
          <w:color w:val="auto"/>
          <w:sz w:val="32"/>
          <w:szCs w:val="32"/>
        </w:rPr>
        <w:t xml:space="preserve"> </w:t>
      </w:r>
      <w:r w:rsidRPr="00690EDF">
        <w:rPr>
          <w:rStyle w:val="10"/>
          <w:rFonts w:ascii="Times New Roman" w:hAnsi="Times New Roman" w:cs="Times New Roman"/>
          <w:color w:val="auto"/>
          <w:sz w:val="32"/>
          <w:szCs w:val="32"/>
        </w:rPr>
        <w:t>Б</w:t>
      </w:r>
      <w:bookmarkEnd w:id="29"/>
      <w:r w:rsidRPr="00B07FA7">
        <w:rPr>
          <w:rFonts w:ascii="Times New Roman" w:hAnsi="Times New Roman" w:cs="Times New Roman"/>
          <w:sz w:val="32"/>
          <w:szCs w:val="32"/>
        </w:rPr>
        <w:br/>
      </w:r>
      <w:r w:rsidRPr="00B07FA7">
        <w:rPr>
          <w:rFonts w:ascii="Times New Roman" w:hAnsi="Times New Roman" w:cs="Times New Roman"/>
          <w:sz w:val="28"/>
          <w:szCs w:val="28"/>
        </w:rPr>
        <w:t xml:space="preserve">листинг </w:t>
      </w:r>
      <w:r w:rsidR="00B07FA7">
        <w:rPr>
          <w:rFonts w:ascii="Times New Roman" w:hAnsi="Times New Roman" w:cs="Times New Roman"/>
          <w:sz w:val="28"/>
          <w:szCs w:val="28"/>
        </w:rPr>
        <w:t xml:space="preserve">интерфейса </w:t>
      </w:r>
      <w:r w:rsidR="00B07FA7">
        <w:rPr>
          <w:rFonts w:ascii="Times New Roman" w:hAnsi="Times New Roman" w:cs="Times New Roman"/>
          <w:sz w:val="28"/>
          <w:szCs w:val="28"/>
        </w:rPr>
        <w:br/>
        <w:t>программного комплекса</w:t>
      </w:r>
    </w:p>
    <w:p w:rsidR="003E4EAC" w:rsidRPr="00023712"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function</w:t>
      </w:r>
      <w:r w:rsidRPr="00023712">
        <w:rPr>
          <w:rFonts w:ascii="Times New Roman" w:hAnsi="Times New Roman" w:cs="Times New Roman"/>
          <w:sz w:val="28"/>
          <w:szCs w:val="28"/>
          <w:lang w:val="en-US"/>
        </w:rPr>
        <w:t xml:space="preserve"> </w:t>
      </w:r>
      <w:r w:rsidRPr="00B95E87">
        <w:rPr>
          <w:rFonts w:ascii="Times New Roman" w:hAnsi="Times New Roman" w:cs="Times New Roman"/>
          <w:sz w:val="28"/>
          <w:szCs w:val="28"/>
          <w:lang w:val="en-US"/>
        </w:rPr>
        <w:t>interface</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data;</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header;</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S hASign hAWave hAKorr;</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popupOtved;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btnStart editDelta;</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editT0 editT1 editWhith editFreqMax editFreqMin;</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waveNames editPorog;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waveNames = [ 'morl' ;wavenames('all')];</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hF = figure('Name', 'Wavelet EEG Korrelation Matrix', 'NumberTitle', 'off',...</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'Units', 'characters');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set(hF,'Units','normalized', 'OuterPosition', [0 0.04 1 0.96]);</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S.w = 'sym4';</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popupOtved = uicontrol('Style', 'popup',...</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[20 100 100 50]);</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editT0 = uicontrol(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70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'12');</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90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Секунды</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от</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editT1 = uicontrol(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30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'18');</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50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Секунды</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до</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editWhith = uicontrol(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70 130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'80');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90 130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Ширина</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треугольника</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editPorog = uicontrol(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[460 30 110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'1000');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[460 50 110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Порог</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различимости</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editFreqMax = uicontrol(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[290 30 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'120');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50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Масштабы</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вейвлета</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editDelta = uicontrol(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[260 30 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'0.5');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editFreqMin = uicontrol(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30 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'0.5');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hASign = axes('Position', [0.05 0.74 0.93 0.20]);</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hAWave = axes('Position', [0.05 0.47 0.93 0.20]);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hAKorr = axes('Position', [0.05 0.2 0.93 0.20]);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btnOpen = uicontrol(  'Style' , 'pushbutton'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[20 70 80 30]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Открыть</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'Callback', @BtnOpen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end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function BtnOpen(src, evt)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data waveNames;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header;</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popupOtved;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[file_name, path] = uigetfile('*.edf', '</w:t>
      </w:r>
      <w:r w:rsidRPr="00B95E87">
        <w:rPr>
          <w:rFonts w:ascii="Times New Roman" w:hAnsi="Times New Roman" w:cs="Times New Roman"/>
          <w:sz w:val="28"/>
          <w:szCs w:val="28"/>
        </w:rPr>
        <w:t>Файл</w:t>
      </w:r>
      <w:r w:rsidRPr="00B95E87">
        <w:rPr>
          <w:rFonts w:ascii="Times New Roman" w:hAnsi="Times New Roman" w:cs="Times New Roman"/>
          <w:sz w:val="28"/>
          <w:szCs w:val="28"/>
          <w:lang w:val="en-US"/>
        </w:rPr>
        <w:t xml:space="preserve"> edf');</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[data,header]=readedf([path file_name]);</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S.NameMan = file_name(1:end-4);</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popupOtved = uicontrol('Style', 'popup',...</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header.labels,...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[360 30 100 20],...</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'Callback', @Otvedenie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[360 50 100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Отведение</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popupWave = uicontrol('Style', 'popup',...</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waveNames,...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[360 70 100 20],...</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'Callback', @WaveletmMenu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[360 90 100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Вейвлет</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function WaveletmMenu(src, evt)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S  waveNames;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S.w =   waveNames{get(src,'Value')};</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function Otvedenie(src, evt)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S btnStart;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S.ChannelNum = get(src,'Value');</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btnStart = uicontrol(  'Style' , 'pushbutton'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[20 20 80 30]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Посчитать</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'Callback',@BtnClick);</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function BtnClick(src, evt)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tic;</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S editT0 editT1 editWhith editFreqMax editFreqMin header data editPorog;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hASign hAWave hAKorr editDelta;</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S.Fd = header.samplerate(S.ChannelNum);</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S.name = header.labels{S.ChannelNum};</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S.a = str2num(get(editT0,'String'))*S.Fd+1;</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S.b = str2num(get(editT1,'String'))*S.Fd;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S.y=-data{1,S.ChannelNum}(S.a:S.b);</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S.NumSemp = length(S.y);</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 = (0:S.NumSemp -1)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S.t = (t/S.Fd)+str2num(get(editT0,'String'));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Fr = centfrq(S.w);</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axes(hASign); plot(S.t,S.y); %</w:t>
      </w:r>
      <w:r w:rsidRPr="00B95E87">
        <w:rPr>
          <w:rFonts w:ascii="Times New Roman" w:hAnsi="Times New Roman" w:cs="Times New Roman"/>
          <w:sz w:val="28"/>
          <w:szCs w:val="28"/>
        </w:rPr>
        <w:t>График</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сигнала</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title([S.NameMan,' ',...</w:t>
      </w:r>
      <w:r w:rsidRPr="00B95E87">
        <w:rPr>
          <w:rFonts w:ascii="Times New Roman" w:hAnsi="Times New Roman" w:cs="Times New Roman"/>
          <w:sz w:val="28"/>
          <w:szCs w:val="28"/>
        </w:rPr>
        <w:t>Имя</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файла</w:t>
      </w:r>
    </w:p>
    <w:p w:rsidR="003E4EAC" w:rsidRPr="00B95E87" w:rsidRDefault="003E4EAC"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S.name,' ',...Название отведения</w:t>
      </w:r>
    </w:p>
    <w:p w:rsidR="003E4EAC" w:rsidRPr="00B95E87" w:rsidRDefault="003E4EAC"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rPr>
        <w:t xml:space="preserve">       num2str((S.a-1)/S.Fd),...Длина сигнала по времени</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rPr>
        <w:t xml:space="preserve">       </w:t>
      </w:r>
      <w:r w:rsidRPr="00B95E87">
        <w:rPr>
          <w:rFonts w:ascii="Times New Roman" w:hAnsi="Times New Roman" w:cs="Times New Roman"/>
          <w:sz w:val="28"/>
          <w:szCs w:val="28"/>
          <w:lang w:val="en-US"/>
        </w:rPr>
        <w:t>'-',num2str(S.b/S.Fd),' c</w:t>
      </w:r>
      <w:r w:rsidRPr="00B95E87">
        <w:rPr>
          <w:rFonts w:ascii="Times New Roman" w:hAnsi="Times New Roman" w:cs="Times New Roman"/>
          <w:sz w:val="28"/>
          <w:szCs w:val="28"/>
        </w:rPr>
        <w:t>ек</w:t>
      </w:r>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axes(hAWave);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freqMax = str2double(get(editFreqMax,'String'));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freqMin = str2double(get(editFreqMin,'String'));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delta = str2double(get(editDelta,'String'));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RealFreqMax = num2str(scal2frq (freqMax,S.w, 1/S.Fd));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RealFreqMin = num2str(scal2frq (freqMin,S.w, 1/S.Fd));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Sc = cwt(S.y,freqMin:delta:freqMax,S.w,'plot');%</w:t>
      </w:r>
      <w:r w:rsidRPr="00B95E87">
        <w:rPr>
          <w:rFonts w:ascii="Times New Roman" w:hAnsi="Times New Roman" w:cs="Times New Roman"/>
          <w:sz w:val="28"/>
          <w:szCs w:val="28"/>
        </w:rPr>
        <w:t>Спектрограмма</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title(['</w:t>
      </w:r>
      <w:r w:rsidRPr="00B95E87">
        <w:rPr>
          <w:rFonts w:ascii="Times New Roman" w:hAnsi="Times New Roman" w:cs="Times New Roman"/>
          <w:sz w:val="28"/>
          <w:szCs w:val="28"/>
        </w:rPr>
        <w:t>Вейвлет</w:t>
      </w:r>
      <w:r w:rsidRPr="00B95E87">
        <w:rPr>
          <w:rFonts w:ascii="Times New Roman" w:hAnsi="Times New Roman" w:cs="Times New Roman"/>
          <w:sz w:val="28"/>
          <w:szCs w:val="28"/>
          <w:lang w:val="en-US"/>
        </w:rPr>
        <w:t>: ',S.w]);</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R.Size = size(Sc,1);</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tic;</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Sc = Sc.*Sc;</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n = size(Sc,2);</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k = str2num(get(editWhith,'String'));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R.sig = zeros(1,n);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V = KorrTriangle(R.Size,k);</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i =1:n-k</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R.sig(i+round(k/2)) = sum(sum(V.*Sc(:,(1:k)+i)));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toc;</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porog = str2num(get(editPorog,'String'));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axes(hAKorr); plot(S.t,R.sig,'b',S.t,(R.sig&gt;porog)*porog,'r');%</w:t>
      </w:r>
      <w:r w:rsidRPr="00B95E87">
        <w:rPr>
          <w:rFonts w:ascii="Times New Roman" w:hAnsi="Times New Roman" w:cs="Times New Roman"/>
          <w:sz w:val="28"/>
          <w:szCs w:val="28"/>
        </w:rPr>
        <w:t>Корреляция</w:t>
      </w:r>
    </w:p>
    <w:p w:rsidR="003E4EAC" w:rsidRPr="00B95E87" w:rsidRDefault="003E4EAC"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rPr>
        <w:t>title(['Корреляция треугольником шириной ',num2str(k)])</w:t>
      </w:r>
    </w:p>
    <w:p w:rsidR="003E4EAC" w:rsidRPr="00B95E87" w:rsidRDefault="003E4EAC"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 = toc;</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uicontrol(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10 450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Рассматриваемые</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частоты</w:t>
      </w:r>
      <w:r w:rsidRPr="00B95E87">
        <w:rPr>
          <w:rFonts w:ascii="Times New Roman" w:hAnsi="Times New Roman" w:cs="Times New Roman"/>
          <w:sz w:val="28"/>
          <w:szCs w:val="28"/>
          <w:lang w:val="en-US"/>
        </w:rPr>
        <w:t xml:space="preserve">: ',RealFreqMin,' -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RealFreqMax,' </w:t>
      </w:r>
      <w:r w:rsidRPr="00B95E87">
        <w:rPr>
          <w:rFonts w:ascii="Times New Roman" w:hAnsi="Times New Roman" w:cs="Times New Roman"/>
          <w:sz w:val="28"/>
          <w:szCs w:val="28"/>
        </w:rPr>
        <w:t>Гц</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Время</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расчёта</w:t>
      </w:r>
      <w:r w:rsidRPr="00B95E87">
        <w:rPr>
          <w:rFonts w:ascii="Times New Roman" w:hAnsi="Times New Roman" w:cs="Times New Roman"/>
          <w:sz w:val="28"/>
          <w:szCs w:val="28"/>
          <w:lang w:val="en-US"/>
        </w:rPr>
        <w:t xml:space="preserve">:', num2str(t),' c']);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4D2959" w:rsidRDefault="003E4EAC" w:rsidP="00B95E87">
      <w:pPr>
        <w:pStyle w:val="a3"/>
        <w:jc w:val="both"/>
        <w:rPr>
          <w:rFonts w:ascii="Times New Roman" w:hAnsi="Times New Roman" w:cs="Times New Roman"/>
          <w:sz w:val="28"/>
          <w:szCs w:val="28"/>
        </w:rPr>
      </w:pPr>
      <w:r w:rsidRPr="00654355">
        <w:rPr>
          <w:rFonts w:ascii="Times New Roman" w:hAnsi="Times New Roman" w:cs="Times New Roman"/>
          <w:sz w:val="28"/>
          <w:szCs w:val="28"/>
          <w:lang w:val="en-US"/>
        </w:rPr>
        <w:t>end</w:t>
      </w:r>
    </w:p>
    <w:p w:rsidR="003E4EAC" w:rsidRPr="004D2959" w:rsidRDefault="003E4EAC" w:rsidP="00B95E87">
      <w:pPr>
        <w:pStyle w:val="a3"/>
        <w:jc w:val="both"/>
        <w:rPr>
          <w:rFonts w:ascii="Times New Roman" w:hAnsi="Times New Roman" w:cs="Times New Roman"/>
          <w:sz w:val="28"/>
          <w:szCs w:val="28"/>
        </w:rPr>
      </w:pPr>
    </w:p>
    <w:p w:rsidR="003E4EAC" w:rsidRPr="004D2959" w:rsidRDefault="003E4EAC" w:rsidP="00B95E87">
      <w:pPr>
        <w:pStyle w:val="a3"/>
        <w:spacing w:after="0"/>
        <w:ind w:left="0"/>
        <w:jc w:val="both"/>
        <w:rPr>
          <w:rFonts w:ascii="Times New Roman" w:hAnsi="Times New Roman" w:cs="Times New Roman"/>
          <w:sz w:val="28"/>
          <w:szCs w:val="28"/>
        </w:rPr>
      </w:pPr>
      <w:r w:rsidRPr="004D2959">
        <w:rPr>
          <w:rFonts w:ascii="Times New Roman" w:hAnsi="Times New Roman" w:cs="Times New Roman"/>
          <w:sz w:val="28"/>
          <w:szCs w:val="28"/>
        </w:rPr>
        <w:br w:type="page"/>
      </w:r>
    </w:p>
    <w:p w:rsidR="00654355" w:rsidRPr="00D17F3D" w:rsidRDefault="00654355" w:rsidP="00D17F3D">
      <w:pPr>
        <w:pStyle w:val="a3"/>
        <w:spacing w:after="0"/>
        <w:ind w:left="1070"/>
        <w:jc w:val="right"/>
        <w:rPr>
          <w:rFonts w:ascii="Times New Roman" w:hAnsi="Times New Roman" w:cs="Times New Roman"/>
          <w:sz w:val="32"/>
          <w:szCs w:val="32"/>
        </w:rPr>
      </w:pPr>
      <w:bookmarkStart w:id="30" w:name="_Toc484417289"/>
      <w:r w:rsidRPr="00690EDF">
        <w:rPr>
          <w:rStyle w:val="10"/>
          <w:rFonts w:ascii="Times New Roman" w:hAnsi="Times New Roman" w:cs="Times New Roman"/>
          <w:color w:val="auto"/>
          <w:sz w:val="32"/>
          <w:szCs w:val="32"/>
        </w:rPr>
        <w:t>ПРИЛОЖЕНИЕ</w:t>
      </w:r>
      <w:r w:rsidRPr="00D17F3D">
        <w:rPr>
          <w:rStyle w:val="10"/>
          <w:rFonts w:ascii="Times New Roman" w:hAnsi="Times New Roman" w:cs="Times New Roman"/>
          <w:color w:val="auto"/>
          <w:sz w:val="32"/>
          <w:szCs w:val="32"/>
        </w:rPr>
        <w:t xml:space="preserve"> </w:t>
      </w:r>
      <w:r w:rsidRPr="00690EDF">
        <w:rPr>
          <w:rStyle w:val="10"/>
          <w:rFonts w:ascii="Times New Roman" w:hAnsi="Times New Roman" w:cs="Times New Roman"/>
          <w:color w:val="auto"/>
          <w:sz w:val="32"/>
          <w:szCs w:val="32"/>
        </w:rPr>
        <w:t>В</w:t>
      </w:r>
      <w:bookmarkEnd w:id="30"/>
      <w:r w:rsidRPr="00D17F3D">
        <w:rPr>
          <w:rFonts w:ascii="Times New Roman" w:hAnsi="Times New Roman" w:cs="Times New Roman"/>
          <w:sz w:val="32"/>
          <w:szCs w:val="32"/>
        </w:rPr>
        <w:br/>
      </w:r>
      <w:r w:rsidRPr="00B07FA7">
        <w:rPr>
          <w:rFonts w:ascii="Times New Roman" w:hAnsi="Times New Roman" w:cs="Times New Roman"/>
          <w:sz w:val="28"/>
          <w:szCs w:val="28"/>
        </w:rPr>
        <w:t>листинг</w:t>
      </w:r>
      <w:r w:rsidRPr="00D17F3D">
        <w:rPr>
          <w:rFonts w:ascii="Times New Roman" w:hAnsi="Times New Roman" w:cs="Times New Roman"/>
          <w:sz w:val="28"/>
          <w:szCs w:val="28"/>
        </w:rPr>
        <w:t xml:space="preserve"> </w:t>
      </w:r>
      <w:r w:rsidR="00D17F3D">
        <w:rPr>
          <w:rFonts w:ascii="Times New Roman" w:hAnsi="Times New Roman" w:cs="Times New Roman"/>
          <w:sz w:val="28"/>
          <w:szCs w:val="28"/>
        </w:rPr>
        <w:t xml:space="preserve">вычисления </w:t>
      </w:r>
      <w:r w:rsidR="00D17F3D">
        <w:rPr>
          <w:rFonts w:ascii="Times New Roman" w:hAnsi="Times New Roman" w:cs="Times New Roman"/>
          <w:sz w:val="28"/>
          <w:szCs w:val="28"/>
        </w:rPr>
        <w:br/>
      </w:r>
      <w:r w:rsidR="00D17F3D" w:rsidRPr="00B95E87">
        <w:rPr>
          <w:rFonts w:ascii="Times New Roman" w:hAnsi="Times New Roman" w:cs="Times New Roman"/>
          <w:sz w:val="28"/>
          <w:szCs w:val="28"/>
        </w:rPr>
        <w:t xml:space="preserve">коррелограммы из </w:t>
      </w:r>
      <w:r w:rsidR="00D17F3D">
        <w:rPr>
          <w:rFonts w:ascii="Times New Roman" w:hAnsi="Times New Roman" w:cs="Times New Roman"/>
          <w:sz w:val="28"/>
          <w:szCs w:val="28"/>
        </w:rPr>
        <w:br/>
      </w:r>
      <w:r w:rsidR="00D17F3D" w:rsidRPr="00B95E87">
        <w:rPr>
          <w:rFonts w:ascii="Times New Roman" w:hAnsi="Times New Roman" w:cs="Times New Roman"/>
          <w:sz w:val="28"/>
          <w:szCs w:val="28"/>
        </w:rPr>
        <w:t>вейвлетограммы</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function [data, header] = readEDF(filename)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А</w:t>
      </w:r>
      <w:r w:rsidRPr="00B95E87">
        <w:rPr>
          <w:rFonts w:ascii="Times New Roman" w:hAnsi="Times New Roman" w:cs="Times New Roman"/>
          <w:sz w:val="28"/>
          <w:szCs w:val="28"/>
          <w:lang w:val="en-US"/>
        </w:rPr>
        <w:t xml:space="preserve">uthor:  Shapkin Andrey,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15-OCT-2012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filename - File name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data - Contains a signals in structure of cells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header  - Contains header</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fid = fopen(filename,'r','ieee-le');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HEADER LOAD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PART1: (GENERAL)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hdr = char(fread(fid,256,'uchar')');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header.ver=str2num(hdr(1:8));            % 8 ascii : version of this data format (0)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header.patientID  = char(hdr(9:88));     % 80 ascii : local patient identification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header.recordID  = char(hdr(89:168));    % 80 ascii : local recording identification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header.startdate=char(hdr(169:176));     % 8 ascii : startdate of recording (dd.mm.yy)</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header.starttime  = char(hdr(177:184));  % 8 ascii : starttime of recording (hh.mm.ss)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header.length = str2num (hdr(185:192));  % 8 ascii : number of bytes in header record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reserved = hdr(193:236); % [EDF+C       ] % 44 ascii : reserved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header.records = str2num (hdr(237:244)); % 8 ascii : number of data records (-1 if unknown)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header.duration = str2num (hdr(245:252)); % 8 ascii : duration of a data record, in seconds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header.channels = str2num (hdr(253:256));% 4 ascii : number of signals (ns) in data record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PART2 (DEPENDS ON QUANTITY OF CHANNELS)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header.labels=cellstr(char(fread(fid,[16,header.channels],'char')')); % ns * 16 ascii : ns * label (e.g. EEG FpzCz or Body temp)</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header.transducer =cellstr(char(fread(fid,[80,header.channels],'char')')); % ns * 80 ascii : ns * transducer type (e.g. AgAgCl electrode)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header.units = cellstr(char(fread(fid,[8,header.channels],'char')')); % ns * 8 ascii : ns * physical dimension (e.g. uV or degreeC)</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header.physmin = str2num(char(fread(fid,[8,header.channels],'char')')); % ns * 8 ascii : ns * physical minimum (e.g. -500 or 34)</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header.physmax = str2num(char(fread(fid,[8,header.channels],'char')')); % ns * 8 ascii : ns * physical maximum (e.g. 500 or 40)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header.digmin = str2num(char(fread(fid,[8,header.channels],'char')')); % ns * 8 ascii : ns * digital minimum (e.g. -2048)</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header.digmax = str2num(char(fread(fid,[8,header.channels],'char')')); % ns * 8 ascii : ns * digital maximum (e.g. 2047)</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header.prefilt =cellstr(char(fread(fid,[80,header.channels],'char')')); % ns * 80 ascii : ns * prefiltering (e.g. HP:0.1Hz LP:75Hz)</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header.samplerate = str2num(char(fread(fid,[8,header.channels],'char')')); % ns * 8 ascii : ns * nr of samples in each data record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reserved = char(fread(fid,[32,header.channels],'char')'); % ns * 32 ascii : ns * reserved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f1=find(cellfun('isempty', regexp(header.labels, 'EDF Annotations', 'once'))==0); % Channels number with the EDF Annotations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f2=find(cellfun('isempty', regexp(header.labels, 'Status', 'once'))==0); % Channels number with the EDF Annotations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f=[f1(:); f2(:)];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 3: Loading of signals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%Structure of the data in format EDF: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%[block1 block2 .. , block N], where N=header.records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Block structure: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[(d seconds of 1 channel) (d seconds of 2 channel) ... (d seconds of </w:t>
      </w:r>
      <w:r w:rsidRPr="00B95E87">
        <w:rPr>
          <w:rFonts w:ascii="Times New Roman" w:hAnsi="Times New Roman" w:cs="Times New Roman"/>
          <w:sz w:val="28"/>
          <w:szCs w:val="28"/>
        </w:rPr>
        <w:t>С</w:t>
      </w:r>
      <w:r w:rsidRPr="00B95E87">
        <w:rPr>
          <w:rFonts w:ascii="Times New Roman" w:hAnsi="Times New Roman" w:cs="Times New Roman"/>
          <w:sz w:val="28"/>
          <w:szCs w:val="28"/>
          <w:lang w:val="en-US"/>
        </w:rPr>
        <w:t xml:space="preserve">h channel)], Where </w:t>
      </w:r>
      <w:r w:rsidRPr="00B95E87">
        <w:rPr>
          <w:rFonts w:ascii="Times New Roman" w:hAnsi="Times New Roman" w:cs="Times New Roman"/>
          <w:sz w:val="28"/>
          <w:szCs w:val="28"/>
        </w:rPr>
        <w:t>С</w:t>
      </w:r>
      <w:r w:rsidRPr="00B95E87">
        <w:rPr>
          <w:rFonts w:ascii="Times New Roman" w:hAnsi="Times New Roman" w:cs="Times New Roman"/>
          <w:sz w:val="28"/>
          <w:szCs w:val="28"/>
          <w:lang w:val="en-US"/>
        </w:rPr>
        <w:t>h - quantity of channels, d - duration of the block</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Ch = header.channels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d = header.duration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Ch_data = fread(fid,'int16'); % Loading of signals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fclose(fid); % close a file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 4: Transformation of the data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if header.records&lt;0, % If the quantity of blocks is not known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R=sum(header.duration*header.samplerate); % Length of one block</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header.records=fix(length(Ch_data)./R); % Quantity of written down blocks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Separating a read signal into blocks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Ch_data=reshape(Ch_data, [], header.records);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establishing calibration parametres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sf = (header.physmax - header.physmin)./(header.digmax - header.digmin);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dc = header.physmax - sf.* header.digmax;</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data=cell(1, header.channels);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Rs=cumsum([1; header.duration*header.samplerate]); % </w:t>
      </w:r>
      <w:r w:rsidRPr="00B95E87">
        <w:rPr>
          <w:rFonts w:ascii="Times New Roman" w:hAnsi="Times New Roman" w:cs="Times New Roman"/>
          <w:sz w:val="28"/>
          <w:szCs w:val="28"/>
        </w:rPr>
        <w:t>строка</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индексов</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подблоков</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каналов</w:t>
      </w:r>
      <w:r w:rsidRPr="00B95E87">
        <w:rPr>
          <w:rFonts w:ascii="Times New Roman" w:hAnsi="Times New Roman" w:cs="Times New Roman"/>
          <w:sz w:val="28"/>
          <w:szCs w:val="28"/>
          <w:lang w:val="en-US"/>
        </w:rPr>
        <w:t xml:space="preserve"> Rs(k):Rs(k+1)-1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separating of signals of everyone the channel from blocks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and recording of signals in structure of cells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k=1:header.channels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data{k}=reshape(Ch_data(Rs(k):Rs(k+1)-1, :), [], 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if sum(k==f)==0 % non </w:t>
      </w:r>
      <w:r w:rsidRPr="00B95E87">
        <w:rPr>
          <w:rFonts w:ascii="Times New Roman" w:hAnsi="Times New Roman" w:cs="Times New Roman"/>
          <w:sz w:val="28"/>
          <w:szCs w:val="28"/>
        </w:rPr>
        <w:t>А</w:t>
      </w:r>
      <w:r w:rsidRPr="00B95E87">
        <w:rPr>
          <w:rFonts w:ascii="Times New Roman" w:hAnsi="Times New Roman" w:cs="Times New Roman"/>
          <w:sz w:val="28"/>
          <w:szCs w:val="28"/>
          <w:lang w:val="en-US"/>
        </w:rPr>
        <w:t>nnotation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Calibration of the data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data{k}=data{k}.*sf(k)+dc(k);</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 5: ANNOTATION READ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header.annotation.event={};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header.annotation.starttime=[];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header.annotation.duration=[];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header.annotation.data={};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if sum(f)&gt;0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try</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p1=1:length(f)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Annt=char(typecast(int16(data{f(p1)}), 'uint8'))';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separate of annotation on blocks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Annt=buffer(Annt, header.samplerate(f(p1)).*2, 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ANsize=size(Annt);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for p2=1:ANsize(1)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 search TALs starttime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Annt1=Annt(p2, :);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Tstart=regexp(Annt1,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Tstart=[Tstart(2:end) ANsize(2)];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for p3=1:length(Tstart)-1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A=Annt1(Tstart(p3):Tstart(p3+1)-1); % TALs block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header.annotation.data={header.annotation.data{:} A};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 duration and starttime TALs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Tds=find(A==20 | A==21);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if length(Tds)&gt;2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td=str2num(A(Tds(1)+1:Tds(2)-1));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if isempty(td), td=0; 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header.annotation.duration=[header.annotation.duration(:); td];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header.annotation.starttime=[header.annotation.starttime(:); str2num(A(2:Tds(1)-1))];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header.annotation.event={header.annotation.event{:} A(Tds(2)+1:Tds(end)-1)};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else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header.annotation.duration=[header.annotation.duration(:); 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header.annotation.starttime=[header.annotation.starttime(:); str2num(A(2:Tds(1)-1))];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header.annotation.event={header.annotation.event{:} A(Tds(1)+1:Tds(end)-1)};</w:t>
      </w:r>
    </w:p>
    <w:p w:rsidR="00A36F25" w:rsidRPr="00061AC6"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r w:rsidRPr="00061AC6">
        <w:rPr>
          <w:rFonts w:ascii="Times New Roman" w:hAnsi="Times New Roman" w:cs="Times New Roman"/>
          <w:sz w:val="28"/>
          <w:szCs w:val="28"/>
          <w:lang w:val="en-US"/>
        </w:rPr>
        <w:t>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 xml:space="preserve">    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 xml:space="preserve">    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delete annotation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a=find(cell2mat(cellfun(@length, header.annotation.event, 'UniformOutput', false))==0);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header.annotation.event(a)=[];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header.annotation.starttime(a)=[];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header.annotation.duration(a)=[];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header.samplerate(f)=[];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header.channels=header.channels-length(f);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header.labels(f)=[];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header.transducer(f)=[];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header.units(f)=[];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header.physmin(f)=[];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header.physmax(f)=[];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header.digmin(f)=[];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header.digmax(f)=[];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header.prefilt(f)=[];</w:t>
      </w:r>
    </w:p>
    <w:p w:rsidR="00A36F25" w:rsidRPr="00B95E87" w:rsidRDefault="00A36F25"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rPr>
        <w:t>data(f)=[];</w:t>
      </w:r>
    </w:p>
    <w:p w:rsidR="00A36F25" w:rsidRPr="00B95E87" w:rsidRDefault="00A36F25" w:rsidP="00B95E87">
      <w:pPr>
        <w:pStyle w:val="a3"/>
        <w:jc w:val="both"/>
        <w:rPr>
          <w:rFonts w:ascii="Times New Roman" w:hAnsi="Times New Roman" w:cs="Times New Roman"/>
          <w:sz w:val="28"/>
          <w:szCs w:val="28"/>
        </w:rPr>
      </w:pPr>
    </w:p>
    <w:p w:rsidR="00124DE4" w:rsidRPr="00B95E87" w:rsidRDefault="00124DE4" w:rsidP="00B95E87">
      <w:pPr>
        <w:pStyle w:val="a3"/>
        <w:spacing w:after="0"/>
        <w:ind w:left="0"/>
        <w:jc w:val="both"/>
        <w:rPr>
          <w:rFonts w:ascii="Times New Roman" w:hAnsi="Times New Roman" w:cs="Times New Roman"/>
          <w:sz w:val="28"/>
          <w:szCs w:val="28"/>
        </w:rPr>
      </w:pPr>
      <w:r w:rsidRPr="00B95E87">
        <w:rPr>
          <w:rFonts w:ascii="Times New Roman" w:hAnsi="Times New Roman" w:cs="Times New Roman"/>
          <w:sz w:val="28"/>
          <w:szCs w:val="28"/>
        </w:rPr>
        <w:br w:type="page"/>
      </w:r>
    </w:p>
    <w:p w:rsidR="00654355" w:rsidRPr="00654355" w:rsidRDefault="00654355" w:rsidP="00690EDF">
      <w:pPr>
        <w:pStyle w:val="a3"/>
        <w:ind w:left="1070"/>
        <w:jc w:val="right"/>
        <w:rPr>
          <w:rFonts w:ascii="Times New Roman" w:hAnsi="Times New Roman" w:cs="Times New Roman"/>
          <w:sz w:val="32"/>
          <w:szCs w:val="32"/>
        </w:rPr>
      </w:pPr>
      <w:bookmarkStart w:id="31" w:name="_Toc484417290"/>
      <w:r w:rsidRPr="00690EDF">
        <w:rPr>
          <w:rStyle w:val="10"/>
          <w:rFonts w:ascii="Times New Roman" w:hAnsi="Times New Roman" w:cs="Times New Roman"/>
          <w:color w:val="auto"/>
          <w:sz w:val="32"/>
          <w:szCs w:val="32"/>
        </w:rPr>
        <w:t>ПРИЛОЖЕНИЕ Г</w:t>
      </w:r>
      <w:bookmarkEnd w:id="31"/>
      <w:r>
        <w:rPr>
          <w:rFonts w:ascii="Times New Roman" w:hAnsi="Times New Roman" w:cs="Times New Roman"/>
          <w:sz w:val="32"/>
          <w:szCs w:val="32"/>
        </w:rPr>
        <w:br/>
      </w:r>
      <w:r w:rsidRPr="00D17F3D">
        <w:rPr>
          <w:rFonts w:ascii="Times New Roman" w:hAnsi="Times New Roman" w:cs="Times New Roman"/>
          <w:sz w:val="28"/>
          <w:szCs w:val="28"/>
        </w:rPr>
        <w:t>листинг программы</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function out = KorrTriangle(Size,k)</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out = zeros(Size,k);</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i = 1:Size</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for j = round(k*(1-i/Size)/2+0.5):k*(1+i/Size)/2</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out(i,j) = Size - i+1;</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end</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out = out/sum(sum(out));</w:t>
      </w:r>
    </w:p>
    <w:p w:rsidR="00124DE4" w:rsidRPr="00B95E87" w:rsidRDefault="00124DE4"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rPr>
        <w:t>end</w:t>
      </w:r>
    </w:p>
    <w:p w:rsidR="00124DE4" w:rsidRPr="00B95E87" w:rsidRDefault="00124DE4" w:rsidP="00B95E87">
      <w:pPr>
        <w:pStyle w:val="a3"/>
        <w:spacing w:after="0"/>
        <w:ind w:left="0"/>
        <w:jc w:val="both"/>
        <w:rPr>
          <w:rFonts w:ascii="Times New Roman" w:hAnsi="Times New Roman" w:cs="Times New Roman"/>
          <w:sz w:val="28"/>
          <w:szCs w:val="28"/>
        </w:rPr>
      </w:pPr>
    </w:p>
    <w:sectPr w:rsidR="00124DE4" w:rsidRPr="00B95E87" w:rsidSect="006E0144">
      <w:footerReference w:type="default" r:id="rId32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48F" w:rsidRDefault="00A8048F" w:rsidP="00070A82">
      <w:pPr>
        <w:spacing w:after="0" w:line="240" w:lineRule="auto"/>
      </w:pPr>
      <w:r>
        <w:separator/>
      </w:r>
    </w:p>
  </w:endnote>
  <w:endnote w:type="continuationSeparator" w:id="0">
    <w:p w:rsidR="00A8048F" w:rsidRDefault="00A8048F" w:rsidP="0007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637955"/>
      <w:docPartObj>
        <w:docPartGallery w:val="Page Numbers (Bottom of Page)"/>
        <w:docPartUnique/>
      </w:docPartObj>
    </w:sdtPr>
    <w:sdtEndPr>
      <w:rPr>
        <w:rFonts w:ascii="Times New Roman" w:hAnsi="Times New Roman" w:cs="Times New Roman"/>
        <w:sz w:val="28"/>
        <w:szCs w:val="28"/>
      </w:rPr>
    </w:sdtEndPr>
    <w:sdtContent>
      <w:p w:rsidR="004D2959" w:rsidRPr="00823B18" w:rsidRDefault="004D2959">
        <w:pPr>
          <w:pStyle w:val="a9"/>
          <w:jc w:val="center"/>
          <w:rPr>
            <w:rFonts w:ascii="Times New Roman" w:hAnsi="Times New Roman" w:cs="Times New Roman"/>
            <w:sz w:val="28"/>
            <w:szCs w:val="28"/>
          </w:rPr>
        </w:pPr>
        <w:r w:rsidRPr="00823B18">
          <w:rPr>
            <w:rFonts w:ascii="Times New Roman" w:hAnsi="Times New Roman" w:cs="Times New Roman"/>
            <w:sz w:val="28"/>
            <w:szCs w:val="28"/>
          </w:rPr>
          <w:fldChar w:fldCharType="begin"/>
        </w:r>
        <w:r w:rsidRPr="00823B18">
          <w:rPr>
            <w:rFonts w:ascii="Times New Roman" w:hAnsi="Times New Roman" w:cs="Times New Roman"/>
            <w:sz w:val="28"/>
            <w:szCs w:val="28"/>
          </w:rPr>
          <w:instrText>PAGE   \* MERGEFORMAT</w:instrText>
        </w:r>
        <w:r w:rsidRPr="00823B18">
          <w:rPr>
            <w:rFonts w:ascii="Times New Roman" w:hAnsi="Times New Roman" w:cs="Times New Roman"/>
            <w:sz w:val="28"/>
            <w:szCs w:val="28"/>
          </w:rPr>
          <w:fldChar w:fldCharType="separate"/>
        </w:r>
        <w:r w:rsidR="00172406">
          <w:rPr>
            <w:rFonts w:ascii="Times New Roman" w:hAnsi="Times New Roman" w:cs="Times New Roman"/>
            <w:noProof/>
            <w:sz w:val="28"/>
            <w:szCs w:val="28"/>
          </w:rPr>
          <w:t>35</w:t>
        </w:r>
        <w:r w:rsidRPr="00823B18">
          <w:rPr>
            <w:rFonts w:ascii="Times New Roman" w:hAnsi="Times New Roman" w:cs="Times New Roman"/>
            <w:sz w:val="28"/>
            <w:szCs w:val="28"/>
          </w:rPr>
          <w:fldChar w:fldCharType="end"/>
        </w:r>
      </w:p>
    </w:sdtContent>
  </w:sdt>
  <w:p w:rsidR="004D2959" w:rsidRDefault="004D295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48F" w:rsidRDefault="00A8048F" w:rsidP="00070A82">
      <w:pPr>
        <w:spacing w:after="0" w:line="240" w:lineRule="auto"/>
      </w:pPr>
      <w:r>
        <w:separator/>
      </w:r>
    </w:p>
  </w:footnote>
  <w:footnote w:type="continuationSeparator" w:id="0">
    <w:p w:rsidR="00A8048F" w:rsidRDefault="00A8048F" w:rsidP="00070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1E"/>
    <w:multiLevelType w:val="hybridMultilevel"/>
    <w:tmpl w:val="02A028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B8D4620"/>
    <w:multiLevelType w:val="multilevel"/>
    <w:tmpl w:val="1DDCF04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440CB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B4963E2"/>
    <w:multiLevelType w:val="multilevel"/>
    <w:tmpl w:val="3064D5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B83341C"/>
    <w:multiLevelType w:val="hybridMultilevel"/>
    <w:tmpl w:val="B4CA3CEA"/>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E2B0514"/>
    <w:multiLevelType w:val="hybridMultilevel"/>
    <w:tmpl w:val="0C7A01AC"/>
    <w:lvl w:ilvl="0" w:tplc="5BC4D6D6">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5F132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38237E"/>
    <w:multiLevelType w:val="hybridMultilevel"/>
    <w:tmpl w:val="7F9C0F46"/>
    <w:lvl w:ilvl="0" w:tplc="4AAAB47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B505A3D"/>
    <w:multiLevelType w:val="multilevel"/>
    <w:tmpl w:val="1CF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9A2468"/>
    <w:multiLevelType w:val="hybridMultilevel"/>
    <w:tmpl w:val="CE9002AC"/>
    <w:lvl w:ilvl="0" w:tplc="66983702">
      <w:start w:val="1"/>
      <w:numFmt w:val="bullet"/>
      <w:lvlText w:val="-"/>
      <w:lvlJc w:val="left"/>
      <w:pPr>
        <w:ind w:left="720" w:hanging="360"/>
      </w:pPr>
      <w:rPr>
        <w:rFonts w:ascii="Times New Roman" w:eastAsiaTheme="minorHAnsi" w:hAnsi="Times New Roman" w:cs="Times New Roman"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68C62F3"/>
    <w:multiLevelType w:val="hybridMultilevel"/>
    <w:tmpl w:val="B4CA3CEA"/>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3F500F22"/>
    <w:multiLevelType w:val="hybridMultilevel"/>
    <w:tmpl w:val="81588C52"/>
    <w:lvl w:ilvl="0" w:tplc="6BFC2A8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3D217F7"/>
    <w:multiLevelType w:val="hybridMultilevel"/>
    <w:tmpl w:val="F0B6F5BA"/>
    <w:lvl w:ilvl="0" w:tplc="C4905E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52E43E7"/>
    <w:multiLevelType w:val="hybridMultilevel"/>
    <w:tmpl w:val="E4D8CFB2"/>
    <w:lvl w:ilvl="0" w:tplc="F0BA9B2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1073525"/>
    <w:multiLevelType w:val="multilevel"/>
    <w:tmpl w:val="31F04B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2D9702F"/>
    <w:multiLevelType w:val="multilevel"/>
    <w:tmpl w:val="1DDCF04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BC64759"/>
    <w:multiLevelType w:val="hybridMultilevel"/>
    <w:tmpl w:val="5510B022"/>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6FFB4D8F"/>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3747545"/>
    <w:multiLevelType w:val="hybridMultilevel"/>
    <w:tmpl w:val="B738840E"/>
    <w:lvl w:ilvl="0" w:tplc="478403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nsid w:val="7D7C6496"/>
    <w:multiLevelType w:val="hybridMultilevel"/>
    <w:tmpl w:val="6CAC803E"/>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3"/>
  </w:num>
  <w:num w:numId="3">
    <w:abstractNumId w:val="6"/>
  </w:num>
  <w:num w:numId="4">
    <w:abstractNumId w:val="19"/>
  </w:num>
  <w:num w:numId="5">
    <w:abstractNumId w:val="2"/>
  </w:num>
  <w:num w:numId="6">
    <w:abstractNumId w:val="17"/>
  </w:num>
  <w:num w:numId="7">
    <w:abstractNumId w:val="8"/>
  </w:num>
  <w:num w:numId="8">
    <w:abstractNumId w:val="13"/>
  </w:num>
  <w:num w:numId="9">
    <w:abstractNumId w:val="12"/>
  </w:num>
  <w:num w:numId="10">
    <w:abstractNumId w:val="5"/>
  </w:num>
  <w:num w:numId="11">
    <w:abstractNumId w:val="0"/>
  </w:num>
  <w:num w:numId="12">
    <w:abstractNumId w:val="18"/>
  </w:num>
  <w:num w:numId="13">
    <w:abstractNumId w:val="11"/>
  </w:num>
  <w:num w:numId="14">
    <w:abstractNumId w:val="4"/>
  </w:num>
  <w:num w:numId="15">
    <w:abstractNumId w:val="10"/>
  </w:num>
  <w:num w:numId="16">
    <w:abstractNumId w:val="16"/>
  </w:num>
  <w:num w:numId="17">
    <w:abstractNumId w:val="15"/>
  </w:num>
  <w:num w:numId="18">
    <w:abstractNumId w:val="1"/>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6A2"/>
    <w:rsid w:val="000024B5"/>
    <w:rsid w:val="00003245"/>
    <w:rsid w:val="00003FC1"/>
    <w:rsid w:val="0001096E"/>
    <w:rsid w:val="000133F7"/>
    <w:rsid w:val="00020229"/>
    <w:rsid w:val="00023712"/>
    <w:rsid w:val="000248B3"/>
    <w:rsid w:val="00031711"/>
    <w:rsid w:val="00040B1B"/>
    <w:rsid w:val="000472B5"/>
    <w:rsid w:val="000539B9"/>
    <w:rsid w:val="00056132"/>
    <w:rsid w:val="00061AC6"/>
    <w:rsid w:val="00062004"/>
    <w:rsid w:val="00064843"/>
    <w:rsid w:val="00066D3B"/>
    <w:rsid w:val="00070396"/>
    <w:rsid w:val="00070A82"/>
    <w:rsid w:val="0007499F"/>
    <w:rsid w:val="0007501A"/>
    <w:rsid w:val="00076ECF"/>
    <w:rsid w:val="000862F5"/>
    <w:rsid w:val="00092180"/>
    <w:rsid w:val="00092A24"/>
    <w:rsid w:val="000A04F4"/>
    <w:rsid w:val="000A1BEC"/>
    <w:rsid w:val="000A2CFC"/>
    <w:rsid w:val="000A53A0"/>
    <w:rsid w:val="000A5BB4"/>
    <w:rsid w:val="000B0995"/>
    <w:rsid w:val="000B37D0"/>
    <w:rsid w:val="000D3A2A"/>
    <w:rsid w:val="000D40E2"/>
    <w:rsid w:val="000E42B9"/>
    <w:rsid w:val="000E6379"/>
    <w:rsid w:val="000E6529"/>
    <w:rsid w:val="000F355F"/>
    <w:rsid w:val="000F591B"/>
    <w:rsid w:val="000F6357"/>
    <w:rsid w:val="00102A7D"/>
    <w:rsid w:val="00104A71"/>
    <w:rsid w:val="001056D2"/>
    <w:rsid w:val="00123125"/>
    <w:rsid w:val="00124757"/>
    <w:rsid w:val="00124DE4"/>
    <w:rsid w:val="00125567"/>
    <w:rsid w:val="001377C2"/>
    <w:rsid w:val="001428AD"/>
    <w:rsid w:val="00163AAC"/>
    <w:rsid w:val="00172406"/>
    <w:rsid w:val="00173164"/>
    <w:rsid w:val="001805E6"/>
    <w:rsid w:val="001A1DD2"/>
    <w:rsid w:val="001B1FBB"/>
    <w:rsid w:val="001B48B5"/>
    <w:rsid w:val="001D4676"/>
    <w:rsid w:val="001D62B0"/>
    <w:rsid w:val="001E1D00"/>
    <w:rsid w:val="001F5CBE"/>
    <w:rsid w:val="001F69D9"/>
    <w:rsid w:val="00202E0C"/>
    <w:rsid w:val="002051A0"/>
    <w:rsid w:val="00214841"/>
    <w:rsid w:val="002223C2"/>
    <w:rsid w:val="00225022"/>
    <w:rsid w:val="0024132C"/>
    <w:rsid w:val="00242C0A"/>
    <w:rsid w:val="00245363"/>
    <w:rsid w:val="002470E6"/>
    <w:rsid w:val="00254DB5"/>
    <w:rsid w:val="002567C8"/>
    <w:rsid w:val="00257F3D"/>
    <w:rsid w:val="00266B01"/>
    <w:rsid w:val="00272870"/>
    <w:rsid w:val="00272AF4"/>
    <w:rsid w:val="0027658D"/>
    <w:rsid w:val="00293535"/>
    <w:rsid w:val="002A461E"/>
    <w:rsid w:val="002B2919"/>
    <w:rsid w:val="002B4F40"/>
    <w:rsid w:val="002B5241"/>
    <w:rsid w:val="002B7E0D"/>
    <w:rsid w:val="002C2617"/>
    <w:rsid w:val="002E4519"/>
    <w:rsid w:val="002F291E"/>
    <w:rsid w:val="002F44B0"/>
    <w:rsid w:val="003123D5"/>
    <w:rsid w:val="00323C62"/>
    <w:rsid w:val="00326C00"/>
    <w:rsid w:val="0033363E"/>
    <w:rsid w:val="003434FB"/>
    <w:rsid w:val="00345418"/>
    <w:rsid w:val="003457E4"/>
    <w:rsid w:val="003477D6"/>
    <w:rsid w:val="00350C90"/>
    <w:rsid w:val="00351B29"/>
    <w:rsid w:val="00354BE7"/>
    <w:rsid w:val="00361AC4"/>
    <w:rsid w:val="0036323B"/>
    <w:rsid w:val="00363591"/>
    <w:rsid w:val="003639FB"/>
    <w:rsid w:val="003711D6"/>
    <w:rsid w:val="00374CA9"/>
    <w:rsid w:val="0038496E"/>
    <w:rsid w:val="00386150"/>
    <w:rsid w:val="00393006"/>
    <w:rsid w:val="003933EA"/>
    <w:rsid w:val="003B11A3"/>
    <w:rsid w:val="003D665B"/>
    <w:rsid w:val="003D762F"/>
    <w:rsid w:val="003D76EE"/>
    <w:rsid w:val="003D78A5"/>
    <w:rsid w:val="003D7BF0"/>
    <w:rsid w:val="003E4EAC"/>
    <w:rsid w:val="003E5D25"/>
    <w:rsid w:val="003F0A58"/>
    <w:rsid w:val="003F1A1E"/>
    <w:rsid w:val="003F1F93"/>
    <w:rsid w:val="003F71FD"/>
    <w:rsid w:val="00405769"/>
    <w:rsid w:val="00406C93"/>
    <w:rsid w:val="00407CA5"/>
    <w:rsid w:val="0041231D"/>
    <w:rsid w:val="00424C84"/>
    <w:rsid w:val="00436958"/>
    <w:rsid w:val="004463EE"/>
    <w:rsid w:val="00447DBF"/>
    <w:rsid w:val="004737BF"/>
    <w:rsid w:val="0047415C"/>
    <w:rsid w:val="00484936"/>
    <w:rsid w:val="00485D63"/>
    <w:rsid w:val="00486409"/>
    <w:rsid w:val="004A06BF"/>
    <w:rsid w:val="004A08F4"/>
    <w:rsid w:val="004B3526"/>
    <w:rsid w:val="004B4926"/>
    <w:rsid w:val="004B733D"/>
    <w:rsid w:val="004C2260"/>
    <w:rsid w:val="004C421C"/>
    <w:rsid w:val="004C4A66"/>
    <w:rsid w:val="004D069C"/>
    <w:rsid w:val="004D2959"/>
    <w:rsid w:val="004D40E1"/>
    <w:rsid w:val="004E0502"/>
    <w:rsid w:val="004E44A6"/>
    <w:rsid w:val="004E6013"/>
    <w:rsid w:val="004E6EE0"/>
    <w:rsid w:val="004F01E8"/>
    <w:rsid w:val="004F0601"/>
    <w:rsid w:val="004F3220"/>
    <w:rsid w:val="004F6E97"/>
    <w:rsid w:val="005079B7"/>
    <w:rsid w:val="00511666"/>
    <w:rsid w:val="00511AB4"/>
    <w:rsid w:val="00511B81"/>
    <w:rsid w:val="00513C3D"/>
    <w:rsid w:val="00514D32"/>
    <w:rsid w:val="00521ED3"/>
    <w:rsid w:val="00527412"/>
    <w:rsid w:val="00532E91"/>
    <w:rsid w:val="0054611C"/>
    <w:rsid w:val="00560B54"/>
    <w:rsid w:val="00560D0A"/>
    <w:rsid w:val="00560DD0"/>
    <w:rsid w:val="00571480"/>
    <w:rsid w:val="005800AC"/>
    <w:rsid w:val="0058109A"/>
    <w:rsid w:val="005A0E12"/>
    <w:rsid w:val="005A50DE"/>
    <w:rsid w:val="005A7073"/>
    <w:rsid w:val="005A777D"/>
    <w:rsid w:val="005A77F8"/>
    <w:rsid w:val="005B36C9"/>
    <w:rsid w:val="005C0EBF"/>
    <w:rsid w:val="005C12D9"/>
    <w:rsid w:val="005C777E"/>
    <w:rsid w:val="005D1929"/>
    <w:rsid w:val="005D527C"/>
    <w:rsid w:val="005E0061"/>
    <w:rsid w:val="005E1BF2"/>
    <w:rsid w:val="005E7405"/>
    <w:rsid w:val="00600641"/>
    <w:rsid w:val="00617F24"/>
    <w:rsid w:val="00617F92"/>
    <w:rsid w:val="00620F1A"/>
    <w:rsid w:val="00622018"/>
    <w:rsid w:val="00622B8F"/>
    <w:rsid w:val="00630F42"/>
    <w:rsid w:val="00631AB0"/>
    <w:rsid w:val="00636CEA"/>
    <w:rsid w:val="006428CC"/>
    <w:rsid w:val="00643351"/>
    <w:rsid w:val="00644565"/>
    <w:rsid w:val="00644C31"/>
    <w:rsid w:val="006472A9"/>
    <w:rsid w:val="00650EBA"/>
    <w:rsid w:val="00652BFF"/>
    <w:rsid w:val="00653104"/>
    <w:rsid w:val="00654355"/>
    <w:rsid w:val="006546CC"/>
    <w:rsid w:val="00673AD9"/>
    <w:rsid w:val="00680427"/>
    <w:rsid w:val="00684D3E"/>
    <w:rsid w:val="00685196"/>
    <w:rsid w:val="00687159"/>
    <w:rsid w:val="0069025F"/>
    <w:rsid w:val="00690EDF"/>
    <w:rsid w:val="00694DFA"/>
    <w:rsid w:val="0069755A"/>
    <w:rsid w:val="00697937"/>
    <w:rsid w:val="006A4EF1"/>
    <w:rsid w:val="006A7F9A"/>
    <w:rsid w:val="006B18CC"/>
    <w:rsid w:val="006B4031"/>
    <w:rsid w:val="006B48B8"/>
    <w:rsid w:val="006B690D"/>
    <w:rsid w:val="006C01F0"/>
    <w:rsid w:val="006C7457"/>
    <w:rsid w:val="006D1191"/>
    <w:rsid w:val="006D37A0"/>
    <w:rsid w:val="006E0144"/>
    <w:rsid w:val="006F673B"/>
    <w:rsid w:val="006F78F0"/>
    <w:rsid w:val="00705E21"/>
    <w:rsid w:val="00711DAF"/>
    <w:rsid w:val="007179D7"/>
    <w:rsid w:val="00723082"/>
    <w:rsid w:val="0072531F"/>
    <w:rsid w:val="00727E26"/>
    <w:rsid w:val="007357EB"/>
    <w:rsid w:val="00735A36"/>
    <w:rsid w:val="0074553C"/>
    <w:rsid w:val="00750037"/>
    <w:rsid w:val="00753A9C"/>
    <w:rsid w:val="00765A28"/>
    <w:rsid w:val="007816A3"/>
    <w:rsid w:val="00782BFB"/>
    <w:rsid w:val="00785528"/>
    <w:rsid w:val="00792240"/>
    <w:rsid w:val="00793FA8"/>
    <w:rsid w:val="007953F4"/>
    <w:rsid w:val="007A0A96"/>
    <w:rsid w:val="007A2DD4"/>
    <w:rsid w:val="007A3012"/>
    <w:rsid w:val="007A4AF6"/>
    <w:rsid w:val="007A5064"/>
    <w:rsid w:val="007B6815"/>
    <w:rsid w:val="007C3280"/>
    <w:rsid w:val="007C33F5"/>
    <w:rsid w:val="007D21EE"/>
    <w:rsid w:val="007E3AE4"/>
    <w:rsid w:val="007E7D9F"/>
    <w:rsid w:val="007F17AE"/>
    <w:rsid w:val="007F1BFA"/>
    <w:rsid w:val="008035D1"/>
    <w:rsid w:val="00803DF3"/>
    <w:rsid w:val="00823B18"/>
    <w:rsid w:val="00834AA0"/>
    <w:rsid w:val="00837158"/>
    <w:rsid w:val="00840AA0"/>
    <w:rsid w:val="00847C3B"/>
    <w:rsid w:val="008547A8"/>
    <w:rsid w:val="00855DE4"/>
    <w:rsid w:val="00860862"/>
    <w:rsid w:val="0086293E"/>
    <w:rsid w:val="00874505"/>
    <w:rsid w:val="0088113D"/>
    <w:rsid w:val="008813EA"/>
    <w:rsid w:val="00881935"/>
    <w:rsid w:val="00892294"/>
    <w:rsid w:val="0089400A"/>
    <w:rsid w:val="008A5610"/>
    <w:rsid w:val="008A7417"/>
    <w:rsid w:val="008B0C6C"/>
    <w:rsid w:val="008B1DDC"/>
    <w:rsid w:val="008B44B7"/>
    <w:rsid w:val="008B4B50"/>
    <w:rsid w:val="008B7F57"/>
    <w:rsid w:val="008C13FB"/>
    <w:rsid w:val="008C5F79"/>
    <w:rsid w:val="008C7158"/>
    <w:rsid w:val="008D1229"/>
    <w:rsid w:val="008D28B7"/>
    <w:rsid w:val="008D6FAF"/>
    <w:rsid w:val="008D7B21"/>
    <w:rsid w:val="008E05C9"/>
    <w:rsid w:val="008E3032"/>
    <w:rsid w:val="008E3DE3"/>
    <w:rsid w:val="008F7557"/>
    <w:rsid w:val="0092173D"/>
    <w:rsid w:val="009230BF"/>
    <w:rsid w:val="00944224"/>
    <w:rsid w:val="00945869"/>
    <w:rsid w:val="00952EC5"/>
    <w:rsid w:val="009545FA"/>
    <w:rsid w:val="0095600B"/>
    <w:rsid w:val="00961CAA"/>
    <w:rsid w:val="00964F32"/>
    <w:rsid w:val="00966117"/>
    <w:rsid w:val="0097021E"/>
    <w:rsid w:val="00983FDD"/>
    <w:rsid w:val="009921D2"/>
    <w:rsid w:val="00996E18"/>
    <w:rsid w:val="009A3E3A"/>
    <w:rsid w:val="009A6F72"/>
    <w:rsid w:val="009B1962"/>
    <w:rsid w:val="009C13E2"/>
    <w:rsid w:val="009C2B7D"/>
    <w:rsid w:val="009C724E"/>
    <w:rsid w:val="009C7BAA"/>
    <w:rsid w:val="009C7CF2"/>
    <w:rsid w:val="009D10C1"/>
    <w:rsid w:val="009E26A7"/>
    <w:rsid w:val="009E33A5"/>
    <w:rsid w:val="009E44E3"/>
    <w:rsid w:val="009E48D9"/>
    <w:rsid w:val="009E6697"/>
    <w:rsid w:val="009E73E2"/>
    <w:rsid w:val="009E7C6C"/>
    <w:rsid w:val="009F2A85"/>
    <w:rsid w:val="009F3926"/>
    <w:rsid w:val="009F4359"/>
    <w:rsid w:val="00A00CC7"/>
    <w:rsid w:val="00A00EA7"/>
    <w:rsid w:val="00A036B7"/>
    <w:rsid w:val="00A048B5"/>
    <w:rsid w:val="00A22B7C"/>
    <w:rsid w:val="00A23F80"/>
    <w:rsid w:val="00A2772B"/>
    <w:rsid w:val="00A30B84"/>
    <w:rsid w:val="00A318FF"/>
    <w:rsid w:val="00A321DA"/>
    <w:rsid w:val="00A32B72"/>
    <w:rsid w:val="00A36F25"/>
    <w:rsid w:val="00A41F38"/>
    <w:rsid w:val="00A46EF9"/>
    <w:rsid w:val="00A5185B"/>
    <w:rsid w:val="00A7257B"/>
    <w:rsid w:val="00A8048F"/>
    <w:rsid w:val="00A81441"/>
    <w:rsid w:val="00A8535A"/>
    <w:rsid w:val="00A92E0E"/>
    <w:rsid w:val="00A96FF3"/>
    <w:rsid w:val="00AB4B6C"/>
    <w:rsid w:val="00AD3B9F"/>
    <w:rsid w:val="00AD43E2"/>
    <w:rsid w:val="00AD5FF3"/>
    <w:rsid w:val="00AE2A6F"/>
    <w:rsid w:val="00AE2B1F"/>
    <w:rsid w:val="00AE3009"/>
    <w:rsid w:val="00AF7269"/>
    <w:rsid w:val="00B0226F"/>
    <w:rsid w:val="00B03542"/>
    <w:rsid w:val="00B07FA7"/>
    <w:rsid w:val="00B10DA6"/>
    <w:rsid w:val="00B16579"/>
    <w:rsid w:val="00B20F2E"/>
    <w:rsid w:val="00B259FC"/>
    <w:rsid w:val="00B25EAD"/>
    <w:rsid w:val="00B26B9D"/>
    <w:rsid w:val="00B43E02"/>
    <w:rsid w:val="00B4423C"/>
    <w:rsid w:val="00B5138D"/>
    <w:rsid w:val="00B52086"/>
    <w:rsid w:val="00B56411"/>
    <w:rsid w:val="00B567BA"/>
    <w:rsid w:val="00B626C1"/>
    <w:rsid w:val="00B6357E"/>
    <w:rsid w:val="00B65270"/>
    <w:rsid w:val="00B664FB"/>
    <w:rsid w:val="00B73D36"/>
    <w:rsid w:val="00B81863"/>
    <w:rsid w:val="00B87F10"/>
    <w:rsid w:val="00B9042E"/>
    <w:rsid w:val="00B95E87"/>
    <w:rsid w:val="00BA01CC"/>
    <w:rsid w:val="00BB0253"/>
    <w:rsid w:val="00BC0E15"/>
    <w:rsid w:val="00BD332D"/>
    <w:rsid w:val="00BD3592"/>
    <w:rsid w:val="00BD4E92"/>
    <w:rsid w:val="00BD6690"/>
    <w:rsid w:val="00BD6F7A"/>
    <w:rsid w:val="00BE1566"/>
    <w:rsid w:val="00BE1821"/>
    <w:rsid w:val="00BE4F4D"/>
    <w:rsid w:val="00BE56B9"/>
    <w:rsid w:val="00BE5DDC"/>
    <w:rsid w:val="00BF0669"/>
    <w:rsid w:val="00BF307F"/>
    <w:rsid w:val="00BF4DBC"/>
    <w:rsid w:val="00BF724B"/>
    <w:rsid w:val="00C04A4A"/>
    <w:rsid w:val="00C14A5C"/>
    <w:rsid w:val="00C231D7"/>
    <w:rsid w:val="00C32084"/>
    <w:rsid w:val="00C325E2"/>
    <w:rsid w:val="00C50685"/>
    <w:rsid w:val="00C57668"/>
    <w:rsid w:val="00C578E1"/>
    <w:rsid w:val="00C62D47"/>
    <w:rsid w:val="00C62E9C"/>
    <w:rsid w:val="00C63B47"/>
    <w:rsid w:val="00C645AE"/>
    <w:rsid w:val="00C67410"/>
    <w:rsid w:val="00C67F7C"/>
    <w:rsid w:val="00C7207A"/>
    <w:rsid w:val="00C85306"/>
    <w:rsid w:val="00CA35FA"/>
    <w:rsid w:val="00CC5787"/>
    <w:rsid w:val="00CC696D"/>
    <w:rsid w:val="00CD1EA0"/>
    <w:rsid w:val="00CE0A33"/>
    <w:rsid w:val="00CF0A0A"/>
    <w:rsid w:val="00CF0E46"/>
    <w:rsid w:val="00CF4D98"/>
    <w:rsid w:val="00D01A11"/>
    <w:rsid w:val="00D05BB4"/>
    <w:rsid w:val="00D15369"/>
    <w:rsid w:val="00D17F3D"/>
    <w:rsid w:val="00D34587"/>
    <w:rsid w:val="00D3591D"/>
    <w:rsid w:val="00D35ABC"/>
    <w:rsid w:val="00D418C4"/>
    <w:rsid w:val="00D4527C"/>
    <w:rsid w:val="00D47FDE"/>
    <w:rsid w:val="00D51E4D"/>
    <w:rsid w:val="00D572D8"/>
    <w:rsid w:val="00D57AD7"/>
    <w:rsid w:val="00D611F4"/>
    <w:rsid w:val="00D62ED4"/>
    <w:rsid w:val="00D6559E"/>
    <w:rsid w:val="00D663D4"/>
    <w:rsid w:val="00D72A77"/>
    <w:rsid w:val="00D7602E"/>
    <w:rsid w:val="00D806A2"/>
    <w:rsid w:val="00D81040"/>
    <w:rsid w:val="00D814B0"/>
    <w:rsid w:val="00D82F14"/>
    <w:rsid w:val="00D85B92"/>
    <w:rsid w:val="00D86D57"/>
    <w:rsid w:val="00D93B44"/>
    <w:rsid w:val="00DB02A0"/>
    <w:rsid w:val="00DB0F4E"/>
    <w:rsid w:val="00DB3B4D"/>
    <w:rsid w:val="00DB5803"/>
    <w:rsid w:val="00DC12A1"/>
    <w:rsid w:val="00DC3F09"/>
    <w:rsid w:val="00DD3F7A"/>
    <w:rsid w:val="00DE6B13"/>
    <w:rsid w:val="00DE71C9"/>
    <w:rsid w:val="00DF570E"/>
    <w:rsid w:val="00E05DE2"/>
    <w:rsid w:val="00E106A4"/>
    <w:rsid w:val="00E13F1B"/>
    <w:rsid w:val="00E211A8"/>
    <w:rsid w:val="00E31808"/>
    <w:rsid w:val="00E3439D"/>
    <w:rsid w:val="00E365F6"/>
    <w:rsid w:val="00E41732"/>
    <w:rsid w:val="00E46F27"/>
    <w:rsid w:val="00E56ABC"/>
    <w:rsid w:val="00E56F23"/>
    <w:rsid w:val="00E62237"/>
    <w:rsid w:val="00E6407B"/>
    <w:rsid w:val="00E706B2"/>
    <w:rsid w:val="00E73D56"/>
    <w:rsid w:val="00E81B9C"/>
    <w:rsid w:val="00E820FF"/>
    <w:rsid w:val="00E94677"/>
    <w:rsid w:val="00EA7723"/>
    <w:rsid w:val="00EB2CF6"/>
    <w:rsid w:val="00EC083C"/>
    <w:rsid w:val="00EC0AAE"/>
    <w:rsid w:val="00EE6772"/>
    <w:rsid w:val="00EF1C44"/>
    <w:rsid w:val="00EF4FB6"/>
    <w:rsid w:val="00F00A37"/>
    <w:rsid w:val="00F02E57"/>
    <w:rsid w:val="00F03AB1"/>
    <w:rsid w:val="00F05F8A"/>
    <w:rsid w:val="00F10665"/>
    <w:rsid w:val="00F11E96"/>
    <w:rsid w:val="00F15139"/>
    <w:rsid w:val="00F15DAB"/>
    <w:rsid w:val="00F23931"/>
    <w:rsid w:val="00F23E80"/>
    <w:rsid w:val="00F25EA4"/>
    <w:rsid w:val="00F3497E"/>
    <w:rsid w:val="00F5579D"/>
    <w:rsid w:val="00F55873"/>
    <w:rsid w:val="00F74B20"/>
    <w:rsid w:val="00F756F8"/>
    <w:rsid w:val="00F77F8B"/>
    <w:rsid w:val="00F87AD3"/>
    <w:rsid w:val="00F93274"/>
    <w:rsid w:val="00F94D12"/>
    <w:rsid w:val="00FA62CC"/>
    <w:rsid w:val="00FB19B7"/>
    <w:rsid w:val="00FB7F22"/>
    <w:rsid w:val="00FD2F9D"/>
    <w:rsid w:val="00FE572C"/>
    <w:rsid w:val="00FE7175"/>
    <w:rsid w:val="00FF27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B0F4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558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587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E42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06A2"/>
    <w:pPr>
      <w:ind w:left="720"/>
      <w:contextualSpacing/>
    </w:pPr>
  </w:style>
  <w:style w:type="character" w:styleId="a4">
    <w:name w:val="Hyperlink"/>
    <w:basedOn w:val="a0"/>
    <w:uiPriority w:val="99"/>
    <w:unhideWhenUsed/>
    <w:rsid w:val="00881935"/>
    <w:rPr>
      <w:color w:val="0000FF" w:themeColor="hyperlink"/>
      <w:u w:val="single"/>
    </w:rPr>
  </w:style>
  <w:style w:type="paragraph" w:styleId="a5">
    <w:name w:val="Balloon Text"/>
    <w:basedOn w:val="a"/>
    <w:link w:val="a6"/>
    <w:uiPriority w:val="99"/>
    <w:semiHidden/>
    <w:unhideWhenUsed/>
    <w:rsid w:val="008B0C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B0C6C"/>
    <w:rPr>
      <w:rFonts w:ascii="Tahoma" w:hAnsi="Tahoma" w:cs="Tahoma"/>
      <w:sz w:val="16"/>
      <w:szCs w:val="16"/>
    </w:rPr>
  </w:style>
  <w:style w:type="paragraph" w:styleId="a7">
    <w:name w:val="header"/>
    <w:basedOn w:val="a"/>
    <w:link w:val="a8"/>
    <w:uiPriority w:val="99"/>
    <w:unhideWhenUsed/>
    <w:rsid w:val="00070A8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70A82"/>
  </w:style>
  <w:style w:type="paragraph" w:styleId="a9">
    <w:name w:val="footer"/>
    <w:basedOn w:val="a"/>
    <w:link w:val="aa"/>
    <w:uiPriority w:val="99"/>
    <w:unhideWhenUsed/>
    <w:rsid w:val="00070A8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70A82"/>
  </w:style>
  <w:style w:type="paragraph" w:styleId="ab">
    <w:name w:val="Normal (Web)"/>
    <w:basedOn w:val="a"/>
    <w:uiPriority w:val="99"/>
    <w:semiHidden/>
    <w:unhideWhenUsed/>
    <w:rsid w:val="00750037"/>
    <w:rPr>
      <w:rFonts w:ascii="Times New Roman" w:hAnsi="Times New Roman" w:cs="Times New Roman"/>
      <w:sz w:val="24"/>
      <w:szCs w:val="24"/>
    </w:rPr>
  </w:style>
  <w:style w:type="paragraph" w:customStyle="1" w:styleId="MTDisplayEquation">
    <w:name w:val="MTDisplayEquation"/>
    <w:basedOn w:val="a"/>
    <w:next w:val="a"/>
    <w:link w:val="MTDisplayEquation0"/>
    <w:rsid w:val="00DB0F4E"/>
    <w:pPr>
      <w:tabs>
        <w:tab w:val="center" w:pos="5100"/>
        <w:tab w:val="right" w:pos="10200"/>
      </w:tabs>
      <w:spacing w:after="0"/>
      <w:ind w:firstLine="567"/>
      <w:jc w:val="both"/>
    </w:pPr>
    <w:rPr>
      <w:rFonts w:ascii="Times New Roman" w:eastAsia="Times New Roman" w:hAnsi="Times New Roman" w:cs="Times New Roman"/>
      <w:sz w:val="28"/>
      <w:szCs w:val="28"/>
    </w:rPr>
  </w:style>
  <w:style w:type="character" w:customStyle="1" w:styleId="MTDisplayEquation0">
    <w:name w:val="MTDisplayEquation Знак"/>
    <w:basedOn w:val="a0"/>
    <w:link w:val="MTDisplayEquation"/>
    <w:rsid w:val="00DB0F4E"/>
    <w:rPr>
      <w:rFonts w:ascii="Times New Roman" w:eastAsia="Times New Roman" w:hAnsi="Times New Roman" w:cs="Times New Roman"/>
      <w:sz w:val="28"/>
      <w:szCs w:val="28"/>
      <w:lang w:eastAsia="ru-RU"/>
    </w:rPr>
  </w:style>
  <w:style w:type="character" w:customStyle="1" w:styleId="10">
    <w:name w:val="Заголовок 1 Знак"/>
    <w:basedOn w:val="a0"/>
    <w:link w:val="1"/>
    <w:rsid w:val="00DB0F4E"/>
    <w:rPr>
      <w:rFonts w:asciiTheme="majorHAnsi" w:eastAsiaTheme="majorEastAsia" w:hAnsiTheme="majorHAnsi" w:cstheme="majorBidi"/>
      <w:b/>
      <w:bCs/>
      <w:color w:val="365F91" w:themeColor="accent1" w:themeShade="BF"/>
      <w:sz w:val="28"/>
      <w:szCs w:val="28"/>
      <w:lang w:eastAsia="ru-RU"/>
    </w:rPr>
  </w:style>
  <w:style w:type="character" w:styleId="ac">
    <w:name w:val="FollowedHyperlink"/>
    <w:basedOn w:val="a0"/>
    <w:uiPriority w:val="99"/>
    <w:semiHidden/>
    <w:unhideWhenUsed/>
    <w:rsid w:val="00E106A4"/>
    <w:rPr>
      <w:color w:val="800080" w:themeColor="followedHyperlink"/>
      <w:u w:val="single"/>
    </w:rPr>
  </w:style>
  <w:style w:type="table" w:styleId="ad">
    <w:name w:val="Table Grid"/>
    <w:basedOn w:val="a1"/>
    <w:uiPriority w:val="59"/>
    <w:rsid w:val="00D611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0E42B9"/>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rsid w:val="00F5587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5873"/>
    <w:rPr>
      <w:rFonts w:asciiTheme="majorHAnsi" w:eastAsiaTheme="majorEastAsia" w:hAnsiTheme="majorHAnsi" w:cstheme="majorBidi"/>
      <w:b/>
      <w:bCs/>
      <w:color w:val="4F81BD" w:themeColor="accent1"/>
    </w:rPr>
  </w:style>
  <w:style w:type="paragraph" w:styleId="ae">
    <w:name w:val="TOC Heading"/>
    <w:basedOn w:val="1"/>
    <w:next w:val="a"/>
    <w:uiPriority w:val="39"/>
    <w:semiHidden/>
    <w:unhideWhenUsed/>
    <w:qFormat/>
    <w:rsid w:val="00A321DA"/>
    <w:pPr>
      <w:spacing w:line="276" w:lineRule="auto"/>
      <w:outlineLvl w:val="9"/>
    </w:pPr>
  </w:style>
  <w:style w:type="paragraph" w:styleId="11">
    <w:name w:val="toc 1"/>
    <w:basedOn w:val="a"/>
    <w:next w:val="a"/>
    <w:autoRedefine/>
    <w:uiPriority w:val="39"/>
    <w:unhideWhenUsed/>
    <w:rsid w:val="00A321DA"/>
    <w:pPr>
      <w:spacing w:after="100"/>
    </w:pPr>
  </w:style>
  <w:style w:type="paragraph" w:styleId="21">
    <w:name w:val="toc 2"/>
    <w:basedOn w:val="a"/>
    <w:next w:val="a"/>
    <w:autoRedefine/>
    <w:uiPriority w:val="39"/>
    <w:unhideWhenUsed/>
    <w:rsid w:val="00A321DA"/>
    <w:pPr>
      <w:spacing w:after="100"/>
      <w:ind w:left="220"/>
    </w:pPr>
  </w:style>
  <w:style w:type="paragraph" w:styleId="31">
    <w:name w:val="toc 3"/>
    <w:basedOn w:val="a"/>
    <w:next w:val="a"/>
    <w:autoRedefine/>
    <w:uiPriority w:val="39"/>
    <w:unhideWhenUsed/>
    <w:rsid w:val="00A321D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B0F4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558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587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E42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06A2"/>
    <w:pPr>
      <w:ind w:left="720"/>
      <w:contextualSpacing/>
    </w:pPr>
  </w:style>
  <w:style w:type="character" w:styleId="a4">
    <w:name w:val="Hyperlink"/>
    <w:basedOn w:val="a0"/>
    <w:uiPriority w:val="99"/>
    <w:unhideWhenUsed/>
    <w:rsid w:val="00881935"/>
    <w:rPr>
      <w:color w:val="0000FF" w:themeColor="hyperlink"/>
      <w:u w:val="single"/>
    </w:rPr>
  </w:style>
  <w:style w:type="paragraph" w:styleId="a5">
    <w:name w:val="Balloon Text"/>
    <w:basedOn w:val="a"/>
    <w:link w:val="a6"/>
    <w:uiPriority w:val="99"/>
    <w:semiHidden/>
    <w:unhideWhenUsed/>
    <w:rsid w:val="008B0C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B0C6C"/>
    <w:rPr>
      <w:rFonts w:ascii="Tahoma" w:hAnsi="Tahoma" w:cs="Tahoma"/>
      <w:sz w:val="16"/>
      <w:szCs w:val="16"/>
    </w:rPr>
  </w:style>
  <w:style w:type="paragraph" w:styleId="a7">
    <w:name w:val="header"/>
    <w:basedOn w:val="a"/>
    <w:link w:val="a8"/>
    <w:uiPriority w:val="99"/>
    <w:unhideWhenUsed/>
    <w:rsid w:val="00070A8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70A82"/>
  </w:style>
  <w:style w:type="paragraph" w:styleId="a9">
    <w:name w:val="footer"/>
    <w:basedOn w:val="a"/>
    <w:link w:val="aa"/>
    <w:uiPriority w:val="99"/>
    <w:unhideWhenUsed/>
    <w:rsid w:val="00070A8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70A82"/>
  </w:style>
  <w:style w:type="paragraph" w:styleId="ab">
    <w:name w:val="Normal (Web)"/>
    <w:basedOn w:val="a"/>
    <w:uiPriority w:val="99"/>
    <w:semiHidden/>
    <w:unhideWhenUsed/>
    <w:rsid w:val="00750037"/>
    <w:rPr>
      <w:rFonts w:ascii="Times New Roman" w:hAnsi="Times New Roman" w:cs="Times New Roman"/>
      <w:sz w:val="24"/>
      <w:szCs w:val="24"/>
    </w:rPr>
  </w:style>
  <w:style w:type="paragraph" w:customStyle="1" w:styleId="MTDisplayEquation">
    <w:name w:val="MTDisplayEquation"/>
    <w:basedOn w:val="a"/>
    <w:next w:val="a"/>
    <w:link w:val="MTDisplayEquation0"/>
    <w:rsid w:val="00DB0F4E"/>
    <w:pPr>
      <w:tabs>
        <w:tab w:val="center" w:pos="5100"/>
        <w:tab w:val="right" w:pos="10200"/>
      </w:tabs>
      <w:spacing w:after="0"/>
      <w:ind w:firstLine="567"/>
      <w:jc w:val="both"/>
    </w:pPr>
    <w:rPr>
      <w:rFonts w:ascii="Times New Roman" w:eastAsia="Times New Roman" w:hAnsi="Times New Roman" w:cs="Times New Roman"/>
      <w:sz w:val="28"/>
      <w:szCs w:val="28"/>
    </w:rPr>
  </w:style>
  <w:style w:type="character" w:customStyle="1" w:styleId="MTDisplayEquation0">
    <w:name w:val="MTDisplayEquation Знак"/>
    <w:basedOn w:val="a0"/>
    <w:link w:val="MTDisplayEquation"/>
    <w:rsid w:val="00DB0F4E"/>
    <w:rPr>
      <w:rFonts w:ascii="Times New Roman" w:eastAsia="Times New Roman" w:hAnsi="Times New Roman" w:cs="Times New Roman"/>
      <w:sz w:val="28"/>
      <w:szCs w:val="28"/>
      <w:lang w:eastAsia="ru-RU"/>
    </w:rPr>
  </w:style>
  <w:style w:type="character" w:customStyle="1" w:styleId="10">
    <w:name w:val="Заголовок 1 Знак"/>
    <w:basedOn w:val="a0"/>
    <w:link w:val="1"/>
    <w:rsid w:val="00DB0F4E"/>
    <w:rPr>
      <w:rFonts w:asciiTheme="majorHAnsi" w:eastAsiaTheme="majorEastAsia" w:hAnsiTheme="majorHAnsi" w:cstheme="majorBidi"/>
      <w:b/>
      <w:bCs/>
      <w:color w:val="365F91" w:themeColor="accent1" w:themeShade="BF"/>
      <w:sz w:val="28"/>
      <w:szCs w:val="28"/>
      <w:lang w:eastAsia="ru-RU"/>
    </w:rPr>
  </w:style>
  <w:style w:type="character" w:styleId="ac">
    <w:name w:val="FollowedHyperlink"/>
    <w:basedOn w:val="a0"/>
    <w:uiPriority w:val="99"/>
    <w:semiHidden/>
    <w:unhideWhenUsed/>
    <w:rsid w:val="00E106A4"/>
    <w:rPr>
      <w:color w:val="800080" w:themeColor="followedHyperlink"/>
      <w:u w:val="single"/>
    </w:rPr>
  </w:style>
  <w:style w:type="table" w:styleId="ad">
    <w:name w:val="Table Grid"/>
    <w:basedOn w:val="a1"/>
    <w:uiPriority w:val="59"/>
    <w:rsid w:val="00D611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0E42B9"/>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rsid w:val="00F5587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5873"/>
    <w:rPr>
      <w:rFonts w:asciiTheme="majorHAnsi" w:eastAsiaTheme="majorEastAsia" w:hAnsiTheme="majorHAnsi" w:cstheme="majorBidi"/>
      <w:b/>
      <w:bCs/>
      <w:color w:val="4F81BD" w:themeColor="accent1"/>
    </w:rPr>
  </w:style>
  <w:style w:type="paragraph" w:styleId="ae">
    <w:name w:val="TOC Heading"/>
    <w:basedOn w:val="1"/>
    <w:next w:val="a"/>
    <w:uiPriority w:val="39"/>
    <w:semiHidden/>
    <w:unhideWhenUsed/>
    <w:qFormat/>
    <w:rsid w:val="00A321DA"/>
    <w:pPr>
      <w:spacing w:line="276" w:lineRule="auto"/>
      <w:outlineLvl w:val="9"/>
    </w:pPr>
  </w:style>
  <w:style w:type="paragraph" w:styleId="11">
    <w:name w:val="toc 1"/>
    <w:basedOn w:val="a"/>
    <w:next w:val="a"/>
    <w:autoRedefine/>
    <w:uiPriority w:val="39"/>
    <w:unhideWhenUsed/>
    <w:rsid w:val="00A321DA"/>
    <w:pPr>
      <w:spacing w:after="100"/>
    </w:pPr>
  </w:style>
  <w:style w:type="paragraph" w:styleId="21">
    <w:name w:val="toc 2"/>
    <w:basedOn w:val="a"/>
    <w:next w:val="a"/>
    <w:autoRedefine/>
    <w:uiPriority w:val="39"/>
    <w:unhideWhenUsed/>
    <w:rsid w:val="00A321DA"/>
    <w:pPr>
      <w:spacing w:after="100"/>
      <w:ind w:left="220"/>
    </w:pPr>
  </w:style>
  <w:style w:type="paragraph" w:styleId="31">
    <w:name w:val="toc 3"/>
    <w:basedOn w:val="a"/>
    <w:next w:val="a"/>
    <w:autoRedefine/>
    <w:uiPriority w:val="39"/>
    <w:unhideWhenUsed/>
    <w:rsid w:val="00A321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0631">
      <w:bodyDiv w:val="1"/>
      <w:marLeft w:val="0"/>
      <w:marRight w:val="0"/>
      <w:marTop w:val="0"/>
      <w:marBottom w:val="0"/>
      <w:divBdr>
        <w:top w:val="none" w:sz="0" w:space="0" w:color="auto"/>
        <w:left w:val="none" w:sz="0" w:space="0" w:color="auto"/>
        <w:bottom w:val="none" w:sz="0" w:space="0" w:color="auto"/>
        <w:right w:val="none" w:sz="0" w:space="0" w:color="auto"/>
      </w:divBdr>
    </w:div>
    <w:div w:id="61415141">
      <w:bodyDiv w:val="1"/>
      <w:marLeft w:val="0"/>
      <w:marRight w:val="0"/>
      <w:marTop w:val="0"/>
      <w:marBottom w:val="0"/>
      <w:divBdr>
        <w:top w:val="none" w:sz="0" w:space="0" w:color="auto"/>
        <w:left w:val="none" w:sz="0" w:space="0" w:color="auto"/>
        <w:bottom w:val="none" w:sz="0" w:space="0" w:color="auto"/>
        <w:right w:val="none" w:sz="0" w:space="0" w:color="auto"/>
      </w:divBdr>
    </w:div>
    <w:div w:id="101461309">
      <w:bodyDiv w:val="1"/>
      <w:marLeft w:val="0"/>
      <w:marRight w:val="0"/>
      <w:marTop w:val="0"/>
      <w:marBottom w:val="0"/>
      <w:divBdr>
        <w:top w:val="none" w:sz="0" w:space="0" w:color="auto"/>
        <w:left w:val="none" w:sz="0" w:space="0" w:color="auto"/>
        <w:bottom w:val="none" w:sz="0" w:space="0" w:color="auto"/>
        <w:right w:val="none" w:sz="0" w:space="0" w:color="auto"/>
      </w:divBdr>
    </w:div>
    <w:div w:id="221602967">
      <w:bodyDiv w:val="1"/>
      <w:marLeft w:val="0"/>
      <w:marRight w:val="0"/>
      <w:marTop w:val="0"/>
      <w:marBottom w:val="0"/>
      <w:divBdr>
        <w:top w:val="none" w:sz="0" w:space="0" w:color="auto"/>
        <w:left w:val="none" w:sz="0" w:space="0" w:color="auto"/>
        <w:bottom w:val="none" w:sz="0" w:space="0" w:color="auto"/>
        <w:right w:val="none" w:sz="0" w:space="0" w:color="auto"/>
      </w:divBdr>
    </w:div>
    <w:div w:id="225261121">
      <w:bodyDiv w:val="1"/>
      <w:marLeft w:val="0"/>
      <w:marRight w:val="0"/>
      <w:marTop w:val="0"/>
      <w:marBottom w:val="0"/>
      <w:divBdr>
        <w:top w:val="none" w:sz="0" w:space="0" w:color="auto"/>
        <w:left w:val="none" w:sz="0" w:space="0" w:color="auto"/>
        <w:bottom w:val="none" w:sz="0" w:space="0" w:color="auto"/>
        <w:right w:val="none" w:sz="0" w:space="0" w:color="auto"/>
      </w:divBdr>
    </w:div>
    <w:div w:id="293023046">
      <w:bodyDiv w:val="1"/>
      <w:marLeft w:val="0"/>
      <w:marRight w:val="0"/>
      <w:marTop w:val="0"/>
      <w:marBottom w:val="0"/>
      <w:divBdr>
        <w:top w:val="none" w:sz="0" w:space="0" w:color="auto"/>
        <w:left w:val="none" w:sz="0" w:space="0" w:color="auto"/>
        <w:bottom w:val="none" w:sz="0" w:space="0" w:color="auto"/>
        <w:right w:val="none" w:sz="0" w:space="0" w:color="auto"/>
      </w:divBdr>
      <w:divsChild>
        <w:div w:id="1162355593">
          <w:marLeft w:val="0"/>
          <w:marRight w:val="0"/>
          <w:marTop w:val="0"/>
          <w:marBottom w:val="0"/>
          <w:divBdr>
            <w:top w:val="none" w:sz="0" w:space="0" w:color="auto"/>
            <w:left w:val="none" w:sz="0" w:space="0" w:color="auto"/>
            <w:bottom w:val="none" w:sz="0" w:space="0" w:color="auto"/>
            <w:right w:val="none" w:sz="0" w:space="0" w:color="auto"/>
          </w:divBdr>
        </w:div>
        <w:div w:id="1429693698">
          <w:marLeft w:val="0"/>
          <w:marRight w:val="0"/>
          <w:marTop w:val="0"/>
          <w:marBottom w:val="0"/>
          <w:divBdr>
            <w:top w:val="none" w:sz="0" w:space="0" w:color="auto"/>
            <w:left w:val="none" w:sz="0" w:space="0" w:color="auto"/>
            <w:bottom w:val="none" w:sz="0" w:space="0" w:color="auto"/>
            <w:right w:val="none" w:sz="0" w:space="0" w:color="auto"/>
          </w:divBdr>
        </w:div>
        <w:div w:id="417483852">
          <w:marLeft w:val="0"/>
          <w:marRight w:val="0"/>
          <w:marTop w:val="0"/>
          <w:marBottom w:val="0"/>
          <w:divBdr>
            <w:top w:val="none" w:sz="0" w:space="0" w:color="auto"/>
            <w:left w:val="none" w:sz="0" w:space="0" w:color="auto"/>
            <w:bottom w:val="none" w:sz="0" w:space="0" w:color="auto"/>
            <w:right w:val="none" w:sz="0" w:space="0" w:color="auto"/>
          </w:divBdr>
        </w:div>
        <w:div w:id="392393986">
          <w:marLeft w:val="0"/>
          <w:marRight w:val="0"/>
          <w:marTop w:val="0"/>
          <w:marBottom w:val="0"/>
          <w:divBdr>
            <w:top w:val="none" w:sz="0" w:space="0" w:color="auto"/>
            <w:left w:val="none" w:sz="0" w:space="0" w:color="auto"/>
            <w:bottom w:val="none" w:sz="0" w:space="0" w:color="auto"/>
            <w:right w:val="none" w:sz="0" w:space="0" w:color="auto"/>
          </w:divBdr>
        </w:div>
        <w:div w:id="1775662851">
          <w:marLeft w:val="0"/>
          <w:marRight w:val="0"/>
          <w:marTop w:val="0"/>
          <w:marBottom w:val="0"/>
          <w:divBdr>
            <w:top w:val="none" w:sz="0" w:space="0" w:color="auto"/>
            <w:left w:val="none" w:sz="0" w:space="0" w:color="auto"/>
            <w:bottom w:val="none" w:sz="0" w:space="0" w:color="auto"/>
            <w:right w:val="none" w:sz="0" w:space="0" w:color="auto"/>
          </w:divBdr>
        </w:div>
        <w:div w:id="1753819843">
          <w:marLeft w:val="0"/>
          <w:marRight w:val="0"/>
          <w:marTop w:val="0"/>
          <w:marBottom w:val="0"/>
          <w:divBdr>
            <w:top w:val="none" w:sz="0" w:space="0" w:color="auto"/>
            <w:left w:val="none" w:sz="0" w:space="0" w:color="auto"/>
            <w:bottom w:val="none" w:sz="0" w:space="0" w:color="auto"/>
            <w:right w:val="none" w:sz="0" w:space="0" w:color="auto"/>
          </w:divBdr>
        </w:div>
        <w:div w:id="551771707">
          <w:marLeft w:val="0"/>
          <w:marRight w:val="0"/>
          <w:marTop w:val="0"/>
          <w:marBottom w:val="0"/>
          <w:divBdr>
            <w:top w:val="none" w:sz="0" w:space="0" w:color="auto"/>
            <w:left w:val="none" w:sz="0" w:space="0" w:color="auto"/>
            <w:bottom w:val="none" w:sz="0" w:space="0" w:color="auto"/>
            <w:right w:val="none" w:sz="0" w:space="0" w:color="auto"/>
          </w:divBdr>
        </w:div>
        <w:div w:id="847795224">
          <w:marLeft w:val="0"/>
          <w:marRight w:val="0"/>
          <w:marTop w:val="0"/>
          <w:marBottom w:val="0"/>
          <w:divBdr>
            <w:top w:val="none" w:sz="0" w:space="0" w:color="auto"/>
            <w:left w:val="none" w:sz="0" w:space="0" w:color="auto"/>
            <w:bottom w:val="none" w:sz="0" w:space="0" w:color="auto"/>
            <w:right w:val="none" w:sz="0" w:space="0" w:color="auto"/>
          </w:divBdr>
        </w:div>
        <w:div w:id="1256013772">
          <w:marLeft w:val="0"/>
          <w:marRight w:val="0"/>
          <w:marTop w:val="0"/>
          <w:marBottom w:val="0"/>
          <w:divBdr>
            <w:top w:val="none" w:sz="0" w:space="0" w:color="auto"/>
            <w:left w:val="none" w:sz="0" w:space="0" w:color="auto"/>
            <w:bottom w:val="none" w:sz="0" w:space="0" w:color="auto"/>
            <w:right w:val="none" w:sz="0" w:space="0" w:color="auto"/>
          </w:divBdr>
        </w:div>
        <w:div w:id="227545148">
          <w:marLeft w:val="0"/>
          <w:marRight w:val="0"/>
          <w:marTop w:val="0"/>
          <w:marBottom w:val="0"/>
          <w:divBdr>
            <w:top w:val="none" w:sz="0" w:space="0" w:color="auto"/>
            <w:left w:val="none" w:sz="0" w:space="0" w:color="auto"/>
            <w:bottom w:val="none" w:sz="0" w:space="0" w:color="auto"/>
            <w:right w:val="none" w:sz="0" w:space="0" w:color="auto"/>
          </w:divBdr>
        </w:div>
        <w:div w:id="1746755214">
          <w:marLeft w:val="0"/>
          <w:marRight w:val="0"/>
          <w:marTop w:val="0"/>
          <w:marBottom w:val="0"/>
          <w:divBdr>
            <w:top w:val="none" w:sz="0" w:space="0" w:color="auto"/>
            <w:left w:val="none" w:sz="0" w:space="0" w:color="auto"/>
            <w:bottom w:val="none" w:sz="0" w:space="0" w:color="auto"/>
            <w:right w:val="none" w:sz="0" w:space="0" w:color="auto"/>
          </w:divBdr>
        </w:div>
        <w:div w:id="564295423">
          <w:marLeft w:val="0"/>
          <w:marRight w:val="0"/>
          <w:marTop w:val="0"/>
          <w:marBottom w:val="0"/>
          <w:divBdr>
            <w:top w:val="none" w:sz="0" w:space="0" w:color="auto"/>
            <w:left w:val="none" w:sz="0" w:space="0" w:color="auto"/>
            <w:bottom w:val="none" w:sz="0" w:space="0" w:color="auto"/>
            <w:right w:val="none" w:sz="0" w:space="0" w:color="auto"/>
          </w:divBdr>
        </w:div>
        <w:div w:id="1288974422">
          <w:marLeft w:val="0"/>
          <w:marRight w:val="0"/>
          <w:marTop w:val="0"/>
          <w:marBottom w:val="0"/>
          <w:divBdr>
            <w:top w:val="none" w:sz="0" w:space="0" w:color="auto"/>
            <w:left w:val="none" w:sz="0" w:space="0" w:color="auto"/>
            <w:bottom w:val="none" w:sz="0" w:space="0" w:color="auto"/>
            <w:right w:val="none" w:sz="0" w:space="0" w:color="auto"/>
          </w:divBdr>
        </w:div>
        <w:div w:id="1825386889">
          <w:marLeft w:val="0"/>
          <w:marRight w:val="0"/>
          <w:marTop w:val="0"/>
          <w:marBottom w:val="0"/>
          <w:divBdr>
            <w:top w:val="none" w:sz="0" w:space="0" w:color="auto"/>
            <w:left w:val="none" w:sz="0" w:space="0" w:color="auto"/>
            <w:bottom w:val="none" w:sz="0" w:space="0" w:color="auto"/>
            <w:right w:val="none" w:sz="0" w:space="0" w:color="auto"/>
          </w:divBdr>
        </w:div>
        <w:div w:id="1739475137">
          <w:marLeft w:val="0"/>
          <w:marRight w:val="0"/>
          <w:marTop w:val="0"/>
          <w:marBottom w:val="0"/>
          <w:divBdr>
            <w:top w:val="none" w:sz="0" w:space="0" w:color="auto"/>
            <w:left w:val="none" w:sz="0" w:space="0" w:color="auto"/>
            <w:bottom w:val="none" w:sz="0" w:space="0" w:color="auto"/>
            <w:right w:val="none" w:sz="0" w:space="0" w:color="auto"/>
          </w:divBdr>
        </w:div>
        <w:div w:id="1081098956">
          <w:marLeft w:val="0"/>
          <w:marRight w:val="0"/>
          <w:marTop w:val="0"/>
          <w:marBottom w:val="0"/>
          <w:divBdr>
            <w:top w:val="none" w:sz="0" w:space="0" w:color="auto"/>
            <w:left w:val="none" w:sz="0" w:space="0" w:color="auto"/>
            <w:bottom w:val="none" w:sz="0" w:space="0" w:color="auto"/>
            <w:right w:val="none" w:sz="0" w:space="0" w:color="auto"/>
          </w:divBdr>
        </w:div>
        <w:div w:id="408767743">
          <w:marLeft w:val="0"/>
          <w:marRight w:val="0"/>
          <w:marTop w:val="0"/>
          <w:marBottom w:val="0"/>
          <w:divBdr>
            <w:top w:val="none" w:sz="0" w:space="0" w:color="auto"/>
            <w:left w:val="none" w:sz="0" w:space="0" w:color="auto"/>
            <w:bottom w:val="none" w:sz="0" w:space="0" w:color="auto"/>
            <w:right w:val="none" w:sz="0" w:space="0" w:color="auto"/>
          </w:divBdr>
        </w:div>
        <w:div w:id="1663922894">
          <w:marLeft w:val="0"/>
          <w:marRight w:val="0"/>
          <w:marTop w:val="0"/>
          <w:marBottom w:val="0"/>
          <w:divBdr>
            <w:top w:val="none" w:sz="0" w:space="0" w:color="auto"/>
            <w:left w:val="none" w:sz="0" w:space="0" w:color="auto"/>
            <w:bottom w:val="none" w:sz="0" w:space="0" w:color="auto"/>
            <w:right w:val="none" w:sz="0" w:space="0" w:color="auto"/>
          </w:divBdr>
        </w:div>
        <w:div w:id="1655405211">
          <w:marLeft w:val="0"/>
          <w:marRight w:val="0"/>
          <w:marTop w:val="0"/>
          <w:marBottom w:val="0"/>
          <w:divBdr>
            <w:top w:val="none" w:sz="0" w:space="0" w:color="auto"/>
            <w:left w:val="none" w:sz="0" w:space="0" w:color="auto"/>
            <w:bottom w:val="none" w:sz="0" w:space="0" w:color="auto"/>
            <w:right w:val="none" w:sz="0" w:space="0" w:color="auto"/>
          </w:divBdr>
        </w:div>
        <w:div w:id="943152336">
          <w:marLeft w:val="0"/>
          <w:marRight w:val="0"/>
          <w:marTop w:val="0"/>
          <w:marBottom w:val="0"/>
          <w:divBdr>
            <w:top w:val="none" w:sz="0" w:space="0" w:color="auto"/>
            <w:left w:val="none" w:sz="0" w:space="0" w:color="auto"/>
            <w:bottom w:val="none" w:sz="0" w:space="0" w:color="auto"/>
            <w:right w:val="none" w:sz="0" w:space="0" w:color="auto"/>
          </w:divBdr>
        </w:div>
        <w:div w:id="912393460">
          <w:marLeft w:val="0"/>
          <w:marRight w:val="0"/>
          <w:marTop w:val="0"/>
          <w:marBottom w:val="0"/>
          <w:divBdr>
            <w:top w:val="none" w:sz="0" w:space="0" w:color="auto"/>
            <w:left w:val="none" w:sz="0" w:space="0" w:color="auto"/>
            <w:bottom w:val="none" w:sz="0" w:space="0" w:color="auto"/>
            <w:right w:val="none" w:sz="0" w:space="0" w:color="auto"/>
          </w:divBdr>
        </w:div>
      </w:divsChild>
    </w:div>
    <w:div w:id="500312181">
      <w:bodyDiv w:val="1"/>
      <w:marLeft w:val="0"/>
      <w:marRight w:val="0"/>
      <w:marTop w:val="0"/>
      <w:marBottom w:val="0"/>
      <w:divBdr>
        <w:top w:val="none" w:sz="0" w:space="0" w:color="auto"/>
        <w:left w:val="none" w:sz="0" w:space="0" w:color="auto"/>
        <w:bottom w:val="none" w:sz="0" w:space="0" w:color="auto"/>
        <w:right w:val="none" w:sz="0" w:space="0" w:color="auto"/>
      </w:divBdr>
      <w:divsChild>
        <w:div w:id="2070961481">
          <w:marLeft w:val="0"/>
          <w:marRight w:val="0"/>
          <w:marTop w:val="0"/>
          <w:marBottom w:val="0"/>
          <w:divBdr>
            <w:top w:val="none" w:sz="0" w:space="0" w:color="auto"/>
            <w:left w:val="none" w:sz="0" w:space="0" w:color="auto"/>
            <w:bottom w:val="none" w:sz="0" w:space="0" w:color="auto"/>
            <w:right w:val="none" w:sz="0" w:space="0" w:color="auto"/>
          </w:divBdr>
        </w:div>
        <w:div w:id="1865555189">
          <w:marLeft w:val="0"/>
          <w:marRight w:val="0"/>
          <w:marTop w:val="0"/>
          <w:marBottom w:val="0"/>
          <w:divBdr>
            <w:top w:val="none" w:sz="0" w:space="0" w:color="auto"/>
            <w:left w:val="none" w:sz="0" w:space="0" w:color="auto"/>
            <w:bottom w:val="none" w:sz="0" w:space="0" w:color="auto"/>
            <w:right w:val="none" w:sz="0" w:space="0" w:color="auto"/>
          </w:divBdr>
        </w:div>
        <w:div w:id="1655186751">
          <w:marLeft w:val="0"/>
          <w:marRight w:val="0"/>
          <w:marTop w:val="0"/>
          <w:marBottom w:val="0"/>
          <w:divBdr>
            <w:top w:val="none" w:sz="0" w:space="0" w:color="auto"/>
            <w:left w:val="none" w:sz="0" w:space="0" w:color="auto"/>
            <w:bottom w:val="none" w:sz="0" w:space="0" w:color="auto"/>
            <w:right w:val="none" w:sz="0" w:space="0" w:color="auto"/>
          </w:divBdr>
        </w:div>
        <w:div w:id="1917350859">
          <w:marLeft w:val="0"/>
          <w:marRight w:val="0"/>
          <w:marTop w:val="0"/>
          <w:marBottom w:val="0"/>
          <w:divBdr>
            <w:top w:val="none" w:sz="0" w:space="0" w:color="auto"/>
            <w:left w:val="none" w:sz="0" w:space="0" w:color="auto"/>
            <w:bottom w:val="none" w:sz="0" w:space="0" w:color="auto"/>
            <w:right w:val="none" w:sz="0" w:space="0" w:color="auto"/>
          </w:divBdr>
        </w:div>
        <w:div w:id="1454516436">
          <w:marLeft w:val="0"/>
          <w:marRight w:val="0"/>
          <w:marTop w:val="0"/>
          <w:marBottom w:val="0"/>
          <w:divBdr>
            <w:top w:val="none" w:sz="0" w:space="0" w:color="auto"/>
            <w:left w:val="none" w:sz="0" w:space="0" w:color="auto"/>
            <w:bottom w:val="none" w:sz="0" w:space="0" w:color="auto"/>
            <w:right w:val="none" w:sz="0" w:space="0" w:color="auto"/>
          </w:divBdr>
        </w:div>
        <w:div w:id="1563174764">
          <w:marLeft w:val="0"/>
          <w:marRight w:val="0"/>
          <w:marTop w:val="0"/>
          <w:marBottom w:val="0"/>
          <w:divBdr>
            <w:top w:val="none" w:sz="0" w:space="0" w:color="auto"/>
            <w:left w:val="none" w:sz="0" w:space="0" w:color="auto"/>
            <w:bottom w:val="none" w:sz="0" w:space="0" w:color="auto"/>
            <w:right w:val="none" w:sz="0" w:space="0" w:color="auto"/>
          </w:divBdr>
        </w:div>
        <w:div w:id="2023510132">
          <w:marLeft w:val="0"/>
          <w:marRight w:val="0"/>
          <w:marTop w:val="0"/>
          <w:marBottom w:val="0"/>
          <w:divBdr>
            <w:top w:val="none" w:sz="0" w:space="0" w:color="auto"/>
            <w:left w:val="none" w:sz="0" w:space="0" w:color="auto"/>
            <w:bottom w:val="none" w:sz="0" w:space="0" w:color="auto"/>
            <w:right w:val="none" w:sz="0" w:space="0" w:color="auto"/>
          </w:divBdr>
        </w:div>
      </w:divsChild>
    </w:div>
    <w:div w:id="502815353">
      <w:bodyDiv w:val="1"/>
      <w:marLeft w:val="0"/>
      <w:marRight w:val="0"/>
      <w:marTop w:val="0"/>
      <w:marBottom w:val="0"/>
      <w:divBdr>
        <w:top w:val="none" w:sz="0" w:space="0" w:color="auto"/>
        <w:left w:val="none" w:sz="0" w:space="0" w:color="auto"/>
        <w:bottom w:val="none" w:sz="0" w:space="0" w:color="auto"/>
        <w:right w:val="none" w:sz="0" w:space="0" w:color="auto"/>
      </w:divBdr>
    </w:div>
    <w:div w:id="571696470">
      <w:bodyDiv w:val="1"/>
      <w:marLeft w:val="0"/>
      <w:marRight w:val="0"/>
      <w:marTop w:val="0"/>
      <w:marBottom w:val="0"/>
      <w:divBdr>
        <w:top w:val="none" w:sz="0" w:space="0" w:color="auto"/>
        <w:left w:val="none" w:sz="0" w:space="0" w:color="auto"/>
        <w:bottom w:val="none" w:sz="0" w:space="0" w:color="auto"/>
        <w:right w:val="none" w:sz="0" w:space="0" w:color="auto"/>
      </w:divBdr>
    </w:div>
    <w:div w:id="603683453">
      <w:bodyDiv w:val="1"/>
      <w:marLeft w:val="0"/>
      <w:marRight w:val="0"/>
      <w:marTop w:val="0"/>
      <w:marBottom w:val="0"/>
      <w:divBdr>
        <w:top w:val="none" w:sz="0" w:space="0" w:color="auto"/>
        <w:left w:val="none" w:sz="0" w:space="0" w:color="auto"/>
        <w:bottom w:val="none" w:sz="0" w:space="0" w:color="auto"/>
        <w:right w:val="none" w:sz="0" w:space="0" w:color="auto"/>
      </w:divBdr>
    </w:div>
    <w:div w:id="643464387">
      <w:bodyDiv w:val="1"/>
      <w:marLeft w:val="0"/>
      <w:marRight w:val="0"/>
      <w:marTop w:val="0"/>
      <w:marBottom w:val="0"/>
      <w:divBdr>
        <w:top w:val="none" w:sz="0" w:space="0" w:color="auto"/>
        <w:left w:val="none" w:sz="0" w:space="0" w:color="auto"/>
        <w:bottom w:val="none" w:sz="0" w:space="0" w:color="auto"/>
        <w:right w:val="none" w:sz="0" w:space="0" w:color="auto"/>
      </w:divBdr>
    </w:div>
    <w:div w:id="771051409">
      <w:bodyDiv w:val="1"/>
      <w:marLeft w:val="0"/>
      <w:marRight w:val="0"/>
      <w:marTop w:val="0"/>
      <w:marBottom w:val="0"/>
      <w:divBdr>
        <w:top w:val="none" w:sz="0" w:space="0" w:color="auto"/>
        <w:left w:val="none" w:sz="0" w:space="0" w:color="auto"/>
        <w:bottom w:val="none" w:sz="0" w:space="0" w:color="auto"/>
        <w:right w:val="none" w:sz="0" w:space="0" w:color="auto"/>
      </w:divBdr>
    </w:div>
    <w:div w:id="774176947">
      <w:bodyDiv w:val="1"/>
      <w:marLeft w:val="0"/>
      <w:marRight w:val="0"/>
      <w:marTop w:val="0"/>
      <w:marBottom w:val="0"/>
      <w:divBdr>
        <w:top w:val="none" w:sz="0" w:space="0" w:color="auto"/>
        <w:left w:val="none" w:sz="0" w:space="0" w:color="auto"/>
        <w:bottom w:val="none" w:sz="0" w:space="0" w:color="auto"/>
        <w:right w:val="none" w:sz="0" w:space="0" w:color="auto"/>
      </w:divBdr>
    </w:div>
    <w:div w:id="815217860">
      <w:bodyDiv w:val="1"/>
      <w:marLeft w:val="0"/>
      <w:marRight w:val="0"/>
      <w:marTop w:val="0"/>
      <w:marBottom w:val="0"/>
      <w:divBdr>
        <w:top w:val="none" w:sz="0" w:space="0" w:color="auto"/>
        <w:left w:val="none" w:sz="0" w:space="0" w:color="auto"/>
        <w:bottom w:val="none" w:sz="0" w:space="0" w:color="auto"/>
        <w:right w:val="none" w:sz="0" w:space="0" w:color="auto"/>
      </w:divBdr>
      <w:divsChild>
        <w:div w:id="446776765">
          <w:marLeft w:val="0"/>
          <w:marRight w:val="0"/>
          <w:marTop w:val="0"/>
          <w:marBottom w:val="0"/>
          <w:divBdr>
            <w:top w:val="none" w:sz="0" w:space="0" w:color="auto"/>
            <w:left w:val="none" w:sz="0" w:space="0" w:color="auto"/>
            <w:bottom w:val="none" w:sz="0" w:space="0" w:color="auto"/>
            <w:right w:val="none" w:sz="0" w:space="0" w:color="auto"/>
          </w:divBdr>
        </w:div>
        <w:div w:id="247815166">
          <w:marLeft w:val="0"/>
          <w:marRight w:val="0"/>
          <w:marTop w:val="0"/>
          <w:marBottom w:val="0"/>
          <w:divBdr>
            <w:top w:val="none" w:sz="0" w:space="0" w:color="auto"/>
            <w:left w:val="none" w:sz="0" w:space="0" w:color="auto"/>
            <w:bottom w:val="none" w:sz="0" w:space="0" w:color="auto"/>
            <w:right w:val="none" w:sz="0" w:space="0" w:color="auto"/>
          </w:divBdr>
        </w:div>
        <w:div w:id="1052198351">
          <w:marLeft w:val="0"/>
          <w:marRight w:val="0"/>
          <w:marTop w:val="0"/>
          <w:marBottom w:val="0"/>
          <w:divBdr>
            <w:top w:val="none" w:sz="0" w:space="0" w:color="auto"/>
            <w:left w:val="none" w:sz="0" w:space="0" w:color="auto"/>
            <w:bottom w:val="none" w:sz="0" w:space="0" w:color="auto"/>
            <w:right w:val="none" w:sz="0" w:space="0" w:color="auto"/>
          </w:divBdr>
        </w:div>
        <w:div w:id="544491157">
          <w:marLeft w:val="0"/>
          <w:marRight w:val="0"/>
          <w:marTop w:val="0"/>
          <w:marBottom w:val="0"/>
          <w:divBdr>
            <w:top w:val="none" w:sz="0" w:space="0" w:color="auto"/>
            <w:left w:val="none" w:sz="0" w:space="0" w:color="auto"/>
            <w:bottom w:val="none" w:sz="0" w:space="0" w:color="auto"/>
            <w:right w:val="none" w:sz="0" w:space="0" w:color="auto"/>
          </w:divBdr>
        </w:div>
        <w:div w:id="1422024791">
          <w:marLeft w:val="0"/>
          <w:marRight w:val="0"/>
          <w:marTop w:val="0"/>
          <w:marBottom w:val="0"/>
          <w:divBdr>
            <w:top w:val="none" w:sz="0" w:space="0" w:color="auto"/>
            <w:left w:val="none" w:sz="0" w:space="0" w:color="auto"/>
            <w:bottom w:val="none" w:sz="0" w:space="0" w:color="auto"/>
            <w:right w:val="none" w:sz="0" w:space="0" w:color="auto"/>
          </w:divBdr>
        </w:div>
        <w:div w:id="2066368664">
          <w:marLeft w:val="0"/>
          <w:marRight w:val="0"/>
          <w:marTop w:val="0"/>
          <w:marBottom w:val="0"/>
          <w:divBdr>
            <w:top w:val="none" w:sz="0" w:space="0" w:color="auto"/>
            <w:left w:val="none" w:sz="0" w:space="0" w:color="auto"/>
            <w:bottom w:val="none" w:sz="0" w:space="0" w:color="auto"/>
            <w:right w:val="none" w:sz="0" w:space="0" w:color="auto"/>
          </w:divBdr>
        </w:div>
        <w:div w:id="316500487">
          <w:marLeft w:val="0"/>
          <w:marRight w:val="0"/>
          <w:marTop w:val="0"/>
          <w:marBottom w:val="0"/>
          <w:divBdr>
            <w:top w:val="none" w:sz="0" w:space="0" w:color="auto"/>
            <w:left w:val="none" w:sz="0" w:space="0" w:color="auto"/>
            <w:bottom w:val="none" w:sz="0" w:space="0" w:color="auto"/>
            <w:right w:val="none" w:sz="0" w:space="0" w:color="auto"/>
          </w:divBdr>
        </w:div>
      </w:divsChild>
    </w:div>
    <w:div w:id="917253756">
      <w:bodyDiv w:val="1"/>
      <w:marLeft w:val="0"/>
      <w:marRight w:val="0"/>
      <w:marTop w:val="0"/>
      <w:marBottom w:val="0"/>
      <w:divBdr>
        <w:top w:val="none" w:sz="0" w:space="0" w:color="auto"/>
        <w:left w:val="none" w:sz="0" w:space="0" w:color="auto"/>
        <w:bottom w:val="none" w:sz="0" w:space="0" w:color="auto"/>
        <w:right w:val="none" w:sz="0" w:space="0" w:color="auto"/>
      </w:divBdr>
    </w:div>
    <w:div w:id="972978413">
      <w:bodyDiv w:val="1"/>
      <w:marLeft w:val="0"/>
      <w:marRight w:val="0"/>
      <w:marTop w:val="0"/>
      <w:marBottom w:val="0"/>
      <w:divBdr>
        <w:top w:val="none" w:sz="0" w:space="0" w:color="auto"/>
        <w:left w:val="none" w:sz="0" w:space="0" w:color="auto"/>
        <w:bottom w:val="none" w:sz="0" w:space="0" w:color="auto"/>
        <w:right w:val="none" w:sz="0" w:space="0" w:color="auto"/>
      </w:divBdr>
    </w:div>
    <w:div w:id="1042709294">
      <w:bodyDiv w:val="1"/>
      <w:marLeft w:val="0"/>
      <w:marRight w:val="0"/>
      <w:marTop w:val="0"/>
      <w:marBottom w:val="0"/>
      <w:divBdr>
        <w:top w:val="none" w:sz="0" w:space="0" w:color="auto"/>
        <w:left w:val="none" w:sz="0" w:space="0" w:color="auto"/>
        <w:bottom w:val="none" w:sz="0" w:space="0" w:color="auto"/>
        <w:right w:val="none" w:sz="0" w:space="0" w:color="auto"/>
      </w:divBdr>
    </w:div>
    <w:div w:id="1058745467">
      <w:bodyDiv w:val="1"/>
      <w:marLeft w:val="0"/>
      <w:marRight w:val="0"/>
      <w:marTop w:val="0"/>
      <w:marBottom w:val="0"/>
      <w:divBdr>
        <w:top w:val="none" w:sz="0" w:space="0" w:color="auto"/>
        <w:left w:val="none" w:sz="0" w:space="0" w:color="auto"/>
        <w:bottom w:val="none" w:sz="0" w:space="0" w:color="auto"/>
        <w:right w:val="none" w:sz="0" w:space="0" w:color="auto"/>
      </w:divBdr>
      <w:divsChild>
        <w:div w:id="319309675">
          <w:marLeft w:val="0"/>
          <w:marRight w:val="0"/>
          <w:marTop w:val="0"/>
          <w:marBottom w:val="0"/>
          <w:divBdr>
            <w:top w:val="none" w:sz="0" w:space="0" w:color="auto"/>
            <w:left w:val="none" w:sz="0" w:space="0" w:color="auto"/>
            <w:bottom w:val="none" w:sz="0" w:space="0" w:color="auto"/>
            <w:right w:val="none" w:sz="0" w:space="0" w:color="auto"/>
          </w:divBdr>
        </w:div>
        <w:div w:id="2079860688">
          <w:marLeft w:val="0"/>
          <w:marRight w:val="0"/>
          <w:marTop w:val="0"/>
          <w:marBottom w:val="0"/>
          <w:divBdr>
            <w:top w:val="none" w:sz="0" w:space="0" w:color="auto"/>
            <w:left w:val="none" w:sz="0" w:space="0" w:color="auto"/>
            <w:bottom w:val="none" w:sz="0" w:space="0" w:color="auto"/>
            <w:right w:val="none" w:sz="0" w:space="0" w:color="auto"/>
          </w:divBdr>
        </w:div>
        <w:div w:id="1882858698">
          <w:marLeft w:val="0"/>
          <w:marRight w:val="0"/>
          <w:marTop w:val="0"/>
          <w:marBottom w:val="0"/>
          <w:divBdr>
            <w:top w:val="none" w:sz="0" w:space="0" w:color="auto"/>
            <w:left w:val="none" w:sz="0" w:space="0" w:color="auto"/>
            <w:bottom w:val="none" w:sz="0" w:space="0" w:color="auto"/>
            <w:right w:val="none" w:sz="0" w:space="0" w:color="auto"/>
          </w:divBdr>
        </w:div>
        <w:div w:id="1799880739">
          <w:marLeft w:val="0"/>
          <w:marRight w:val="0"/>
          <w:marTop w:val="0"/>
          <w:marBottom w:val="0"/>
          <w:divBdr>
            <w:top w:val="none" w:sz="0" w:space="0" w:color="auto"/>
            <w:left w:val="none" w:sz="0" w:space="0" w:color="auto"/>
            <w:bottom w:val="none" w:sz="0" w:space="0" w:color="auto"/>
            <w:right w:val="none" w:sz="0" w:space="0" w:color="auto"/>
          </w:divBdr>
        </w:div>
        <w:div w:id="1456828551">
          <w:marLeft w:val="0"/>
          <w:marRight w:val="0"/>
          <w:marTop w:val="0"/>
          <w:marBottom w:val="0"/>
          <w:divBdr>
            <w:top w:val="none" w:sz="0" w:space="0" w:color="auto"/>
            <w:left w:val="none" w:sz="0" w:space="0" w:color="auto"/>
            <w:bottom w:val="none" w:sz="0" w:space="0" w:color="auto"/>
            <w:right w:val="none" w:sz="0" w:space="0" w:color="auto"/>
          </w:divBdr>
        </w:div>
        <w:div w:id="489247322">
          <w:marLeft w:val="0"/>
          <w:marRight w:val="0"/>
          <w:marTop w:val="0"/>
          <w:marBottom w:val="0"/>
          <w:divBdr>
            <w:top w:val="none" w:sz="0" w:space="0" w:color="auto"/>
            <w:left w:val="none" w:sz="0" w:space="0" w:color="auto"/>
            <w:bottom w:val="none" w:sz="0" w:space="0" w:color="auto"/>
            <w:right w:val="none" w:sz="0" w:space="0" w:color="auto"/>
          </w:divBdr>
        </w:div>
        <w:div w:id="1438865801">
          <w:marLeft w:val="0"/>
          <w:marRight w:val="0"/>
          <w:marTop w:val="0"/>
          <w:marBottom w:val="0"/>
          <w:divBdr>
            <w:top w:val="none" w:sz="0" w:space="0" w:color="auto"/>
            <w:left w:val="none" w:sz="0" w:space="0" w:color="auto"/>
            <w:bottom w:val="none" w:sz="0" w:space="0" w:color="auto"/>
            <w:right w:val="none" w:sz="0" w:space="0" w:color="auto"/>
          </w:divBdr>
        </w:div>
        <w:div w:id="1973369007">
          <w:marLeft w:val="0"/>
          <w:marRight w:val="0"/>
          <w:marTop w:val="0"/>
          <w:marBottom w:val="0"/>
          <w:divBdr>
            <w:top w:val="none" w:sz="0" w:space="0" w:color="auto"/>
            <w:left w:val="none" w:sz="0" w:space="0" w:color="auto"/>
            <w:bottom w:val="none" w:sz="0" w:space="0" w:color="auto"/>
            <w:right w:val="none" w:sz="0" w:space="0" w:color="auto"/>
          </w:divBdr>
        </w:div>
        <w:div w:id="391347795">
          <w:marLeft w:val="0"/>
          <w:marRight w:val="0"/>
          <w:marTop w:val="0"/>
          <w:marBottom w:val="0"/>
          <w:divBdr>
            <w:top w:val="none" w:sz="0" w:space="0" w:color="auto"/>
            <w:left w:val="none" w:sz="0" w:space="0" w:color="auto"/>
            <w:bottom w:val="none" w:sz="0" w:space="0" w:color="auto"/>
            <w:right w:val="none" w:sz="0" w:space="0" w:color="auto"/>
          </w:divBdr>
        </w:div>
        <w:div w:id="1606888505">
          <w:marLeft w:val="0"/>
          <w:marRight w:val="0"/>
          <w:marTop w:val="0"/>
          <w:marBottom w:val="0"/>
          <w:divBdr>
            <w:top w:val="none" w:sz="0" w:space="0" w:color="auto"/>
            <w:left w:val="none" w:sz="0" w:space="0" w:color="auto"/>
            <w:bottom w:val="none" w:sz="0" w:space="0" w:color="auto"/>
            <w:right w:val="none" w:sz="0" w:space="0" w:color="auto"/>
          </w:divBdr>
        </w:div>
        <w:div w:id="553858529">
          <w:marLeft w:val="0"/>
          <w:marRight w:val="0"/>
          <w:marTop w:val="0"/>
          <w:marBottom w:val="0"/>
          <w:divBdr>
            <w:top w:val="none" w:sz="0" w:space="0" w:color="auto"/>
            <w:left w:val="none" w:sz="0" w:space="0" w:color="auto"/>
            <w:bottom w:val="none" w:sz="0" w:space="0" w:color="auto"/>
            <w:right w:val="none" w:sz="0" w:space="0" w:color="auto"/>
          </w:divBdr>
        </w:div>
        <w:div w:id="480082002">
          <w:marLeft w:val="0"/>
          <w:marRight w:val="0"/>
          <w:marTop w:val="0"/>
          <w:marBottom w:val="0"/>
          <w:divBdr>
            <w:top w:val="none" w:sz="0" w:space="0" w:color="auto"/>
            <w:left w:val="none" w:sz="0" w:space="0" w:color="auto"/>
            <w:bottom w:val="none" w:sz="0" w:space="0" w:color="auto"/>
            <w:right w:val="none" w:sz="0" w:space="0" w:color="auto"/>
          </w:divBdr>
        </w:div>
        <w:div w:id="149250565">
          <w:marLeft w:val="0"/>
          <w:marRight w:val="0"/>
          <w:marTop w:val="0"/>
          <w:marBottom w:val="0"/>
          <w:divBdr>
            <w:top w:val="none" w:sz="0" w:space="0" w:color="auto"/>
            <w:left w:val="none" w:sz="0" w:space="0" w:color="auto"/>
            <w:bottom w:val="none" w:sz="0" w:space="0" w:color="auto"/>
            <w:right w:val="none" w:sz="0" w:space="0" w:color="auto"/>
          </w:divBdr>
        </w:div>
        <w:div w:id="1926187107">
          <w:marLeft w:val="0"/>
          <w:marRight w:val="0"/>
          <w:marTop w:val="0"/>
          <w:marBottom w:val="0"/>
          <w:divBdr>
            <w:top w:val="none" w:sz="0" w:space="0" w:color="auto"/>
            <w:left w:val="none" w:sz="0" w:space="0" w:color="auto"/>
            <w:bottom w:val="none" w:sz="0" w:space="0" w:color="auto"/>
            <w:right w:val="none" w:sz="0" w:space="0" w:color="auto"/>
          </w:divBdr>
        </w:div>
        <w:div w:id="768350754">
          <w:marLeft w:val="0"/>
          <w:marRight w:val="0"/>
          <w:marTop w:val="0"/>
          <w:marBottom w:val="0"/>
          <w:divBdr>
            <w:top w:val="none" w:sz="0" w:space="0" w:color="auto"/>
            <w:left w:val="none" w:sz="0" w:space="0" w:color="auto"/>
            <w:bottom w:val="none" w:sz="0" w:space="0" w:color="auto"/>
            <w:right w:val="none" w:sz="0" w:space="0" w:color="auto"/>
          </w:divBdr>
        </w:div>
        <w:div w:id="736395017">
          <w:marLeft w:val="0"/>
          <w:marRight w:val="0"/>
          <w:marTop w:val="0"/>
          <w:marBottom w:val="0"/>
          <w:divBdr>
            <w:top w:val="none" w:sz="0" w:space="0" w:color="auto"/>
            <w:left w:val="none" w:sz="0" w:space="0" w:color="auto"/>
            <w:bottom w:val="none" w:sz="0" w:space="0" w:color="auto"/>
            <w:right w:val="none" w:sz="0" w:space="0" w:color="auto"/>
          </w:divBdr>
        </w:div>
        <w:div w:id="428502146">
          <w:marLeft w:val="0"/>
          <w:marRight w:val="0"/>
          <w:marTop w:val="0"/>
          <w:marBottom w:val="0"/>
          <w:divBdr>
            <w:top w:val="none" w:sz="0" w:space="0" w:color="auto"/>
            <w:left w:val="none" w:sz="0" w:space="0" w:color="auto"/>
            <w:bottom w:val="none" w:sz="0" w:space="0" w:color="auto"/>
            <w:right w:val="none" w:sz="0" w:space="0" w:color="auto"/>
          </w:divBdr>
        </w:div>
        <w:div w:id="1285967033">
          <w:marLeft w:val="0"/>
          <w:marRight w:val="0"/>
          <w:marTop w:val="0"/>
          <w:marBottom w:val="0"/>
          <w:divBdr>
            <w:top w:val="none" w:sz="0" w:space="0" w:color="auto"/>
            <w:left w:val="none" w:sz="0" w:space="0" w:color="auto"/>
            <w:bottom w:val="none" w:sz="0" w:space="0" w:color="auto"/>
            <w:right w:val="none" w:sz="0" w:space="0" w:color="auto"/>
          </w:divBdr>
        </w:div>
        <w:div w:id="1719932796">
          <w:marLeft w:val="0"/>
          <w:marRight w:val="0"/>
          <w:marTop w:val="0"/>
          <w:marBottom w:val="0"/>
          <w:divBdr>
            <w:top w:val="none" w:sz="0" w:space="0" w:color="auto"/>
            <w:left w:val="none" w:sz="0" w:space="0" w:color="auto"/>
            <w:bottom w:val="none" w:sz="0" w:space="0" w:color="auto"/>
            <w:right w:val="none" w:sz="0" w:space="0" w:color="auto"/>
          </w:divBdr>
        </w:div>
        <w:div w:id="2101219335">
          <w:marLeft w:val="0"/>
          <w:marRight w:val="0"/>
          <w:marTop w:val="0"/>
          <w:marBottom w:val="0"/>
          <w:divBdr>
            <w:top w:val="none" w:sz="0" w:space="0" w:color="auto"/>
            <w:left w:val="none" w:sz="0" w:space="0" w:color="auto"/>
            <w:bottom w:val="none" w:sz="0" w:space="0" w:color="auto"/>
            <w:right w:val="none" w:sz="0" w:space="0" w:color="auto"/>
          </w:divBdr>
        </w:div>
        <w:div w:id="1780178992">
          <w:marLeft w:val="0"/>
          <w:marRight w:val="0"/>
          <w:marTop w:val="0"/>
          <w:marBottom w:val="0"/>
          <w:divBdr>
            <w:top w:val="none" w:sz="0" w:space="0" w:color="auto"/>
            <w:left w:val="none" w:sz="0" w:space="0" w:color="auto"/>
            <w:bottom w:val="none" w:sz="0" w:space="0" w:color="auto"/>
            <w:right w:val="none" w:sz="0" w:space="0" w:color="auto"/>
          </w:divBdr>
        </w:div>
      </w:divsChild>
    </w:div>
    <w:div w:id="1104226510">
      <w:bodyDiv w:val="1"/>
      <w:marLeft w:val="0"/>
      <w:marRight w:val="0"/>
      <w:marTop w:val="0"/>
      <w:marBottom w:val="0"/>
      <w:divBdr>
        <w:top w:val="none" w:sz="0" w:space="0" w:color="auto"/>
        <w:left w:val="none" w:sz="0" w:space="0" w:color="auto"/>
        <w:bottom w:val="none" w:sz="0" w:space="0" w:color="auto"/>
        <w:right w:val="none" w:sz="0" w:space="0" w:color="auto"/>
      </w:divBdr>
    </w:div>
    <w:div w:id="1111431754">
      <w:bodyDiv w:val="1"/>
      <w:marLeft w:val="0"/>
      <w:marRight w:val="0"/>
      <w:marTop w:val="0"/>
      <w:marBottom w:val="0"/>
      <w:divBdr>
        <w:top w:val="none" w:sz="0" w:space="0" w:color="auto"/>
        <w:left w:val="none" w:sz="0" w:space="0" w:color="auto"/>
        <w:bottom w:val="none" w:sz="0" w:space="0" w:color="auto"/>
        <w:right w:val="none" w:sz="0" w:space="0" w:color="auto"/>
      </w:divBdr>
      <w:divsChild>
        <w:div w:id="1763377700">
          <w:marLeft w:val="0"/>
          <w:marRight w:val="0"/>
          <w:marTop w:val="0"/>
          <w:marBottom w:val="0"/>
          <w:divBdr>
            <w:top w:val="none" w:sz="0" w:space="0" w:color="auto"/>
            <w:left w:val="none" w:sz="0" w:space="0" w:color="auto"/>
            <w:bottom w:val="none" w:sz="0" w:space="0" w:color="auto"/>
            <w:right w:val="none" w:sz="0" w:space="0" w:color="auto"/>
          </w:divBdr>
        </w:div>
        <w:div w:id="909660538">
          <w:marLeft w:val="0"/>
          <w:marRight w:val="0"/>
          <w:marTop w:val="0"/>
          <w:marBottom w:val="0"/>
          <w:divBdr>
            <w:top w:val="none" w:sz="0" w:space="0" w:color="auto"/>
            <w:left w:val="none" w:sz="0" w:space="0" w:color="auto"/>
            <w:bottom w:val="none" w:sz="0" w:space="0" w:color="auto"/>
            <w:right w:val="none" w:sz="0" w:space="0" w:color="auto"/>
          </w:divBdr>
        </w:div>
        <w:div w:id="1744721745">
          <w:marLeft w:val="0"/>
          <w:marRight w:val="0"/>
          <w:marTop w:val="0"/>
          <w:marBottom w:val="0"/>
          <w:divBdr>
            <w:top w:val="none" w:sz="0" w:space="0" w:color="auto"/>
            <w:left w:val="none" w:sz="0" w:space="0" w:color="auto"/>
            <w:bottom w:val="none" w:sz="0" w:space="0" w:color="auto"/>
            <w:right w:val="none" w:sz="0" w:space="0" w:color="auto"/>
          </w:divBdr>
        </w:div>
        <w:div w:id="1884127040">
          <w:marLeft w:val="0"/>
          <w:marRight w:val="0"/>
          <w:marTop w:val="0"/>
          <w:marBottom w:val="0"/>
          <w:divBdr>
            <w:top w:val="none" w:sz="0" w:space="0" w:color="auto"/>
            <w:left w:val="none" w:sz="0" w:space="0" w:color="auto"/>
            <w:bottom w:val="none" w:sz="0" w:space="0" w:color="auto"/>
            <w:right w:val="none" w:sz="0" w:space="0" w:color="auto"/>
          </w:divBdr>
        </w:div>
        <w:div w:id="1735080844">
          <w:marLeft w:val="0"/>
          <w:marRight w:val="0"/>
          <w:marTop w:val="0"/>
          <w:marBottom w:val="0"/>
          <w:divBdr>
            <w:top w:val="none" w:sz="0" w:space="0" w:color="auto"/>
            <w:left w:val="none" w:sz="0" w:space="0" w:color="auto"/>
            <w:bottom w:val="none" w:sz="0" w:space="0" w:color="auto"/>
            <w:right w:val="none" w:sz="0" w:space="0" w:color="auto"/>
          </w:divBdr>
        </w:div>
        <w:div w:id="43188428">
          <w:marLeft w:val="0"/>
          <w:marRight w:val="0"/>
          <w:marTop w:val="0"/>
          <w:marBottom w:val="0"/>
          <w:divBdr>
            <w:top w:val="none" w:sz="0" w:space="0" w:color="auto"/>
            <w:left w:val="none" w:sz="0" w:space="0" w:color="auto"/>
            <w:bottom w:val="none" w:sz="0" w:space="0" w:color="auto"/>
            <w:right w:val="none" w:sz="0" w:space="0" w:color="auto"/>
          </w:divBdr>
        </w:div>
        <w:div w:id="595409177">
          <w:marLeft w:val="0"/>
          <w:marRight w:val="0"/>
          <w:marTop w:val="0"/>
          <w:marBottom w:val="0"/>
          <w:divBdr>
            <w:top w:val="none" w:sz="0" w:space="0" w:color="auto"/>
            <w:left w:val="none" w:sz="0" w:space="0" w:color="auto"/>
            <w:bottom w:val="none" w:sz="0" w:space="0" w:color="auto"/>
            <w:right w:val="none" w:sz="0" w:space="0" w:color="auto"/>
          </w:divBdr>
        </w:div>
        <w:div w:id="47195641">
          <w:marLeft w:val="0"/>
          <w:marRight w:val="0"/>
          <w:marTop w:val="0"/>
          <w:marBottom w:val="0"/>
          <w:divBdr>
            <w:top w:val="none" w:sz="0" w:space="0" w:color="auto"/>
            <w:left w:val="none" w:sz="0" w:space="0" w:color="auto"/>
            <w:bottom w:val="none" w:sz="0" w:space="0" w:color="auto"/>
            <w:right w:val="none" w:sz="0" w:space="0" w:color="auto"/>
          </w:divBdr>
        </w:div>
        <w:div w:id="1453085931">
          <w:marLeft w:val="0"/>
          <w:marRight w:val="0"/>
          <w:marTop w:val="0"/>
          <w:marBottom w:val="0"/>
          <w:divBdr>
            <w:top w:val="none" w:sz="0" w:space="0" w:color="auto"/>
            <w:left w:val="none" w:sz="0" w:space="0" w:color="auto"/>
            <w:bottom w:val="none" w:sz="0" w:space="0" w:color="auto"/>
            <w:right w:val="none" w:sz="0" w:space="0" w:color="auto"/>
          </w:divBdr>
        </w:div>
        <w:div w:id="1840542440">
          <w:marLeft w:val="0"/>
          <w:marRight w:val="0"/>
          <w:marTop w:val="0"/>
          <w:marBottom w:val="0"/>
          <w:divBdr>
            <w:top w:val="none" w:sz="0" w:space="0" w:color="auto"/>
            <w:left w:val="none" w:sz="0" w:space="0" w:color="auto"/>
            <w:bottom w:val="none" w:sz="0" w:space="0" w:color="auto"/>
            <w:right w:val="none" w:sz="0" w:space="0" w:color="auto"/>
          </w:divBdr>
        </w:div>
        <w:div w:id="1426878994">
          <w:marLeft w:val="0"/>
          <w:marRight w:val="0"/>
          <w:marTop w:val="0"/>
          <w:marBottom w:val="0"/>
          <w:divBdr>
            <w:top w:val="none" w:sz="0" w:space="0" w:color="auto"/>
            <w:left w:val="none" w:sz="0" w:space="0" w:color="auto"/>
            <w:bottom w:val="none" w:sz="0" w:space="0" w:color="auto"/>
            <w:right w:val="none" w:sz="0" w:space="0" w:color="auto"/>
          </w:divBdr>
        </w:div>
        <w:div w:id="919023162">
          <w:marLeft w:val="0"/>
          <w:marRight w:val="0"/>
          <w:marTop w:val="0"/>
          <w:marBottom w:val="0"/>
          <w:divBdr>
            <w:top w:val="none" w:sz="0" w:space="0" w:color="auto"/>
            <w:left w:val="none" w:sz="0" w:space="0" w:color="auto"/>
            <w:bottom w:val="none" w:sz="0" w:space="0" w:color="auto"/>
            <w:right w:val="none" w:sz="0" w:space="0" w:color="auto"/>
          </w:divBdr>
        </w:div>
        <w:div w:id="1974141092">
          <w:marLeft w:val="0"/>
          <w:marRight w:val="0"/>
          <w:marTop w:val="0"/>
          <w:marBottom w:val="0"/>
          <w:divBdr>
            <w:top w:val="none" w:sz="0" w:space="0" w:color="auto"/>
            <w:left w:val="none" w:sz="0" w:space="0" w:color="auto"/>
            <w:bottom w:val="none" w:sz="0" w:space="0" w:color="auto"/>
            <w:right w:val="none" w:sz="0" w:space="0" w:color="auto"/>
          </w:divBdr>
        </w:div>
        <w:div w:id="383605570">
          <w:marLeft w:val="0"/>
          <w:marRight w:val="0"/>
          <w:marTop w:val="0"/>
          <w:marBottom w:val="0"/>
          <w:divBdr>
            <w:top w:val="none" w:sz="0" w:space="0" w:color="auto"/>
            <w:left w:val="none" w:sz="0" w:space="0" w:color="auto"/>
            <w:bottom w:val="none" w:sz="0" w:space="0" w:color="auto"/>
            <w:right w:val="none" w:sz="0" w:space="0" w:color="auto"/>
          </w:divBdr>
        </w:div>
        <w:div w:id="204634502">
          <w:marLeft w:val="0"/>
          <w:marRight w:val="0"/>
          <w:marTop w:val="0"/>
          <w:marBottom w:val="0"/>
          <w:divBdr>
            <w:top w:val="none" w:sz="0" w:space="0" w:color="auto"/>
            <w:left w:val="none" w:sz="0" w:space="0" w:color="auto"/>
            <w:bottom w:val="none" w:sz="0" w:space="0" w:color="auto"/>
            <w:right w:val="none" w:sz="0" w:space="0" w:color="auto"/>
          </w:divBdr>
        </w:div>
        <w:div w:id="599143771">
          <w:marLeft w:val="0"/>
          <w:marRight w:val="0"/>
          <w:marTop w:val="0"/>
          <w:marBottom w:val="0"/>
          <w:divBdr>
            <w:top w:val="none" w:sz="0" w:space="0" w:color="auto"/>
            <w:left w:val="none" w:sz="0" w:space="0" w:color="auto"/>
            <w:bottom w:val="none" w:sz="0" w:space="0" w:color="auto"/>
            <w:right w:val="none" w:sz="0" w:space="0" w:color="auto"/>
          </w:divBdr>
        </w:div>
        <w:div w:id="1993950400">
          <w:marLeft w:val="0"/>
          <w:marRight w:val="0"/>
          <w:marTop w:val="0"/>
          <w:marBottom w:val="0"/>
          <w:divBdr>
            <w:top w:val="none" w:sz="0" w:space="0" w:color="auto"/>
            <w:left w:val="none" w:sz="0" w:space="0" w:color="auto"/>
            <w:bottom w:val="none" w:sz="0" w:space="0" w:color="auto"/>
            <w:right w:val="none" w:sz="0" w:space="0" w:color="auto"/>
          </w:divBdr>
        </w:div>
        <w:div w:id="367995843">
          <w:marLeft w:val="0"/>
          <w:marRight w:val="0"/>
          <w:marTop w:val="0"/>
          <w:marBottom w:val="0"/>
          <w:divBdr>
            <w:top w:val="none" w:sz="0" w:space="0" w:color="auto"/>
            <w:left w:val="none" w:sz="0" w:space="0" w:color="auto"/>
            <w:bottom w:val="none" w:sz="0" w:space="0" w:color="auto"/>
            <w:right w:val="none" w:sz="0" w:space="0" w:color="auto"/>
          </w:divBdr>
        </w:div>
        <w:div w:id="1563640534">
          <w:marLeft w:val="0"/>
          <w:marRight w:val="0"/>
          <w:marTop w:val="0"/>
          <w:marBottom w:val="0"/>
          <w:divBdr>
            <w:top w:val="none" w:sz="0" w:space="0" w:color="auto"/>
            <w:left w:val="none" w:sz="0" w:space="0" w:color="auto"/>
            <w:bottom w:val="none" w:sz="0" w:space="0" w:color="auto"/>
            <w:right w:val="none" w:sz="0" w:space="0" w:color="auto"/>
          </w:divBdr>
        </w:div>
        <w:div w:id="614672726">
          <w:marLeft w:val="0"/>
          <w:marRight w:val="0"/>
          <w:marTop w:val="0"/>
          <w:marBottom w:val="0"/>
          <w:divBdr>
            <w:top w:val="none" w:sz="0" w:space="0" w:color="auto"/>
            <w:left w:val="none" w:sz="0" w:space="0" w:color="auto"/>
            <w:bottom w:val="none" w:sz="0" w:space="0" w:color="auto"/>
            <w:right w:val="none" w:sz="0" w:space="0" w:color="auto"/>
          </w:divBdr>
        </w:div>
        <w:div w:id="1681392628">
          <w:marLeft w:val="0"/>
          <w:marRight w:val="0"/>
          <w:marTop w:val="0"/>
          <w:marBottom w:val="0"/>
          <w:divBdr>
            <w:top w:val="none" w:sz="0" w:space="0" w:color="auto"/>
            <w:left w:val="none" w:sz="0" w:space="0" w:color="auto"/>
            <w:bottom w:val="none" w:sz="0" w:space="0" w:color="auto"/>
            <w:right w:val="none" w:sz="0" w:space="0" w:color="auto"/>
          </w:divBdr>
        </w:div>
        <w:div w:id="711728838">
          <w:marLeft w:val="0"/>
          <w:marRight w:val="0"/>
          <w:marTop w:val="0"/>
          <w:marBottom w:val="0"/>
          <w:divBdr>
            <w:top w:val="none" w:sz="0" w:space="0" w:color="auto"/>
            <w:left w:val="none" w:sz="0" w:space="0" w:color="auto"/>
            <w:bottom w:val="none" w:sz="0" w:space="0" w:color="auto"/>
            <w:right w:val="none" w:sz="0" w:space="0" w:color="auto"/>
          </w:divBdr>
        </w:div>
        <w:div w:id="844706510">
          <w:marLeft w:val="0"/>
          <w:marRight w:val="0"/>
          <w:marTop w:val="0"/>
          <w:marBottom w:val="0"/>
          <w:divBdr>
            <w:top w:val="none" w:sz="0" w:space="0" w:color="auto"/>
            <w:left w:val="none" w:sz="0" w:space="0" w:color="auto"/>
            <w:bottom w:val="none" w:sz="0" w:space="0" w:color="auto"/>
            <w:right w:val="none" w:sz="0" w:space="0" w:color="auto"/>
          </w:divBdr>
        </w:div>
        <w:div w:id="307052726">
          <w:marLeft w:val="0"/>
          <w:marRight w:val="0"/>
          <w:marTop w:val="0"/>
          <w:marBottom w:val="0"/>
          <w:divBdr>
            <w:top w:val="none" w:sz="0" w:space="0" w:color="auto"/>
            <w:left w:val="none" w:sz="0" w:space="0" w:color="auto"/>
            <w:bottom w:val="none" w:sz="0" w:space="0" w:color="auto"/>
            <w:right w:val="none" w:sz="0" w:space="0" w:color="auto"/>
          </w:divBdr>
        </w:div>
        <w:div w:id="876896885">
          <w:marLeft w:val="0"/>
          <w:marRight w:val="0"/>
          <w:marTop w:val="0"/>
          <w:marBottom w:val="0"/>
          <w:divBdr>
            <w:top w:val="none" w:sz="0" w:space="0" w:color="auto"/>
            <w:left w:val="none" w:sz="0" w:space="0" w:color="auto"/>
            <w:bottom w:val="none" w:sz="0" w:space="0" w:color="auto"/>
            <w:right w:val="none" w:sz="0" w:space="0" w:color="auto"/>
          </w:divBdr>
        </w:div>
        <w:div w:id="994454226">
          <w:marLeft w:val="0"/>
          <w:marRight w:val="0"/>
          <w:marTop w:val="0"/>
          <w:marBottom w:val="0"/>
          <w:divBdr>
            <w:top w:val="none" w:sz="0" w:space="0" w:color="auto"/>
            <w:left w:val="none" w:sz="0" w:space="0" w:color="auto"/>
            <w:bottom w:val="none" w:sz="0" w:space="0" w:color="auto"/>
            <w:right w:val="none" w:sz="0" w:space="0" w:color="auto"/>
          </w:divBdr>
        </w:div>
        <w:div w:id="1273516403">
          <w:marLeft w:val="0"/>
          <w:marRight w:val="0"/>
          <w:marTop w:val="0"/>
          <w:marBottom w:val="0"/>
          <w:divBdr>
            <w:top w:val="none" w:sz="0" w:space="0" w:color="auto"/>
            <w:left w:val="none" w:sz="0" w:space="0" w:color="auto"/>
            <w:bottom w:val="none" w:sz="0" w:space="0" w:color="auto"/>
            <w:right w:val="none" w:sz="0" w:space="0" w:color="auto"/>
          </w:divBdr>
        </w:div>
        <w:div w:id="1196966973">
          <w:marLeft w:val="0"/>
          <w:marRight w:val="0"/>
          <w:marTop w:val="0"/>
          <w:marBottom w:val="0"/>
          <w:divBdr>
            <w:top w:val="none" w:sz="0" w:space="0" w:color="auto"/>
            <w:left w:val="none" w:sz="0" w:space="0" w:color="auto"/>
            <w:bottom w:val="none" w:sz="0" w:space="0" w:color="auto"/>
            <w:right w:val="none" w:sz="0" w:space="0" w:color="auto"/>
          </w:divBdr>
        </w:div>
        <w:div w:id="34895009">
          <w:marLeft w:val="0"/>
          <w:marRight w:val="0"/>
          <w:marTop w:val="0"/>
          <w:marBottom w:val="0"/>
          <w:divBdr>
            <w:top w:val="none" w:sz="0" w:space="0" w:color="auto"/>
            <w:left w:val="none" w:sz="0" w:space="0" w:color="auto"/>
            <w:bottom w:val="none" w:sz="0" w:space="0" w:color="auto"/>
            <w:right w:val="none" w:sz="0" w:space="0" w:color="auto"/>
          </w:divBdr>
        </w:div>
        <w:div w:id="1616323108">
          <w:marLeft w:val="0"/>
          <w:marRight w:val="0"/>
          <w:marTop w:val="0"/>
          <w:marBottom w:val="0"/>
          <w:divBdr>
            <w:top w:val="none" w:sz="0" w:space="0" w:color="auto"/>
            <w:left w:val="none" w:sz="0" w:space="0" w:color="auto"/>
            <w:bottom w:val="none" w:sz="0" w:space="0" w:color="auto"/>
            <w:right w:val="none" w:sz="0" w:space="0" w:color="auto"/>
          </w:divBdr>
        </w:div>
        <w:div w:id="1059788426">
          <w:marLeft w:val="0"/>
          <w:marRight w:val="0"/>
          <w:marTop w:val="0"/>
          <w:marBottom w:val="0"/>
          <w:divBdr>
            <w:top w:val="none" w:sz="0" w:space="0" w:color="auto"/>
            <w:left w:val="none" w:sz="0" w:space="0" w:color="auto"/>
            <w:bottom w:val="none" w:sz="0" w:space="0" w:color="auto"/>
            <w:right w:val="none" w:sz="0" w:space="0" w:color="auto"/>
          </w:divBdr>
        </w:div>
        <w:div w:id="749469733">
          <w:marLeft w:val="0"/>
          <w:marRight w:val="0"/>
          <w:marTop w:val="0"/>
          <w:marBottom w:val="0"/>
          <w:divBdr>
            <w:top w:val="none" w:sz="0" w:space="0" w:color="auto"/>
            <w:left w:val="none" w:sz="0" w:space="0" w:color="auto"/>
            <w:bottom w:val="none" w:sz="0" w:space="0" w:color="auto"/>
            <w:right w:val="none" w:sz="0" w:space="0" w:color="auto"/>
          </w:divBdr>
        </w:div>
        <w:div w:id="491920420">
          <w:marLeft w:val="0"/>
          <w:marRight w:val="0"/>
          <w:marTop w:val="0"/>
          <w:marBottom w:val="0"/>
          <w:divBdr>
            <w:top w:val="none" w:sz="0" w:space="0" w:color="auto"/>
            <w:left w:val="none" w:sz="0" w:space="0" w:color="auto"/>
            <w:bottom w:val="none" w:sz="0" w:space="0" w:color="auto"/>
            <w:right w:val="none" w:sz="0" w:space="0" w:color="auto"/>
          </w:divBdr>
        </w:div>
        <w:div w:id="284584874">
          <w:marLeft w:val="0"/>
          <w:marRight w:val="0"/>
          <w:marTop w:val="0"/>
          <w:marBottom w:val="0"/>
          <w:divBdr>
            <w:top w:val="none" w:sz="0" w:space="0" w:color="auto"/>
            <w:left w:val="none" w:sz="0" w:space="0" w:color="auto"/>
            <w:bottom w:val="none" w:sz="0" w:space="0" w:color="auto"/>
            <w:right w:val="none" w:sz="0" w:space="0" w:color="auto"/>
          </w:divBdr>
        </w:div>
        <w:div w:id="2071269485">
          <w:marLeft w:val="0"/>
          <w:marRight w:val="0"/>
          <w:marTop w:val="0"/>
          <w:marBottom w:val="0"/>
          <w:divBdr>
            <w:top w:val="none" w:sz="0" w:space="0" w:color="auto"/>
            <w:left w:val="none" w:sz="0" w:space="0" w:color="auto"/>
            <w:bottom w:val="none" w:sz="0" w:space="0" w:color="auto"/>
            <w:right w:val="none" w:sz="0" w:space="0" w:color="auto"/>
          </w:divBdr>
        </w:div>
        <w:div w:id="1055860632">
          <w:marLeft w:val="0"/>
          <w:marRight w:val="0"/>
          <w:marTop w:val="0"/>
          <w:marBottom w:val="0"/>
          <w:divBdr>
            <w:top w:val="none" w:sz="0" w:space="0" w:color="auto"/>
            <w:left w:val="none" w:sz="0" w:space="0" w:color="auto"/>
            <w:bottom w:val="none" w:sz="0" w:space="0" w:color="auto"/>
            <w:right w:val="none" w:sz="0" w:space="0" w:color="auto"/>
          </w:divBdr>
        </w:div>
        <w:div w:id="324281635">
          <w:marLeft w:val="0"/>
          <w:marRight w:val="0"/>
          <w:marTop w:val="0"/>
          <w:marBottom w:val="0"/>
          <w:divBdr>
            <w:top w:val="none" w:sz="0" w:space="0" w:color="auto"/>
            <w:left w:val="none" w:sz="0" w:space="0" w:color="auto"/>
            <w:bottom w:val="none" w:sz="0" w:space="0" w:color="auto"/>
            <w:right w:val="none" w:sz="0" w:space="0" w:color="auto"/>
          </w:divBdr>
        </w:div>
        <w:div w:id="1272739293">
          <w:marLeft w:val="0"/>
          <w:marRight w:val="0"/>
          <w:marTop w:val="0"/>
          <w:marBottom w:val="0"/>
          <w:divBdr>
            <w:top w:val="none" w:sz="0" w:space="0" w:color="auto"/>
            <w:left w:val="none" w:sz="0" w:space="0" w:color="auto"/>
            <w:bottom w:val="none" w:sz="0" w:space="0" w:color="auto"/>
            <w:right w:val="none" w:sz="0" w:space="0" w:color="auto"/>
          </w:divBdr>
        </w:div>
        <w:div w:id="1280793797">
          <w:marLeft w:val="0"/>
          <w:marRight w:val="0"/>
          <w:marTop w:val="0"/>
          <w:marBottom w:val="0"/>
          <w:divBdr>
            <w:top w:val="none" w:sz="0" w:space="0" w:color="auto"/>
            <w:left w:val="none" w:sz="0" w:space="0" w:color="auto"/>
            <w:bottom w:val="none" w:sz="0" w:space="0" w:color="auto"/>
            <w:right w:val="none" w:sz="0" w:space="0" w:color="auto"/>
          </w:divBdr>
        </w:div>
        <w:div w:id="41751435">
          <w:marLeft w:val="0"/>
          <w:marRight w:val="0"/>
          <w:marTop w:val="0"/>
          <w:marBottom w:val="0"/>
          <w:divBdr>
            <w:top w:val="none" w:sz="0" w:space="0" w:color="auto"/>
            <w:left w:val="none" w:sz="0" w:space="0" w:color="auto"/>
            <w:bottom w:val="none" w:sz="0" w:space="0" w:color="auto"/>
            <w:right w:val="none" w:sz="0" w:space="0" w:color="auto"/>
          </w:divBdr>
        </w:div>
        <w:div w:id="1197815830">
          <w:marLeft w:val="0"/>
          <w:marRight w:val="0"/>
          <w:marTop w:val="0"/>
          <w:marBottom w:val="0"/>
          <w:divBdr>
            <w:top w:val="none" w:sz="0" w:space="0" w:color="auto"/>
            <w:left w:val="none" w:sz="0" w:space="0" w:color="auto"/>
            <w:bottom w:val="none" w:sz="0" w:space="0" w:color="auto"/>
            <w:right w:val="none" w:sz="0" w:space="0" w:color="auto"/>
          </w:divBdr>
        </w:div>
      </w:divsChild>
    </w:div>
    <w:div w:id="1114255371">
      <w:bodyDiv w:val="1"/>
      <w:marLeft w:val="0"/>
      <w:marRight w:val="0"/>
      <w:marTop w:val="0"/>
      <w:marBottom w:val="0"/>
      <w:divBdr>
        <w:top w:val="none" w:sz="0" w:space="0" w:color="auto"/>
        <w:left w:val="none" w:sz="0" w:space="0" w:color="auto"/>
        <w:bottom w:val="none" w:sz="0" w:space="0" w:color="auto"/>
        <w:right w:val="none" w:sz="0" w:space="0" w:color="auto"/>
      </w:divBdr>
    </w:div>
    <w:div w:id="1117335243">
      <w:bodyDiv w:val="1"/>
      <w:marLeft w:val="0"/>
      <w:marRight w:val="0"/>
      <w:marTop w:val="0"/>
      <w:marBottom w:val="0"/>
      <w:divBdr>
        <w:top w:val="none" w:sz="0" w:space="0" w:color="auto"/>
        <w:left w:val="none" w:sz="0" w:space="0" w:color="auto"/>
        <w:bottom w:val="none" w:sz="0" w:space="0" w:color="auto"/>
        <w:right w:val="none" w:sz="0" w:space="0" w:color="auto"/>
      </w:divBdr>
    </w:div>
    <w:div w:id="1352074097">
      <w:bodyDiv w:val="1"/>
      <w:marLeft w:val="0"/>
      <w:marRight w:val="0"/>
      <w:marTop w:val="0"/>
      <w:marBottom w:val="0"/>
      <w:divBdr>
        <w:top w:val="none" w:sz="0" w:space="0" w:color="auto"/>
        <w:left w:val="none" w:sz="0" w:space="0" w:color="auto"/>
        <w:bottom w:val="none" w:sz="0" w:space="0" w:color="auto"/>
        <w:right w:val="none" w:sz="0" w:space="0" w:color="auto"/>
      </w:divBdr>
      <w:divsChild>
        <w:div w:id="707685592">
          <w:marLeft w:val="0"/>
          <w:marRight w:val="0"/>
          <w:marTop w:val="0"/>
          <w:marBottom w:val="0"/>
          <w:divBdr>
            <w:top w:val="none" w:sz="0" w:space="0" w:color="auto"/>
            <w:left w:val="none" w:sz="0" w:space="0" w:color="auto"/>
            <w:bottom w:val="none" w:sz="0" w:space="0" w:color="auto"/>
            <w:right w:val="none" w:sz="0" w:space="0" w:color="auto"/>
          </w:divBdr>
        </w:div>
        <w:div w:id="803931778">
          <w:marLeft w:val="0"/>
          <w:marRight w:val="0"/>
          <w:marTop w:val="0"/>
          <w:marBottom w:val="0"/>
          <w:divBdr>
            <w:top w:val="none" w:sz="0" w:space="0" w:color="auto"/>
            <w:left w:val="none" w:sz="0" w:space="0" w:color="auto"/>
            <w:bottom w:val="none" w:sz="0" w:space="0" w:color="auto"/>
            <w:right w:val="none" w:sz="0" w:space="0" w:color="auto"/>
          </w:divBdr>
        </w:div>
        <w:div w:id="1033916584">
          <w:marLeft w:val="0"/>
          <w:marRight w:val="0"/>
          <w:marTop w:val="0"/>
          <w:marBottom w:val="0"/>
          <w:divBdr>
            <w:top w:val="none" w:sz="0" w:space="0" w:color="auto"/>
            <w:left w:val="none" w:sz="0" w:space="0" w:color="auto"/>
            <w:bottom w:val="none" w:sz="0" w:space="0" w:color="auto"/>
            <w:right w:val="none" w:sz="0" w:space="0" w:color="auto"/>
          </w:divBdr>
        </w:div>
        <w:div w:id="1816488051">
          <w:marLeft w:val="0"/>
          <w:marRight w:val="0"/>
          <w:marTop w:val="0"/>
          <w:marBottom w:val="0"/>
          <w:divBdr>
            <w:top w:val="none" w:sz="0" w:space="0" w:color="auto"/>
            <w:left w:val="none" w:sz="0" w:space="0" w:color="auto"/>
            <w:bottom w:val="none" w:sz="0" w:space="0" w:color="auto"/>
            <w:right w:val="none" w:sz="0" w:space="0" w:color="auto"/>
          </w:divBdr>
        </w:div>
        <w:div w:id="626358815">
          <w:marLeft w:val="0"/>
          <w:marRight w:val="0"/>
          <w:marTop w:val="0"/>
          <w:marBottom w:val="0"/>
          <w:divBdr>
            <w:top w:val="none" w:sz="0" w:space="0" w:color="auto"/>
            <w:left w:val="none" w:sz="0" w:space="0" w:color="auto"/>
            <w:bottom w:val="none" w:sz="0" w:space="0" w:color="auto"/>
            <w:right w:val="none" w:sz="0" w:space="0" w:color="auto"/>
          </w:divBdr>
        </w:div>
        <w:div w:id="543716135">
          <w:marLeft w:val="0"/>
          <w:marRight w:val="0"/>
          <w:marTop w:val="0"/>
          <w:marBottom w:val="0"/>
          <w:divBdr>
            <w:top w:val="none" w:sz="0" w:space="0" w:color="auto"/>
            <w:left w:val="none" w:sz="0" w:space="0" w:color="auto"/>
            <w:bottom w:val="none" w:sz="0" w:space="0" w:color="auto"/>
            <w:right w:val="none" w:sz="0" w:space="0" w:color="auto"/>
          </w:divBdr>
        </w:div>
        <w:div w:id="1091270993">
          <w:marLeft w:val="0"/>
          <w:marRight w:val="0"/>
          <w:marTop w:val="0"/>
          <w:marBottom w:val="0"/>
          <w:divBdr>
            <w:top w:val="none" w:sz="0" w:space="0" w:color="auto"/>
            <w:left w:val="none" w:sz="0" w:space="0" w:color="auto"/>
            <w:bottom w:val="none" w:sz="0" w:space="0" w:color="auto"/>
            <w:right w:val="none" w:sz="0" w:space="0" w:color="auto"/>
          </w:divBdr>
        </w:div>
        <w:div w:id="1312249056">
          <w:marLeft w:val="0"/>
          <w:marRight w:val="0"/>
          <w:marTop w:val="0"/>
          <w:marBottom w:val="0"/>
          <w:divBdr>
            <w:top w:val="none" w:sz="0" w:space="0" w:color="auto"/>
            <w:left w:val="none" w:sz="0" w:space="0" w:color="auto"/>
            <w:bottom w:val="none" w:sz="0" w:space="0" w:color="auto"/>
            <w:right w:val="none" w:sz="0" w:space="0" w:color="auto"/>
          </w:divBdr>
        </w:div>
        <w:div w:id="714161036">
          <w:marLeft w:val="0"/>
          <w:marRight w:val="0"/>
          <w:marTop w:val="0"/>
          <w:marBottom w:val="0"/>
          <w:divBdr>
            <w:top w:val="none" w:sz="0" w:space="0" w:color="auto"/>
            <w:left w:val="none" w:sz="0" w:space="0" w:color="auto"/>
            <w:bottom w:val="none" w:sz="0" w:space="0" w:color="auto"/>
            <w:right w:val="none" w:sz="0" w:space="0" w:color="auto"/>
          </w:divBdr>
        </w:div>
        <w:div w:id="159154134">
          <w:marLeft w:val="0"/>
          <w:marRight w:val="0"/>
          <w:marTop w:val="0"/>
          <w:marBottom w:val="0"/>
          <w:divBdr>
            <w:top w:val="none" w:sz="0" w:space="0" w:color="auto"/>
            <w:left w:val="none" w:sz="0" w:space="0" w:color="auto"/>
            <w:bottom w:val="none" w:sz="0" w:space="0" w:color="auto"/>
            <w:right w:val="none" w:sz="0" w:space="0" w:color="auto"/>
          </w:divBdr>
        </w:div>
        <w:div w:id="1894807148">
          <w:marLeft w:val="0"/>
          <w:marRight w:val="0"/>
          <w:marTop w:val="0"/>
          <w:marBottom w:val="0"/>
          <w:divBdr>
            <w:top w:val="none" w:sz="0" w:space="0" w:color="auto"/>
            <w:left w:val="none" w:sz="0" w:space="0" w:color="auto"/>
            <w:bottom w:val="none" w:sz="0" w:space="0" w:color="auto"/>
            <w:right w:val="none" w:sz="0" w:space="0" w:color="auto"/>
          </w:divBdr>
        </w:div>
        <w:div w:id="1203403377">
          <w:marLeft w:val="0"/>
          <w:marRight w:val="0"/>
          <w:marTop w:val="0"/>
          <w:marBottom w:val="0"/>
          <w:divBdr>
            <w:top w:val="none" w:sz="0" w:space="0" w:color="auto"/>
            <w:left w:val="none" w:sz="0" w:space="0" w:color="auto"/>
            <w:bottom w:val="none" w:sz="0" w:space="0" w:color="auto"/>
            <w:right w:val="none" w:sz="0" w:space="0" w:color="auto"/>
          </w:divBdr>
        </w:div>
        <w:div w:id="9306590">
          <w:marLeft w:val="0"/>
          <w:marRight w:val="0"/>
          <w:marTop w:val="0"/>
          <w:marBottom w:val="0"/>
          <w:divBdr>
            <w:top w:val="none" w:sz="0" w:space="0" w:color="auto"/>
            <w:left w:val="none" w:sz="0" w:space="0" w:color="auto"/>
            <w:bottom w:val="none" w:sz="0" w:space="0" w:color="auto"/>
            <w:right w:val="none" w:sz="0" w:space="0" w:color="auto"/>
          </w:divBdr>
        </w:div>
        <w:div w:id="757404137">
          <w:marLeft w:val="0"/>
          <w:marRight w:val="0"/>
          <w:marTop w:val="0"/>
          <w:marBottom w:val="0"/>
          <w:divBdr>
            <w:top w:val="none" w:sz="0" w:space="0" w:color="auto"/>
            <w:left w:val="none" w:sz="0" w:space="0" w:color="auto"/>
            <w:bottom w:val="none" w:sz="0" w:space="0" w:color="auto"/>
            <w:right w:val="none" w:sz="0" w:space="0" w:color="auto"/>
          </w:divBdr>
        </w:div>
        <w:div w:id="765199496">
          <w:marLeft w:val="0"/>
          <w:marRight w:val="0"/>
          <w:marTop w:val="0"/>
          <w:marBottom w:val="0"/>
          <w:divBdr>
            <w:top w:val="none" w:sz="0" w:space="0" w:color="auto"/>
            <w:left w:val="none" w:sz="0" w:space="0" w:color="auto"/>
            <w:bottom w:val="none" w:sz="0" w:space="0" w:color="auto"/>
            <w:right w:val="none" w:sz="0" w:space="0" w:color="auto"/>
          </w:divBdr>
        </w:div>
        <w:div w:id="1899709662">
          <w:marLeft w:val="0"/>
          <w:marRight w:val="0"/>
          <w:marTop w:val="0"/>
          <w:marBottom w:val="0"/>
          <w:divBdr>
            <w:top w:val="none" w:sz="0" w:space="0" w:color="auto"/>
            <w:left w:val="none" w:sz="0" w:space="0" w:color="auto"/>
            <w:bottom w:val="none" w:sz="0" w:space="0" w:color="auto"/>
            <w:right w:val="none" w:sz="0" w:space="0" w:color="auto"/>
          </w:divBdr>
        </w:div>
        <w:div w:id="527839015">
          <w:marLeft w:val="0"/>
          <w:marRight w:val="0"/>
          <w:marTop w:val="0"/>
          <w:marBottom w:val="0"/>
          <w:divBdr>
            <w:top w:val="none" w:sz="0" w:space="0" w:color="auto"/>
            <w:left w:val="none" w:sz="0" w:space="0" w:color="auto"/>
            <w:bottom w:val="none" w:sz="0" w:space="0" w:color="auto"/>
            <w:right w:val="none" w:sz="0" w:space="0" w:color="auto"/>
          </w:divBdr>
        </w:div>
        <w:div w:id="330060415">
          <w:marLeft w:val="0"/>
          <w:marRight w:val="0"/>
          <w:marTop w:val="0"/>
          <w:marBottom w:val="0"/>
          <w:divBdr>
            <w:top w:val="none" w:sz="0" w:space="0" w:color="auto"/>
            <w:left w:val="none" w:sz="0" w:space="0" w:color="auto"/>
            <w:bottom w:val="none" w:sz="0" w:space="0" w:color="auto"/>
            <w:right w:val="none" w:sz="0" w:space="0" w:color="auto"/>
          </w:divBdr>
        </w:div>
        <w:div w:id="1726831715">
          <w:marLeft w:val="0"/>
          <w:marRight w:val="0"/>
          <w:marTop w:val="0"/>
          <w:marBottom w:val="0"/>
          <w:divBdr>
            <w:top w:val="none" w:sz="0" w:space="0" w:color="auto"/>
            <w:left w:val="none" w:sz="0" w:space="0" w:color="auto"/>
            <w:bottom w:val="none" w:sz="0" w:space="0" w:color="auto"/>
            <w:right w:val="none" w:sz="0" w:space="0" w:color="auto"/>
          </w:divBdr>
        </w:div>
        <w:div w:id="1565681630">
          <w:marLeft w:val="0"/>
          <w:marRight w:val="0"/>
          <w:marTop w:val="0"/>
          <w:marBottom w:val="0"/>
          <w:divBdr>
            <w:top w:val="none" w:sz="0" w:space="0" w:color="auto"/>
            <w:left w:val="none" w:sz="0" w:space="0" w:color="auto"/>
            <w:bottom w:val="none" w:sz="0" w:space="0" w:color="auto"/>
            <w:right w:val="none" w:sz="0" w:space="0" w:color="auto"/>
          </w:divBdr>
        </w:div>
        <w:div w:id="1172454347">
          <w:marLeft w:val="0"/>
          <w:marRight w:val="0"/>
          <w:marTop w:val="0"/>
          <w:marBottom w:val="0"/>
          <w:divBdr>
            <w:top w:val="none" w:sz="0" w:space="0" w:color="auto"/>
            <w:left w:val="none" w:sz="0" w:space="0" w:color="auto"/>
            <w:bottom w:val="none" w:sz="0" w:space="0" w:color="auto"/>
            <w:right w:val="none" w:sz="0" w:space="0" w:color="auto"/>
          </w:divBdr>
        </w:div>
        <w:div w:id="1835796078">
          <w:marLeft w:val="0"/>
          <w:marRight w:val="0"/>
          <w:marTop w:val="0"/>
          <w:marBottom w:val="0"/>
          <w:divBdr>
            <w:top w:val="none" w:sz="0" w:space="0" w:color="auto"/>
            <w:left w:val="none" w:sz="0" w:space="0" w:color="auto"/>
            <w:bottom w:val="none" w:sz="0" w:space="0" w:color="auto"/>
            <w:right w:val="none" w:sz="0" w:space="0" w:color="auto"/>
          </w:divBdr>
        </w:div>
        <w:div w:id="878248886">
          <w:marLeft w:val="0"/>
          <w:marRight w:val="0"/>
          <w:marTop w:val="0"/>
          <w:marBottom w:val="0"/>
          <w:divBdr>
            <w:top w:val="none" w:sz="0" w:space="0" w:color="auto"/>
            <w:left w:val="none" w:sz="0" w:space="0" w:color="auto"/>
            <w:bottom w:val="none" w:sz="0" w:space="0" w:color="auto"/>
            <w:right w:val="none" w:sz="0" w:space="0" w:color="auto"/>
          </w:divBdr>
        </w:div>
        <w:div w:id="1613584041">
          <w:marLeft w:val="0"/>
          <w:marRight w:val="0"/>
          <w:marTop w:val="0"/>
          <w:marBottom w:val="0"/>
          <w:divBdr>
            <w:top w:val="none" w:sz="0" w:space="0" w:color="auto"/>
            <w:left w:val="none" w:sz="0" w:space="0" w:color="auto"/>
            <w:bottom w:val="none" w:sz="0" w:space="0" w:color="auto"/>
            <w:right w:val="none" w:sz="0" w:space="0" w:color="auto"/>
          </w:divBdr>
        </w:div>
        <w:div w:id="655301266">
          <w:marLeft w:val="0"/>
          <w:marRight w:val="0"/>
          <w:marTop w:val="0"/>
          <w:marBottom w:val="0"/>
          <w:divBdr>
            <w:top w:val="none" w:sz="0" w:space="0" w:color="auto"/>
            <w:left w:val="none" w:sz="0" w:space="0" w:color="auto"/>
            <w:bottom w:val="none" w:sz="0" w:space="0" w:color="auto"/>
            <w:right w:val="none" w:sz="0" w:space="0" w:color="auto"/>
          </w:divBdr>
        </w:div>
        <w:div w:id="1887137270">
          <w:marLeft w:val="0"/>
          <w:marRight w:val="0"/>
          <w:marTop w:val="0"/>
          <w:marBottom w:val="0"/>
          <w:divBdr>
            <w:top w:val="none" w:sz="0" w:space="0" w:color="auto"/>
            <w:left w:val="none" w:sz="0" w:space="0" w:color="auto"/>
            <w:bottom w:val="none" w:sz="0" w:space="0" w:color="auto"/>
            <w:right w:val="none" w:sz="0" w:space="0" w:color="auto"/>
          </w:divBdr>
        </w:div>
        <w:div w:id="262615518">
          <w:marLeft w:val="0"/>
          <w:marRight w:val="0"/>
          <w:marTop w:val="0"/>
          <w:marBottom w:val="0"/>
          <w:divBdr>
            <w:top w:val="none" w:sz="0" w:space="0" w:color="auto"/>
            <w:left w:val="none" w:sz="0" w:space="0" w:color="auto"/>
            <w:bottom w:val="none" w:sz="0" w:space="0" w:color="auto"/>
            <w:right w:val="none" w:sz="0" w:space="0" w:color="auto"/>
          </w:divBdr>
        </w:div>
        <w:div w:id="879634090">
          <w:marLeft w:val="0"/>
          <w:marRight w:val="0"/>
          <w:marTop w:val="0"/>
          <w:marBottom w:val="0"/>
          <w:divBdr>
            <w:top w:val="none" w:sz="0" w:space="0" w:color="auto"/>
            <w:left w:val="none" w:sz="0" w:space="0" w:color="auto"/>
            <w:bottom w:val="none" w:sz="0" w:space="0" w:color="auto"/>
            <w:right w:val="none" w:sz="0" w:space="0" w:color="auto"/>
          </w:divBdr>
        </w:div>
        <w:div w:id="1515607683">
          <w:marLeft w:val="0"/>
          <w:marRight w:val="0"/>
          <w:marTop w:val="0"/>
          <w:marBottom w:val="0"/>
          <w:divBdr>
            <w:top w:val="none" w:sz="0" w:space="0" w:color="auto"/>
            <w:left w:val="none" w:sz="0" w:space="0" w:color="auto"/>
            <w:bottom w:val="none" w:sz="0" w:space="0" w:color="auto"/>
            <w:right w:val="none" w:sz="0" w:space="0" w:color="auto"/>
          </w:divBdr>
        </w:div>
        <w:div w:id="40180055">
          <w:marLeft w:val="0"/>
          <w:marRight w:val="0"/>
          <w:marTop w:val="0"/>
          <w:marBottom w:val="0"/>
          <w:divBdr>
            <w:top w:val="none" w:sz="0" w:space="0" w:color="auto"/>
            <w:left w:val="none" w:sz="0" w:space="0" w:color="auto"/>
            <w:bottom w:val="none" w:sz="0" w:space="0" w:color="auto"/>
            <w:right w:val="none" w:sz="0" w:space="0" w:color="auto"/>
          </w:divBdr>
        </w:div>
        <w:div w:id="565457958">
          <w:marLeft w:val="0"/>
          <w:marRight w:val="0"/>
          <w:marTop w:val="0"/>
          <w:marBottom w:val="0"/>
          <w:divBdr>
            <w:top w:val="none" w:sz="0" w:space="0" w:color="auto"/>
            <w:left w:val="none" w:sz="0" w:space="0" w:color="auto"/>
            <w:bottom w:val="none" w:sz="0" w:space="0" w:color="auto"/>
            <w:right w:val="none" w:sz="0" w:space="0" w:color="auto"/>
          </w:divBdr>
        </w:div>
        <w:div w:id="864367328">
          <w:marLeft w:val="0"/>
          <w:marRight w:val="0"/>
          <w:marTop w:val="0"/>
          <w:marBottom w:val="0"/>
          <w:divBdr>
            <w:top w:val="none" w:sz="0" w:space="0" w:color="auto"/>
            <w:left w:val="none" w:sz="0" w:space="0" w:color="auto"/>
            <w:bottom w:val="none" w:sz="0" w:space="0" w:color="auto"/>
            <w:right w:val="none" w:sz="0" w:space="0" w:color="auto"/>
          </w:divBdr>
        </w:div>
        <w:div w:id="1405908787">
          <w:marLeft w:val="0"/>
          <w:marRight w:val="0"/>
          <w:marTop w:val="0"/>
          <w:marBottom w:val="0"/>
          <w:divBdr>
            <w:top w:val="none" w:sz="0" w:space="0" w:color="auto"/>
            <w:left w:val="none" w:sz="0" w:space="0" w:color="auto"/>
            <w:bottom w:val="none" w:sz="0" w:space="0" w:color="auto"/>
            <w:right w:val="none" w:sz="0" w:space="0" w:color="auto"/>
          </w:divBdr>
        </w:div>
        <w:div w:id="154415301">
          <w:marLeft w:val="0"/>
          <w:marRight w:val="0"/>
          <w:marTop w:val="0"/>
          <w:marBottom w:val="0"/>
          <w:divBdr>
            <w:top w:val="none" w:sz="0" w:space="0" w:color="auto"/>
            <w:left w:val="none" w:sz="0" w:space="0" w:color="auto"/>
            <w:bottom w:val="none" w:sz="0" w:space="0" w:color="auto"/>
            <w:right w:val="none" w:sz="0" w:space="0" w:color="auto"/>
          </w:divBdr>
        </w:div>
        <w:div w:id="101464080">
          <w:marLeft w:val="0"/>
          <w:marRight w:val="0"/>
          <w:marTop w:val="0"/>
          <w:marBottom w:val="0"/>
          <w:divBdr>
            <w:top w:val="none" w:sz="0" w:space="0" w:color="auto"/>
            <w:left w:val="none" w:sz="0" w:space="0" w:color="auto"/>
            <w:bottom w:val="none" w:sz="0" w:space="0" w:color="auto"/>
            <w:right w:val="none" w:sz="0" w:space="0" w:color="auto"/>
          </w:divBdr>
        </w:div>
        <w:div w:id="1633755533">
          <w:marLeft w:val="0"/>
          <w:marRight w:val="0"/>
          <w:marTop w:val="0"/>
          <w:marBottom w:val="0"/>
          <w:divBdr>
            <w:top w:val="none" w:sz="0" w:space="0" w:color="auto"/>
            <w:left w:val="none" w:sz="0" w:space="0" w:color="auto"/>
            <w:bottom w:val="none" w:sz="0" w:space="0" w:color="auto"/>
            <w:right w:val="none" w:sz="0" w:space="0" w:color="auto"/>
          </w:divBdr>
        </w:div>
        <w:div w:id="592053714">
          <w:marLeft w:val="0"/>
          <w:marRight w:val="0"/>
          <w:marTop w:val="0"/>
          <w:marBottom w:val="0"/>
          <w:divBdr>
            <w:top w:val="none" w:sz="0" w:space="0" w:color="auto"/>
            <w:left w:val="none" w:sz="0" w:space="0" w:color="auto"/>
            <w:bottom w:val="none" w:sz="0" w:space="0" w:color="auto"/>
            <w:right w:val="none" w:sz="0" w:space="0" w:color="auto"/>
          </w:divBdr>
        </w:div>
        <w:div w:id="1258562585">
          <w:marLeft w:val="0"/>
          <w:marRight w:val="0"/>
          <w:marTop w:val="0"/>
          <w:marBottom w:val="0"/>
          <w:divBdr>
            <w:top w:val="none" w:sz="0" w:space="0" w:color="auto"/>
            <w:left w:val="none" w:sz="0" w:space="0" w:color="auto"/>
            <w:bottom w:val="none" w:sz="0" w:space="0" w:color="auto"/>
            <w:right w:val="none" w:sz="0" w:space="0" w:color="auto"/>
          </w:divBdr>
        </w:div>
        <w:div w:id="1802113146">
          <w:marLeft w:val="0"/>
          <w:marRight w:val="0"/>
          <w:marTop w:val="0"/>
          <w:marBottom w:val="0"/>
          <w:divBdr>
            <w:top w:val="none" w:sz="0" w:space="0" w:color="auto"/>
            <w:left w:val="none" w:sz="0" w:space="0" w:color="auto"/>
            <w:bottom w:val="none" w:sz="0" w:space="0" w:color="auto"/>
            <w:right w:val="none" w:sz="0" w:space="0" w:color="auto"/>
          </w:divBdr>
        </w:div>
        <w:div w:id="343673129">
          <w:marLeft w:val="0"/>
          <w:marRight w:val="0"/>
          <w:marTop w:val="0"/>
          <w:marBottom w:val="0"/>
          <w:divBdr>
            <w:top w:val="none" w:sz="0" w:space="0" w:color="auto"/>
            <w:left w:val="none" w:sz="0" w:space="0" w:color="auto"/>
            <w:bottom w:val="none" w:sz="0" w:space="0" w:color="auto"/>
            <w:right w:val="none" w:sz="0" w:space="0" w:color="auto"/>
          </w:divBdr>
        </w:div>
        <w:div w:id="1818717644">
          <w:marLeft w:val="0"/>
          <w:marRight w:val="0"/>
          <w:marTop w:val="0"/>
          <w:marBottom w:val="0"/>
          <w:divBdr>
            <w:top w:val="none" w:sz="0" w:space="0" w:color="auto"/>
            <w:left w:val="none" w:sz="0" w:space="0" w:color="auto"/>
            <w:bottom w:val="none" w:sz="0" w:space="0" w:color="auto"/>
            <w:right w:val="none" w:sz="0" w:space="0" w:color="auto"/>
          </w:divBdr>
        </w:div>
      </w:divsChild>
    </w:div>
    <w:div w:id="1391540513">
      <w:bodyDiv w:val="1"/>
      <w:marLeft w:val="0"/>
      <w:marRight w:val="0"/>
      <w:marTop w:val="0"/>
      <w:marBottom w:val="0"/>
      <w:divBdr>
        <w:top w:val="none" w:sz="0" w:space="0" w:color="auto"/>
        <w:left w:val="none" w:sz="0" w:space="0" w:color="auto"/>
        <w:bottom w:val="none" w:sz="0" w:space="0" w:color="auto"/>
        <w:right w:val="none" w:sz="0" w:space="0" w:color="auto"/>
      </w:divBdr>
    </w:div>
    <w:div w:id="1447192046">
      <w:bodyDiv w:val="1"/>
      <w:marLeft w:val="0"/>
      <w:marRight w:val="0"/>
      <w:marTop w:val="0"/>
      <w:marBottom w:val="0"/>
      <w:divBdr>
        <w:top w:val="none" w:sz="0" w:space="0" w:color="auto"/>
        <w:left w:val="none" w:sz="0" w:space="0" w:color="auto"/>
        <w:bottom w:val="none" w:sz="0" w:space="0" w:color="auto"/>
        <w:right w:val="none" w:sz="0" w:space="0" w:color="auto"/>
      </w:divBdr>
    </w:div>
    <w:div w:id="1461921414">
      <w:bodyDiv w:val="1"/>
      <w:marLeft w:val="0"/>
      <w:marRight w:val="0"/>
      <w:marTop w:val="0"/>
      <w:marBottom w:val="0"/>
      <w:divBdr>
        <w:top w:val="none" w:sz="0" w:space="0" w:color="auto"/>
        <w:left w:val="none" w:sz="0" w:space="0" w:color="auto"/>
        <w:bottom w:val="none" w:sz="0" w:space="0" w:color="auto"/>
        <w:right w:val="none" w:sz="0" w:space="0" w:color="auto"/>
      </w:divBdr>
    </w:div>
    <w:div w:id="1462192320">
      <w:bodyDiv w:val="1"/>
      <w:marLeft w:val="0"/>
      <w:marRight w:val="0"/>
      <w:marTop w:val="0"/>
      <w:marBottom w:val="0"/>
      <w:divBdr>
        <w:top w:val="none" w:sz="0" w:space="0" w:color="auto"/>
        <w:left w:val="none" w:sz="0" w:space="0" w:color="auto"/>
        <w:bottom w:val="none" w:sz="0" w:space="0" w:color="auto"/>
        <w:right w:val="none" w:sz="0" w:space="0" w:color="auto"/>
      </w:divBdr>
      <w:divsChild>
        <w:div w:id="35324823">
          <w:marLeft w:val="0"/>
          <w:marRight w:val="0"/>
          <w:marTop w:val="0"/>
          <w:marBottom w:val="0"/>
          <w:divBdr>
            <w:top w:val="none" w:sz="0" w:space="0" w:color="auto"/>
            <w:left w:val="none" w:sz="0" w:space="0" w:color="auto"/>
            <w:bottom w:val="none" w:sz="0" w:space="0" w:color="auto"/>
            <w:right w:val="none" w:sz="0" w:space="0" w:color="auto"/>
          </w:divBdr>
        </w:div>
        <w:div w:id="1337029465">
          <w:marLeft w:val="0"/>
          <w:marRight w:val="0"/>
          <w:marTop w:val="0"/>
          <w:marBottom w:val="0"/>
          <w:divBdr>
            <w:top w:val="none" w:sz="0" w:space="0" w:color="auto"/>
            <w:left w:val="none" w:sz="0" w:space="0" w:color="auto"/>
            <w:bottom w:val="none" w:sz="0" w:space="0" w:color="auto"/>
            <w:right w:val="none" w:sz="0" w:space="0" w:color="auto"/>
          </w:divBdr>
        </w:div>
      </w:divsChild>
    </w:div>
    <w:div w:id="1856571900">
      <w:bodyDiv w:val="1"/>
      <w:marLeft w:val="0"/>
      <w:marRight w:val="0"/>
      <w:marTop w:val="0"/>
      <w:marBottom w:val="0"/>
      <w:divBdr>
        <w:top w:val="none" w:sz="0" w:space="0" w:color="auto"/>
        <w:left w:val="none" w:sz="0" w:space="0" w:color="auto"/>
        <w:bottom w:val="none" w:sz="0" w:space="0" w:color="auto"/>
        <w:right w:val="none" w:sz="0" w:space="0" w:color="auto"/>
      </w:divBdr>
    </w:div>
    <w:div w:id="1953971293">
      <w:bodyDiv w:val="1"/>
      <w:marLeft w:val="0"/>
      <w:marRight w:val="0"/>
      <w:marTop w:val="0"/>
      <w:marBottom w:val="0"/>
      <w:divBdr>
        <w:top w:val="none" w:sz="0" w:space="0" w:color="auto"/>
        <w:left w:val="none" w:sz="0" w:space="0" w:color="auto"/>
        <w:bottom w:val="none" w:sz="0" w:space="0" w:color="auto"/>
        <w:right w:val="none" w:sz="0" w:space="0" w:color="auto"/>
      </w:divBdr>
    </w:div>
    <w:div w:id="2080863670">
      <w:bodyDiv w:val="1"/>
      <w:marLeft w:val="0"/>
      <w:marRight w:val="0"/>
      <w:marTop w:val="0"/>
      <w:marBottom w:val="0"/>
      <w:divBdr>
        <w:top w:val="none" w:sz="0" w:space="0" w:color="auto"/>
        <w:left w:val="none" w:sz="0" w:space="0" w:color="auto"/>
        <w:bottom w:val="none" w:sz="0" w:space="0" w:color="auto"/>
        <w:right w:val="none" w:sz="0" w:space="0" w:color="auto"/>
      </w:divBdr>
    </w:div>
    <w:div w:id="2124034761">
      <w:bodyDiv w:val="1"/>
      <w:marLeft w:val="0"/>
      <w:marRight w:val="0"/>
      <w:marTop w:val="0"/>
      <w:marBottom w:val="0"/>
      <w:divBdr>
        <w:top w:val="none" w:sz="0" w:space="0" w:color="auto"/>
        <w:left w:val="none" w:sz="0" w:space="0" w:color="auto"/>
        <w:bottom w:val="none" w:sz="0" w:space="0" w:color="auto"/>
        <w:right w:val="none" w:sz="0" w:space="0" w:color="auto"/>
      </w:divBdr>
      <w:divsChild>
        <w:div w:id="1401977301">
          <w:marLeft w:val="0"/>
          <w:marRight w:val="0"/>
          <w:marTop w:val="0"/>
          <w:marBottom w:val="0"/>
          <w:divBdr>
            <w:top w:val="none" w:sz="0" w:space="0" w:color="auto"/>
            <w:left w:val="none" w:sz="0" w:space="0" w:color="auto"/>
            <w:bottom w:val="none" w:sz="0" w:space="0" w:color="auto"/>
            <w:right w:val="none" w:sz="0" w:space="0" w:color="auto"/>
          </w:divBdr>
        </w:div>
        <w:div w:id="131562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hyperlink" Target="http://www.medsecret.net/nevrologiya/instr-diagnostika/483-jelektrojencefalografija" TargetMode="External"/><Relationship Id="rId303" Type="http://schemas.openxmlformats.org/officeDocument/2006/relationships/hyperlink" Target="http://ilive.com.ua/health/elektroencefalografiya_105674i15989.html" TargetMode="External"/><Relationship Id="rId21" Type="http://schemas.openxmlformats.org/officeDocument/2006/relationships/image" Target="media/image11.png"/><Relationship Id="rId42" Type="http://schemas.openxmlformats.org/officeDocument/2006/relationships/oleObject" Target="embeddings/oleObject8.bin"/><Relationship Id="rId63" Type="http://schemas.openxmlformats.org/officeDocument/2006/relationships/image" Target="media/image34.wmf"/><Relationship Id="rId84" Type="http://schemas.openxmlformats.org/officeDocument/2006/relationships/oleObject" Target="embeddings/oleObject34.bin"/><Relationship Id="rId138" Type="http://schemas.openxmlformats.org/officeDocument/2006/relationships/oleObject" Target="embeddings/oleObject63.bin"/><Relationship Id="rId159" Type="http://schemas.openxmlformats.org/officeDocument/2006/relationships/oleObject" Target="embeddings/oleObject74.bin"/><Relationship Id="rId324" Type="http://schemas.openxmlformats.org/officeDocument/2006/relationships/theme" Target="theme/theme1.xml"/><Relationship Id="rId170" Type="http://schemas.openxmlformats.org/officeDocument/2006/relationships/image" Target="media/image79.wmf"/><Relationship Id="rId191" Type="http://schemas.openxmlformats.org/officeDocument/2006/relationships/oleObject" Target="embeddings/oleObject94.bin"/><Relationship Id="rId205" Type="http://schemas.openxmlformats.org/officeDocument/2006/relationships/image" Target="media/image93.wmf"/><Relationship Id="rId226" Type="http://schemas.openxmlformats.org/officeDocument/2006/relationships/image" Target="media/image103.wmf"/><Relationship Id="rId247" Type="http://schemas.openxmlformats.org/officeDocument/2006/relationships/image" Target="media/image119.png"/><Relationship Id="rId107" Type="http://schemas.openxmlformats.org/officeDocument/2006/relationships/oleObject" Target="embeddings/oleObject46.bin"/><Relationship Id="rId268" Type="http://schemas.openxmlformats.org/officeDocument/2006/relationships/oleObject" Target="embeddings/oleObject128.bin"/><Relationship Id="rId289" Type="http://schemas.openxmlformats.org/officeDocument/2006/relationships/image" Target="media/image142.png"/><Relationship Id="rId11" Type="http://schemas.openxmlformats.org/officeDocument/2006/relationships/hyperlink" Target="http://ru.wikipedia.org/wiki/%D0%9A%D0%BE%D0%BC%D0%B0_(%D0%BC%D0%B5%D0%B4%D0%B8%D1%86%D0%B8%D0%BD%D0%B0)" TargetMode="External"/><Relationship Id="rId32" Type="http://schemas.openxmlformats.org/officeDocument/2006/relationships/oleObject" Target="embeddings/oleObject2.bin"/><Relationship Id="rId53" Type="http://schemas.openxmlformats.org/officeDocument/2006/relationships/image" Target="media/image30.wmf"/><Relationship Id="rId74" Type="http://schemas.openxmlformats.org/officeDocument/2006/relationships/image" Target="media/image37.wmf"/><Relationship Id="rId128" Type="http://schemas.openxmlformats.org/officeDocument/2006/relationships/oleObject" Target="embeddings/oleObject58.bin"/><Relationship Id="rId149" Type="http://schemas.openxmlformats.org/officeDocument/2006/relationships/oleObject" Target="embeddings/oleObject69.bin"/><Relationship Id="rId314" Type="http://schemas.openxmlformats.org/officeDocument/2006/relationships/hyperlink" Target="http://docplayer.ru/42769346-Obzor-ispolzovaniya-kogerentnogo-analiza-eeg-v-psihiatrii.html" TargetMode="External"/><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76.wmf"/><Relationship Id="rId181" Type="http://schemas.openxmlformats.org/officeDocument/2006/relationships/image" Target="media/image84.wmf"/><Relationship Id="rId216" Type="http://schemas.openxmlformats.org/officeDocument/2006/relationships/oleObject" Target="embeddings/oleObject108.bin"/><Relationship Id="rId237" Type="http://schemas.openxmlformats.org/officeDocument/2006/relationships/image" Target="media/image109.png"/><Relationship Id="rId258" Type="http://schemas.openxmlformats.org/officeDocument/2006/relationships/oleObject" Target="embeddings/oleObject123.bin"/><Relationship Id="rId279" Type="http://schemas.openxmlformats.org/officeDocument/2006/relationships/image" Target="media/image135.wmf"/><Relationship Id="rId22" Type="http://schemas.openxmlformats.org/officeDocument/2006/relationships/image" Target="media/image12.png"/><Relationship Id="rId43" Type="http://schemas.openxmlformats.org/officeDocument/2006/relationships/image" Target="media/image25.wmf"/><Relationship Id="rId64" Type="http://schemas.openxmlformats.org/officeDocument/2006/relationships/oleObject" Target="embeddings/oleObject20.bin"/><Relationship Id="rId118" Type="http://schemas.openxmlformats.org/officeDocument/2006/relationships/image" Target="media/image57.wmf"/><Relationship Id="rId139" Type="http://schemas.openxmlformats.org/officeDocument/2006/relationships/image" Target="media/image66.wmf"/><Relationship Id="rId290" Type="http://schemas.openxmlformats.org/officeDocument/2006/relationships/image" Target="media/image143.png"/><Relationship Id="rId304" Type="http://schemas.openxmlformats.org/officeDocument/2006/relationships/hyperlink" Target="http://cnsinfo.ru/encyclopaedia/diagnostics/eeg/" TargetMode="External"/><Relationship Id="rId85" Type="http://schemas.openxmlformats.org/officeDocument/2006/relationships/oleObject" Target="embeddings/oleObject35.bin"/><Relationship Id="rId150" Type="http://schemas.openxmlformats.org/officeDocument/2006/relationships/image" Target="media/image71.wmf"/><Relationship Id="rId171" Type="http://schemas.openxmlformats.org/officeDocument/2006/relationships/oleObject" Target="embeddings/oleObject82.bin"/><Relationship Id="rId192" Type="http://schemas.openxmlformats.org/officeDocument/2006/relationships/image" Target="media/image88.wmf"/><Relationship Id="rId206" Type="http://schemas.openxmlformats.org/officeDocument/2006/relationships/oleObject" Target="embeddings/oleObject103.bin"/><Relationship Id="rId227" Type="http://schemas.openxmlformats.org/officeDocument/2006/relationships/oleObject" Target="embeddings/oleObject114.bin"/><Relationship Id="rId248" Type="http://schemas.openxmlformats.org/officeDocument/2006/relationships/image" Target="media/image120.png"/><Relationship Id="rId269" Type="http://schemas.openxmlformats.org/officeDocument/2006/relationships/image" Target="media/image131.wmf"/><Relationship Id="rId12" Type="http://schemas.openxmlformats.org/officeDocument/2006/relationships/image" Target="media/image2.png"/><Relationship Id="rId33" Type="http://schemas.openxmlformats.org/officeDocument/2006/relationships/image" Target="media/image21.wmf"/><Relationship Id="rId108" Type="http://schemas.openxmlformats.org/officeDocument/2006/relationships/image" Target="media/image52.wmf"/><Relationship Id="rId129" Type="http://schemas.openxmlformats.org/officeDocument/2006/relationships/image" Target="media/image61.wmf"/><Relationship Id="rId280" Type="http://schemas.openxmlformats.org/officeDocument/2006/relationships/oleObject" Target="embeddings/oleObject135.bin"/><Relationship Id="rId315" Type="http://schemas.openxmlformats.org/officeDocument/2006/relationships/hyperlink" Target="http://ieeexplore.ieee.org/xpl/mostRecentIssue.jsp?punumber=4961" TargetMode="External"/><Relationship Id="rId54" Type="http://schemas.openxmlformats.org/officeDocument/2006/relationships/oleObject" Target="embeddings/oleObject14.bin"/><Relationship Id="rId75" Type="http://schemas.openxmlformats.org/officeDocument/2006/relationships/oleObject" Target="embeddings/oleObject28.bin"/><Relationship Id="rId96" Type="http://schemas.openxmlformats.org/officeDocument/2006/relationships/image" Target="media/image46.wmf"/><Relationship Id="rId140" Type="http://schemas.openxmlformats.org/officeDocument/2006/relationships/oleObject" Target="embeddings/oleObject64.bin"/><Relationship Id="rId161" Type="http://schemas.openxmlformats.org/officeDocument/2006/relationships/oleObject" Target="embeddings/oleObject75.bin"/><Relationship Id="rId182" Type="http://schemas.openxmlformats.org/officeDocument/2006/relationships/oleObject" Target="embeddings/oleObject88.bin"/><Relationship Id="rId217" Type="http://schemas.openxmlformats.org/officeDocument/2006/relationships/oleObject" Target="embeddings/oleObject109.bin"/><Relationship Id="rId6" Type="http://schemas.openxmlformats.org/officeDocument/2006/relationships/webSettings" Target="webSettings.xml"/><Relationship Id="rId238" Type="http://schemas.openxmlformats.org/officeDocument/2006/relationships/image" Target="media/image110.png"/><Relationship Id="rId259" Type="http://schemas.openxmlformats.org/officeDocument/2006/relationships/image" Target="media/image126.wmf"/><Relationship Id="rId23" Type="http://schemas.openxmlformats.org/officeDocument/2006/relationships/image" Target="media/image13.png"/><Relationship Id="rId119" Type="http://schemas.openxmlformats.org/officeDocument/2006/relationships/oleObject" Target="embeddings/oleObject52.bin"/><Relationship Id="rId270" Type="http://schemas.openxmlformats.org/officeDocument/2006/relationships/oleObject" Target="embeddings/oleObject129.bin"/><Relationship Id="rId291" Type="http://schemas.openxmlformats.org/officeDocument/2006/relationships/image" Target="media/image144.png"/><Relationship Id="rId305" Type="http://schemas.openxmlformats.org/officeDocument/2006/relationships/hyperlink" Target="http://www.nazdor.ru/topics/improvement/devices/current/462707/" TargetMode="External"/><Relationship Id="rId44" Type="http://schemas.openxmlformats.org/officeDocument/2006/relationships/oleObject" Target="embeddings/oleObject9.bin"/><Relationship Id="rId65" Type="http://schemas.openxmlformats.org/officeDocument/2006/relationships/image" Target="media/image35.wmf"/><Relationship Id="rId86" Type="http://schemas.openxmlformats.org/officeDocument/2006/relationships/image" Target="media/image41.wmf"/><Relationship Id="rId130" Type="http://schemas.openxmlformats.org/officeDocument/2006/relationships/oleObject" Target="embeddings/oleObject59.bin"/><Relationship Id="rId151" Type="http://schemas.openxmlformats.org/officeDocument/2006/relationships/oleObject" Target="embeddings/oleObject70.bin"/><Relationship Id="rId172" Type="http://schemas.openxmlformats.org/officeDocument/2006/relationships/image" Target="media/image80.wmf"/><Relationship Id="rId193" Type="http://schemas.openxmlformats.org/officeDocument/2006/relationships/oleObject" Target="embeddings/oleObject95.bin"/><Relationship Id="rId207" Type="http://schemas.openxmlformats.org/officeDocument/2006/relationships/image" Target="media/image94.wmf"/><Relationship Id="rId228" Type="http://schemas.openxmlformats.org/officeDocument/2006/relationships/image" Target="media/image104.wmf"/><Relationship Id="rId249" Type="http://schemas.openxmlformats.org/officeDocument/2006/relationships/image" Target="media/image121.wmf"/><Relationship Id="rId13" Type="http://schemas.openxmlformats.org/officeDocument/2006/relationships/image" Target="media/image3.png"/><Relationship Id="rId109" Type="http://schemas.openxmlformats.org/officeDocument/2006/relationships/oleObject" Target="embeddings/oleObject47.bin"/><Relationship Id="rId260" Type="http://schemas.openxmlformats.org/officeDocument/2006/relationships/oleObject" Target="embeddings/oleObject124.bin"/><Relationship Id="rId281" Type="http://schemas.openxmlformats.org/officeDocument/2006/relationships/image" Target="media/image136.wmf"/><Relationship Id="rId316" Type="http://schemas.openxmlformats.org/officeDocument/2006/relationships/hyperlink" Target="http://uprt.vscht.cz/prochazka/ps/08ISCCSPa.pdf" TargetMode="External"/><Relationship Id="rId34" Type="http://schemas.openxmlformats.org/officeDocument/2006/relationships/oleObject" Target="embeddings/oleObject3.bin"/><Relationship Id="rId55" Type="http://schemas.openxmlformats.org/officeDocument/2006/relationships/oleObject" Target="embeddings/oleObject15.bin"/><Relationship Id="rId76" Type="http://schemas.openxmlformats.org/officeDocument/2006/relationships/oleObject" Target="embeddings/oleObject29.bin"/><Relationship Id="rId97" Type="http://schemas.openxmlformats.org/officeDocument/2006/relationships/oleObject" Target="embeddings/oleObject41.bin"/><Relationship Id="rId120" Type="http://schemas.openxmlformats.org/officeDocument/2006/relationships/image" Target="media/image58.wmf"/><Relationship Id="rId141" Type="http://schemas.openxmlformats.org/officeDocument/2006/relationships/image" Target="media/image67.wmf"/><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image" Target="media/image85.wmf"/><Relationship Id="rId218" Type="http://schemas.openxmlformats.org/officeDocument/2006/relationships/image" Target="media/image99.wmf"/><Relationship Id="rId239" Type="http://schemas.openxmlformats.org/officeDocument/2006/relationships/image" Target="media/image111.png"/><Relationship Id="rId250" Type="http://schemas.openxmlformats.org/officeDocument/2006/relationships/oleObject" Target="embeddings/oleObject119.bin"/><Relationship Id="rId271" Type="http://schemas.openxmlformats.org/officeDocument/2006/relationships/image" Target="media/image132.wmf"/><Relationship Id="rId292" Type="http://schemas.openxmlformats.org/officeDocument/2006/relationships/image" Target="media/image145.png"/><Relationship Id="rId306" Type="http://schemas.openxmlformats.org/officeDocument/2006/relationships/hyperlink" Target="http://earchive.tpu.ru/bitstream/11683/29271/1/TPU188090.pdf" TargetMode="External"/><Relationship Id="rId24" Type="http://schemas.openxmlformats.org/officeDocument/2006/relationships/image" Target="media/image14.png"/><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oleObject" Target="embeddings/oleObject36.bin"/><Relationship Id="rId110" Type="http://schemas.openxmlformats.org/officeDocument/2006/relationships/image" Target="media/image53.wmf"/><Relationship Id="rId131" Type="http://schemas.openxmlformats.org/officeDocument/2006/relationships/image" Target="media/image62.wmf"/><Relationship Id="rId152" Type="http://schemas.openxmlformats.org/officeDocument/2006/relationships/image" Target="media/image72.wmf"/><Relationship Id="rId173" Type="http://schemas.openxmlformats.org/officeDocument/2006/relationships/oleObject" Target="embeddings/oleObject83.bin"/><Relationship Id="rId194" Type="http://schemas.openxmlformats.org/officeDocument/2006/relationships/image" Target="media/image89.wmf"/><Relationship Id="rId208" Type="http://schemas.openxmlformats.org/officeDocument/2006/relationships/oleObject" Target="embeddings/oleObject104.bin"/><Relationship Id="rId229" Type="http://schemas.openxmlformats.org/officeDocument/2006/relationships/oleObject" Target="embeddings/oleObject115.bin"/><Relationship Id="rId19" Type="http://schemas.openxmlformats.org/officeDocument/2006/relationships/image" Target="media/image9.png"/><Relationship Id="rId224" Type="http://schemas.openxmlformats.org/officeDocument/2006/relationships/image" Target="media/image102.wmf"/><Relationship Id="rId240" Type="http://schemas.openxmlformats.org/officeDocument/2006/relationships/image" Target="media/image112.png"/><Relationship Id="rId245" Type="http://schemas.openxmlformats.org/officeDocument/2006/relationships/image" Target="media/image117.png"/><Relationship Id="rId261" Type="http://schemas.openxmlformats.org/officeDocument/2006/relationships/image" Target="media/image127.wmf"/><Relationship Id="rId266" Type="http://schemas.openxmlformats.org/officeDocument/2006/relationships/oleObject" Target="embeddings/oleObject127.bin"/><Relationship Id="rId287" Type="http://schemas.openxmlformats.org/officeDocument/2006/relationships/image" Target="media/image140.png"/><Relationship Id="rId14"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22.wmf"/><Relationship Id="rId56" Type="http://schemas.openxmlformats.org/officeDocument/2006/relationships/image" Target="media/image31.wmf"/><Relationship Id="rId77" Type="http://schemas.openxmlformats.org/officeDocument/2006/relationships/image" Target="media/image38.wmf"/><Relationship Id="rId100" Type="http://schemas.openxmlformats.org/officeDocument/2006/relationships/image" Target="media/image48.wmf"/><Relationship Id="rId105" Type="http://schemas.openxmlformats.org/officeDocument/2006/relationships/oleObject" Target="embeddings/oleObject45.bin"/><Relationship Id="rId126" Type="http://schemas.openxmlformats.org/officeDocument/2006/relationships/oleObject" Target="embeddings/oleObject56.bin"/><Relationship Id="rId147" Type="http://schemas.openxmlformats.org/officeDocument/2006/relationships/oleObject" Target="embeddings/oleObject68.bin"/><Relationship Id="rId168" Type="http://schemas.openxmlformats.org/officeDocument/2006/relationships/oleObject" Target="embeddings/oleObject80.bin"/><Relationship Id="rId282" Type="http://schemas.openxmlformats.org/officeDocument/2006/relationships/oleObject" Target="embeddings/oleObject136.bin"/><Relationship Id="rId312" Type="http://schemas.openxmlformats.org/officeDocument/2006/relationships/hyperlink" Target="http://www.mks.ru/library/conf/biomedpribor/2000/sec01_13.html" TargetMode="External"/><Relationship Id="rId317" Type="http://schemas.openxmlformats.org/officeDocument/2006/relationships/hyperlink" Target="http://cucis.ece.northwestern.edu/projects/DMS/publications/AnomalyDetection.pdf" TargetMode="External"/><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oleObject" Target="embeddings/oleObject26.bin"/><Relationship Id="rId93" Type="http://schemas.openxmlformats.org/officeDocument/2006/relationships/oleObject" Target="embeddings/oleObject39.bin"/><Relationship Id="rId98" Type="http://schemas.openxmlformats.org/officeDocument/2006/relationships/image" Target="media/image47.wmf"/><Relationship Id="rId121" Type="http://schemas.openxmlformats.org/officeDocument/2006/relationships/oleObject" Target="embeddings/oleObject53.bin"/><Relationship Id="rId142" Type="http://schemas.openxmlformats.org/officeDocument/2006/relationships/oleObject" Target="embeddings/oleObject65.bin"/><Relationship Id="rId163" Type="http://schemas.openxmlformats.org/officeDocument/2006/relationships/oleObject" Target="embeddings/oleObject76.bin"/><Relationship Id="rId184" Type="http://schemas.openxmlformats.org/officeDocument/2006/relationships/oleObject" Target="embeddings/oleObject89.bin"/><Relationship Id="rId189" Type="http://schemas.openxmlformats.org/officeDocument/2006/relationships/oleObject" Target="embeddings/oleObject93.bin"/><Relationship Id="rId219" Type="http://schemas.openxmlformats.org/officeDocument/2006/relationships/oleObject" Target="embeddings/oleObject110.bin"/><Relationship Id="rId3" Type="http://schemas.openxmlformats.org/officeDocument/2006/relationships/styles" Target="styles.xml"/><Relationship Id="rId214" Type="http://schemas.openxmlformats.org/officeDocument/2006/relationships/oleObject" Target="embeddings/oleObject107.bin"/><Relationship Id="rId230" Type="http://schemas.openxmlformats.org/officeDocument/2006/relationships/image" Target="media/image105.wmf"/><Relationship Id="rId235" Type="http://schemas.openxmlformats.org/officeDocument/2006/relationships/oleObject" Target="embeddings/oleObject118.bin"/><Relationship Id="rId251" Type="http://schemas.openxmlformats.org/officeDocument/2006/relationships/image" Target="media/image122.wmf"/><Relationship Id="rId256" Type="http://schemas.openxmlformats.org/officeDocument/2006/relationships/oleObject" Target="embeddings/oleObject122.bin"/><Relationship Id="rId277" Type="http://schemas.openxmlformats.org/officeDocument/2006/relationships/image" Target="media/image134.wmf"/><Relationship Id="rId298" Type="http://schemas.openxmlformats.org/officeDocument/2006/relationships/hyperlink" Target="http://ilab.xmedtest.net/?q=node/4710" TargetMode="External"/><Relationship Id="rId25" Type="http://schemas.openxmlformats.org/officeDocument/2006/relationships/image" Target="media/image15.jpeg"/><Relationship Id="rId46" Type="http://schemas.openxmlformats.org/officeDocument/2006/relationships/oleObject" Target="embeddings/oleObject10.bin"/><Relationship Id="rId67" Type="http://schemas.openxmlformats.org/officeDocument/2006/relationships/oleObject" Target="embeddings/oleObject22.bin"/><Relationship Id="rId116" Type="http://schemas.openxmlformats.org/officeDocument/2006/relationships/image" Target="media/image56.wmf"/><Relationship Id="rId137" Type="http://schemas.openxmlformats.org/officeDocument/2006/relationships/image" Target="media/image65.wmf"/><Relationship Id="rId158" Type="http://schemas.openxmlformats.org/officeDocument/2006/relationships/image" Target="media/image75.wmf"/><Relationship Id="rId272" Type="http://schemas.openxmlformats.org/officeDocument/2006/relationships/oleObject" Target="embeddings/oleObject130.bin"/><Relationship Id="rId293" Type="http://schemas.openxmlformats.org/officeDocument/2006/relationships/hyperlink" Target="http://www.psyways.ru/ways-925-2.html" TargetMode="External"/><Relationship Id="rId302" Type="http://schemas.openxmlformats.org/officeDocument/2006/relationships/hyperlink" Target="http://www.tiensmed.ru/news/post_new9067.html" TargetMode="External"/><Relationship Id="rId307" Type="http://schemas.openxmlformats.org/officeDocument/2006/relationships/hyperlink" Target="https://books.google.by/books?id=vor9AgAAQBAJ&amp;pg=PA70&amp;lpg=PA70&amp;dq=%D0%BF%D0%BE%D0%BB%D0%BE%D1%81%D0%BE%D0%B2%D1%8B%D0%B5+%D1%84%D0%B8%D0%BB%D1%8C%D1%82%D1%80%D1%8B+%D0%B4%D0%BB%D1%8F+%D1%8D%D1%8D%D0%B3+%D0%BE%D0%BF%D0%B8%D1%81%D0%B0%D0%BD%D0%B8%D0%B5&amp;source=bl&amp;ots=fltJzrF4p2&amp;sig=No3NZjSPy9bOtWxFw5iSLbfuizI&amp;hl=ru&amp;sa=X&amp;ved=0ahUKEwjtsqj26tPTAhXDPZoKHSmbB-cQ6AEIJjAA" TargetMode="External"/><Relationship Id="rId32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oleObject" Target="embeddings/oleObject7.bin"/><Relationship Id="rId62" Type="http://schemas.openxmlformats.org/officeDocument/2006/relationships/oleObject" Target="embeddings/oleObject19.bin"/><Relationship Id="rId83" Type="http://schemas.openxmlformats.org/officeDocument/2006/relationships/oleObject" Target="embeddings/oleObject33.bin"/><Relationship Id="rId88" Type="http://schemas.openxmlformats.org/officeDocument/2006/relationships/image" Target="media/image42.wmf"/><Relationship Id="rId111" Type="http://schemas.openxmlformats.org/officeDocument/2006/relationships/oleObject" Target="embeddings/oleObject48.bin"/><Relationship Id="rId132" Type="http://schemas.openxmlformats.org/officeDocument/2006/relationships/oleObject" Target="embeddings/oleObject60.bin"/><Relationship Id="rId153" Type="http://schemas.openxmlformats.org/officeDocument/2006/relationships/oleObject" Target="embeddings/oleObject71.bin"/><Relationship Id="rId174" Type="http://schemas.openxmlformats.org/officeDocument/2006/relationships/image" Target="media/image81.wmf"/><Relationship Id="rId179" Type="http://schemas.openxmlformats.org/officeDocument/2006/relationships/image" Target="media/image83.wmf"/><Relationship Id="rId195" Type="http://schemas.openxmlformats.org/officeDocument/2006/relationships/oleObject" Target="embeddings/oleObject96.bin"/><Relationship Id="rId209" Type="http://schemas.openxmlformats.org/officeDocument/2006/relationships/image" Target="media/image95.wmf"/><Relationship Id="rId190" Type="http://schemas.openxmlformats.org/officeDocument/2006/relationships/image" Target="media/image87.wmf"/><Relationship Id="rId204" Type="http://schemas.openxmlformats.org/officeDocument/2006/relationships/oleObject" Target="embeddings/oleObject102.bin"/><Relationship Id="rId220" Type="http://schemas.openxmlformats.org/officeDocument/2006/relationships/image" Target="media/image100.wmf"/><Relationship Id="rId225" Type="http://schemas.openxmlformats.org/officeDocument/2006/relationships/oleObject" Target="embeddings/oleObject113.bin"/><Relationship Id="rId241" Type="http://schemas.openxmlformats.org/officeDocument/2006/relationships/image" Target="media/image113.png"/><Relationship Id="rId246" Type="http://schemas.openxmlformats.org/officeDocument/2006/relationships/image" Target="media/image118.png"/><Relationship Id="rId267" Type="http://schemas.openxmlformats.org/officeDocument/2006/relationships/image" Target="media/image130.wmf"/><Relationship Id="rId288" Type="http://schemas.openxmlformats.org/officeDocument/2006/relationships/image" Target="media/image141.png"/><Relationship Id="rId15" Type="http://schemas.openxmlformats.org/officeDocument/2006/relationships/image" Target="media/image5.png"/><Relationship Id="rId36" Type="http://schemas.openxmlformats.org/officeDocument/2006/relationships/oleObject" Target="embeddings/oleObject4.bin"/><Relationship Id="rId57" Type="http://schemas.openxmlformats.org/officeDocument/2006/relationships/oleObject" Target="embeddings/oleObject16.bin"/><Relationship Id="rId106" Type="http://schemas.openxmlformats.org/officeDocument/2006/relationships/image" Target="media/image51.wmf"/><Relationship Id="rId127" Type="http://schemas.openxmlformats.org/officeDocument/2006/relationships/oleObject" Target="embeddings/oleObject57.bin"/><Relationship Id="rId262" Type="http://schemas.openxmlformats.org/officeDocument/2006/relationships/oleObject" Target="embeddings/oleObject125.bin"/><Relationship Id="rId283" Type="http://schemas.openxmlformats.org/officeDocument/2006/relationships/image" Target="media/image137.wmf"/><Relationship Id="rId313" Type="http://schemas.openxmlformats.org/officeDocument/2006/relationships/hyperlink" Target="http://techlibrary.ru/b/2z1a1w1a1r1p1c_2j.2t.,_2h1o1e1r1f1f1o1l1p_2h.2z._2u1f1t1p1e2c_1n1a1t1f1n1a1t1j1y1f1s1l1p1k_1p1b1r1a1b1p1t1l1j_2e1m1f1l1t1r1p2e1o1x1f1v1a1m1p1d1r1a1n1n._2000.pdf" TargetMode="External"/><Relationship Id="rId318" Type="http://schemas.openxmlformats.org/officeDocument/2006/relationships/hyperlink" Target="http://www.mediascan.by/index.files/l12_dpsi.pdf" TargetMode="External"/><Relationship Id="rId10" Type="http://schemas.openxmlformats.org/officeDocument/2006/relationships/hyperlink" Target="http://ru.wikipedia.org/wiki/%D0%A1%D0%BE%D0%BD" TargetMode="External"/><Relationship Id="rId31" Type="http://schemas.openxmlformats.org/officeDocument/2006/relationships/image" Target="media/image20.wmf"/><Relationship Id="rId52" Type="http://schemas.openxmlformats.org/officeDocument/2006/relationships/oleObject" Target="embeddings/oleObject13.bin"/><Relationship Id="rId73" Type="http://schemas.openxmlformats.org/officeDocument/2006/relationships/oleObject" Target="embeddings/oleObject27.bin"/><Relationship Id="rId78" Type="http://schemas.openxmlformats.org/officeDocument/2006/relationships/oleObject" Target="embeddings/oleObject30.bin"/><Relationship Id="rId94" Type="http://schemas.openxmlformats.org/officeDocument/2006/relationships/image" Target="media/image45.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9.wmf"/><Relationship Id="rId143" Type="http://schemas.openxmlformats.org/officeDocument/2006/relationships/image" Target="media/image68.wmf"/><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1.bin"/><Relationship Id="rId185" Type="http://schemas.openxmlformats.org/officeDocument/2006/relationships/oleObject" Target="embeddings/oleObject90.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87.bin"/><Relationship Id="rId210" Type="http://schemas.openxmlformats.org/officeDocument/2006/relationships/oleObject" Target="embeddings/oleObject105.bin"/><Relationship Id="rId215" Type="http://schemas.openxmlformats.org/officeDocument/2006/relationships/image" Target="media/image98.wmf"/><Relationship Id="rId236" Type="http://schemas.openxmlformats.org/officeDocument/2006/relationships/image" Target="media/image108.png"/><Relationship Id="rId257" Type="http://schemas.openxmlformats.org/officeDocument/2006/relationships/image" Target="media/image125.wmf"/><Relationship Id="rId278" Type="http://schemas.openxmlformats.org/officeDocument/2006/relationships/oleObject" Target="embeddings/oleObject134.bin"/><Relationship Id="rId26" Type="http://schemas.openxmlformats.org/officeDocument/2006/relationships/image" Target="media/image16.gif"/><Relationship Id="rId231" Type="http://schemas.openxmlformats.org/officeDocument/2006/relationships/oleObject" Target="embeddings/oleObject116.bin"/><Relationship Id="rId252" Type="http://schemas.openxmlformats.org/officeDocument/2006/relationships/oleObject" Target="embeddings/oleObject120.bin"/><Relationship Id="rId273" Type="http://schemas.openxmlformats.org/officeDocument/2006/relationships/oleObject" Target="embeddings/oleObject131.bin"/><Relationship Id="rId294" Type="http://schemas.openxmlformats.org/officeDocument/2006/relationships/hyperlink" Target="http://libeldoc.bsuir.by/handle/123456789/6720" TargetMode="External"/><Relationship Id="rId308" Type="http://schemas.openxmlformats.org/officeDocument/2006/relationships/hyperlink" Target="http://works.doklad.ru/view/0oA0LZwLAzw/all.html" TargetMode="External"/><Relationship Id="rId47" Type="http://schemas.openxmlformats.org/officeDocument/2006/relationships/image" Target="media/image27.wmf"/><Relationship Id="rId68" Type="http://schemas.openxmlformats.org/officeDocument/2006/relationships/oleObject" Target="embeddings/oleObject23.bin"/><Relationship Id="rId89" Type="http://schemas.openxmlformats.org/officeDocument/2006/relationships/oleObject" Target="embeddings/oleObject37.bin"/><Relationship Id="rId112" Type="http://schemas.openxmlformats.org/officeDocument/2006/relationships/image" Target="media/image54.wmf"/><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4.bin"/><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6.png"/><Relationship Id="rId221" Type="http://schemas.openxmlformats.org/officeDocument/2006/relationships/oleObject" Target="embeddings/oleObject111.bin"/><Relationship Id="rId242" Type="http://schemas.openxmlformats.org/officeDocument/2006/relationships/image" Target="media/image114.png"/><Relationship Id="rId263" Type="http://schemas.openxmlformats.org/officeDocument/2006/relationships/image" Target="media/image128.wmf"/><Relationship Id="rId284" Type="http://schemas.openxmlformats.org/officeDocument/2006/relationships/oleObject" Target="embeddings/oleObject137.bin"/><Relationship Id="rId319" Type="http://schemas.openxmlformats.org/officeDocument/2006/relationships/hyperlink" Target="http://atesmedica.ru/site05/ru_neurotravel.php" TargetMode="External"/><Relationship Id="rId37" Type="http://schemas.openxmlformats.org/officeDocument/2006/relationships/image" Target="media/image23.wmf"/><Relationship Id="rId58" Type="http://schemas.openxmlformats.org/officeDocument/2006/relationships/image" Target="media/image32.wmf"/><Relationship Id="rId79" Type="http://schemas.openxmlformats.org/officeDocument/2006/relationships/image" Target="media/image39.wmf"/><Relationship Id="rId102" Type="http://schemas.openxmlformats.org/officeDocument/2006/relationships/image" Target="media/image49.wmf"/><Relationship Id="rId123" Type="http://schemas.openxmlformats.org/officeDocument/2006/relationships/oleObject" Target="embeddings/oleObject54.bin"/><Relationship Id="rId144" Type="http://schemas.openxmlformats.org/officeDocument/2006/relationships/oleObject" Target="embeddings/oleObject66.bin"/><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oleObject" Target="embeddings/oleObject91.bin"/><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image" Target="media/image123.wmf"/><Relationship Id="rId274" Type="http://schemas.openxmlformats.org/officeDocument/2006/relationships/oleObject" Target="embeddings/oleObject132.bin"/><Relationship Id="rId295" Type="http://schemas.openxmlformats.org/officeDocument/2006/relationships/hyperlink" Target="http://ilab.xmedtest.net/?q=node/6112" TargetMode="External"/><Relationship Id="rId309" Type="http://schemas.openxmlformats.org/officeDocument/2006/relationships/hyperlink" Target="http://dsp-book.narod.ru/DSP.htm" TargetMode="External"/><Relationship Id="rId27" Type="http://schemas.openxmlformats.org/officeDocument/2006/relationships/image" Target="media/image17.emf"/><Relationship Id="rId48" Type="http://schemas.openxmlformats.org/officeDocument/2006/relationships/oleObject" Target="embeddings/oleObject11.bin"/><Relationship Id="rId69" Type="http://schemas.openxmlformats.org/officeDocument/2006/relationships/oleObject" Target="embeddings/oleObject24.bin"/><Relationship Id="rId113" Type="http://schemas.openxmlformats.org/officeDocument/2006/relationships/oleObject" Target="embeddings/oleObject49.bin"/><Relationship Id="rId134" Type="http://schemas.openxmlformats.org/officeDocument/2006/relationships/oleObject" Target="embeddings/oleObject61.bin"/><Relationship Id="rId320" Type="http://schemas.openxmlformats.org/officeDocument/2006/relationships/hyperlink" Target="https://libeldoc.bsuir.by/handle/123456789/12774" TargetMode="External"/><Relationship Id="rId80" Type="http://schemas.openxmlformats.org/officeDocument/2006/relationships/oleObject" Target="embeddings/oleObject31.bin"/><Relationship Id="rId155" Type="http://schemas.openxmlformats.org/officeDocument/2006/relationships/oleObject" Target="embeddings/oleObject72.bin"/><Relationship Id="rId176" Type="http://schemas.openxmlformats.org/officeDocument/2006/relationships/oleObject" Target="embeddings/oleObject85.bin"/><Relationship Id="rId197" Type="http://schemas.openxmlformats.org/officeDocument/2006/relationships/image" Target="media/image90.wmf"/><Relationship Id="rId201" Type="http://schemas.openxmlformats.org/officeDocument/2006/relationships/oleObject" Target="embeddings/oleObject100.bin"/><Relationship Id="rId222" Type="http://schemas.openxmlformats.org/officeDocument/2006/relationships/image" Target="media/image101.wmf"/><Relationship Id="rId243" Type="http://schemas.openxmlformats.org/officeDocument/2006/relationships/image" Target="media/image115.png"/><Relationship Id="rId264" Type="http://schemas.openxmlformats.org/officeDocument/2006/relationships/oleObject" Target="embeddings/oleObject126.bin"/><Relationship Id="rId285" Type="http://schemas.openxmlformats.org/officeDocument/2006/relationships/image" Target="media/image138.png"/><Relationship Id="rId17" Type="http://schemas.openxmlformats.org/officeDocument/2006/relationships/image" Target="media/image7.png"/><Relationship Id="rId38" Type="http://schemas.openxmlformats.org/officeDocument/2006/relationships/oleObject" Target="embeddings/oleObject5.bin"/><Relationship Id="rId59" Type="http://schemas.openxmlformats.org/officeDocument/2006/relationships/oleObject" Target="embeddings/oleObject17.bin"/><Relationship Id="rId103" Type="http://schemas.openxmlformats.org/officeDocument/2006/relationships/oleObject" Target="embeddings/oleObject44.bin"/><Relationship Id="rId124" Type="http://schemas.openxmlformats.org/officeDocument/2006/relationships/image" Target="media/image60.wmf"/><Relationship Id="rId310" Type="http://schemas.openxmlformats.org/officeDocument/2006/relationships/hyperlink" Target="http://prapor-kot.narod.ru/Lect10.htm" TargetMode="External"/><Relationship Id="rId70" Type="http://schemas.openxmlformats.org/officeDocument/2006/relationships/image" Target="media/image36.wmf"/><Relationship Id="rId91" Type="http://schemas.openxmlformats.org/officeDocument/2006/relationships/oleObject" Target="embeddings/oleObject38.bin"/><Relationship Id="rId145" Type="http://schemas.openxmlformats.org/officeDocument/2006/relationships/image" Target="media/image69.wmf"/><Relationship Id="rId166" Type="http://schemas.openxmlformats.org/officeDocument/2006/relationships/oleObject" Target="embeddings/oleObject78.bin"/><Relationship Id="rId187" Type="http://schemas.openxmlformats.org/officeDocument/2006/relationships/oleObject" Target="embeddings/oleObject92.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7.bin"/><Relationship Id="rId254" Type="http://schemas.openxmlformats.org/officeDocument/2006/relationships/oleObject" Target="embeddings/oleObject121.bin"/><Relationship Id="rId28" Type="http://schemas.openxmlformats.org/officeDocument/2006/relationships/image" Target="media/image18.png"/><Relationship Id="rId49" Type="http://schemas.openxmlformats.org/officeDocument/2006/relationships/image" Target="media/image28.wmf"/><Relationship Id="rId114" Type="http://schemas.openxmlformats.org/officeDocument/2006/relationships/image" Target="media/image55.wmf"/><Relationship Id="rId275" Type="http://schemas.openxmlformats.org/officeDocument/2006/relationships/image" Target="media/image133.wmf"/><Relationship Id="rId296" Type="http://schemas.openxmlformats.org/officeDocument/2006/relationships/hyperlink" Target="http://www.neuroplus.ru/diagnostika/elektroencefalografiya.html" TargetMode="External"/><Relationship Id="rId300" Type="http://schemas.openxmlformats.org/officeDocument/2006/relationships/hyperlink" Target="http://www.mks.ru/library/books/eeg/kniga01/maneeg-gl2.html" TargetMode="External"/><Relationship Id="rId60" Type="http://schemas.openxmlformats.org/officeDocument/2006/relationships/image" Target="media/image33.wmf"/><Relationship Id="rId81" Type="http://schemas.openxmlformats.org/officeDocument/2006/relationships/oleObject" Target="embeddings/oleObject32.bin"/><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image" Target="media/image82.wmf"/><Relationship Id="rId198" Type="http://schemas.openxmlformats.org/officeDocument/2006/relationships/oleObject" Target="embeddings/oleObject98.bin"/><Relationship Id="rId321" Type="http://schemas.openxmlformats.org/officeDocument/2006/relationships/image" Target="media/image146.png"/><Relationship Id="rId202" Type="http://schemas.openxmlformats.org/officeDocument/2006/relationships/image" Target="media/image92.wmf"/><Relationship Id="rId223" Type="http://schemas.openxmlformats.org/officeDocument/2006/relationships/oleObject" Target="embeddings/oleObject112.bin"/><Relationship Id="rId244" Type="http://schemas.openxmlformats.org/officeDocument/2006/relationships/image" Target="media/image116.png"/><Relationship Id="rId18" Type="http://schemas.openxmlformats.org/officeDocument/2006/relationships/image" Target="media/image8.jpeg"/><Relationship Id="rId39" Type="http://schemas.openxmlformats.org/officeDocument/2006/relationships/oleObject" Target="embeddings/oleObject6.bin"/><Relationship Id="rId265" Type="http://schemas.openxmlformats.org/officeDocument/2006/relationships/image" Target="media/image129.wmf"/><Relationship Id="rId286" Type="http://schemas.openxmlformats.org/officeDocument/2006/relationships/image" Target="media/image139.png"/><Relationship Id="rId50" Type="http://schemas.openxmlformats.org/officeDocument/2006/relationships/oleObject" Target="embeddings/oleObject12.bin"/><Relationship Id="rId104" Type="http://schemas.openxmlformats.org/officeDocument/2006/relationships/image" Target="media/image50.wmf"/><Relationship Id="rId125" Type="http://schemas.openxmlformats.org/officeDocument/2006/relationships/oleObject" Target="embeddings/oleObject55.bin"/><Relationship Id="rId146" Type="http://schemas.openxmlformats.org/officeDocument/2006/relationships/oleObject" Target="embeddings/oleObject67.bin"/><Relationship Id="rId167" Type="http://schemas.openxmlformats.org/officeDocument/2006/relationships/oleObject" Target="embeddings/oleObject79.bin"/><Relationship Id="rId188" Type="http://schemas.openxmlformats.org/officeDocument/2006/relationships/image" Target="media/image86.wmf"/><Relationship Id="rId311" Type="http://schemas.openxmlformats.org/officeDocument/2006/relationships/hyperlink" Target="http://protein.bio.msu.ru/~akula/anEEG/AnEEG.htm" TargetMode="External"/><Relationship Id="rId71" Type="http://schemas.openxmlformats.org/officeDocument/2006/relationships/oleObject" Target="embeddings/oleObject25.bin"/><Relationship Id="rId92" Type="http://schemas.openxmlformats.org/officeDocument/2006/relationships/image" Target="media/image44.wmf"/><Relationship Id="rId213" Type="http://schemas.openxmlformats.org/officeDocument/2006/relationships/image" Target="media/image97.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image" Target="media/image19.wmf"/><Relationship Id="rId255" Type="http://schemas.openxmlformats.org/officeDocument/2006/relationships/image" Target="media/image124.wmf"/><Relationship Id="rId276" Type="http://schemas.openxmlformats.org/officeDocument/2006/relationships/oleObject" Target="embeddings/oleObject133.bin"/><Relationship Id="rId297" Type="http://schemas.openxmlformats.org/officeDocument/2006/relationships/hyperlink" Target="https://diagnostic-md.ru/%D0%B0%D0%BD%D0%B0%D0%BB%D0%B8%D0%B7-%D1%8D%D1%8D%D0%B3" TargetMode="External"/><Relationship Id="rId40" Type="http://schemas.openxmlformats.org/officeDocument/2006/relationships/image" Target="media/image24.wmf"/><Relationship Id="rId115" Type="http://schemas.openxmlformats.org/officeDocument/2006/relationships/oleObject" Target="embeddings/oleObject50.bin"/><Relationship Id="rId136" Type="http://schemas.openxmlformats.org/officeDocument/2006/relationships/oleObject" Target="embeddings/oleObject62.bin"/><Relationship Id="rId157" Type="http://schemas.openxmlformats.org/officeDocument/2006/relationships/oleObject" Target="embeddings/oleObject73.bin"/><Relationship Id="rId178" Type="http://schemas.openxmlformats.org/officeDocument/2006/relationships/oleObject" Target="embeddings/oleObject86.bin"/><Relationship Id="rId301" Type="http://schemas.openxmlformats.org/officeDocument/2006/relationships/hyperlink" Target="http://nevro-enc.ru/dop-metody-issledovanija/jelektrofiziologicheskie/jelektrojencefalografija.html" TargetMode="External"/><Relationship Id="rId322" Type="http://schemas.openxmlformats.org/officeDocument/2006/relationships/footer" Target="footer1.xml"/><Relationship Id="rId61" Type="http://schemas.openxmlformats.org/officeDocument/2006/relationships/oleObject" Target="embeddings/oleObject18.bin"/><Relationship Id="rId82" Type="http://schemas.openxmlformats.org/officeDocument/2006/relationships/image" Target="media/image40.wmf"/><Relationship Id="rId199" Type="http://schemas.openxmlformats.org/officeDocument/2006/relationships/image" Target="media/image91.wmf"/><Relationship Id="rId203" Type="http://schemas.openxmlformats.org/officeDocument/2006/relationships/oleObject" Target="embeddings/oleObject10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037D1-A39D-4FF0-B8B0-20218D930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15860</Words>
  <Characters>90402</Characters>
  <Application>Microsoft Office Word</Application>
  <DocSecurity>0</DocSecurity>
  <Lines>753</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bsuir</Company>
  <LinksUpToDate>false</LinksUpToDate>
  <CharactersWithSpaces>106050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Достанко А.П.</cp:lastModifiedBy>
  <cp:revision>2</cp:revision>
  <cp:lastPrinted>2017-06-06T07:55:00Z</cp:lastPrinted>
  <dcterms:created xsi:type="dcterms:W3CDTF">2017-06-26T13:19:00Z</dcterms:created>
  <dcterms:modified xsi:type="dcterms:W3CDTF">2017-06-26T13:19:00Z</dcterms:modified>
</cp:coreProperties>
</file>