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BC" w:rsidRPr="00D65EBC" w:rsidRDefault="00D65EBC" w:rsidP="00D65EBC">
      <w:pPr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en"/>
        </w:rPr>
        <w:t>A</w:t>
      </w:r>
      <w:r w:rsidRPr="00433FD7">
        <w:rPr>
          <w:rFonts w:ascii="Times New Roman" w:hAnsi="Times New Roman" w:cs="Times New Roman"/>
          <w:b/>
          <w:bCs/>
          <w:color w:val="231F20"/>
          <w:sz w:val="28"/>
          <w:szCs w:val="28"/>
          <w:lang w:val="en"/>
        </w:rPr>
        <w:t>nnotation</w:t>
      </w:r>
    </w:p>
    <w:p w:rsidR="00D65EBC" w:rsidRDefault="00D65EBC" w:rsidP="00D65EB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</w:p>
    <w:p w:rsidR="00D65EBC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 w:rsidRPr="002B47C4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 xml:space="preserve">This essay discusses the problems Analysis of Oscillatory Activity EEG/MGE. </w:t>
      </w:r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Modern methods of automating the process of EEG analysis, revealing pathological patterns and determining their quantitative characteristics </w:t>
      </w:r>
      <w:proofErr w:type="gramStart"/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have been considered</w:t>
      </w:r>
      <w:proofErr w:type="gramEnd"/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. </w:t>
      </w:r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Examples </w:t>
      </w:r>
      <w:proofErr w:type="gramStart"/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are given</w:t>
      </w:r>
      <w:proofErr w:type="gramEnd"/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 of applying a wavelet transformation 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for</w:t>
      </w:r>
      <w:r w:rsidRPr="002B47C4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 creating different filters for processing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 n</w:t>
      </w:r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eural brain activity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.</w:t>
      </w:r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 Examples of developing various filters, </w:t>
      </w:r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Algorithms for searching for pathological activity in the EEG</w:t>
      </w:r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m</w:t>
      </w:r>
      <w:proofErr w:type="spellStart"/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odern</w:t>
      </w:r>
      <w:proofErr w:type="spellEnd"/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 methods of data processing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 xml:space="preserve">, </w:t>
      </w:r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a tool to visualize </w:t>
      </w:r>
      <w:proofErr w:type="spellStart"/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electrocortical</w:t>
      </w:r>
      <w:proofErr w:type="spellEnd"/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ECoG</w:t>
      </w:r>
      <w:proofErr w:type="spellEnd"/>
      <w:r w:rsidRPr="001C4A10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) activity on a three-dimensional model of the cortex </w:t>
      </w:r>
      <w:proofErr w:type="gramStart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have been given</w:t>
      </w:r>
      <w:proofErr w:type="gramEnd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in detail</w:t>
      </w:r>
    </w:p>
    <w:p w:rsidR="00D65EBC" w:rsidRPr="00433FD7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 w:rsidRPr="00433FD7">
        <w:rPr>
          <w:rFonts w:ascii="Times New Roman" w:hAnsi="Times New Roman" w:cs="Times New Roman"/>
          <w:bCs/>
          <w:color w:val="231F20"/>
          <w:sz w:val="28"/>
          <w:szCs w:val="28"/>
          <w:lang w:val="en"/>
        </w:rPr>
        <w:t>The critical problem of analyzing brain neural activity is determined. Neuronal brain activity is not just a localized cognitive function for some part of the brain. It revealed the patterns of dynamic interaction of various brain systems underlying the cognitive process.</w:t>
      </w:r>
    </w:p>
    <w:p w:rsidR="00D65EBC" w:rsidRPr="001C4A10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</w:t>
      </w:r>
    </w:p>
    <w:p w:rsidR="00D65EBC" w:rsidRPr="001C4A10" w:rsidRDefault="00D65EBC" w:rsidP="00D65EBC">
      <w:pPr>
        <w:spacing w:after="0" w:line="276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</w:p>
    <w:p w:rsidR="00D65EBC" w:rsidRPr="002B47C4" w:rsidRDefault="00D65EBC" w:rsidP="00D65EB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</w:p>
    <w:p w:rsidR="00D65EBC" w:rsidRDefault="00D65EBC" w:rsidP="00D65EBC">
      <w:pPr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65EBC" w:rsidRPr="00433FD7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433FD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lastRenderedPageBreak/>
        <w:t>Аннотация</w:t>
      </w:r>
    </w:p>
    <w:p w:rsidR="00D65EBC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D65EBC" w:rsidRDefault="00D65EBC" w:rsidP="00D65EBC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этом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реферате</w:t>
      </w: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обсуждаются проблемы анализа колебательной активности ЭЭГ / МГЭ. Рассмотрены современные методы автоматизации процесса ЭЭГ-анализа, выявления патологических паттернов и определения их количественных характеристик. Приведены примеры применения </w:t>
      </w:r>
      <w:proofErr w:type="spellStart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вейвлет</w:t>
      </w:r>
      <w:proofErr w:type="spellEnd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-преобразования для создания различных фильтров для обработки нервной деятельности мозга. Приведены примеры разработки различных фильтров, алгоритмы поиска патологической активности в ЭЭГ, современные методы обработки данных, инструмент для визуализации </w:t>
      </w:r>
      <w:proofErr w:type="spellStart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электрокортикальной</w:t>
      </w:r>
      <w:proofErr w:type="spellEnd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активности (</w:t>
      </w:r>
      <w:proofErr w:type="spellStart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ECoG</w:t>
      </w:r>
      <w:proofErr w:type="spellEnd"/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 на трехмерной модели коры. </w:t>
      </w:r>
    </w:p>
    <w:p w:rsidR="003F098B" w:rsidRDefault="00D65EBC" w:rsidP="00D65EBC">
      <w:pPr>
        <w:spacing w:after="0" w:line="276" w:lineRule="auto"/>
        <w:ind w:firstLine="708"/>
        <w:jc w:val="both"/>
      </w:pP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Критическая проблема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анализа нейронной активности мозга </w:t>
      </w: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определена.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Нейронная активность мозга</w:t>
      </w: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не просто локализованные когнитивные функции для некоторого участка мозга.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Это в</w:t>
      </w:r>
      <w:r w:rsidRPr="00433F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ыявлены закономерности динамического взаимодействия различных систем мозга, лежащих в основе когнитивного процесса.</w:t>
      </w:r>
    </w:p>
    <w:sectPr w:rsidR="003F098B" w:rsidSect="00C3620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BC"/>
    <w:rsid w:val="003658B4"/>
    <w:rsid w:val="003F098B"/>
    <w:rsid w:val="00C3620D"/>
    <w:rsid w:val="00D6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DB98F-DEFA-4ED4-9912-31C8702C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65EBC"/>
    <w:rPr>
      <w:rFonts w:ascii="GillSans-Bold" w:hAnsi="GillSans-Bold" w:hint="default"/>
      <w:b/>
      <w:bCs/>
      <w:i w:val="0"/>
      <w:iCs w:val="0"/>
      <w:color w:val="231F2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2017-03-26T15:59:00Z</dcterms:created>
  <dcterms:modified xsi:type="dcterms:W3CDTF">2017-03-26T16:03:00Z</dcterms:modified>
</cp:coreProperties>
</file>