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ECA" w:rsidRDefault="00490ECA" w:rsidP="00490ECA">
      <w:pPr>
        <w:rPr>
          <w:b/>
          <w:lang w:val="en-IN"/>
        </w:rPr>
      </w:pPr>
    </w:p>
    <w:p w:rsidR="00C10474" w:rsidRDefault="00C10474" w:rsidP="00490ECA">
      <w:pPr>
        <w:rPr>
          <w:b/>
          <w:lang w:val="en-IN"/>
        </w:rPr>
      </w:pPr>
    </w:p>
    <w:p w:rsidR="00C10474" w:rsidRDefault="00C10474" w:rsidP="00C10474">
      <w:pPr>
        <w:pStyle w:val="Heading3"/>
      </w:pPr>
    </w:p>
    <w:p w:rsidR="00C10474" w:rsidRPr="008B19BE" w:rsidRDefault="00C10474" w:rsidP="00C10474">
      <w:pPr>
        <w:pStyle w:val="Heading3"/>
        <w:rPr>
          <w:color w:val="FF0000"/>
          <w:sz w:val="28"/>
          <w:szCs w:val="28"/>
        </w:rPr>
      </w:pPr>
      <w:r w:rsidRPr="008B19BE">
        <w:rPr>
          <w:rStyle w:val="Strong"/>
          <w:b/>
          <w:bCs/>
          <w:color w:val="FF0000"/>
          <w:sz w:val="28"/>
          <w:szCs w:val="28"/>
        </w:rPr>
        <w:t xml:space="preserve">Difference of HTTP 1.1 </w:t>
      </w:r>
      <w:proofErr w:type="spellStart"/>
      <w:r w:rsidRPr="008B19BE">
        <w:rPr>
          <w:rStyle w:val="Strong"/>
          <w:b/>
          <w:bCs/>
          <w:color w:val="FF0000"/>
          <w:sz w:val="28"/>
          <w:szCs w:val="28"/>
        </w:rPr>
        <w:t>vs</w:t>
      </w:r>
      <w:proofErr w:type="spellEnd"/>
      <w:r w:rsidRPr="008B19BE">
        <w:rPr>
          <w:rStyle w:val="Strong"/>
          <w:b/>
          <w:bCs/>
          <w:color w:val="FF0000"/>
          <w:sz w:val="28"/>
          <w:szCs w:val="28"/>
        </w:rPr>
        <w:t xml:space="preserve"> HTTP 2</w:t>
      </w:r>
    </w:p>
    <w:p w:rsidR="00C10474" w:rsidRDefault="00C10474" w:rsidP="00C10474">
      <w:pPr>
        <w:pStyle w:val="graf"/>
      </w:pPr>
      <w:r>
        <w:t xml:space="preserve">HTTP (Hypertext Transfer Protocol) is a set of rules that runs on top of the TCP/IP suite of protocols and defines how files are to be transferred between clients and servers on the </w:t>
      </w:r>
      <w:proofErr w:type="gramStart"/>
      <w:r>
        <w:t>world wide web</w:t>
      </w:r>
      <w:proofErr w:type="gramEnd"/>
    </w:p>
    <w:p w:rsidR="00C10474" w:rsidRDefault="00C10474" w:rsidP="00C10474">
      <w:pPr>
        <w:pStyle w:val="graf"/>
      </w:pPr>
      <w:r>
        <w:t>HTTP/1.1, the first standardized version of HTTP, was introduced in 1997. It presented significant performance optimizations (over HTTP/0.9 and HTTP/1.0) and transformed the way requests and responses were exchanged between clients and servers</w:t>
      </w:r>
    </w:p>
    <w:p w:rsidR="00C10474" w:rsidRDefault="00C10474" w:rsidP="00C10474">
      <w:pPr>
        <w:pStyle w:val="graf"/>
      </w:pPr>
      <w:r>
        <w:t>Key Features of HTTP/1.1:</w:t>
      </w:r>
    </w:p>
    <w:p w:rsidR="00C10474" w:rsidRDefault="00C10474" w:rsidP="00C10474">
      <w:pPr>
        <w:pStyle w:val="graf"/>
      </w:pPr>
      <w:r>
        <w:t>· It was no longer required for each connection to be terminated immediately after every request was served with a response; instead, with the keep-alive header, it was possible to have persistent connections. It allowed multiple requests/responses per TCP connection.</w:t>
      </w:r>
    </w:p>
    <w:p w:rsidR="00C10474" w:rsidRDefault="00C10474" w:rsidP="00C10474">
      <w:pPr>
        <w:pStyle w:val="graf"/>
      </w:pPr>
      <w:r>
        <w:t>· The Upgrade header was used to indicate a preference from the client that made it possible to switch to a more preferred protocol if found appropriate by the server.</w:t>
      </w:r>
    </w:p>
    <w:p w:rsidR="00C10474" w:rsidRDefault="00C10474" w:rsidP="00C10474">
      <w:pPr>
        <w:pStyle w:val="graf"/>
      </w:pPr>
      <w:r>
        <w:t>· 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C10474" w:rsidRDefault="00C10474" w:rsidP="00C10474">
      <w:pPr>
        <w:numPr>
          <w:ilvl w:val="0"/>
          <w:numId w:val="5"/>
        </w:numPr>
        <w:spacing w:before="100" w:beforeAutospacing="1" w:after="100" w:afterAutospacing="1" w:line="240" w:lineRule="auto"/>
      </w:pPr>
      <w: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rsidR="00C10474" w:rsidRDefault="00C10474" w:rsidP="00C10474">
      <w:pPr>
        <w:numPr>
          <w:ilvl w:val="0"/>
          <w:numId w:val="5"/>
        </w:numPr>
        <w:spacing w:before="100" w:beforeAutospacing="1" w:after="100" w:afterAutospacing="1" w:line="240" w:lineRule="auto"/>
      </w:pPr>
      <w:r>
        <w:t>Introduces a warning header field to carry additional information about the status of a message. Can define 24 status codes, error reporting is quicker and more efficient.</w:t>
      </w:r>
    </w:p>
    <w:p w:rsidR="00C10474" w:rsidRDefault="00C10474" w:rsidP="00C10474">
      <w:pPr>
        <w:numPr>
          <w:ilvl w:val="0"/>
          <w:numId w:val="5"/>
        </w:numPr>
        <w:spacing w:before="100" w:beforeAutospacing="1" w:after="100" w:afterAutospacing="1" w:line="240" w:lineRule="auto"/>
      </w:pPr>
      <w:r>
        <w:t>It is relatively secure since it uses digest authentication, NTLM authentication.</w:t>
      </w:r>
    </w:p>
    <w:p w:rsidR="00C10474" w:rsidRDefault="00C10474" w:rsidP="00C10474">
      <w:pPr>
        <w:numPr>
          <w:ilvl w:val="0"/>
          <w:numId w:val="5"/>
        </w:numPr>
        <w:spacing w:before="100" w:beforeAutospacing="1" w:after="100" w:afterAutospacing="1" w:line="240" w:lineRule="auto"/>
      </w:pPr>
      <w:r>
        <w:t>Expands on the caching support by using additional headers like cache-control, conditional headers like If-Match and by using entity tags.</w:t>
      </w:r>
    </w:p>
    <w:p w:rsidR="00C10474" w:rsidRDefault="00C10474" w:rsidP="00C10474">
      <w:pPr>
        <w:numPr>
          <w:ilvl w:val="0"/>
          <w:numId w:val="5"/>
        </w:numPr>
        <w:spacing w:before="100" w:beforeAutospacing="1" w:after="100" w:afterAutospacing="1" w:line="240" w:lineRule="auto"/>
      </w:pPr>
      <w:r>
        <w:t xml:space="preserve">HTTP/1.1 provides faster delivery of web pages and reduces web traffic as compared to HTTP/1.0. However, TCP starts slowly and with domain </w:t>
      </w:r>
      <w:proofErr w:type="spellStart"/>
      <w:r>
        <w:t>sharding</w:t>
      </w:r>
      <w:proofErr w:type="spellEnd"/>
      <w:r>
        <w:t xml:space="preserve"> (resources can be downloaded simultaneously by using multiple domains), connection reuse and pipelining, there is an increased risk of network congestion.</w:t>
      </w:r>
    </w:p>
    <w:p w:rsidR="00C10474" w:rsidRDefault="00C10474" w:rsidP="00C10474">
      <w:pPr>
        <w:pStyle w:val="graf"/>
      </w:pPr>
    </w:p>
    <w:p w:rsidR="00C10474" w:rsidRDefault="00C10474" w:rsidP="00C10474">
      <w:pPr>
        <w:numPr>
          <w:ilvl w:val="0"/>
          <w:numId w:val="6"/>
        </w:numPr>
        <w:spacing w:before="100" w:beforeAutospacing="1" w:after="100" w:afterAutospacing="1" w:line="240" w:lineRule="auto"/>
      </w:pPr>
      <w:r>
        <w:lastRenderedPageBreak/>
        <w:t>HTTP 2</w:t>
      </w:r>
    </w:p>
    <w:p w:rsidR="00C10474" w:rsidRDefault="00C10474" w:rsidP="00C10474">
      <w:pPr>
        <w:numPr>
          <w:ilvl w:val="0"/>
          <w:numId w:val="6"/>
        </w:numPr>
        <w:spacing w:before="100" w:beforeAutospacing="1" w:after="100" w:afterAutospacing="1" w:line="240" w:lineRule="auto"/>
      </w:pPr>
      <w:r>
        <w:t xml:space="preserve">At the beginning of 2010, Google introduced an experimental protocol, SPDY, which supported multiplexing (multiple requests/responses sent and received asynchronously over a single TCP </w:t>
      </w:r>
      <w:proofErr w:type="gramStart"/>
      <w:r>
        <w:t>connection</w:t>
      </w:r>
      <w:proofErr w:type="gramEnd"/>
      <w:r>
        <w:t>) but as it gained traction IETF’s HTTP Working Group came up with HTTP/2 in 2015, which is based on the SPDY protocol.</w:t>
      </w:r>
    </w:p>
    <w:p w:rsidR="00C10474" w:rsidRDefault="00C10474" w:rsidP="00C10474">
      <w:pPr>
        <w:numPr>
          <w:ilvl w:val="0"/>
          <w:numId w:val="6"/>
        </w:numPr>
        <w:spacing w:before="100" w:beforeAutospacing="1" w:after="100" w:afterAutospacing="1" w:line="240" w:lineRule="auto"/>
      </w:pPr>
      <w:r>
        <w:t>Key Features of HTTP/2:</w:t>
      </w:r>
    </w:p>
    <w:p w:rsidR="00C10474" w:rsidRDefault="00C10474" w:rsidP="00C10474">
      <w:pPr>
        <w:numPr>
          <w:ilvl w:val="0"/>
          <w:numId w:val="6"/>
        </w:numPr>
        <w:spacing w:before="100" w:beforeAutospacing="1" w:after="100" w:afterAutospacing="1" w:line="240" w:lineRule="auto"/>
      </w:pPr>
      <w:r>
        <w:t>· 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C10474" w:rsidRDefault="00C10474" w:rsidP="00C10474">
      <w:pPr>
        <w:numPr>
          <w:ilvl w:val="0"/>
          <w:numId w:val="6"/>
        </w:numPr>
        <w:spacing w:before="100" w:beforeAutospacing="1" w:after="100" w:afterAutospacing="1" w:line="240" w:lineRule="auto"/>
      </w:pPr>
      <w:r>
        <w:t>· Introduces the concept of multiplexing that interleaves the requests and responses without head-of-line blocking and does so over a single TCP connection.</w:t>
      </w:r>
    </w:p>
    <w:p w:rsidR="00C10474" w:rsidRDefault="00C10474" w:rsidP="00C10474">
      <w:pPr>
        <w:numPr>
          <w:ilvl w:val="0"/>
          <w:numId w:val="6"/>
        </w:numPr>
        <w:spacing w:before="100" w:beforeAutospacing="1" w:after="100" w:afterAutospacing="1" w:line="240" w:lineRule="auto"/>
      </w:pPr>
      <w: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C10474" w:rsidRDefault="00C10474" w:rsidP="00C10474">
      <w:pPr>
        <w:numPr>
          <w:ilvl w:val="0"/>
          <w:numId w:val="6"/>
        </w:numPr>
        <w:spacing w:before="100" w:beforeAutospacing="1" w:after="100" w:afterAutospacing="1" w:line="240" w:lineRule="auto"/>
      </w:pPr>
      <w: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C10474" w:rsidRDefault="00C10474" w:rsidP="00C10474">
      <w:pPr>
        <w:numPr>
          <w:ilvl w:val="0"/>
          <w:numId w:val="6"/>
        </w:numPr>
        <w:spacing w:before="100" w:beforeAutospacing="1" w:after="100" w:afterAutospacing="1" w:line="240" w:lineRule="auto"/>
      </w:pPr>
      <w:r>
        <w:t>Underlying semantics of HTTP such as headers, status codes remains the same.</w:t>
      </w:r>
    </w:p>
    <w:p w:rsidR="00C10474" w:rsidRDefault="00C10474" w:rsidP="00C10474">
      <w:pPr>
        <w:numPr>
          <w:ilvl w:val="0"/>
          <w:numId w:val="6"/>
        </w:numPr>
        <w:spacing w:before="100" w:beforeAutospacing="1" w:after="100" w:afterAutospacing="1" w:line="240" w:lineRule="auto"/>
      </w:pPr>
      <w:r>
        <w:t xml:space="preserve">Security concerns from previous versions will continue to be seen in HTTP/2. However, it is better equipped to deal with them due to new TLS features like connection error of type </w:t>
      </w:r>
      <w:proofErr w:type="spellStart"/>
      <w:r>
        <w:t>Inadequate_Security</w:t>
      </w:r>
      <w:proofErr w:type="spellEnd"/>
    </w:p>
    <w:p w:rsidR="00C10474" w:rsidRDefault="00C10474" w:rsidP="00C10474">
      <w:pPr>
        <w:numPr>
          <w:ilvl w:val="0"/>
          <w:numId w:val="6"/>
        </w:numPr>
        <w:spacing w:before="100" w:beforeAutospacing="1" w:after="100" w:afterAutospacing="1" w:line="240" w:lineRule="auto"/>
      </w:pPr>
      <w:r>
        <w:t>HTTP/2 does not change much in terms of caching. With the server push feature if the client finds the resources are already present in the cache, it can cancel the pushed stream</w:t>
      </w:r>
    </w:p>
    <w:p w:rsidR="00C10474" w:rsidRDefault="00C10474" w:rsidP="00C10474">
      <w:pPr>
        <w:numPr>
          <w:ilvl w:val="0"/>
          <w:numId w:val="6"/>
        </w:numPr>
        <w:spacing w:before="100" w:beforeAutospacing="1" w:after="100" w:afterAutospacing="1" w:line="240" w:lineRule="auto"/>
      </w:pPr>
      <w:r>
        <w:t>HTTP/2 utilizes multiplexing and server push to effectively reduce the page load time by a greater margin along with being less sensitive to network delays.</w:t>
      </w:r>
    </w:p>
    <w:p w:rsidR="00C10474" w:rsidRDefault="00C10474" w:rsidP="00490ECA">
      <w:pPr>
        <w:rPr>
          <w:b/>
          <w:lang w:val="en-IN"/>
        </w:rPr>
      </w:pPr>
    </w:p>
    <w:p w:rsidR="008B19BE" w:rsidRDefault="008B19BE" w:rsidP="008B19BE">
      <w:pPr>
        <w:rPr>
          <w:lang w:val="en-IN"/>
        </w:rPr>
      </w:pPr>
    </w:p>
    <w:p w:rsidR="008B19BE" w:rsidRPr="008B19BE" w:rsidRDefault="008B19BE" w:rsidP="008B19BE">
      <w:pPr>
        <w:rPr>
          <w:b/>
          <w:bCs/>
        </w:rPr>
      </w:pPr>
    </w:p>
    <w:p w:rsidR="008B19BE" w:rsidRPr="008B19BE" w:rsidRDefault="008B19BE" w:rsidP="008B19BE">
      <w:pPr>
        <w:pStyle w:val="Heading1"/>
        <w:shd w:val="clear" w:color="auto" w:fill="FFFFFF"/>
        <w:spacing w:before="144" w:line="600" w:lineRule="atLeast"/>
        <w:rPr>
          <w:rFonts w:asciiTheme="minorHAnsi" w:eastAsiaTheme="minorHAnsi" w:hAnsiTheme="minorHAnsi" w:cstheme="minorBidi"/>
          <w:color w:val="FF0000"/>
        </w:rPr>
      </w:pPr>
      <w:r w:rsidRPr="008B19BE">
        <w:rPr>
          <w:rFonts w:asciiTheme="minorHAnsi" w:eastAsiaTheme="minorHAnsi" w:hAnsiTheme="minorHAnsi" w:cstheme="minorBidi"/>
          <w:color w:val="FF0000"/>
        </w:rPr>
        <w:lastRenderedPageBreak/>
        <w:t xml:space="preserve">Objects </w:t>
      </w:r>
      <w:proofErr w:type="gramStart"/>
      <w:r w:rsidRPr="008B19BE">
        <w:rPr>
          <w:rFonts w:asciiTheme="minorHAnsi" w:eastAsiaTheme="minorHAnsi" w:hAnsiTheme="minorHAnsi" w:cstheme="minorBidi"/>
          <w:color w:val="FF0000"/>
        </w:rPr>
        <w:t>And</w:t>
      </w:r>
      <w:proofErr w:type="gramEnd"/>
      <w:r w:rsidRPr="008B19BE">
        <w:rPr>
          <w:rFonts w:asciiTheme="minorHAnsi" w:eastAsiaTheme="minorHAnsi" w:hAnsiTheme="minorHAnsi" w:cstheme="minorBidi"/>
          <w:color w:val="FF0000"/>
        </w:rPr>
        <w:t xml:space="preserve"> Its Internal Representation In JavaScript</w:t>
      </w:r>
    </w:p>
    <w:p w:rsidR="008B19BE" w:rsidRPr="008B19BE" w:rsidRDefault="008B19BE" w:rsidP="008B19BE">
      <w:pPr>
        <w:pStyle w:val="Heading1"/>
        <w:shd w:val="clear" w:color="auto" w:fill="FFFFFF"/>
        <w:spacing w:before="144" w:line="600" w:lineRule="atLeast"/>
        <w:rPr>
          <w:rFonts w:asciiTheme="minorHAnsi" w:eastAsiaTheme="minorHAnsi" w:hAnsiTheme="minorHAnsi" w:cstheme="minorBidi"/>
          <w:color w:val="auto"/>
          <w:sz w:val="22"/>
          <w:szCs w:val="22"/>
        </w:rPr>
      </w:pPr>
      <w:r w:rsidRPr="008B19BE">
        <w:rPr>
          <w:rFonts w:asciiTheme="minorHAnsi" w:eastAsiaTheme="minorHAnsi" w:hAnsiTheme="minorHAnsi" w:cstheme="minorBidi"/>
          <w:b w:val="0"/>
          <w:bCs w:val="0"/>
          <w:color w:val="auto"/>
          <w:sz w:val="22"/>
          <w:szCs w:val="22"/>
        </w:rPr>
        <w:t xml:space="preserve">Objects, in JavaScript, is </w:t>
      </w:r>
      <w:proofErr w:type="gramStart"/>
      <w:r w:rsidRPr="008B19BE">
        <w:rPr>
          <w:rFonts w:asciiTheme="minorHAnsi" w:eastAsiaTheme="minorHAnsi" w:hAnsiTheme="minorHAnsi" w:cstheme="minorBidi"/>
          <w:b w:val="0"/>
          <w:bCs w:val="0"/>
          <w:color w:val="auto"/>
          <w:sz w:val="22"/>
          <w:szCs w:val="22"/>
        </w:rPr>
        <w:t>it’s</w:t>
      </w:r>
      <w:proofErr w:type="gramEnd"/>
      <w:r w:rsidRPr="008B19BE">
        <w:rPr>
          <w:rFonts w:asciiTheme="minorHAnsi" w:eastAsiaTheme="minorHAnsi" w:hAnsiTheme="minorHAnsi" w:cstheme="minorBidi"/>
          <w:b w:val="0"/>
          <w:bCs w:val="0"/>
          <w:color w:val="auto"/>
          <w:sz w:val="22"/>
          <w:szCs w:val="22"/>
        </w:rPr>
        <w:t xml:space="preserve"> most important data-type </w:t>
      </w:r>
      <w:r w:rsidRPr="008B19BE">
        <w:rPr>
          <w:rFonts w:asciiTheme="minorHAnsi" w:eastAsiaTheme="minorHAnsi" w:hAnsiTheme="minorHAnsi" w:cstheme="minorBidi"/>
          <w:color w:val="auto"/>
          <w:sz w:val="22"/>
          <w:szCs w:val="22"/>
        </w:rPr>
        <w:t>and forms the building blocks for modern JavaScript. These objects are quite different from JavaScript’s primitive data-</w:t>
      </w:r>
      <w:proofErr w:type="gramStart"/>
      <w:r w:rsidRPr="008B19BE">
        <w:rPr>
          <w:rFonts w:asciiTheme="minorHAnsi" w:eastAsiaTheme="minorHAnsi" w:hAnsiTheme="minorHAnsi" w:cstheme="minorBidi"/>
          <w:color w:val="auto"/>
          <w:sz w:val="22"/>
          <w:szCs w:val="22"/>
        </w:rPr>
        <w:t>types(</w:t>
      </w:r>
      <w:proofErr w:type="gramEnd"/>
      <w:r w:rsidRPr="008B19BE">
        <w:rPr>
          <w:rFonts w:asciiTheme="minorHAnsi" w:eastAsiaTheme="minorHAnsi" w:hAnsiTheme="minorHAnsi" w:cstheme="minorBidi"/>
          <w:color w:val="auto"/>
          <w:sz w:val="22"/>
          <w:szCs w:val="22"/>
        </w:rPr>
        <w:t>Number, String, Boolean, null, undefined and symbol) in the sense that while these primitive data-types all store a single value each (depending on their types).</w:t>
      </w:r>
    </w:p>
    <w:p w:rsidR="008B19BE" w:rsidRPr="008B19BE" w:rsidRDefault="008B19BE" w:rsidP="008B19BE">
      <w:pPr>
        <w:pStyle w:val="Heading1"/>
        <w:shd w:val="clear" w:color="auto" w:fill="FFFFFF"/>
        <w:spacing w:before="144" w:line="600" w:lineRule="atLeast"/>
        <w:rPr>
          <w:rFonts w:asciiTheme="minorHAnsi" w:eastAsiaTheme="minorHAnsi" w:hAnsiTheme="minorHAnsi" w:cstheme="minorBidi"/>
          <w:color w:val="auto"/>
          <w:sz w:val="22"/>
          <w:szCs w:val="22"/>
        </w:rPr>
      </w:pPr>
      <w:r w:rsidRPr="008B19BE">
        <w:rPr>
          <w:rFonts w:asciiTheme="minorHAnsi" w:eastAsiaTheme="minorHAnsi" w:hAnsiTheme="minorHAnsi" w:cstheme="minorBidi"/>
          <w:color w:val="auto"/>
          <w:sz w:val="22"/>
          <w:szCs w:val="22"/>
        </w:rPr>
        <w:t>Objects are more complex and each object may contain any combination of these primitive data-types as well as reference data-types.</w:t>
      </w:r>
      <w:r w:rsidRPr="008B19BE">
        <w:rPr>
          <w:rFonts w:asciiTheme="minorHAnsi" w:eastAsiaTheme="minorHAnsi" w:hAnsiTheme="minorHAnsi" w:cstheme="minorBidi"/>
          <w:color w:val="auto"/>
          <w:sz w:val="22"/>
          <w:szCs w:val="22"/>
        </w:rPr>
        <w:br/>
        <w:t xml:space="preserve">An </w:t>
      </w:r>
      <w:proofErr w:type="gramStart"/>
      <w:r w:rsidRPr="008B19BE">
        <w:rPr>
          <w:rFonts w:asciiTheme="minorHAnsi" w:eastAsiaTheme="minorHAnsi" w:hAnsiTheme="minorHAnsi" w:cstheme="minorBidi"/>
          <w:color w:val="auto"/>
          <w:sz w:val="22"/>
          <w:szCs w:val="22"/>
        </w:rPr>
        <w:t>object,</w:t>
      </w:r>
      <w:proofErr w:type="gramEnd"/>
      <w:r w:rsidRPr="008B19BE">
        <w:rPr>
          <w:rFonts w:asciiTheme="minorHAnsi" w:eastAsiaTheme="minorHAnsi" w:hAnsiTheme="minorHAnsi" w:cstheme="minorBidi"/>
          <w:color w:val="auto"/>
          <w:sz w:val="22"/>
          <w:szCs w:val="22"/>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8B19BE" w:rsidRPr="008B19BE" w:rsidRDefault="008B19BE" w:rsidP="008B19BE">
      <w:pPr>
        <w:pStyle w:val="Heading1"/>
        <w:shd w:val="clear" w:color="auto" w:fill="FFFFFF"/>
        <w:spacing w:before="144" w:line="600" w:lineRule="atLeast"/>
        <w:rPr>
          <w:rFonts w:asciiTheme="minorHAnsi" w:eastAsiaTheme="minorHAnsi" w:hAnsiTheme="minorHAnsi" w:cstheme="minorBidi"/>
          <w:color w:val="auto"/>
          <w:sz w:val="22"/>
          <w:szCs w:val="22"/>
        </w:rPr>
      </w:pPr>
      <w:r w:rsidRPr="008B19BE">
        <w:rPr>
          <w:rFonts w:asciiTheme="minorHAnsi" w:eastAsiaTheme="minorHAnsi" w:hAnsiTheme="minorHAnsi" w:cstheme="minorBidi"/>
          <w:color w:val="auto"/>
          <w:sz w:val="22"/>
          <w:szCs w:val="2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8B19BE" w:rsidRPr="008B19BE" w:rsidRDefault="008B19BE" w:rsidP="008B19BE">
      <w:pPr>
        <w:pStyle w:val="Heading1"/>
        <w:shd w:val="clear" w:color="auto" w:fill="FFFFFF"/>
        <w:spacing w:before="144" w:line="600" w:lineRule="atLeast"/>
        <w:rPr>
          <w:rFonts w:asciiTheme="minorHAnsi" w:eastAsiaTheme="minorHAnsi" w:hAnsiTheme="minorHAnsi" w:cstheme="minorBidi"/>
          <w:color w:val="auto"/>
          <w:sz w:val="22"/>
          <w:szCs w:val="22"/>
        </w:rPr>
      </w:pPr>
      <w:proofErr w:type="gramStart"/>
      <w:r w:rsidRPr="008B19BE">
        <w:rPr>
          <w:rFonts w:asciiTheme="minorHAnsi" w:eastAsiaTheme="minorHAnsi" w:hAnsiTheme="minorHAnsi" w:cstheme="minorBidi"/>
          <w:color w:val="auto"/>
          <w:sz w:val="22"/>
          <w:szCs w:val="22"/>
        </w:rPr>
        <w:t xml:space="preserve">For </w:t>
      </w:r>
      <w:proofErr w:type="spellStart"/>
      <w:r w:rsidRPr="008B19BE">
        <w:rPr>
          <w:rFonts w:asciiTheme="minorHAnsi" w:eastAsiaTheme="minorHAnsi" w:hAnsiTheme="minorHAnsi" w:cstheme="minorBidi"/>
          <w:color w:val="auto"/>
          <w:sz w:val="22"/>
          <w:szCs w:val="22"/>
        </w:rPr>
        <w:t>Eg</w:t>
      </w:r>
      <w:proofErr w:type="spellEnd"/>
      <w:r w:rsidRPr="008B19BE">
        <w:rPr>
          <w:rFonts w:asciiTheme="minorHAnsi" w:eastAsiaTheme="minorHAnsi" w:hAnsiTheme="minorHAnsi" w:cstheme="minorBidi"/>
          <w:color w:val="auto"/>
          <w:sz w:val="22"/>
          <w:szCs w:val="22"/>
        </w:rPr>
        <w:t>.</w:t>
      </w:r>
      <w:proofErr w:type="gramEnd"/>
      <w:r w:rsidRPr="008B19BE">
        <w:rPr>
          <w:rFonts w:asciiTheme="minorHAnsi" w:eastAsiaTheme="minorHAnsi" w:hAnsiTheme="minorHAnsi" w:cstheme="minorBidi"/>
          <w:color w:val="auto"/>
          <w:sz w:val="22"/>
          <w:szCs w:val="22"/>
        </w:rPr>
        <w:t xml:space="preserve"> If your object is a student, it will have properties like name, age, address, id, etc and methods like </w:t>
      </w:r>
      <w:proofErr w:type="spellStart"/>
      <w:r w:rsidRPr="008B19BE">
        <w:rPr>
          <w:rFonts w:asciiTheme="minorHAnsi" w:eastAsiaTheme="minorHAnsi" w:hAnsiTheme="minorHAnsi" w:cstheme="minorBidi"/>
          <w:color w:val="auto"/>
          <w:sz w:val="22"/>
          <w:szCs w:val="22"/>
        </w:rPr>
        <w:t>updateAddress</w:t>
      </w:r>
      <w:proofErr w:type="spellEnd"/>
      <w:r w:rsidRPr="008B19BE">
        <w:rPr>
          <w:rFonts w:asciiTheme="minorHAnsi" w:eastAsiaTheme="minorHAnsi" w:hAnsiTheme="minorHAnsi" w:cstheme="minorBidi"/>
          <w:color w:val="auto"/>
          <w:sz w:val="22"/>
          <w:szCs w:val="22"/>
        </w:rPr>
        <w:t>, </w:t>
      </w:r>
      <w:proofErr w:type="spellStart"/>
      <w:r w:rsidRPr="008B19BE">
        <w:rPr>
          <w:rFonts w:asciiTheme="minorHAnsi" w:eastAsiaTheme="minorHAnsi" w:hAnsiTheme="minorHAnsi" w:cstheme="minorBidi"/>
          <w:color w:val="auto"/>
          <w:sz w:val="22"/>
          <w:szCs w:val="22"/>
        </w:rPr>
        <w:t>updateNam</w:t>
      </w:r>
      <w:proofErr w:type="spellEnd"/>
      <w:r w:rsidRPr="008B19BE">
        <w:rPr>
          <w:rFonts w:asciiTheme="minorHAnsi" w:eastAsiaTheme="minorHAnsi" w:hAnsiTheme="minorHAnsi" w:cstheme="minorBidi"/>
          <w:color w:val="auto"/>
          <w:sz w:val="22"/>
          <w:szCs w:val="22"/>
        </w:rPr>
        <w:t>, etc.</w:t>
      </w:r>
    </w:p>
    <w:p w:rsidR="008B19BE" w:rsidRPr="008B19BE" w:rsidRDefault="008B19BE" w:rsidP="008B19BE">
      <w:pPr>
        <w:pStyle w:val="Heading1"/>
        <w:shd w:val="clear" w:color="auto" w:fill="FFFFFF"/>
        <w:spacing w:before="144" w:line="600" w:lineRule="atLeast"/>
        <w:rPr>
          <w:rFonts w:asciiTheme="minorHAnsi" w:eastAsiaTheme="minorHAnsi" w:hAnsiTheme="minorHAnsi" w:cstheme="minorBidi"/>
          <w:color w:val="auto"/>
          <w:sz w:val="22"/>
          <w:szCs w:val="22"/>
        </w:rPr>
      </w:pPr>
    </w:p>
    <w:sectPr w:rsidR="008B19BE" w:rsidRPr="008B19BE" w:rsidSect="009113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D4"/>
    <w:multiLevelType w:val="multilevel"/>
    <w:tmpl w:val="DA5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E774D"/>
    <w:multiLevelType w:val="multilevel"/>
    <w:tmpl w:val="13D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954AD"/>
    <w:multiLevelType w:val="multilevel"/>
    <w:tmpl w:val="8ED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636B5"/>
    <w:multiLevelType w:val="multilevel"/>
    <w:tmpl w:val="11B8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A654B"/>
    <w:multiLevelType w:val="multilevel"/>
    <w:tmpl w:val="5E26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A66C2A"/>
    <w:multiLevelType w:val="multilevel"/>
    <w:tmpl w:val="EF9A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5C5"/>
    <w:rsid w:val="00424DAC"/>
    <w:rsid w:val="00490ECA"/>
    <w:rsid w:val="008B19BE"/>
    <w:rsid w:val="009113BC"/>
    <w:rsid w:val="00954390"/>
    <w:rsid w:val="00A51B63"/>
    <w:rsid w:val="00C10474"/>
    <w:rsid w:val="00C678D3"/>
    <w:rsid w:val="00D81C16"/>
    <w:rsid w:val="00F12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BC"/>
  </w:style>
  <w:style w:type="paragraph" w:styleId="Heading1">
    <w:name w:val="heading 1"/>
    <w:basedOn w:val="Normal"/>
    <w:next w:val="Normal"/>
    <w:link w:val="Heading1Char"/>
    <w:uiPriority w:val="9"/>
    <w:qFormat/>
    <w:rsid w:val="00490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1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04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C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1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0EC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90ECA"/>
    <w:rPr>
      <w:b/>
      <w:bCs/>
    </w:rPr>
  </w:style>
  <w:style w:type="paragraph" w:customStyle="1" w:styleId="pw-post-body-paragraph">
    <w:name w:val="pw-post-body-paragraph"/>
    <w:basedOn w:val="Normal"/>
    <w:rsid w:val="00490E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0EC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0474"/>
    <w:rPr>
      <w:rFonts w:asciiTheme="majorHAnsi" w:eastAsiaTheme="majorEastAsia" w:hAnsiTheme="majorHAnsi" w:cstheme="majorBidi"/>
      <w:b/>
      <w:bCs/>
      <w:color w:val="4F81BD" w:themeColor="accent1"/>
    </w:rPr>
  </w:style>
  <w:style w:type="paragraph" w:customStyle="1" w:styleId="graf">
    <w:name w:val="graf"/>
    <w:basedOn w:val="Normal"/>
    <w:rsid w:val="00C10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574114">
      <w:bodyDiv w:val="1"/>
      <w:marLeft w:val="0"/>
      <w:marRight w:val="0"/>
      <w:marTop w:val="0"/>
      <w:marBottom w:val="0"/>
      <w:divBdr>
        <w:top w:val="none" w:sz="0" w:space="0" w:color="auto"/>
        <w:left w:val="none" w:sz="0" w:space="0" w:color="auto"/>
        <w:bottom w:val="none" w:sz="0" w:space="0" w:color="auto"/>
        <w:right w:val="none" w:sz="0" w:space="0" w:color="auto"/>
      </w:divBdr>
    </w:div>
    <w:div w:id="623661852">
      <w:bodyDiv w:val="1"/>
      <w:marLeft w:val="0"/>
      <w:marRight w:val="0"/>
      <w:marTop w:val="0"/>
      <w:marBottom w:val="0"/>
      <w:divBdr>
        <w:top w:val="none" w:sz="0" w:space="0" w:color="auto"/>
        <w:left w:val="none" w:sz="0" w:space="0" w:color="auto"/>
        <w:bottom w:val="none" w:sz="0" w:space="0" w:color="auto"/>
        <w:right w:val="none" w:sz="0" w:space="0" w:color="auto"/>
      </w:divBdr>
    </w:div>
    <w:div w:id="762074652">
      <w:bodyDiv w:val="1"/>
      <w:marLeft w:val="0"/>
      <w:marRight w:val="0"/>
      <w:marTop w:val="0"/>
      <w:marBottom w:val="0"/>
      <w:divBdr>
        <w:top w:val="none" w:sz="0" w:space="0" w:color="auto"/>
        <w:left w:val="none" w:sz="0" w:space="0" w:color="auto"/>
        <w:bottom w:val="none" w:sz="0" w:space="0" w:color="auto"/>
        <w:right w:val="none" w:sz="0" w:space="0" w:color="auto"/>
      </w:divBdr>
      <w:divsChild>
        <w:div w:id="439423482">
          <w:marLeft w:val="0"/>
          <w:marRight w:val="0"/>
          <w:marTop w:val="0"/>
          <w:marBottom w:val="0"/>
          <w:divBdr>
            <w:top w:val="none" w:sz="0" w:space="0" w:color="auto"/>
            <w:left w:val="none" w:sz="0" w:space="0" w:color="auto"/>
            <w:bottom w:val="none" w:sz="0" w:space="0" w:color="auto"/>
            <w:right w:val="none" w:sz="0" w:space="0" w:color="auto"/>
          </w:divBdr>
        </w:div>
      </w:divsChild>
    </w:div>
    <w:div w:id="839275451">
      <w:bodyDiv w:val="1"/>
      <w:marLeft w:val="0"/>
      <w:marRight w:val="0"/>
      <w:marTop w:val="0"/>
      <w:marBottom w:val="0"/>
      <w:divBdr>
        <w:top w:val="none" w:sz="0" w:space="0" w:color="auto"/>
        <w:left w:val="none" w:sz="0" w:space="0" w:color="auto"/>
        <w:bottom w:val="none" w:sz="0" w:space="0" w:color="auto"/>
        <w:right w:val="none" w:sz="0" w:space="0" w:color="auto"/>
      </w:divBdr>
    </w:div>
    <w:div w:id="1035546538">
      <w:bodyDiv w:val="1"/>
      <w:marLeft w:val="0"/>
      <w:marRight w:val="0"/>
      <w:marTop w:val="0"/>
      <w:marBottom w:val="0"/>
      <w:divBdr>
        <w:top w:val="none" w:sz="0" w:space="0" w:color="auto"/>
        <w:left w:val="none" w:sz="0" w:space="0" w:color="auto"/>
        <w:bottom w:val="none" w:sz="0" w:space="0" w:color="auto"/>
        <w:right w:val="none" w:sz="0" w:space="0" w:color="auto"/>
      </w:divBdr>
    </w:div>
    <w:div w:id="1151751830">
      <w:bodyDiv w:val="1"/>
      <w:marLeft w:val="0"/>
      <w:marRight w:val="0"/>
      <w:marTop w:val="0"/>
      <w:marBottom w:val="0"/>
      <w:divBdr>
        <w:top w:val="none" w:sz="0" w:space="0" w:color="auto"/>
        <w:left w:val="none" w:sz="0" w:space="0" w:color="auto"/>
        <w:bottom w:val="none" w:sz="0" w:space="0" w:color="auto"/>
        <w:right w:val="none" w:sz="0" w:space="0" w:color="auto"/>
      </w:divBdr>
    </w:div>
    <w:div w:id="166281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D</dc:creator>
  <cp:lastModifiedBy>Dinakaran D</cp:lastModifiedBy>
  <cp:revision>1</cp:revision>
  <dcterms:created xsi:type="dcterms:W3CDTF">2022-06-21T06:49:00Z</dcterms:created>
  <dcterms:modified xsi:type="dcterms:W3CDTF">2022-09-08T15:37:00Z</dcterms:modified>
</cp:coreProperties>
</file>