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35" w:hRule="atLeast"/>
          <w:tblHeader w:val="0"/>
        </w:trPr>
        <w:tc>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DUOC UC - ESCUELA DE INFORMATICA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i w:val="0"/>
                <w:smallCaps w:val="0"/>
                <w:strike w:val="0"/>
                <w:color w:val="000000"/>
                <w:sz w:val="80"/>
                <w:szCs w:val="80"/>
                <w:u w:val="none"/>
                <w:shd w:fill="auto" w:val="clear"/>
                <w:vertAlign w:val="baseline"/>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1"/>
                <w:smallCaps w:val="0"/>
                <w:strike w:val="0"/>
                <w:color w:val="000000"/>
                <w:sz w:val="44"/>
                <w:szCs w:val="44"/>
                <w:u w:val="none"/>
                <w:shd w:fill="auto" w:val="clear"/>
                <w:vertAlign w:val="baseline"/>
                <w:rtl w:val="0"/>
              </w:rPr>
              <w:t xml:space="preserve">Proyecto: </w:t>
            </w:r>
            <w:r w:rsidDel="00000000" w:rsidR="00000000" w:rsidRPr="00000000">
              <w:rPr>
                <w:i w:val="1"/>
                <w:sz w:val="44"/>
                <w:szCs w:val="44"/>
                <w:rtl w:val="0"/>
              </w:rPr>
              <w:t xml:space="preserve">MediPac</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[99.99]</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[Seleccionar fecha]</w:t>
            </w:r>
          </w:p>
        </w:tc>
      </w:tr>
    </w:tbl>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tbl>
      <w:tblPr>
        <w:tblStyle w:val="Table2"/>
        <w:tblW w:w="9430.0" w:type="dxa"/>
        <w:jc w:val="left"/>
        <w:tblInd w:w="-115.0" w:type="dxa"/>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Especificación de Requisitos según estándar de IEEE 830.</w:t>
            </w:r>
          </w:p>
        </w:tc>
      </w:tr>
    </w:tbl>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0E">
      <w:pPr>
        <w:spacing w:after="0" w:lineRule="auto"/>
        <w:jc w:val="both"/>
        <w:rPr>
          <w:b w:val="1"/>
          <w:color w:val="366091"/>
          <w:sz w:val="28"/>
          <w:szCs w:val="28"/>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i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1"/>
          <w:sz w:val="28"/>
          <w:szCs w:val="28"/>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1.1.</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1.2.</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1.3.</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1.4.</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1.5.</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2.</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2.1.</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2.2.</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2.3.</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3.</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3.1</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3.1.1</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3.1.2</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3.2</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3.3</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no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3.3.1</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Requisitos de rendimiento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3.3.2</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Seguridad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3.3.3</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Fiabilidad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3.3.4</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Disponibilidad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3.3.5</w:t>
            </w:r>
          </w:hyperlink>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Mantenibilidad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3.3.6</w:t>
            </w:r>
          </w:hyperlink>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Portabilidad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3.4</w:t>
            </w:r>
          </w:hyperlink>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Otros Requisitos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jc w:val="both"/>
        <w:rPr>
          <w:b w:val="1"/>
          <w:color w:val="366091"/>
          <w:sz w:val="28"/>
          <w:szCs w:val="28"/>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i w:val="0"/>
          <w:smallCaps w:val="0"/>
          <w:strike w:val="0"/>
          <w:color w:val="366091"/>
          <w:sz w:val="28"/>
          <w:szCs w:val="28"/>
          <w:u w:val="none"/>
          <w:shd w:fill="auto" w:val="clear"/>
          <w:vertAlign w:val="baseline"/>
        </w:rPr>
      </w:pPr>
      <w:bookmarkStart w:colFirst="0" w:colLast="0" w:name="_heading=h.30j0zll" w:id="1"/>
      <w:bookmarkEnd w:id="1"/>
      <w:r w:rsidDel="00000000" w:rsidR="00000000" w:rsidRPr="00000000">
        <w:rPr>
          <w:rFonts w:ascii="Calibri" w:cs="Calibri" w:eastAsia="Calibri" w:hAnsi="Calibri"/>
          <w:b w:val="1"/>
          <w:i w:val="0"/>
          <w:smallCaps w:val="0"/>
          <w:strike w:val="0"/>
          <w:color w:val="366091"/>
          <w:sz w:val="28"/>
          <w:szCs w:val="28"/>
          <w:u w:val="none"/>
          <w:shd w:fill="auto" w:val="clear"/>
          <w:vertAlign w:val="baseline"/>
          <w:rtl w:val="0"/>
        </w:rPr>
        <w:t xml:space="preserve">Ficha del documento</w:t>
      </w:r>
    </w:p>
    <w:p w:rsidR="00000000" w:rsidDel="00000000" w:rsidP="00000000" w:rsidRDefault="00000000" w:rsidRPr="00000000" w14:paraId="0000002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2C">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2D">
            <w:pPr>
              <w:jc w:val="both"/>
              <w:rPr>
                <w:rFonts w:ascii="Calibri" w:cs="Calibri" w:eastAsia="Calibri" w:hAnsi="Calibri"/>
                <w:b w:val="1"/>
              </w:rPr>
            </w:pPr>
            <w:r w:rsidDel="00000000" w:rsidR="00000000" w:rsidRPr="00000000">
              <w:rPr>
                <w:rFonts w:ascii="Calibri" w:cs="Calibri" w:eastAsia="Calibri" w:hAnsi="Calibri"/>
                <w:b w:val="1"/>
                <w:rtl w:val="0"/>
              </w:rPr>
              <w:t xml:space="preserve">Fecha</w:t>
            </w:r>
          </w:p>
        </w:tc>
        <w:tc>
          <w:tcPr>
            <w:shd w:fill="e6e6e6" w:val="clear"/>
          </w:tcPr>
          <w:p w:rsidR="00000000" w:rsidDel="00000000" w:rsidP="00000000" w:rsidRDefault="00000000" w:rsidRPr="00000000" w14:paraId="0000002E">
            <w:pPr>
              <w:jc w:val="both"/>
              <w:rPr>
                <w:rFonts w:ascii="Calibri" w:cs="Calibri" w:eastAsia="Calibri" w:hAnsi="Calibri"/>
                <w:b w:val="1"/>
              </w:rPr>
            </w:pPr>
            <w:r w:rsidDel="00000000" w:rsidR="00000000" w:rsidRPr="00000000">
              <w:rPr>
                <w:rFonts w:ascii="Calibri" w:cs="Calibri" w:eastAsia="Calibri" w:hAnsi="Calibri"/>
                <w:b w:val="1"/>
                <w:rtl w:val="0"/>
              </w:rPr>
              <w:t xml:space="preserve">Revisión</w:t>
            </w:r>
          </w:p>
        </w:tc>
        <w:tc>
          <w:tcPr>
            <w:shd w:fill="e6e6e6" w:val="clear"/>
          </w:tcPr>
          <w:p w:rsidR="00000000" w:rsidDel="00000000" w:rsidP="00000000" w:rsidRDefault="00000000" w:rsidRPr="00000000" w14:paraId="0000002F">
            <w:pPr>
              <w:jc w:val="both"/>
              <w:rPr>
                <w:rFonts w:ascii="Calibri" w:cs="Calibri" w:eastAsia="Calibri" w:hAnsi="Calibri"/>
                <w:b w:val="1"/>
              </w:rPr>
            </w:pPr>
            <w:r w:rsidDel="00000000" w:rsidR="00000000" w:rsidRPr="00000000">
              <w:rPr>
                <w:rFonts w:ascii="Calibri" w:cs="Calibri" w:eastAsia="Calibri" w:hAnsi="Calibri"/>
                <w:b w:val="1"/>
                <w:rtl w:val="0"/>
              </w:rPr>
              <w:t xml:space="preserve">Autor</w:t>
            </w:r>
          </w:p>
        </w:tc>
        <w:tc>
          <w:tcPr>
            <w:shd w:fill="e6e6e6" w:val="clear"/>
          </w:tcPr>
          <w:p w:rsidR="00000000" w:rsidDel="00000000" w:rsidP="00000000" w:rsidRDefault="00000000" w:rsidRPr="00000000" w14:paraId="00000030">
            <w:pPr>
              <w:jc w:val="both"/>
              <w:rPr>
                <w:rFonts w:ascii="Calibri" w:cs="Calibri" w:eastAsia="Calibri" w:hAnsi="Calibri"/>
                <w:b w:val="1"/>
              </w:rPr>
            </w:pPr>
            <w:r w:rsidDel="00000000" w:rsidR="00000000" w:rsidRPr="00000000">
              <w:rPr>
                <w:rFonts w:ascii="Calibri" w:cs="Calibri" w:eastAsia="Calibri" w:hAnsi="Calibri"/>
                <w:b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1">
            <w:pPr>
              <w:jc w:val="both"/>
              <w:rPr>
                <w:rFonts w:ascii="Calibri" w:cs="Calibri" w:eastAsia="Calibri" w:hAnsi="Calibri"/>
                <w:i w:val="1"/>
              </w:rPr>
            </w:pPr>
            <w:r w:rsidDel="00000000" w:rsidR="00000000" w:rsidRPr="00000000">
              <w:rPr>
                <w:rFonts w:ascii="Calibri" w:cs="Calibri" w:eastAsia="Calibri" w:hAnsi="Calibri"/>
                <w:i w:val="1"/>
                <w:rtl w:val="0"/>
              </w:rPr>
              <w:t xml:space="preserve">31-08-2024</w:t>
            </w:r>
          </w:p>
        </w:tc>
        <w:tc>
          <w:tcPr>
            <w:vAlign w:val="center"/>
          </w:tcPr>
          <w:p w:rsidR="00000000" w:rsidDel="00000000" w:rsidP="00000000" w:rsidRDefault="00000000" w:rsidRPr="00000000" w14:paraId="00000032">
            <w:pPr>
              <w:jc w:val="both"/>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33">
            <w:pPr>
              <w:jc w:val="both"/>
              <w:rPr>
                <w:rFonts w:ascii="Calibri" w:cs="Calibri" w:eastAsia="Calibri" w:hAnsi="Calibri"/>
                <w:i w:val="1"/>
              </w:rPr>
            </w:pPr>
            <w:r w:rsidDel="00000000" w:rsidR="00000000" w:rsidRPr="00000000">
              <w:rPr>
                <w:rFonts w:ascii="Calibri" w:cs="Calibri" w:eastAsia="Calibri" w:hAnsi="Calibri"/>
                <w:i w:val="1"/>
                <w:rtl w:val="0"/>
              </w:rPr>
              <w:t xml:space="preserve">Francisco Rojas</w:t>
            </w:r>
          </w:p>
        </w:tc>
        <w:tc>
          <w:tcPr>
            <w:vAlign w:val="center"/>
          </w:tcPr>
          <w:p w:rsidR="00000000" w:rsidDel="00000000" w:rsidP="00000000" w:rsidRDefault="00000000" w:rsidRPr="00000000" w14:paraId="00000034">
            <w:pPr>
              <w:jc w:val="both"/>
              <w:rPr>
                <w:rFonts w:ascii="Calibri" w:cs="Calibri" w:eastAsia="Calibri" w:hAnsi="Calibri"/>
                <w:i w:val="1"/>
              </w:rPr>
            </w:pPr>
            <w:r w:rsidDel="00000000" w:rsidR="00000000" w:rsidRPr="00000000">
              <w:rPr>
                <w:rFonts w:ascii="Calibri" w:cs="Calibri" w:eastAsia="Calibri" w:hAnsi="Calibri"/>
                <w:i w:val="1"/>
                <w:rtl w:val="0"/>
              </w:rPr>
              <w:t xml:space="preserve">Inicio hasta punto 2.</w:t>
            </w:r>
          </w:p>
        </w:tc>
      </w:tr>
      <w:tr>
        <w:trPr>
          <w:cantSplit w:val="0"/>
          <w:trHeight w:val="1134" w:hRule="atLeast"/>
          <w:tblHeader w:val="0"/>
        </w:trPr>
        <w:tc>
          <w:tcPr>
            <w:vAlign w:val="center"/>
          </w:tcPr>
          <w:p w:rsidR="00000000" w:rsidDel="00000000" w:rsidP="00000000" w:rsidRDefault="00000000" w:rsidRPr="00000000" w14:paraId="00000035">
            <w:pPr>
              <w:jc w:val="both"/>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36">
            <w:pPr>
              <w:jc w:val="both"/>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37">
            <w:pPr>
              <w:jc w:val="both"/>
              <w:rPr>
                <w:rFonts w:ascii="Calibri" w:cs="Calibri" w:eastAsia="Calibri" w:hAnsi="Calibri"/>
                <w:i w:val="1"/>
              </w:rPr>
            </w:pPr>
            <w:r w:rsidDel="00000000" w:rsidR="00000000" w:rsidRPr="00000000">
              <w:rPr>
                <w:rtl w:val="0"/>
              </w:rPr>
            </w:r>
          </w:p>
        </w:tc>
        <w:tc>
          <w:tcPr>
            <w:vAlign w:val="center"/>
          </w:tcPr>
          <w:p w:rsidR="00000000" w:rsidDel="00000000" w:rsidP="00000000" w:rsidRDefault="00000000" w:rsidRPr="00000000" w14:paraId="00000038">
            <w:pPr>
              <w:jc w:val="both"/>
              <w:rPr>
                <w:rFonts w:ascii="Calibri" w:cs="Calibri" w:eastAsia="Calibri" w:hAnsi="Calibri"/>
                <w:i w:val="1"/>
              </w:rPr>
            </w:pPr>
            <w:r w:rsidDel="00000000" w:rsidR="00000000" w:rsidRPr="00000000">
              <w:rPr>
                <w:rtl w:val="0"/>
              </w:rPr>
            </w:r>
          </w:p>
        </w:tc>
      </w:tr>
    </w:tbl>
    <w:p w:rsidR="00000000" w:rsidDel="00000000" w:rsidP="00000000" w:rsidRDefault="00000000" w:rsidRPr="00000000" w14:paraId="0000003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4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4B">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4C">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4D">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4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rPr>
            </w:pPr>
            <w:r w:rsidDel="00000000" w:rsidR="00000000" w:rsidRPr="00000000">
              <w:rPr>
                <w:rFonts w:ascii="Calibri" w:cs="Calibri" w:eastAsia="Calibri" w:hAnsi="Calibri"/>
                <w:rtl w:val="0"/>
              </w:rPr>
              <w:t xml:space="preserve">[Firma]</w:t>
            </w:r>
          </w:p>
        </w:tc>
        <w:tc>
          <w:tcPr/>
          <w:p w:rsidR="00000000" w:rsidDel="00000000" w:rsidP="00000000" w:rsidRDefault="00000000" w:rsidRPr="00000000" w14:paraId="00000052">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5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5E">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5F">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60">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6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5">
      <w:pPr>
        <w:jc w:val="both"/>
        <w:rPr>
          <w:b w:val="1"/>
          <w:color w:val="366091"/>
          <w:sz w:val="28"/>
          <w:szCs w:val="28"/>
        </w:rPr>
      </w:pPr>
      <w:r w:rsidDel="00000000" w:rsidR="00000000" w:rsidRPr="00000000">
        <w:rPr>
          <w:rtl w:val="0"/>
        </w:rPr>
      </w:r>
    </w:p>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i w:val="0"/>
          <w:smallCaps w:val="0"/>
          <w:strike w:val="0"/>
          <w:color w:val="366091"/>
          <w:sz w:val="28"/>
          <w:szCs w:val="28"/>
          <w:u w:val="none"/>
          <w:shd w:fill="auto" w:val="clear"/>
          <w:vertAlign w:val="baseline"/>
        </w:rPr>
      </w:pPr>
      <w:bookmarkStart w:colFirst="0" w:colLast="0" w:name="_heading=h.1fob9te" w:id="2"/>
      <w:bookmarkEnd w:id="2"/>
      <w:r w:rsidDel="00000000" w:rsidR="00000000" w:rsidRPr="00000000">
        <w:rPr>
          <w:rFonts w:ascii="Calibri" w:cs="Calibri" w:eastAsia="Calibri" w:hAnsi="Calibri"/>
          <w:b w:val="1"/>
          <w:i w:val="0"/>
          <w:smallCaps w:val="0"/>
          <w:strike w:val="0"/>
          <w:color w:val="366091"/>
          <w:sz w:val="28"/>
          <w:szCs w:val="28"/>
          <w:u w:val="none"/>
          <w:shd w:fill="auto" w:val="clear"/>
          <w:vertAlign w:val="baseline"/>
          <w:rtl w:val="0"/>
        </w:rPr>
        <w:t xml:space="preserve">1.  Introducción</w:t>
      </w:r>
    </w:p>
    <w:p w:rsidR="00000000" w:rsidDel="00000000" w:rsidP="00000000" w:rsidRDefault="00000000" w:rsidRPr="00000000" w14:paraId="00000067">
      <w:pPr>
        <w:rPr/>
      </w:pPr>
      <w:r w:rsidDel="00000000" w:rsidR="00000000" w:rsidRPr="00000000">
        <w:rPr>
          <w:rtl w:val="0"/>
        </w:rPr>
        <w:t xml:space="preserve">La creación del software MediPac se desarrollará especialmente para el Hospital Puerto Montt. El sistema permitirá una optimización del flujo de trabajo en la farmacia, facilitando la gestión de recetas, control de stock, y reduciendo tiempos de espera para los pacientes.</w:t>
      </w:r>
    </w:p>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i w:val="0"/>
          <w:smallCaps w:val="0"/>
          <w:strike w:val="0"/>
          <w:color w:val="4f81bd"/>
          <w:sz w:val="26"/>
          <w:szCs w:val="26"/>
          <w:u w:val="none"/>
          <w:shd w:fill="auto" w:val="clear"/>
          <w:vertAlign w:val="baseline"/>
        </w:rPr>
      </w:pPr>
      <w:bookmarkStart w:colFirst="0" w:colLast="0" w:name="_heading=h.3znysh7" w:id="3"/>
      <w:bookmarkEnd w:id="3"/>
      <w:r w:rsidDel="00000000" w:rsidR="00000000" w:rsidRPr="00000000">
        <w:rPr>
          <w:rFonts w:ascii="Calibri" w:cs="Calibri" w:eastAsia="Calibri" w:hAnsi="Calibri"/>
          <w:b w:val="1"/>
          <w:i w:val="0"/>
          <w:smallCaps w:val="0"/>
          <w:strike w:val="0"/>
          <w:color w:val="4f81bd"/>
          <w:sz w:val="26"/>
          <w:szCs w:val="26"/>
          <w:u w:val="none"/>
          <w:shd w:fill="auto" w:val="clear"/>
          <w:vertAlign w:val="baseline"/>
          <w:rtl w:val="0"/>
        </w:rPr>
        <w:t xml:space="preserve">1.1.</w:t>
        <w:tab/>
        <w:t xml:space="preserve">Propósito</w:t>
      </w:r>
    </w:p>
    <w:p w:rsidR="00000000" w:rsidDel="00000000" w:rsidP="00000000" w:rsidRDefault="00000000" w:rsidRPr="00000000" w14:paraId="00000069">
      <w:pPr>
        <w:rPr/>
      </w:pPr>
      <w:r w:rsidDel="00000000" w:rsidR="00000000" w:rsidRPr="00000000">
        <w:rPr>
          <w:rtl w:val="0"/>
        </w:rPr>
        <w:t xml:space="preserve">El propósito principal del proyecto es automatizar el proceso de retiro de medicamentos al tener una receta médica, se busca reducir el tiempo de espera, mejorar la comunicación entre médicos y pacientes y también asegurar un adecuado control de inventario.</w:t>
      </w:r>
    </w:p>
    <w:p w:rsidR="00000000" w:rsidDel="00000000" w:rsidP="00000000" w:rsidRDefault="00000000" w:rsidRPr="00000000" w14:paraId="0000006A">
      <w:pPr>
        <w:jc w:val="both"/>
        <w:rPr/>
      </w:pPr>
      <w:r w:rsidDel="00000000" w:rsidR="00000000" w:rsidRPr="00000000">
        <w:rPr>
          <w:rtl w:val="0"/>
        </w:rPr>
        <w:t xml:space="preserve"> </w:t>
      </w:r>
    </w:p>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i w:val="0"/>
          <w:smallCaps w:val="0"/>
          <w:strike w:val="0"/>
          <w:color w:val="4f81bd"/>
          <w:sz w:val="26"/>
          <w:szCs w:val="26"/>
          <w:u w:val="none"/>
          <w:shd w:fill="auto" w:val="clear"/>
          <w:vertAlign w:val="baseline"/>
        </w:rPr>
      </w:pPr>
      <w:bookmarkStart w:colFirst="0" w:colLast="0" w:name="_heading=h.2et92p0" w:id="4"/>
      <w:bookmarkEnd w:id="4"/>
      <w:r w:rsidDel="00000000" w:rsidR="00000000" w:rsidRPr="00000000">
        <w:rPr>
          <w:rFonts w:ascii="Calibri" w:cs="Calibri" w:eastAsia="Calibri" w:hAnsi="Calibri"/>
          <w:b w:val="1"/>
          <w:i w:val="0"/>
          <w:smallCaps w:val="0"/>
          <w:strike w:val="0"/>
          <w:color w:val="4f81bd"/>
          <w:sz w:val="26"/>
          <w:szCs w:val="26"/>
          <w:u w:val="none"/>
          <w:shd w:fill="auto" w:val="clear"/>
          <w:vertAlign w:val="baseline"/>
          <w:rtl w:val="0"/>
        </w:rPr>
        <w:t xml:space="preserve">1.2.</w:t>
        <w:tab/>
        <w:t xml:space="preserve">Ámbito del Sistema</w:t>
      </w:r>
    </w:p>
    <w:p w:rsidR="00000000" w:rsidDel="00000000" w:rsidP="00000000" w:rsidRDefault="00000000" w:rsidRPr="00000000" w14:paraId="0000006C">
      <w:pPr>
        <w:jc w:val="both"/>
        <w:rPr/>
      </w:pPr>
      <w:r w:rsidDel="00000000" w:rsidR="00000000" w:rsidRPr="00000000">
        <w:rPr>
          <w:rtl w:val="0"/>
        </w:rPr>
        <w:t xml:space="preserve">Nombre del proyecto: MediPac</w:t>
      </w:r>
    </w:p>
    <w:p w:rsidR="00000000" w:rsidDel="00000000" w:rsidP="00000000" w:rsidRDefault="00000000" w:rsidRPr="00000000" w14:paraId="0000006D">
      <w:pPr>
        <w:jc w:val="both"/>
        <w:rPr/>
      </w:pPr>
      <w:r w:rsidDel="00000000" w:rsidR="00000000" w:rsidRPr="00000000">
        <w:rPr>
          <w:rtl w:val="0"/>
        </w:rPr>
        <w:t xml:space="preserve">Función principal del sistema: Gestionar y automatizar la distribución de medicamentos desde la prescripción hasta la entrega al paciente.</w:t>
      </w:r>
    </w:p>
    <w:p w:rsidR="00000000" w:rsidDel="00000000" w:rsidP="00000000" w:rsidRDefault="00000000" w:rsidRPr="00000000" w14:paraId="0000006E">
      <w:pPr>
        <w:jc w:val="both"/>
        <w:rPr/>
      </w:pPr>
      <w:r w:rsidDel="00000000" w:rsidR="00000000" w:rsidRPr="00000000">
        <w:rPr>
          <w:rtl w:val="0"/>
        </w:rPr>
        <w:t xml:space="preserve">El sistema incluirá:</w:t>
      </w:r>
    </w:p>
    <w:p w:rsidR="00000000" w:rsidDel="00000000" w:rsidP="00000000" w:rsidRDefault="00000000" w:rsidRPr="00000000" w14:paraId="0000006F">
      <w:pPr>
        <w:ind w:firstLine="720"/>
        <w:jc w:val="both"/>
        <w:rPr/>
      </w:pPr>
      <w:r w:rsidDel="00000000" w:rsidR="00000000" w:rsidRPr="00000000">
        <w:rPr>
          <w:rtl w:val="0"/>
        </w:rPr>
        <w:t xml:space="preserve">Registro y validación de recetas médicas.</w:t>
      </w:r>
    </w:p>
    <w:p w:rsidR="00000000" w:rsidDel="00000000" w:rsidP="00000000" w:rsidRDefault="00000000" w:rsidRPr="00000000" w14:paraId="00000070">
      <w:pPr>
        <w:ind w:firstLine="720"/>
        <w:jc w:val="both"/>
        <w:rPr/>
      </w:pPr>
      <w:r w:rsidDel="00000000" w:rsidR="00000000" w:rsidRPr="00000000">
        <w:rPr>
          <w:rtl w:val="0"/>
        </w:rPr>
        <w:t xml:space="preserve">Notificación al paciente sobre la disponibilidad de medicamentos.</w:t>
      </w:r>
    </w:p>
    <w:p w:rsidR="00000000" w:rsidDel="00000000" w:rsidP="00000000" w:rsidRDefault="00000000" w:rsidRPr="00000000" w14:paraId="00000071">
      <w:pPr>
        <w:ind w:firstLine="720"/>
        <w:jc w:val="both"/>
        <w:rPr/>
      </w:pPr>
      <w:r w:rsidDel="00000000" w:rsidR="00000000" w:rsidRPr="00000000">
        <w:rPr>
          <w:rtl w:val="0"/>
        </w:rPr>
        <w:t xml:space="preserve">Control y gestión de inventarios de la farmacia.</w:t>
      </w:r>
    </w:p>
    <w:p w:rsidR="00000000" w:rsidDel="00000000" w:rsidP="00000000" w:rsidRDefault="00000000" w:rsidRPr="00000000" w14:paraId="00000072">
      <w:pPr>
        <w:ind w:left="720" w:firstLine="0"/>
        <w:jc w:val="both"/>
        <w:rPr/>
      </w:pPr>
      <w:r w:rsidDel="00000000" w:rsidR="00000000" w:rsidRPr="00000000">
        <w:rPr>
          <w:rtl w:val="0"/>
        </w:rPr>
        <w:t xml:space="preserve">Integración con el sistema de prescripción de médicos.</w:t>
      </w:r>
    </w:p>
    <w:p w:rsidR="00000000" w:rsidDel="00000000" w:rsidP="00000000" w:rsidRDefault="00000000" w:rsidRPr="00000000" w14:paraId="00000073">
      <w:pPr>
        <w:ind w:firstLine="720"/>
        <w:jc w:val="both"/>
        <w:rPr/>
      </w:pPr>
      <w:r w:rsidDel="00000000" w:rsidR="00000000" w:rsidRPr="00000000">
        <w:rPr>
          <w:rtl w:val="0"/>
        </w:rPr>
        <w:t xml:space="preserve">Reducción de tiempos de espera en la entrega de medicamentos.</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keepNext w:val="1"/>
        <w:keepLines w:val="1"/>
        <w:spacing w:after="0" w:before="200" w:lineRule="auto"/>
        <w:jc w:val="both"/>
        <w:rPr>
          <w:b w:val="1"/>
          <w:color w:val="4f81bd"/>
          <w:sz w:val="26"/>
          <w:szCs w:val="26"/>
          <w:highlight w:val="white"/>
        </w:rPr>
      </w:pPr>
      <w:bookmarkStart w:colFirst="0" w:colLast="0" w:name="_heading=h.cazcn1iigxmq" w:id="5"/>
      <w:bookmarkEnd w:id="5"/>
      <w:r w:rsidDel="00000000" w:rsidR="00000000" w:rsidRPr="00000000">
        <w:rPr>
          <w:b w:val="1"/>
          <w:color w:val="4f81bd"/>
          <w:sz w:val="26"/>
          <w:szCs w:val="26"/>
          <w:highlight w:val="white"/>
          <w:rtl w:val="0"/>
        </w:rPr>
        <w:t xml:space="preserve">1.3.</w:t>
        <w:tab/>
        <w:t xml:space="preserve">Modelo de negocios</w:t>
      </w:r>
    </w:p>
    <w:p w:rsidR="00000000" w:rsidDel="00000000" w:rsidP="00000000" w:rsidRDefault="00000000" w:rsidRPr="00000000" w14:paraId="00000077">
      <w:pPr>
        <w:jc w:val="both"/>
        <w:rPr>
          <w:highlight w:val="white"/>
        </w:rPr>
      </w:pPr>
      <w:r w:rsidDel="00000000" w:rsidR="00000000" w:rsidRPr="00000000">
        <w:rPr>
          <w:highlight w:val="white"/>
          <w:rtl w:val="0"/>
        </w:rPr>
        <w:t xml:space="preserve">El modelo de negocio del software MediPac está orientado en ayudar a los procesos del hospital, específicamente en la gestión de farmacias, la meta es garantizar una rápida entrega de medicamentos de la receta al paciente, que los médicos puedan manejar las recetas eficientemente y farmacéuticos realicen una gestión precisa durante el retiro.</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i w:val="0"/>
          <w:smallCaps w:val="0"/>
          <w:strike w:val="0"/>
          <w:color w:val="4f81bd"/>
          <w:sz w:val="26"/>
          <w:szCs w:val="26"/>
          <w:u w:val="none"/>
          <w:shd w:fill="auto" w:val="clear"/>
          <w:vertAlign w:val="baseline"/>
        </w:rPr>
      </w:pPr>
      <w:bookmarkStart w:colFirst="0" w:colLast="0" w:name="_heading=h.tyjcwt" w:id="6"/>
      <w:bookmarkEnd w:id="6"/>
      <w:r w:rsidDel="00000000" w:rsidR="00000000" w:rsidRPr="00000000">
        <w:rPr>
          <w:rFonts w:ascii="Calibri" w:cs="Calibri" w:eastAsia="Calibri" w:hAnsi="Calibri"/>
          <w:b w:val="1"/>
          <w:i w:val="0"/>
          <w:smallCaps w:val="0"/>
          <w:strike w:val="0"/>
          <w:color w:val="4f81bd"/>
          <w:sz w:val="26"/>
          <w:szCs w:val="26"/>
          <w:u w:val="none"/>
          <w:shd w:fill="auto" w:val="clear"/>
          <w:vertAlign w:val="baseline"/>
          <w:rtl w:val="0"/>
        </w:rPr>
        <w:t xml:space="preserve">1.3.</w:t>
        <w:tab/>
        <w:t xml:space="preserve">Definiciones, Acrónimos y Abreviaturas</w:t>
      </w:r>
    </w:p>
    <w:p w:rsidR="00000000" w:rsidDel="00000000" w:rsidP="00000000" w:rsidRDefault="00000000" w:rsidRPr="00000000" w14:paraId="0000007A">
      <w:pPr>
        <w:jc w:val="both"/>
        <w:rPr/>
      </w:pPr>
      <w:r w:rsidDel="00000000" w:rsidR="00000000" w:rsidRPr="00000000">
        <w:rPr>
          <w:rtl w:val="0"/>
        </w:rPr>
        <w:t xml:space="preserve">En esta subsección se definirán todos los términos, acrónimos y abreviaturas utilizadas en la ERS.</w:t>
      </w:r>
    </w:p>
    <w:p w:rsidR="00000000" w:rsidDel="00000000" w:rsidP="00000000" w:rsidRDefault="00000000" w:rsidRPr="00000000" w14:paraId="0000007B">
      <w:pPr>
        <w:jc w:val="both"/>
        <w:rPr/>
      </w:pPr>
      <w:r w:rsidDel="00000000" w:rsidR="00000000" w:rsidRPr="00000000">
        <w:rPr>
          <w:rtl w:val="0"/>
        </w:rPr>
        <w:t xml:space="preserve">ERS: Especificación de Requerimientos de Software.</w:t>
      </w:r>
    </w:p>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i w:val="0"/>
          <w:smallCaps w:val="0"/>
          <w:strike w:val="0"/>
          <w:color w:val="4f81bd"/>
          <w:sz w:val="26"/>
          <w:szCs w:val="26"/>
          <w:u w:val="none"/>
          <w:shd w:fill="auto" w:val="clear"/>
          <w:vertAlign w:val="baseline"/>
        </w:rPr>
      </w:pPr>
      <w:bookmarkStart w:colFirst="0" w:colLast="0" w:name="_heading=h.3dy6vkm" w:id="7"/>
      <w:bookmarkEnd w:id="7"/>
      <w:r w:rsidDel="00000000" w:rsidR="00000000" w:rsidRPr="00000000">
        <w:rPr>
          <w:rFonts w:ascii="Calibri" w:cs="Calibri" w:eastAsia="Calibri" w:hAnsi="Calibri"/>
          <w:b w:val="1"/>
          <w:i w:val="0"/>
          <w:smallCaps w:val="0"/>
          <w:strike w:val="0"/>
          <w:color w:val="4f81bd"/>
          <w:sz w:val="26"/>
          <w:szCs w:val="26"/>
          <w:u w:val="none"/>
          <w:shd w:fill="auto" w:val="clear"/>
          <w:vertAlign w:val="baseline"/>
          <w:rtl w:val="0"/>
        </w:rPr>
        <w:t xml:space="preserve">1.4.</w:t>
        <w:tab/>
        <w:t xml:space="preserve">Referencias</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i w:val="0"/>
          <w:smallCaps w:val="0"/>
          <w:strike w:val="0"/>
          <w:color w:val="4f81bd"/>
          <w:sz w:val="26"/>
          <w:szCs w:val="26"/>
          <w:u w:val="none"/>
          <w:shd w:fill="auto" w:val="clear"/>
          <w:vertAlign w:val="baseline"/>
        </w:rPr>
      </w:pPr>
      <w:bookmarkStart w:colFirst="0" w:colLast="0" w:name="_heading=h.1t3h5sf" w:id="8"/>
      <w:bookmarkEnd w:id="8"/>
      <w:r w:rsidDel="00000000" w:rsidR="00000000" w:rsidRPr="00000000">
        <w:rPr>
          <w:rFonts w:ascii="Calibri" w:cs="Calibri" w:eastAsia="Calibri" w:hAnsi="Calibri"/>
          <w:b w:val="1"/>
          <w:i w:val="0"/>
          <w:smallCaps w:val="0"/>
          <w:strike w:val="0"/>
          <w:color w:val="4f81bd"/>
          <w:sz w:val="26"/>
          <w:szCs w:val="26"/>
          <w:u w:val="none"/>
          <w:shd w:fill="auto" w:val="clear"/>
          <w:vertAlign w:val="baseline"/>
          <w:rtl w:val="0"/>
        </w:rPr>
        <w:t xml:space="preserve">1.5.</w:t>
        <w:tab/>
        <w:t xml:space="preserve">Visión General del Documento</w:t>
      </w:r>
    </w:p>
    <w:p w:rsidR="00000000" w:rsidDel="00000000" w:rsidP="00000000" w:rsidRDefault="00000000" w:rsidRPr="00000000" w14:paraId="0000007F">
      <w:pPr>
        <w:rPr/>
      </w:pPr>
      <w:r w:rsidDel="00000000" w:rsidR="00000000" w:rsidRPr="00000000">
        <w:rPr>
          <w:rtl w:val="0"/>
        </w:rPr>
        <w:t xml:space="preserve">Este documento detalla los requisitos del sistema "MediPac" para la automatización de la gestión de farmacias en el Hospital de Puerto Montt. Se describen las funcionalidades que ofrecerá el sistema, los usuarios previstos, y los requisitos tanto funcionales como no funcionales para su implementación.</w:t>
      </w:r>
    </w:p>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i w:val="0"/>
          <w:smallCaps w:val="0"/>
          <w:strike w:val="0"/>
          <w:color w:val="366091"/>
          <w:sz w:val="28"/>
          <w:szCs w:val="28"/>
          <w:u w:val="none"/>
          <w:shd w:fill="auto" w:val="clear"/>
          <w:vertAlign w:val="baseline"/>
        </w:rPr>
      </w:pPr>
      <w:bookmarkStart w:colFirst="0" w:colLast="0" w:name="_heading=h.4d34og8" w:id="9"/>
      <w:bookmarkEnd w:id="9"/>
      <w:r w:rsidDel="00000000" w:rsidR="00000000" w:rsidRPr="00000000">
        <w:rPr>
          <w:rFonts w:ascii="Calibri" w:cs="Calibri" w:eastAsia="Calibri" w:hAnsi="Calibri"/>
          <w:b w:val="1"/>
          <w:i w:val="0"/>
          <w:smallCaps w:val="0"/>
          <w:strike w:val="0"/>
          <w:color w:val="366091"/>
          <w:sz w:val="28"/>
          <w:szCs w:val="28"/>
          <w:u w:val="none"/>
          <w:shd w:fill="auto" w:val="clear"/>
          <w:vertAlign w:val="baseline"/>
          <w:rtl w:val="0"/>
        </w:rPr>
        <w:t xml:space="preserve">2.</w:t>
        <w:tab/>
        <w:t xml:space="preserve">Descripción General</w:t>
      </w:r>
    </w:p>
    <w:p w:rsidR="00000000" w:rsidDel="00000000" w:rsidP="00000000" w:rsidRDefault="00000000" w:rsidRPr="00000000" w14:paraId="00000081">
      <w:pPr>
        <w:jc w:val="both"/>
        <w:rPr/>
      </w:pPr>
      <w:r w:rsidDel="00000000" w:rsidR="00000000" w:rsidRPr="00000000">
        <w:rPr>
          <w:rtl w:val="0"/>
        </w:rPr>
        <w:t xml:space="preserve">El software web MediPac, será diseñado para optimizar los procesos de farmacia. Permitiendo que el paciente pueda realizar una solicitud de retiro de medicamento y así mejorar el flujo de trabajo dentro de la farmacia. El médico podrá generar recetas dentro del sistema listo para retirar por el paciente</w:t>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i w:val="0"/>
          <w:smallCaps w:val="0"/>
          <w:strike w:val="0"/>
          <w:color w:val="4f81bd"/>
          <w:sz w:val="26"/>
          <w:szCs w:val="26"/>
          <w:u w:val="none"/>
          <w:shd w:fill="auto" w:val="clear"/>
          <w:vertAlign w:val="baseline"/>
        </w:rPr>
      </w:pPr>
      <w:bookmarkStart w:colFirst="0" w:colLast="0" w:name="_heading=h.2s8eyo1" w:id="10"/>
      <w:bookmarkEnd w:id="10"/>
      <w:r w:rsidDel="00000000" w:rsidR="00000000" w:rsidRPr="00000000">
        <w:rPr>
          <w:rFonts w:ascii="Calibri" w:cs="Calibri" w:eastAsia="Calibri" w:hAnsi="Calibri"/>
          <w:b w:val="1"/>
          <w:i w:val="0"/>
          <w:smallCaps w:val="0"/>
          <w:strike w:val="0"/>
          <w:color w:val="4f81bd"/>
          <w:sz w:val="26"/>
          <w:szCs w:val="26"/>
          <w:u w:val="none"/>
          <w:shd w:fill="auto" w:val="clear"/>
          <w:vertAlign w:val="baseline"/>
          <w:rtl w:val="0"/>
        </w:rPr>
        <w:t xml:space="preserve">2.1.</w:t>
        <w:tab/>
        <w:t xml:space="preserve">Perspectiva del Producto</w:t>
      </w:r>
    </w:p>
    <w:p w:rsidR="00000000" w:rsidDel="00000000" w:rsidP="00000000" w:rsidRDefault="00000000" w:rsidRPr="00000000" w14:paraId="00000083">
      <w:pPr>
        <w:rPr/>
      </w:pPr>
      <w:r w:rsidDel="00000000" w:rsidR="00000000" w:rsidRPr="00000000">
        <w:rPr>
          <w:rtl w:val="0"/>
        </w:rPr>
        <w:t xml:space="preserve">El software permitirá a los pacientes notificar su llegada al hospital, seleccionando la receta que desean retirar y dirigiéndose a la ventanilla asignada. Lo que permitirá mejorar los procesos de prescripción y entrega de medicamentos.</w:t>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i w:val="0"/>
          <w:smallCaps w:val="0"/>
          <w:strike w:val="0"/>
          <w:color w:val="4f81bd"/>
          <w:sz w:val="26"/>
          <w:szCs w:val="26"/>
          <w:u w:val="none"/>
          <w:shd w:fill="auto" w:val="clear"/>
          <w:vertAlign w:val="baseline"/>
        </w:rPr>
      </w:pPr>
      <w:bookmarkStart w:colFirst="0" w:colLast="0" w:name="_heading=h.17dp8vu" w:id="11"/>
      <w:bookmarkEnd w:id="11"/>
      <w:r w:rsidDel="00000000" w:rsidR="00000000" w:rsidRPr="00000000">
        <w:rPr>
          <w:rFonts w:ascii="Calibri" w:cs="Calibri" w:eastAsia="Calibri" w:hAnsi="Calibri"/>
          <w:b w:val="1"/>
          <w:i w:val="0"/>
          <w:smallCaps w:val="0"/>
          <w:strike w:val="0"/>
          <w:color w:val="4f81bd"/>
          <w:sz w:val="26"/>
          <w:szCs w:val="26"/>
          <w:u w:val="none"/>
          <w:shd w:fill="auto" w:val="clear"/>
          <w:vertAlign w:val="baseline"/>
          <w:rtl w:val="0"/>
        </w:rPr>
        <w:t xml:space="preserve">2.2.</w:t>
        <w:tab/>
        <w:t xml:space="preserve">Funciones del Producto</w:t>
      </w:r>
    </w:p>
    <w:p w:rsidR="00000000" w:rsidDel="00000000" w:rsidP="00000000" w:rsidRDefault="00000000" w:rsidRPr="00000000" w14:paraId="00000085">
      <w:pPr>
        <w:jc w:val="both"/>
        <w:rPr/>
      </w:pPr>
      <w:r w:rsidDel="00000000" w:rsidR="00000000" w:rsidRPr="00000000">
        <w:rPr/>
        <w:drawing>
          <wp:inline distB="114300" distT="114300" distL="114300" distR="114300">
            <wp:extent cx="5850890" cy="75692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50890" cy="75692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i w:val="0"/>
          <w:smallCaps w:val="0"/>
          <w:strike w:val="0"/>
          <w:color w:val="4f81bd"/>
          <w:sz w:val="26"/>
          <w:szCs w:val="26"/>
          <w:u w:val="none"/>
          <w:shd w:fill="auto" w:val="clear"/>
          <w:vertAlign w:val="baseline"/>
        </w:rPr>
      </w:pPr>
      <w:bookmarkStart w:colFirst="0" w:colLast="0" w:name="_heading=h.3rdcrjn" w:id="12"/>
      <w:bookmarkEnd w:id="12"/>
      <w:r w:rsidDel="00000000" w:rsidR="00000000" w:rsidRPr="00000000">
        <w:rPr>
          <w:rFonts w:ascii="Calibri" w:cs="Calibri" w:eastAsia="Calibri" w:hAnsi="Calibri"/>
          <w:b w:val="1"/>
          <w:i w:val="0"/>
          <w:smallCaps w:val="0"/>
          <w:strike w:val="0"/>
          <w:color w:val="4f81bd"/>
          <w:sz w:val="26"/>
          <w:szCs w:val="26"/>
          <w:u w:val="none"/>
          <w:shd w:fill="auto" w:val="clear"/>
          <w:vertAlign w:val="baseline"/>
          <w:rtl w:val="0"/>
        </w:rPr>
        <w:t xml:space="preserve">2.3.</w:t>
        <w:tab/>
        <w:t xml:space="preserve">Características de los Usuarios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Médicos: Profesionales con experiencia en la prescripción de medicamentos y uso de sistemas electrónicos para la gestión de recetas.</w:t>
      </w:r>
    </w:p>
    <w:p w:rsidR="00000000" w:rsidDel="00000000" w:rsidP="00000000" w:rsidRDefault="00000000" w:rsidRPr="00000000" w14:paraId="0000008B">
      <w:pPr>
        <w:rPr/>
      </w:pPr>
      <w:r w:rsidDel="00000000" w:rsidR="00000000" w:rsidRPr="00000000">
        <w:rPr>
          <w:rtl w:val="0"/>
        </w:rPr>
        <w:t xml:space="preserve">Farmacéuticos: Profesionales encargados de la preparación y entrega de medicamentos, con conocimiento en el manejo de stock y atención al paciente.</w:t>
      </w:r>
    </w:p>
    <w:p w:rsidR="00000000" w:rsidDel="00000000" w:rsidP="00000000" w:rsidRDefault="00000000" w:rsidRPr="00000000" w14:paraId="0000008C">
      <w:pPr>
        <w:rPr/>
      </w:pPr>
      <w:r w:rsidDel="00000000" w:rsidR="00000000" w:rsidRPr="00000000">
        <w:rPr>
          <w:rtl w:val="0"/>
        </w:rPr>
        <w:t xml:space="preserve">Pacientes: Personas que recibirán notificaciones y deberán confirmar su llegada para retirar sus medicamentos.</w:t>
      </w:r>
    </w:p>
    <w:p w:rsidR="00000000" w:rsidDel="00000000" w:rsidP="00000000" w:rsidRDefault="00000000" w:rsidRPr="00000000" w14:paraId="0000008D">
      <w:pPr>
        <w:rPr/>
      </w:pPr>
      <w:r w:rsidDel="00000000" w:rsidR="00000000" w:rsidRPr="00000000">
        <w:rPr>
          <w:rtl w:val="0"/>
        </w:rPr>
        <w:t xml:space="preserve">Administradores del sistema: Personal de TI encargado de la gestión y mantenimiento del software.</w:t>
      </w:r>
      <w:r w:rsidDel="00000000" w:rsidR="00000000" w:rsidRPr="00000000">
        <w:rPr>
          <w:rtl w:val="0"/>
        </w:rPr>
      </w:r>
    </w:p>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i w:val="0"/>
          <w:smallCaps w:val="0"/>
          <w:strike w:val="0"/>
          <w:color w:val="366091"/>
          <w:sz w:val="28"/>
          <w:szCs w:val="28"/>
          <w:u w:val="none"/>
          <w:shd w:fill="auto" w:val="clear"/>
          <w:vertAlign w:val="baseline"/>
        </w:rPr>
      </w:pPr>
      <w:bookmarkStart w:colFirst="0" w:colLast="0" w:name="_heading=h.1ksv4uv" w:id="13"/>
      <w:bookmarkEnd w:id="13"/>
      <w:r w:rsidDel="00000000" w:rsidR="00000000" w:rsidRPr="00000000">
        <w:rPr>
          <w:rFonts w:ascii="Calibri" w:cs="Calibri" w:eastAsia="Calibri" w:hAnsi="Calibri"/>
          <w:b w:val="1"/>
          <w:i w:val="0"/>
          <w:smallCaps w:val="0"/>
          <w:strike w:val="0"/>
          <w:color w:val="366091"/>
          <w:sz w:val="28"/>
          <w:szCs w:val="28"/>
          <w:u w:val="none"/>
          <w:shd w:fill="auto" w:val="clear"/>
          <w:vertAlign w:val="baseline"/>
          <w:rtl w:val="0"/>
        </w:rPr>
        <w:t xml:space="preserve">3.</w:t>
        <w:tab/>
        <w:t xml:space="preserve">Requisitos Específicos</w:t>
      </w:r>
    </w:p>
    <w:p w:rsidR="00000000" w:rsidDel="00000000" w:rsidP="00000000" w:rsidRDefault="00000000" w:rsidRPr="00000000" w14:paraId="0000008F">
      <w:pPr>
        <w:rPr/>
      </w:pPr>
      <w:r w:rsidDel="00000000" w:rsidR="00000000" w:rsidRPr="00000000">
        <w:rPr>
          <w:rtl w:val="0"/>
        </w:rPr>
        <w:t xml:space="preserve">3. Requisitos Específicos</w:t>
      </w:r>
    </w:p>
    <w:p w:rsidR="00000000" w:rsidDel="00000000" w:rsidP="00000000" w:rsidRDefault="00000000" w:rsidRPr="00000000" w14:paraId="00000090">
      <w:pPr>
        <w:rPr>
          <w:color w:val="4a86e8"/>
        </w:rPr>
      </w:pPr>
      <w:r w:rsidDel="00000000" w:rsidR="00000000" w:rsidRPr="00000000">
        <w:rPr>
          <w:b w:val="1"/>
          <w:color w:val="366091"/>
          <w:sz w:val="28"/>
          <w:szCs w:val="28"/>
          <w:rtl w:val="0"/>
        </w:rPr>
        <w:t xml:space="preserve">3.1 Requisitos Funcionales</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RF1: Registro y validación de recetas médicas por los médicos.</w:t>
      </w:r>
    </w:p>
    <w:p w:rsidR="00000000" w:rsidDel="00000000" w:rsidP="00000000" w:rsidRDefault="00000000" w:rsidRPr="00000000" w14:paraId="00000092">
      <w:pPr>
        <w:rPr/>
      </w:pPr>
      <w:r w:rsidDel="00000000" w:rsidR="00000000" w:rsidRPr="00000000">
        <w:rPr>
          <w:rtl w:val="0"/>
        </w:rPr>
        <w:t xml:space="preserve">RF2: Gestión de inventarios de medicamentos en tiempo real.</w:t>
      </w:r>
    </w:p>
    <w:p w:rsidR="00000000" w:rsidDel="00000000" w:rsidP="00000000" w:rsidRDefault="00000000" w:rsidRPr="00000000" w14:paraId="00000093">
      <w:pPr>
        <w:rPr/>
      </w:pPr>
      <w:r w:rsidDel="00000000" w:rsidR="00000000" w:rsidRPr="00000000">
        <w:rPr>
          <w:rtl w:val="0"/>
        </w:rPr>
        <w:t xml:space="preserve">RF3: Notificación al paciente sobre la disponibilidad de medicamentos.</w:t>
      </w:r>
    </w:p>
    <w:p w:rsidR="00000000" w:rsidDel="00000000" w:rsidP="00000000" w:rsidRDefault="00000000" w:rsidRPr="00000000" w14:paraId="00000094">
      <w:pPr>
        <w:rPr/>
      </w:pPr>
      <w:r w:rsidDel="00000000" w:rsidR="00000000" w:rsidRPr="00000000">
        <w:rPr>
          <w:rtl w:val="0"/>
        </w:rPr>
        <w:t xml:space="preserve">RF4: Generación de reportes de uso de medicamentos y stock.</w:t>
      </w:r>
    </w:p>
    <w:p w:rsidR="00000000" w:rsidDel="00000000" w:rsidP="00000000" w:rsidRDefault="00000000" w:rsidRPr="00000000" w14:paraId="00000095">
      <w:pPr>
        <w:rPr/>
      </w:pPr>
      <w:r w:rsidDel="00000000" w:rsidR="00000000" w:rsidRPr="00000000">
        <w:rPr>
          <w:rtl w:val="0"/>
        </w:rPr>
        <w:t xml:space="preserve">RF5: Control de acceso y permisos de usuario (médicos, farmacéuticos, administradores).</w:t>
      </w:r>
    </w:p>
    <w:p w:rsidR="00000000" w:rsidDel="00000000" w:rsidP="00000000" w:rsidRDefault="00000000" w:rsidRPr="00000000" w14:paraId="00000096">
      <w:pPr>
        <w:rPr/>
      </w:pPr>
      <w:r w:rsidDel="00000000" w:rsidR="00000000" w:rsidRPr="00000000">
        <w:rPr>
          <w:b w:val="1"/>
          <w:color w:val="366091"/>
          <w:sz w:val="28"/>
          <w:szCs w:val="28"/>
          <w:rtl w:val="0"/>
        </w:rPr>
        <w:t xml:space="preserve">3.1 Requisitos NO Funcionales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RNF1: Disponibilidad del sistema al 100% durante horas operativas del hospital.</w:t>
      </w:r>
    </w:p>
    <w:p w:rsidR="00000000" w:rsidDel="00000000" w:rsidP="00000000" w:rsidRDefault="00000000" w:rsidRPr="00000000" w14:paraId="00000098">
      <w:pPr>
        <w:rPr/>
      </w:pPr>
      <w:r w:rsidDel="00000000" w:rsidR="00000000" w:rsidRPr="00000000">
        <w:rPr>
          <w:rtl w:val="0"/>
        </w:rPr>
        <w:t xml:space="preserve">RNF2: Respuesta del sistema en menos de 2 segundos para consultas y validaciones.</w:t>
      </w:r>
    </w:p>
    <w:p w:rsidR="00000000" w:rsidDel="00000000" w:rsidP="00000000" w:rsidRDefault="00000000" w:rsidRPr="00000000" w14:paraId="00000099">
      <w:pPr>
        <w:rPr/>
      </w:pPr>
      <w:r w:rsidDel="00000000" w:rsidR="00000000" w:rsidRPr="00000000">
        <w:rPr>
          <w:rtl w:val="0"/>
        </w:rPr>
        <w:t xml:space="preserve">RNF3: Cumplimiento con las normativas de seguridad y confidencialidad de datos médicos.</w:t>
      </w:r>
    </w:p>
    <w:p w:rsidR="00000000" w:rsidDel="00000000" w:rsidP="00000000" w:rsidRDefault="00000000" w:rsidRPr="00000000" w14:paraId="0000009A">
      <w:pPr>
        <w:rPr/>
      </w:pPr>
      <w:r w:rsidDel="00000000" w:rsidR="00000000" w:rsidRPr="00000000">
        <w:rPr>
          <w:rtl w:val="0"/>
        </w:rPr>
        <w:t xml:space="preserve">RNF4: Interfaz de usuario intuitiva y de fácil uso para el personal médico y farmacéutico.</w:t>
      </w:r>
      <w:r w:rsidDel="00000000" w:rsidR="00000000" w:rsidRPr="00000000">
        <w:rPr>
          <w:rtl w:val="0"/>
        </w:rPr>
      </w:r>
    </w:p>
    <w:p w:rsidR="00000000" w:rsidDel="00000000" w:rsidP="00000000" w:rsidRDefault="00000000" w:rsidRPr="00000000" w14:paraId="000000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6"/>
          <w:szCs w:val="26"/>
          <w:u w:val="none"/>
          <w:shd w:fill="auto" w:val="clear"/>
          <w:vertAlign w:val="baseline"/>
        </w:rPr>
      </w:pPr>
      <w:bookmarkStart w:colFirst="0" w:colLast="0" w:name="_heading=h.44sinio" w:id="14"/>
      <w:bookmarkEnd w:id="14"/>
      <w:r w:rsidDel="00000000" w:rsidR="00000000" w:rsidRPr="00000000">
        <w:rPr>
          <w:rFonts w:ascii="Calibri" w:cs="Calibri" w:eastAsia="Calibri" w:hAnsi="Calibri"/>
          <w:b w:val="1"/>
          <w:i w:val="0"/>
          <w:smallCaps w:val="0"/>
          <w:strike w:val="0"/>
          <w:color w:val="4f81bd"/>
          <w:sz w:val="26"/>
          <w:szCs w:val="26"/>
          <w:u w:val="none"/>
          <w:shd w:fill="auto" w:val="clear"/>
          <w:vertAlign w:val="baseline"/>
          <w:rtl w:val="0"/>
        </w:rPr>
        <w:t xml:space="preserve">3.1</w:t>
        <w:tab/>
        <w:t xml:space="preserve">Requisitos comunes de las interfaces</w:t>
      </w:r>
      <w:r w:rsidDel="00000000" w:rsidR="00000000" w:rsidRPr="00000000">
        <w:rPr>
          <w:rtl w:val="0"/>
        </w:rPr>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i w:val="0"/>
          <w:smallCaps w:val="0"/>
          <w:strike w:val="0"/>
          <w:color w:val="548dd4"/>
          <w:sz w:val="26"/>
          <w:szCs w:val="26"/>
          <w:u w:val="none"/>
          <w:shd w:fill="auto" w:val="clear"/>
          <w:vertAlign w:val="baseline"/>
        </w:rPr>
      </w:pPr>
      <w:bookmarkStart w:colFirst="0" w:colLast="0" w:name="_heading=h.2jxsxqh" w:id="15"/>
      <w:bookmarkEnd w:id="15"/>
      <w:r w:rsidDel="00000000" w:rsidR="00000000" w:rsidRPr="00000000">
        <w:rPr>
          <w:rFonts w:ascii="Calibri" w:cs="Calibri" w:eastAsia="Calibri" w:hAnsi="Calibri"/>
          <w:b w:val="1"/>
          <w:i w:val="0"/>
          <w:smallCaps w:val="0"/>
          <w:strike w:val="0"/>
          <w:color w:val="548dd4"/>
          <w:sz w:val="26"/>
          <w:szCs w:val="26"/>
          <w:u w:val="none"/>
          <w:shd w:fill="auto" w:val="clear"/>
          <w:vertAlign w:val="baseline"/>
          <w:rtl w:val="0"/>
        </w:rPr>
        <w:t xml:space="preserve">3.1.1</w:t>
        <w:tab/>
        <w:t xml:space="preserve">Interfaces de usuario</w:t>
      </w:r>
    </w:p>
    <w:p w:rsidR="00000000" w:rsidDel="00000000" w:rsidP="00000000" w:rsidRDefault="00000000" w:rsidRPr="00000000" w14:paraId="0000009D">
      <w:pPr>
        <w:jc w:val="both"/>
        <w:rPr/>
      </w:pPr>
      <w:r w:rsidDel="00000000" w:rsidR="00000000" w:rsidRPr="00000000">
        <w:rPr>
          <w:rtl w:val="0"/>
        </w:rPr>
        <w:t xml:space="preserve">Las Interfaces de usuario serán páginas web. Estas mismas están pensadas para la experiencia del usuario dándoles así un producto intuitivo y agradable, permitiendo menor tiempo de respuesta ante las acciones y solicitudes del usuario.</w:t>
      </w:r>
    </w:p>
    <w:p w:rsidR="00000000" w:rsidDel="00000000" w:rsidP="00000000" w:rsidRDefault="00000000" w:rsidRPr="00000000" w14:paraId="0000009E">
      <w:pPr>
        <w:jc w:val="both"/>
        <w:rPr/>
      </w:pPr>
      <w:r w:rsidDel="00000000" w:rsidR="00000000" w:rsidRPr="00000000">
        <w:rPr>
          <w:rtl w:val="0"/>
        </w:rPr>
        <w:t xml:space="preserve">El diseño como tal permite al usuario acceder fácil y rápidamente a  los servicios entregados, permitiendo un mayor flujo de información.</w:t>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i w:val="0"/>
          <w:smallCaps w:val="0"/>
          <w:strike w:val="0"/>
          <w:color w:val="548dd4"/>
          <w:sz w:val="26"/>
          <w:szCs w:val="26"/>
          <w:u w:val="none"/>
          <w:shd w:fill="auto" w:val="clear"/>
          <w:vertAlign w:val="baseline"/>
        </w:rPr>
      </w:pPr>
      <w:bookmarkStart w:colFirst="0" w:colLast="0" w:name="_heading=h.k9opfogtrrip" w:id="16"/>
      <w:bookmarkEnd w:id="16"/>
      <w:r w:rsidDel="00000000" w:rsidR="00000000" w:rsidRPr="00000000">
        <w:rPr>
          <w:rtl w:val="0"/>
        </w:rPr>
      </w:r>
    </w:p>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Calibri" w:cs="Calibri" w:eastAsia="Calibri" w:hAnsi="Calibri"/>
          <w:b w:val="1"/>
          <w:i w:val="0"/>
          <w:smallCaps w:val="0"/>
          <w:strike w:val="0"/>
          <w:color w:val="548dd4"/>
          <w:sz w:val="26"/>
          <w:szCs w:val="26"/>
          <w:u w:val="none"/>
          <w:shd w:fill="auto" w:val="clear"/>
          <w:vertAlign w:val="baseline"/>
        </w:rPr>
      </w:pPr>
      <w:bookmarkStart w:colFirst="0" w:colLast="0" w:name="_heading=h.qxdsepase3df" w:id="17"/>
      <w:bookmarkEnd w:id="17"/>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i w:val="0"/>
          <w:smallCaps w:val="0"/>
          <w:strike w:val="0"/>
          <w:color w:val="548dd4"/>
          <w:sz w:val="26"/>
          <w:szCs w:val="26"/>
          <w:u w:val="none"/>
          <w:shd w:fill="auto" w:val="clear"/>
          <w:vertAlign w:val="baseline"/>
        </w:rPr>
      </w:pPr>
      <w:bookmarkStart w:colFirst="0" w:colLast="0" w:name="_heading=h.z337ya" w:id="18"/>
      <w:bookmarkEnd w:id="18"/>
      <w:r w:rsidDel="00000000" w:rsidR="00000000" w:rsidRPr="00000000">
        <w:rPr>
          <w:rFonts w:ascii="Calibri" w:cs="Calibri" w:eastAsia="Calibri" w:hAnsi="Calibri"/>
          <w:b w:val="1"/>
          <w:i w:val="0"/>
          <w:smallCaps w:val="0"/>
          <w:strike w:val="0"/>
          <w:color w:val="548dd4"/>
          <w:sz w:val="26"/>
          <w:szCs w:val="26"/>
          <w:u w:val="none"/>
          <w:shd w:fill="auto" w:val="clear"/>
          <w:vertAlign w:val="baseline"/>
          <w:rtl w:val="0"/>
        </w:rPr>
        <w:t xml:space="preserve">3.1.2</w:t>
        <w:tab/>
        <w:t xml:space="preserve">Interfaces de hardware</w:t>
      </w:r>
    </w:p>
    <w:p w:rsidR="00000000" w:rsidDel="00000000" w:rsidP="00000000" w:rsidRDefault="00000000" w:rsidRPr="00000000" w14:paraId="000000A3">
      <w:pPr>
        <w:jc w:val="both"/>
        <w:rPr/>
      </w:pPr>
      <w:r w:rsidDel="00000000" w:rsidR="00000000" w:rsidRPr="00000000">
        <w:rPr>
          <w:rtl w:val="0"/>
        </w:rPr>
        <w:t xml:space="preserve">Para la utilización del sistema se necesitará como mínimo un computador de escritorio </w:t>
      </w:r>
    </w:p>
    <w:p w:rsidR="00000000" w:rsidDel="00000000" w:rsidP="00000000" w:rsidRDefault="00000000" w:rsidRPr="00000000" w14:paraId="000000A4">
      <w:pPr>
        <w:numPr>
          <w:ilvl w:val="0"/>
          <w:numId w:val="8"/>
        </w:numPr>
        <w:spacing w:after="0" w:lineRule="auto"/>
        <w:ind w:left="720" w:hanging="360"/>
        <w:jc w:val="both"/>
        <w:rPr/>
      </w:pPr>
      <w:r w:rsidDel="00000000" w:rsidR="00000000" w:rsidRPr="00000000">
        <w:rPr>
          <w:rtl w:val="0"/>
        </w:rPr>
        <w:t xml:space="preserve">procesador Pentium dual core (se recomienda superior). </w:t>
      </w:r>
    </w:p>
    <w:p w:rsidR="00000000" w:rsidDel="00000000" w:rsidP="00000000" w:rsidRDefault="00000000" w:rsidRPr="00000000" w14:paraId="000000A5">
      <w:pPr>
        <w:numPr>
          <w:ilvl w:val="0"/>
          <w:numId w:val="8"/>
        </w:numPr>
        <w:spacing w:after="0" w:lineRule="auto"/>
        <w:ind w:left="720" w:hanging="360"/>
        <w:jc w:val="both"/>
        <w:rPr/>
      </w:pPr>
      <w:r w:rsidDel="00000000" w:rsidR="00000000" w:rsidRPr="00000000">
        <w:rPr>
          <w:rtl w:val="0"/>
        </w:rPr>
        <w:t xml:space="preserve">4 GB RAM o más.</w:t>
      </w:r>
    </w:p>
    <w:p w:rsidR="00000000" w:rsidDel="00000000" w:rsidP="00000000" w:rsidRDefault="00000000" w:rsidRPr="00000000" w14:paraId="000000A6">
      <w:pPr>
        <w:numPr>
          <w:ilvl w:val="0"/>
          <w:numId w:val="8"/>
        </w:numPr>
        <w:spacing w:after="0" w:lineRule="auto"/>
        <w:ind w:left="720" w:hanging="360"/>
        <w:jc w:val="both"/>
        <w:rPr/>
      </w:pPr>
      <w:r w:rsidDel="00000000" w:rsidR="00000000" w:rsidRPr="00000000">
        <w:rPr>
          <w:rtl w:val="0"/>
        </w:rPr>
        <w:t xml:space="preserve">Acceso a la red.</w:t>
      </w:r>
    </w:p>
    <w:p w:rsidR="00000000" w:rsidDel="00000000" w:rsidP="00000000" w:rsidRDefault="00000000" w:rsidRPr="00000000" w14:paraId="000000A7">
      <w:pPr>
        <w:numPr>
          <w:ilvl w:val="0"/>
          <w:numId w:val="8"/>
        </w:numPr>
        <w:ind w:left="720" w:hanging="360"/>
        <w:jc w:val="both"/>
        <w:rPr/>
      </w:pPr>
      <w:r w:rsidDel="00000000" w:rsidR="00000000" w:rsidRPr="00000000">
        <w:rPr>
          <w:rtl w:val="0"/>
        </w:rPr>
        <w:t xml:space="preserve">Mouse y teclado como periféricos mínimos.</w:t>
      </w:r>
    </w:p>
    <w:p w:rsidR="00000000" w:rsidDel="00000000" w:rsidP="00000000" w:rsidRDefault="00000000" w:rsidRPr="00000000" w14:paraId="000000A8">
      <w:pPr>
        <w:jc w:val="both"/>
        <w:rPr/>
      </w:pPr>
      <w:r w:rsidDel="00000000" w:rsidR="00000000" w:rsidRPr="00000000">
        <w:rPr>
          <w:rtl w:val="0"/>
        </w:rPr>
        <w:t xml:space="preserve">Para un correcto funcionamiento en un dispositivo Móvil:</w:t>
      </w:r>
    </w:p>
    <w:p w:rsidR="00000000" w:rsidDel="00000000" w:rsidP="00000000" w:rsidRDefault="00000000" w:rsidRPr="00000000" w14:paraId="000000A9">
      <w:pPr>
        <w:numPr>
          <w:ilvl w:val="0"/>
          <w:numId w:val="1"/>
        </w:numPr>
        <w:spacing w:after="0" w:lineRule="auto"/>
        <w:ind w:left="720" w:hanging="360"/>
        <w:jc w:val="both"/>
        <w:rPr/>
      </w:pPr>
      <w:r w:rsidDel="00000000" w:rsidR="00000000" w:rsidRPr="00000000">
        <w:rPr>
          <w:rtl w:val="0"/>
        </w:rPr>
        <w:t xml:space="preserve">Sistema iOS</w:t>
      </w:r>
    </w:p>
    <w:p w:rsidR="00000000" w:rsidDel="00000000" w:rsidP="00000000" w:rsidRDefault="00000000" w:rsidRPr="00000000" w14:paraId="000000AA">
      <w:pPr>
        <w:numPr>
          <w:ilvl w:val="1"/>
          <w:numId w:val="1"/>
        </w:numPr>
        <w:spacing w:after="0" w:lineRule="auto"/>
        <w:ind w:left="1440" w:hanging="360"/>
        <w:jc w:val="both"/>
        <w:rPr/>
      </w:pPr>
      <w:r w:rsidDel="00000000" w:rsidR="00000000" w:rsidRPr="00000000">
        <w:rPr>
          <w:rtl w:val="0"/>
        </w:rPr>
        <w:t xml:space="preserve">Iphone 7 en adelante</w:t>
      </w:r>
    </w:p>
    <w:p w:rsidR="00000000" w:rsidDel="00000000" w:rsidP="00000000" w:rsidRDefault="00000000" w:rsidRPr="00000000" w14:paraId="000000AB">
      <w:pPr>
        <w:numPr>
          <w:ilvl w:val="0"/>
          <w:numId w:val="5"/>
        </w:numPr>
        <w:spacing w:after="0" w:lineRule="auto"/>
        <w:ind w:left="1440" w:hanging="360"/>
        <w:jc w:val="both"/>
        <w:rPr>
          <w:sz w:val="23"/>
          <w:szCs w:val="23"/>
          <w:highlight w:val="white"/>
        </w:rPr>
      </w:pPr>
      <w:r w:rsidDel="00000000" w:rsidR="00000000" w:rsidRPr="00000000">
        <w:rPr>
          <w:sz w:val="23"/>
          <w:szCs w:val="23"/>
          <w:highlight w:val="white"/>
          <w:rtl w:val="0"/>
        </w:rPr>
        <w:t xml:space="preserve">Procesador: Apple A10 Fusión.</w:t>
      </w:r>
    </w:p>
    <w:p w:rsidR="00000000" w:rsidDel="00000000" w:rsidP="00000000" w:rsidRDefault="00000000" w:rsidRPr="00000000" w14:paraId="000000AC">
      <w:pPr>
        <w:numPr>
          <w:ilvl w:val="0"/>
          <w:numId w:val="5"/>
        </w:numPr>
        <w:spacing w:after="0" w:lineRule="auto"/>
        <w:ind w:left="1440" w:hanging="360"/>
        <w:jc w:val="both"/>
        <w:rPr/>
      </w:pPr>
      <w:r w:rsidDel="00000000" w:rsidR="00000000" w:rsidRPr="00000000">
        <w:rPr>
          <w:rtl w:val="0"/>
        </w:rPr>
        <w:t xml:space="preserve">RAM: 2GB.</w:t>
      </w:r>
    </w:p>
    <w:p w:rsidR="00000000" w:rsidDel="00000000" w:rsidP="00000000" w:rsidRDefault="00000000" w:rsidRPr="00000000" w14:paraId="000000AD">
      <w:pPr>
        <w:numPr>
          <w:ilvl w:val="0"/>
          <w:numId w:val="5"/>
        </w:numPr>
        <w:spacing w:after="0" w:lineRule="auto"/>
        <w:ind w:left="1440" w:hanging="360"/>
        <w:jc w:val="both"/>
        <w:rPr/>
      </w:pPr>
      <w:r w:rsidDel="00000000" w:rsidR="00000000" w:rsidRPr="00000000">
        <w:rPr>
          <w:rtl w:val="0"/>
        </w:rPr>
        <w:t xml:space="preserve">Almacenamiento: 32GB.</w:t>
      </w:r>
    </w:p>
    <w:p w:rsidR="00000000" w:rsidDel="00000000" w:rsidP="00000000" w:rsidRDefault="00000000" w:rsidRPr="00000000" w14:paraId="000000AE">
      <w:pPr>
        <w:numPr>
          <w:ilvl w:val="0"/>
          <w:numId w:val="5"/>
        </w:numPr>
        <w:spacing w:after="0" w:lineRule="auto"/>
        <w:ind w:left="1440" w:hanging="360"/>
        <w:jc w:val="both"/>
        <w:rPr>
          <w:sz w:val="23"/>
          <w:szCs w:val="23"/>
          <w:highlight w:val="white"/>
        </w:rPr>
      </w:pPr>
      <w:r w:rsidDel="00000000" w:rsidR="00000000" w:rsidRPr="00000000">
        <w:rPr>
          <w:sz w:val="23"/>
          <w:szCs w:val="23"/>
          <w:highlight w:val="white"/>
          <w:rtl w:val="0"/>
        </w:rPr>
        <w:t xml:space="preserve">OS: iOS 10.</w:t>
      </w:r>
    </w:p>
    <w:p w:rsidR="00000000" w:rsidDel="00000000" w:rsidP="00000000" w:rsidRDefault="00000000" w:rsidRPr="00000000" w14:paraId="000000AF">
      <w:pPr>
        <w:numPr>
          <w:ilvl w:val="0"/>
          <w:numId w:val="10"/>
        </w:numPr>
        <w:spacing w:after="0" w:lineRule="auto"/>
        <w:ind w:left="720" w:hanging="360"/>
        <w:jc w:val="both"/>
        <w:rPr/>
      </w:pPr>
      <w:r w:rsidDel="00000000" w:rsidR="00000000" w:rsidRPr="00000000">
        <w:rPr>
          <w:rtl w:val="0"/>
        </w:rPr>
        <w:t xml:space="preserve">Sistema Android:</w:t>
      </w:r>
    </w:p>
    <w:p w:rsidR="00000000" w:rsidDel="00000000" w:rsidP="00000000" w:rsidRDefault="00000000" w:rsidRPr="00000000" w14:paraId="000000B0">
      <w:pPr>
        <w:numPr>
          <w:ilvl w:val="0"/>
          <w:numId w:val="3"/>
        </w:numPr>
        <w:spacing w:after="0" w:lineRule="auto"/>
        <w:ind w:left="1440" w:hanging="360"/>
        <w:jc w:val="both"/>
        <w:rPr>
          <w:sz w:val="21"/>
          <w:szCs w:val="21"/>
        </w:rPr>
      </w:pPr>
      <w:r w:rsidDel="00000000" w:rsidR="00000000" w:rsidRPr="00000000">
        <w:rPr>
          <w:sz w:val="21"/>
          <w:szCs w:val="21"/>
          <w:rtl w:val="0"/>
        </w:rPr>
        <w:t xml:space="preserve"> Memoria interna: 32GB</w:t>
      </w:r>
    </w:p>
    <w:p w:rsidR="00000000" w:rsidDel="00000000" w:rsidP="00000000" w:rsidRDefault="00000000" w:rsidRPr="00000000" w14:paraId="000000B1">
      <w:pPr>
        <w:numPr>
          <w:ilvl w:val="0"/>
          <w:numId w:val="3"/>
        </w:numPr>
        <w:spacing w:after="0" w:lineRule="auto"/>
        <w:ind w:left="1440" w:hanging="360"/>
        <w:jc w:val="both"/>
        <w:rPr>
          <w:sz w:val="21"/>
          <w:szCs w:val="21"/>
        </w:rPr>
      </w:pPr>
      <w:r w:rsidDel="00000000" w:rsidR="00000000" w:rsidRPr="00000000">
        <w:rPr>
          <w:sz w:val="21"/>
          <w:szCs w:val="21"/>
          <w:rtl w:val="0"/>
        </w:rPr>
        <w:t xml:space="preserve">Núcleos del procesador: Octa Core.</w:t>
      </w:r>
    </w:p>
    <w:p w:rsidR="00000000" w:rsidDel="00000000" w:rsidP="00000000" w:rsidRDefault="00000000" w:rsidRPr="00000000" w14:paraId="000000B2">
      <w:pPr>
        <w:numPr>
          <w:ilvl w:val="0"/>
          <w:numId w:val="3"/>
        </w:numPr>
        <w:spacing w:after="0" w:lineRule="auto"/>
        <w:ind w:left="1440" w:hanging="360"/>
        <w:jc w:val="both"/>
        <w:rPr>
          <w:sz w:val="21"/>
          <w:szCs w:val="21"/>
        </w:rPr>
      </w:pPr>
      <w:r w:rsidDel="00000000" w:rsidR="00000000" w:rsidRPr="00000000">
        <w:rPr>
          <w:sz w:val="21"/>
          <w:szCs w:val="21"/>
          <w:rtl w:val="0"/>
        </w:rPr>
        <w:t xml:space="preserve"> Velocidad del procesador: 1.6GHz, 1.35GHz.</w:t>
      </w:r>
    </w:p>
    <w:p w:rsidR="00000000" w:rsidDel="00000000" w:rsidP="00000000" w:rsidRDefault="00000000" w:rsidRPr="00000000" w14:paraId="000000B3">
      <w:pPr>
        <w:numPr>
          <w:ilvl w:val="0"/>
          <w:numId w:val="3"/>
        </w:numPr>
        <w:ind w:left="1440" w:hanging="360"/>
        <w:jc w:val="both"/>
        <w:rPr>
          <w:sz w:val="21"/>
          <w:szCs w:val="21"/>
        </w:rPr>
      </w:pPr>
      <w:r w:rsidDel="00000000" w:rsidR="00000000" w:rsidRPr="00000000">
        <w:rPr>
          <w:sz w:val="21"/>
          <w:szCs w:val="21"/>
          <w:rtl w:val="0"/>
        </w:rPr>
        <w:t xml:space="preserve"> Memoria RAM: 2GB.</w:t>
      </w:r>
    </w:p>
    <w:p w:rsidR="00000000" w:rsidDel="00000000" w:rsidP="00000000" w:rsidRDefault="00000000" w:rsidRPr="00000000" w14:paraId="000000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i w:val="0"/>
          <w:smallCaps w:val="0"/>
          <w:strike w:val="0"/>
          <w:color w:val="4f81bd"/>
          <w:sz w:val="26"/>
          <w:szCs w:val="26"/>
          <w:u w:val="none"/>
          <w:shd w:fill="auto" w:val="clear"/>
          <w:vertAlign w:val="baseline"/>
        </w:rPr>
      </w:pPr>
      <w:bookmarkStart w:colFirst="0" w:colLast="0" w:name="_heading=h.gg4sj5foxkws" w:id="19"/>
      <w:bookmarkEnd w:id="19"/>
      <w:r w:rsidDel="00000000" w:rsidR="00000000" w:rsidRPr="00000000">
        <w:rPr>
          <w:rtl w:val="0"/>
        </w:rPr>
      </w:r>
    </w:p>
    <w:p w:rsidR="00000000" w:rsidDel="00000000" w:rsidP="00000000" w:rsidRDefault="00000000" w:rsidRPr="00000000" w14:paraId="000000B5">
      <w:pPr>
        <w:ind w:left="720" w:firstLine="0"/>
        <w:jc w:val="both"/>
        <w:rPr/>
      </w:pPr>
      <w:r w:rsidDel="00000000" w:rsidR="00000000" w:rsidRPr="00000000">
        <w:rPr>
          <w:rtl w:val="0"/>
        </w:rPr>
      </w:r>
    </w:p>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i w:val="0"/>
          <w:smallCaps w:val="0"/>
          <w:strike w:val="0"/>
          <w:color w:val="548dd4"/>
          <w:sz w:val="26"/>
          <w:szCs w:val="26"/>
          <w:u w:val="none"/>
          <w:shd w:fill="auto" w:val="clear"/>
          <w:vertAlign w:val="baseline"/>
        </w:rPr>
      </w:pPr>
      <w:bookmarkStart w:colFirst="0" w:colLast="0" w:name="_heading=h.1ci93xb" w:id="20"/>
      <w:bookmarkEnd w:id="20"/>
      <w:r w:rsidDel="00000000" w:rsidR="00000000" w:rsidRPr="00000000">
        <w:rPr>
          <w:rFonts w:ascii="Calibri" w:cs="Calibri" w:eastAsia="Calibri" w:hAnsi="Calibri"/>
          <w:b w:val="1"/>
          <w:i w:val="0"/>
          <w:smallCaps w:val="0"/>
          <w:strike w:val="0"/>
          <w:color w:val="548dd4"/>
          <w:sz w:val="26"/>
          <w:szCs w:val="26"/>
          <w:u w:val="none"/>
          <w:shd w:fill="auto" w:val="clear"/>
          <w:vertAlign w:val="baseline"/>
          <w:rtl w:val="0"/>
        </w:rPr>
        <w:t xml:space="preserve">3.3.1</w:t>
        <w:tab/>
        <w:t xml:space="preserve">Requisitos de rendimiento</w:t>
      </w:r>
    </w:p>
    <w:p w:rsidR="00000000" w:rsidDel="00000000" w:rsidP="00000000" w:rsidRDefault="00000000" w:rsidRPr="00000000" w14:paraId="000000B7">
      <w:pPr>
        <w:jc w:val="both"/>
        <w:rPr/>
      </w:pPr>
      <w:r w:rsidDel="00000000" w:rsidR="00000000" w:rsidRPr="00000000">
        <w:rPr>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0B8">
      <w:pPr>
        <w:jc w:val="both"/>
        <w:rPr/>
      </w:pPr>
      <w:r w:rsidDel="00000000" w:rsidR="00000000" w:rsidRPr="00000000">
        <w:rPr>
          <w:rtl w:val="0"/>
        </w:rPr>
        <w:t xml:space="preserve">Todos estos requisitos deben ser mensurables. Por ejemplo, indicando “el 95% de las solicitudes deben realizarse en menos de 1 segundo”, en lugar de “los operadores no deben esperar a que se complete la transacción”.</w:t>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i w:val="0"/>
          <w:smallCaps w:val="0"/>
          <w:strike w:val="0"/>
          <w:color w:val="548dd4"/>
          <w:sz w:val="26"/>
          <w:szCs w:val="26"/>
          <w:u w:val="none"/>
          <w:shd w:fill="auto" w:val="clear"/>
          <w:vertAlign w:val="baseline"/>
        </w:rPr>
      </w:pPr>
      <w:bookmarkStart w:colFirst="0" w:colLast="0" w:name="_heading=h.3whwml4" w:id="21"/>
      <w:bookmarkEnd w:id="21"/>
      <w:r w:rsidDel="00000000" w:rsidR="00000000" w:rsidRPr="00000000">
        <w:rPr>
          <w:rFonts w:ascii="Calibri" w:cs="Calibri" w:eastAsia="Calibri" w:hAnsi="Calibri"/>
          <w:b w:val="1"/>
          <w:i w:val="0"/>
          <w:smallCaps w:val="0"/>
          <w:strike w:val="0"/>
          <w:color w:val="548dd4"/>
          <w:sz w:val="26"/>
          <w:szCs w:val="26"/>
          <w:u w:val="none"/>
          <w:shd w:fill="auto" w:val="clear"/>
          <w:vertAlign w:val="baseline"/>
          <w:rtl w:val="0"/>
        </w:rPr>
        <w:t xml:space="preserve">3.3.2</w:t>
        <w:tab/>
        <w:t xml:space="preserve">Seguridad</w:t>
      </w:r>
    </w:p>
    <w:p w:rsidR="00000000" w:rsidDel="00000000" w:rsidP="00000000" w:rsidRDefault="00000000" w:rsidRPr="00000000" w14:paraId="000000BA">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240" w:line="240" w:lineRule="auto"/>
        <w:ind w:left="720" w:right="0" w:hanging="360"/>
        <w:jc w:val="both"/>
        <w:rPr>
          <w:rFonts w:ascii="Calibri" w:cs="Calibri" w:eastAsia="Calibri" w:hAnsi="Calibri"/>
          <w:b w:val="1"/>
          <w:i w:val="0"/>
          <w:smallCaps w:val="0"/>
          <w:strike w:val="0"/>
          <w:color w:val="548dd4"/>
          <w:sz w:val="26"/>
          <w:szCs w:val="26"/>
          <w:u w:val="none"/>
          <w:shd w:fill="auto" w:val="clear"/>
          <w:vertAlign w:val="baseline"/>
        </w:rPr>
      </w:pPr>
      <w:bookmarkStart w:colFirst="0" w:colLast="0" w:name="_heading=h.19exw6jx1nc" w:id="22"/>
      <w:bookmarkEnd w:id="22"/>
      <w:r w:rsidDel="00000000" w:rsidR="00000000" w:rsidRPr="00000000">
        <w:rPr>
          <w:rtl w:val="0"/>
        </w:rPr>
      </w:r>
    </w:p>
    <w:tbl>
      <w:tblPr>
        <w:tblStyle w:val="Table5"/>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60"/>
        <w:gridCol w:w="3045"/>
        <w:tblGridChange w:id="0">
          <w:tblGrid>
            <w:gridCol w:w="3060"/>
            <w:gridCol w:w="3060"/>
            <w:gridCol w:w="3045"/>
          </w:tblGrid>
        </w:tblGridChange>
      </w:tblGrid>
      <w:tr>
        <w:trPr>
          <w:cantSplit w:val="0"/>
          <w:trHeight w:val="2465.41015624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ind w:left="720" w:firstLine="0"/>
              <w:rPr/>
            </w:pPr>
            <w:r w:rsidDel="00000000" w:rsidR="00000000" w:rsidRPr="00000000">
              <w:rPr>
                <w:rtl w:val="0"/>
              </w:rPr>
              <w:t xml:space="preserve">Confidencialidad</w:t>
            </w:r>
          </w:p>
          <w:p w:rsidR="00000000" w:rsidDel="00000000" w:rsidP="00000000" w:rsidRDefault="00000000" w:rsidRPr="00000000" w14:paraId="000000BC">
            <w:pPr>
              <w:widowControl w:val="0"/>
              <w:spacing w:after="0" w:line="240" w:lineRule="auto"/>
              <w:ind w:left="720" w:firstLine="0"/>
              <w:rPr/>
            </w:pPr>
            <w:r w:rsidDel="00000000" w:rsidR="00000000" w:rsidRPr="00000000">
              <w:rPr>
                <w:rtl w:val="0"/>
              </w:rPr>
              <w:t xml:space="preserve">Responsabilidad</w:t>
            </w:r>
          </w:p>
          <w:p w:rsidR="00000000" w:rsidDel="00000000" w:rsidP="00000000" w:rsidRDefault="00000000" w:rsidRPr="00000000" w14:paraId="000000BD">
            <w:pPr>
              <w:widowControl w:val="0"/>
              <w:spacing w:after="0" w:line="240" w:lineRule="auto"/>
              <w:ind w:left="720" w:firstLine="0"/>
              <w:rPr/>
            </w:pPr>
            <w:r w:rsidDel="00000000" w:rsidR="00000000" w:rsidRPr="00000000">
              <w:rPr>
                <w:rtl w:val="0"/>
              </w:rPr>
              <w:t xml:space="preserve">Autenticidad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pPr>
            <w:r w:rsidDel="00000000" w:rsidR="00000000" w:rsidRPr="00000000">
              <w:rPr>
                <w:rtl w:val="0"/>
              </w:rPr>
              <w:t xml:space="preserve">Privacidad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pPr>
            <w:r w:rsidDel="00000000" w:rsidR="00000000" w:rsidRPr="00000000">
              <w:rPr>
                <w:rtl w:val="0"/>
              </w:rPr>
            </w:r>
          </w:p>
          <w:p w:rsidR="00000000" w:rsidDel="00000000" w:rsidP="00000000" w:rsidRDefault="00000000" w:rsidRPr="00000000" w14:paraId="000000C0">
            <w:pPr>
              <w:widowControl w:val="0"/>
              <w:spacing w:after="0" w:line="240" w:lineRule="auto"/>
              <w:rPr/>
            </w:pPr>
            <w:r w:rsidDel="00000000" w:rsidR="00000000" w:rsidRPr="00000000">
              <w:rPr>
                <w:sz w:val="23"/>
                <w:szCs w:val="23"/>
                <w:highlight w:val="white"/>
                <w:rtl w:val="0"/>
              </w:rPr>
              <w:t xml:space="preserve">Es un requerimiento externo que se deriva a la necesidad del sistema de cumplir con la legislación sobre la privacidad de los datos, al momento de que el cliente ingresa información al sistema interno y a algún software externo al sistema.</w:t>
            </w:r>
            <w:r w:rsidDel="00000000" w:rsidR="00000000" w:rsidRPr="00000000">
              <w:rPr>
                <w:rtl w:val="0"/>
              </w:rPr>
            </w:r>
          </w:p>
        </w:tc>
      </w:tr>
    </w:tbl>
    <w:p w:rsidR="00000000" w:rsidDel="00000000" w:rsidP="00000000" w:rsidRDefault="00000000" w:rsidRPr="00000000" w14:paraId="000000C1">
      <w:pPr>
        <w:keepNext w:val="1"/>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240" w:line="240" w:lineRule="auto"/>
        <w:ind w:left="720" w:right="0" w:hanging="360"/>
        <w:jc w:val="both"/>
        <w:rPr>
          <w:rFonts w:ascii="Calibri" w:cs="Calibri" w:eastAsia="Calibri" w:hAnsi="Calibri"/>
          <w:b w:val="1"/>
          <w:i w:val="0"/>
          <w:smallCaps w:val="0"/>
          <w:strike w:val="0"/>
          <w:color w:val="548dd4"/>
          <w:sz w:val="26"/>
          <w:szCs w:val="26"/>
          <w:u w:val="none"/>
          <w:shd w:fill="auto" w:val="clear"/>
          <w:vertAlign w:val="baseline"/>
        </w:rPr>
      </w:pPr>
      <w:bookmarkStart w:colFirst="0" w:colLast="0" w:name="_heading=h.hlx9uidsj8uv" w:id="23"/>
      <w:bookmarkEnd w:id="23"/>
      <w:r w:rsidDel="00000000" w:rsidR="00000000" w:rsidRPr="00000000">
        <w:rPr>
          <w:rtl w:val="0"/>
        </w:rPr>
      </w:r>
    </w:p>
    <w:tbl>
      <w:tblPr>
        <w:tblStyle w:val="Table6"/>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60"/>
        <w:gridCol w:w="3045"/>
        <w:tblGridChange w:id="0">
          <w:tblGrid>
            <w:gridCol w:w="3060"/>
            <w:gridCol w:w="3060"/>
            <w:gridCol w:w="3045"/>
          </w:tblGrid>
        </w:tblGridChange>
      </w:tblGrid>
      <w:tr>
        <w:trPr>
          <w:cantSplit w:val="0"/>
          <w:trHeight w:val="1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ind w:left="720" w:firstLine="0"/>
              <w:rPr/>
            </w:pPr>
            <w:r w:rsidDel="00000000" w:rsidR="00000000" w:rsidRPr="00000000">
              <w:rPr>
                <w:rtl w:val="0"/>
              </w:rPr>
              <w:t xml:space="preserve">Confidencialidad</w:t>
            </w:r>
          </w:p>
          <w:p w:rsidR="00000000" w:rsidDel="00000000" w:rsidP="00000000" w:rsidRDefault="00000000" w:rsidRPr="00000000" w14:paraId="000000C3">
            <w:pPr>
              <w:widowControl w:val="0"/>
              <w:spacing w:after="0" w:line="240" w:lineRule="auto"/>
              <w:ind w:left="720" w:firstLine="0"/>
              <w:rPr/>
            </w:pPr>
            <w:r w:rsidDel="00000000" w:rsidR="00000000" w:rsidRPr="00000000">
              <w:rPr>
                <w:rtl w:val="0"/>
              </w:rPr>
              <w:t xml:space="preserve">Integridad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pPr>
            <w:r w:rsidDel="00000000" w:rsidR="00000000" w:rsidRPr="00000000">
              <w:rPr>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pPr>
            <w:r w:rsidDel="00000000" w:rsidR="00000000" w:rsidRPr="00000000">
              <w:rPr>
                <w:rtl w:val="0"/>
              </w:rPr>
            </w:r>
          </w:p>
          <w:p w:rsidR="00000000" w:rsidDel="00000000" w:rsidP="00000000" w:rsidRDefault="00000000" w:rsidRPr="00000000" w14:paraId="000000C6">
            <w:pPr>
              <w:widowControl w:val="0"/>
              <w:spacing w:after="0" w:line="240" w:lineRule="auto"/>
              <w:rPr>
                <w:sz w:val="23"/>
                <w:szCs w:val="23"/>
                <w:highlight w:val="white"/>
              </w:rPr>
            </w:pPr>
            <w:r w:rsidDel="00000000" w:rsidR="00000000" w:rsidRPr="00000000">
              <w:rPr>
                <w:rtl w:val="0"/>
              </w:rPr>
            </w:r>
          </w:p>
          <w:p w:rsidR="00000000" w:rsidDel="00000000" w:rsidP="00000000" w:rsidRDefault="00000000" w:rsidRPr="00000000" w14:paraId="000000C7">
            <w:pPr>
              <w:widowControl w:val="0"/>
              <w:spacing w:after="0" w:line="240" w:lineRule="auto"/>
              <w:rPr/>
            </w:pPr>
            <w:r w:rsidDel="00000000" w:rsidR="00000000" w:rsidRPr="00000000">
              <w:rPr>
                <w:rtl w:val="0"/>
              </w:rPr>
            </w:r>
          </w:p>
        </w:tc>
      </w:tr>
    </w:tbl>
    <w:p w:rsidR="00000000" w:rsidDel="00000000" w:rsidP="00000000" w:rsidRDefault="00000000" w:rsidRPr="00000000" w14:paraId="000000C8">
      <w:pPr>
        <w:numPr>
          <w:ilvl w:val="0"/>
          <w:numId w:val="6"/>
        </w:numPr>
        <w:ind w:left="720" w:hanging="360"/>
        <w:jc w:val="both"/>
        <w:rPr>
          <w:rFonts w:ascii="Calibri" w:cs="Calibri" w:eastAsia="Calibri" w:hAnsi="Calibri"/>
          <w:b w:val="0"/>
          <w:color w:val="000000"/>
          <w:sz w:val="22"/>
          <w:szCs w:val="22"/>
        </w:rPr>
      </w:pPr>
      <w:r w:rsidDel="00000000" w:rsidR="00000000" w:rsidRPr="00000000">
        <w:rPr>
          <w:rtl w:val="0"/>
        </w:rPr>
      </w:r>
    </w:p>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566.9999999999999" w:right="0" w:firstLine="0"/>
        <w:jc w:val="both"/>
        <w:rPr>
          <w:rFonts w:ascii="Calibri" w:cs="Calibri" w:eastAsia="Calibri" w:hAnsi="Calibri"/>
          <w:b w:val="1"/>
          <w:i w:val="0"/>
          <w:smallCaps w:val="0"/>
          <w:strike w:val="0"/>
          <w:color w:val="548dd4"/>
          <w:sz w:val="26"/>
          <w:szCs w:val="26"/>
          <w:u w:val="none"/>
          <w:shd w:fill="auto" w:val="clear"/>
          <w:vertAlign w:val="baseline"/>
        </w:rPr>
      </w:pPr>
      <w:bookmarkStart w:colFirst="0" w:colLast="0" w:name="_heading=h.x04u0z7yuoew" w:id="24"/>
      <w:bookmarkEnd w:id="24"/>
      <w:r w:rsidDel="00000000" w:rsidR="00000000" w:rsidRPr="00000000">
        <w:rPr>
          <w:rtl w:val="0"/>
        </w:rPr>
      </w:r>
    </w:p>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566.9999999999999" w:right="0" w:firstLine="0"/>
        <w:jc w:val="both"/>
        <w:rPr>
          <w:rFonts w:ascii="Calibri" w:cs="Calibri" w:eastAsia="Calibri" w:hAnsi="Calibri"/>
          <w:b w:val="1"/>
          <w:i w:val="0"/>
          <w:smallCaps w:val="0"/>
          <w:strike w:val="0"/>
          <w:color w:val="548dd4"/>
          <w:sz w:val="26"/>
          <w:szCs w:val="26"/>
          <w:u w:val="none"/>
          <w:shd w:fill="auto" w:val="clear"/>
          <w:vertAlign w:val="baseline"/>
        </w:rPr>
      </w:pPr>
      <w:bookmarkStart w:colFirst="0" w:colLast="0" w:name="_heading=h.2bn6wsx" w:id="25"/>
      <w:bookmarkEnd w:id="25"/>
      <w:r w:rsidDel="00000000" w:rsidR="00000000" w:rsidRPr="00000000">
        <w:rPr>
          <w:rFonts w:ascii="Calibri" w:cs="Calibri" w:eastAsia="Calibri" w:hAnsi="Calibri"/>
          <w:b w:val="1"/>
          <w:i w:val="0"/>
          <w:smallCaps w:val="0"/>
          <w:strike w:val="0"/>
          <w:color w:val="548dd4"/>
          <w:sz w:val="26"/>
          <w:szCs w:val="26"/>
          <w:u w:val="none"/>
          <w:shd w:fill="auto" w:val="clear"/>
          <w:vertAlign w:val="baseline"/>
          <w:rtl w:val="0"/>
        </w:rPr>
        <w:t xml:space="preserve">3.3.3</w:t>
        <w:tab/>
        <w:t xml:space="preserve">Fiabilidad</w:t>
      </w:r>
    </w:p>
    <w:p w:rsidR="00000000" w:rsidDel="00000000" w:rsidP="00000000" w:rsidRDefault="00000000" w:rsidRPr="00000000" w14:paraId="000000CB">
      <w:pPr>
        <w:jc w:val="both"/>
        <w:rPr/>
      </w:pPr>
      <w:r w:rsidDel="00000000" w:rsidR="00000000" w:rsidRPr="00000000">
        <w:rPr>
          <w:rtl w:val="0"/>
        </w:rPr>
        <w:t xml:space="preserve">Especificación de los factores de fiabilidad necesaria del sistema. Esto se expresa generalmente como el tiempo entre los incidentes permisibles, o el total de incidentes permisibles.</w:t>
      </w:r>
    </w:p>
    <w:p w:rsidR="00000000" w:rsidDel="00000000" w:rsidP="00000000" w:rsidRDefault="00000000" w:rsidRPr="00000000" w14:paraId="000000CC">
      <w:pPr>
        <w:numPr>
          <w:ilvl w:val="0"/>
          <w:numId w:val="2"/>
        </w:numPr>
        <w:spacing w:after="0" w:lineRule="auto"/>
        <w:ind w:left="720" w:hanging="360"/>
        <w:jc w:val="both"/>
        <w:rPr>
          <w:rFonts w:ascii="Calibri" w:cs="Calibri" w:eastAsia="Calibri" w:hAnsi="Calibri"/>
        </w:rPr>
      </w:pPr>
      <w:r w:rsidDel="00000000" w:rsidR="00000000" w:rsidRPr="00000000">
        <w:rPr>
          <w:rtl w:val="0"/>
        </w:rPr>
        <w:t xml:space="preserve">Disponibilidad del sistema</w:t>
      </w:r>
      <w:r w:rsidDel="00000000" w:rsidR="00000000" w:rsidRPr="00000000">
        <w:rPr>
          <w:rtl w:val="0"/>
        </w:rPr>
      </w:r>
    </w:p>
    <w:p w:rsidR="00000000" w:rsidDel="00000000" w:rsidP="00000000" w:rsidRDefault="00000000" w:rsidRPr="00000000" w14:paraId="000000CD">
      <w:pPr>
        <w:numPr>
          <w:ilvl w:val="0"/>
          <w:numId w:val="2"/>
        </w:numPr>
        <w:spacing w:after="0" w:lineRule="auto"/>
        <w:ind w:left="720" w:hanging="360"/>
        <w:jc w:val="both"/>
        <w:rPr/>
      </w:pPr>
      <w:r w:rsidDel="00000000" w:rsidR="00000000" w:rsidRPr="00000000">
        <w:rPr>
          <w:rtl w:val="0"/>
        </w:rPr>
        <w:t xml:space="preserve">Usabilidad en exploradores</w:t>
      </w:r>
    </w:p>
    <w:p w:rsidR="00000000" w:rsidDel="00000000" w:rsidP="00000000" w:rsidRDefault="00000000" w:rsidRPr="00000000" w14:paraId="000000CE">
      <w:pPr>
        <w:spacing w:after="0" w:lineRule="auto"/>
        <w:jc w:val="both"/>
        <w:rPr/>
      </w:pPr>
      <w:r w:rsidDel="00000000" w:rsidR="00000000" w:rsidRPr="00000000">
        <w:rPr>
          <w:rtl w:val="0"/>
        </w:rPr>
        <w:t xml:space="preserve">En las cuales se dividen en las subcaracterísticas de :</w:t>
      </w:r>
    </w:p>
    <w:p w:rsidR="00000000" w:rsidDel="00000000" w:rsidP="00000000" w:rsidRDefault="00000000" w:rsidRPr="00000000" w14:paraId="000000CF">
      <w:pPr>
        <w:numPr>
          <w:ilvl w:val="0"/>
          <w:numId w:val="4"/>
        </w:numPr>
        <w:spacing w:after="0" w:lineRule="auto"/>
        <w:ind w:left="720" w:hanging="360"/>
        <w:jc w:val="both"/>
        <w:rPr/>
      </w:pPr>
      <w:r w:rsidDel="00000000" w:rsidR="00000000" w:rsidRPr="00000000">
        <w:rPr>
          <w:rtl w:val="0"/>
        </w:rPr>
        <w:t xml:space="preserve">Disponibilidad : Disponibilidad del sistema</w:t>
      </w:r>
    </w:p>
    <w:p w:rsidR="00000000" w:rsidDel="00000000" w:rsidP="00000000" w:rsidRDefault="00000000" w:rsidRPr="00000000" w14:paraId="000000D0">
      <w:pPr>
        <w:numPr>
          <w:ilvl w:val="0"/>
          <w:numId w:val="4"/>
        </w:numPr>
        <w:spacing w:after="0" w:lineRule="auto"/>
        <w:ind w:left="720" w:hanging="360"/>
        <w:jc w:val="both"/>
        <w:rPr/>
      </w:pPr>
      <w:r w:rsidDel="00000000" w:rsidR="00000000" w:rsidRPr="00000000">
        <w:rPr>
          <w:rtl w:val="0"/>
        </w:rPr>
        <w:t xml:space="preserve">Capacidad para ser usado : Usabilidad en exploradores</w:t>
      </w:r>
    </w:p>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i w:val="0"/>
          <w:smallCaps w:val="0"/>
          <w:strike w:val="0"/>
          <w:color w:val="548dd4"/>
          <w:sz w:val="26"/>
          <w:szCs w:val="26"/>
          <w:u w:val="none"/>
          <w:shd w:fill="auto" w:val="clear"/>
          <w:vertAlign w:val="baseline"/>
        </w:rPr>
      </w:pPr>
      <w:bookmarkStart w:colFirst="0" w:colLast="0" w:name="_heading=h.qsh70q" w:id="26"/>
      <w:bookmarkEnd w:id="26"/>
      <w:r w:rsidDel="00000000" w:rsidR="00000000" w:rsidRPr="00000000">
        <w:rPr>
          <w:rFonts w:ascii="Calibri" w:cs="Calibri" w:eastAsia="Calibri" w:hAnsi="Calibri"/>
          <w:b w:val="1"/>
          <w:i w:val="0"/>
          <w:smallCaps w:val="0"/>
          <w:strike w:val="0"/>
          <w:color w:val="548dd4"/>
          <w:sz w:val="26"/>
          <w:szCs w:val="26"/>
          <w:u w:val="none"/>
          <w:shd w:fill="auto" w:val="clear"/>
          <w:vertAlign w:val="baseline"/>
          <w:rtl w:val="0"/>
        </w:rPr>
        <w:t xml:space="preserve">3.3.4</w:t>
        <w:tab/>
        <w:t xml:space="preserve">Disponibilidad</w:t>
      </w:r>
    </w:p>
    <w:p w:rsidR="00000000" w:rsidDel="00000000" w:rsidP="00000000" w:rsidRDefault="00000000" w:rsidRPr="00000000" w14:paraId="000000D2">
      <w:pPr>
        <w:jc w:val="both"/>
        <w:rPr/>
      </w:pPr>
      <w:r w:rsidDel="00000000" w:rsidR="00000000" w:rsidRPr="00000000">
        <w:rPr>
          <w:rtl w:val="0"/>
        </w:rPr>
        <w:t xml:space="preserve">El sistema deberá estar disponible el 100% del año, es decir, los 365 días del año, las 24 horas del día. Permitiendo a los usuarios agendar sus horas dependiendo de la disponibilidad del médico.</w:t>
      </w:r>
    </w:p>
    <w:p w:rsidR="00000000" w:rsidDel="00000000" w:rsidP="00000000" w:rsidRDefault="00000000" w:rsidRPr="00000000" w14:paraId="000000D3">
      <w:pPr>
        <w:rPr/>
      </w:pPr>
      <w:r w:rsidDel="00000000" w:rsidR="00000000" w:rsidRPr="00000000">
        <w:rPr>
          <w:rtl w:val="0"/>
        </w:rPr>
        <w:t xml:space="preserve">En la cual se divide en la subcaracteristica de:</w:t>
      </w:r>
    </w:p>
    <w:p w:rsidR="00000000" w:rsidDel="00000000" w:rsidP="00000000" w:rsidRDefault="00000000" w:rsidRPr="00000000" w14:paraId="000000D4">
      <w:pPr>
        <w:numPr>
          <w:ilvl w:val="0"/>
          <w:numId w:val="7"/>
        </w:numPr>
        <w:ind w:left="720" w:hanging="360"/>
        <w:rPr/>
      </w:pPr>
      <w:r w:rsidDel="00000000" w:rsidR="00000000" w:rsidRPr="00000000">
        <w:rPr>
          <w:rtl w:val="0"/>
        </w:rPr>
        <w:t xml:space="preserve">Fiabilidad → Disponibilidad</w:t>
      </w:r>
    </w:p>
    <w:p w:rsidR="00000000" w:rsidDel="00000000" w:rsidP="00000000" w:rsidRDefault="00000000" w:rsidRPr="00000000" w14:paraId="000000D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both"/>
        <w:rPr>
          <w:rFonts w:ascii="Calibri" w:cs="Calibri" w:eastAsia="Calibri" w:hAnsi="Calibri"/>
          <w:b w:val="1"/>
          <w:i w:val="0"/>
          <w:smallCaps w:val="0"/>
          <w:strike w:val="0"/>
          <w:color w:val="548dd4"/>
          <w:sz w:val="26"/>
          <w:szCs w:val="26"/>
          <w:u w:val="none"/>
          <w:shd w:fill="auto" w:val="clear"/>
          <w:vertAlign w:val="baseline"/>
        </w:rPr>
      </w:pPr>
      <w:bookmarkStart w:colFirst="0" w:colLast="0" w:name="_heading=h.zfo0gf820slb" w:id="27"/>
      <w:bookmarkEnd w:id="27"/>
      <w:r w:rsidDel="00000000" w:rsidR="00000000" w:rsidRPr="00000000">
        <w:rPr>
          <w:rFonts w:ascii="Calibri" w:cs="Calibri" w:eastAsia="Calibri" w:hAnsi="Calibri"/>
          <w:b w:val="1"/>
          <w:i w:val="0"/>
          <w:smallCaps w:val="0"/>
          <w:strike w:val="0"/>
          <w:color w:val="548dd4"/>
          <w:sz w:val="26"/>
          <w:szCs w:val="26"/>
          <w:u w:val="none"/>
          <w:shd w:fill="auto" w:val="clear"/>
          <w:vertAlign w:val="baseline"/>
          <w:rtl w:val="0"/>
        </w:rPr>
        <w:t xml:space="preserve">     3.3.5</w:t>
        <w:tab/>
        <w:t xml:space="preserve">Mantenibilidad</w:t>
      </w:r>
    </w:p>
    <w:p w:rsidR="00000000" w:rsidDel="00000000" w:rsidP="00000000" w:rsidRDefault="00000000" w:rsidRPr="00000000" w14:paraId="000000D6">
      <w:pPr>
        <w:rPr/>
      </w:pPr>
      <w:r w:rsidDel="00000000" w:rsidR="00000000" w:rsidRPr="00000000">
        <w:rPr>
          <w:rtl w:val="0"/>
        </w:rPr>
        <w:t xml:space="preserve">Especificación de la capacidad del producto de software para ser modificado, debido a necesidades evolutivas, correctivas o perfectivas, de las cuales se incluyen son :</w:t>
      </w:r>
    </w:p>
    <w:p w:rsidR="00000000" w:rsidDel="00000000" w:rsidP="00000000" w:rsidRDefault="00000000" w:rsidRPr="00000000" w14:paraId="000000D7">
      <w:pPr>
        <w:numPr>
          <w:ilvl w:val="0"/>
          <w:numId w:val="11"/>
        </w:numPr>
        <w:spacing w:after="0" w:lineRule="auto"/>
        <w:ind w:left="720" w:hanging="360"/>
        <w:jc w:val="both"/>
        <w:rPr/>
      </w:pPr>
      <w:r w:rsidDel="00000000" w:rsidR="00000000" w:rsidRPr="00000000">
        <w:rPr>
          <w:rtl w:val="0"/>
        </w:rPr>
        <w:t xml:space="preserve">Mantención</w:t>
      </w:r>
    </w:p>
    <w:p w:rsidR="00000000" w:rsidDel="00000000" w:rsidP="00000000" w:rsidRDefault="00000000" w:rsidRPr="00000000" w14:paraId="000000D8">
      <w:pPr>
        <w:numPr>
          <w:ilvl w:val="0"/>
          <w:numId w:val="11"/>
        </w:numPr>
        <w:spacing w:after="0" w:lineRule="auto"/>
        <w:ind w:left="720" w:hanging="360"/>
        <w:jc w:val="both"/>
        <w:rPr/>
      </w:pPr>
      <w:r w:rsidDel="00000000" w:rsidR="00000000" w:rsidRPr="00000000">
        <w:rPr>
          <w:rtl w:val="0"/>
        </w:rPr>
        <w:t xml:space="preserve">Momentos de pruebas</w:t>
      </w:r>
    </w:p>
    <w:p w:rsidR="00000000" w:rsidDel="00000000" w:rsidP="00000000" w:rsidRDefault="00000000" w:rsidRPr="00000000" w14:paraId="000000D9">
      <w:pPr>
        <w:spacing w:after="0" w:lineRule="auto"/>
        <w:jc w:val="both"/>
        <w:rPr/>
      </w:pPr>
      <w:r w:rsidDel="00000000" w:rsidR="00000000" w:rsidRPr="00000000">
        <w:rPr>
          <w:rtl w:val="0"/>
        </w:rPr>
        <w:t xml:space="preserve">En las cuales se dividen en las subcaracterísticas de :</w:t>
      </w:r>
    </w:p>
    <w:p w:rsidR="00000000" w:rsidDel="00000000" w:rsidP="00000000" w:rsidRDefault="00000000" w:rsidRPr="00000000" w14:paraId="000000DA">
      <w:pPr>
        <w:numPr>
          <w:ilvl w:val="0"/>
          <w:numId w:val="9"/>
        </w:numPr>
        <w:spacing w:after="0" w:lineRule="auto"/>
        <w:ind w:left="720" w:hanging="360"/>
        <w:jc w:val="both"/>
        <w:rPr/>
      </w:pPr>
      <w:r w:rsidDel="00000000" w:rsidR="00000000" w:rsidRPr="00000000">
        <w:rPr>
          <w:rtl w:val="0"/>
        </w:rPr>
        <w:t xml:space="preserve">Analizabilidad : Momento de prueba</w:t>
      </w:r>
    </w:p>
    <w:p w:rsidR="00000000" w:rsidDel="00000000" w:rsidP="00000000" w:rsidRDefault="00000000" w:rsidRPr="00000000" w14:paraId="000000DB">
      <w:pPr>
        <w:numPr>
          <w:ilvl w:val="0"/>
          <w:numId w:val="9"/>
        </w:numPr>
        <w:spacing w:after="0" w:lineRule="auto"/>
        <w:ind w:left="720" w:hanging="360"/>
        <w:jc w:val="both"/>
        <w:rPr/>
      </w:pPr>
      <w:r w:rsidDel="00000000" w:rsidR="00000000" w:rsidRPr="00000000">
        <w:rPr>
          <w:rtl w:val="0"/>
        </w:rPr>
        <w:t xml:space="preserve">Modularidad : Mantención </w:t>
      </w:r>
    </w:p>
    <w:p w:rsidR="00000000" w:rsidDel="00000000" w:rsidP="00000000" w:rsidRDefault="00000000" w:rsidRPr="00000000" w14:paraId="000000DC">
      <w:pPr>
        <w:spacing w:after="0" w:lineRule="auto"/>
        <w:jc w:val="both"/>
        <w:rPr/>
      </w:pPr>
      <w:r w:rsidDel="00000000" w:rsidR="00000000" w:rsidRPr="00000000">
        <w:rPr>
          <w:rtl w:val="0"/>
        </w:rPr>
      </w:r>
    </w:p>
    <w:p w:rsidR="00000000" w:rsidDel="00000000" w:rsidP="00000000" w:rsidRDefault="00000000" w:rsidRPr="00000000" w14:paraId="000000DD">
      <w:pPr>
        <w:spacing w:after="0" w:lineRule="auto"/>
        <w:jc w:val="both"/>
        <w:rPr/>
      </w:pPr>
      <w:r w:rsidDel="00000000" w:rsidR="00000000" w:rsidRPr="00000000">
        <w:rPr>
          <w:rtl w:val="0"/>
        </w:rPr>
        <w:t xml:space="preserve">El sistema tendrá su documentación y comentarios para la revisión del mismo en caso de fallas o mantención, para que cualquier desarrollador pueda analizar en qué momento y lugar se está provocando el problema o simplemente para ver que parte del sistema necesita alguna mantención o actualización.</w:t>
      </w:r>
    </w:p>
    <w:p w:rsidR="00000000" w:rsidDel="00000000" w:rsidP="00000000" w:rsidRDefault="00000000" w:rsidRPr="00000000" w14:paraId="000000DE">
      <w:pPr>
        <w:spacing w:after="0" w:lineRule="auto"/>
        <w:jc w:val="both"/>
        <w:rPr/>
      </w:pPr>
      <w:r w:rsidDel="00000000" w:rsidR="00000000" w:rsidRPr="00000000">
        <w:rPr>
          <w:rtl w:val="0"/>
        </w:rPr>
        <w:t xml:space="preserve">El sistema tendrá momentos en los que se podrán realizar cualquier prueba deseada sin afectar el funcionamiento de esta, ya que si es necesario, en alguna posible actualización podrá ser probada al mismo tiempo que el sistema original sigue funcionando sin problemas, ya que al finalizar todas las pruebas pertinentes, deberá subirse la actualización la cual no deberá demorar más de 5 minutos en estar preparada nuevamente.</w:t>
      </w:r>
    </w:p>
    <w:p w:rsidR="00000000" w:rsidDel="00000000" w:rsidP="00000000" w:rsidRDefault="00000000" w:rsidRPr="00000000" w14:paraId="000000DF">
      <w:pPr>
        <w:jc w:val="both"/>
        <w:rPr>
          <w:b w:val="1"/>
          <w:color w:val="548dd4"/>
          <w:sz w:val="26"/>
          <w:szCs w:val="26"/>
        </w:rPr>
      </w:pPr>
      <w:r w:rsidDel="00000000" w:rsidR="00000000" w:rsidRPr="00000000">
        <w:rPr>
          <w:rtl w:val="0"/>
        </w:rPr>
      </w:r>
    </w:p>
    <w:p w:rsidR="00000000" w:rsidDel="00000000" w:rsidP="00000000" w:rsidRDefault="00000000" w:rsidRPr="00000000" w14:paraId="000000E0">
      <w:pPr>
        <w:jc w:val="both"/>
        <w:rPr>
          <w:b w:val="1"/>
          <w:color w:val="548dd4"/>
          <w:sz w:val="26"/>
          <w:szCs w:val="26"/>
        </w:rPr>
      </w:pPr>
      <w:r w:rsidDel="00000000" w:rsidR="00000000" w:rsidRPr="00000000">
        <w:rPr>
          <w:b w:val="1"/>
          <w:color w:val="548dd4"/>
          <w:sz w:val="26"/>
          <w:szCs w:val="26"/>
          <w:rtl w:val="0"/>
        </w:rPr>
        <w:t xml:space="preserve">3.3.4</w:t>
        <w:tab/>
        <w:t xml:space="preserve">Usabilidad</w:t>
      </w:r>
    </w:p>
    <w:p w:rsidR="00000000" w:rsidDel="00000000" w:rsidP="00000000" w:rsidRDefault="00000000" w:rsidRPr="00000000" w14:paraId="000000E1">
      <w:pPr>
        <w:ind w:firstLine="720"/>
        <w:jc w:val="both"/>
        <w:rPr>
          <w:b w:val="1"/>
          <w:color w:val="366091"/>
          <w:sz w:val="28"/>
          <w:szCs w:val="28"/>
        </w:rPr>
      </w:pPr>
      <w:r w:rsidDel="00000000" w:rsidR="00000000" w:rsidRPr="00000000">
        <w:rPr>
          <w:rtl w:val="0"/>
        </w:rPr>
      </w:r>
    </w:p>
    <w:tbl>
      <w:tblPr>
        <w:tblStyle w:val="Table7"/>
        <w:tblW w:w="92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1.333333333333"/>
        <w:gridCol w:w="3071.333333333333"/>
        <w:gridCol w:w="3071.333333333333"/>
        <w:tblGridChange w:id="0">
          <w:tblGrid>
            <w:gridCol w:w="3071.333333333333"/>
            <w:gridCol w:w="3071.333333333333"/>
            <w:gridCol w:w="3071.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0" w:line="240" w:lineRule="auto"/>
              <w:rPr/>
            </w:pPr>
            <w:r w:rsidDel="00000000" w:rsidR="00000000" w:rsidRPr="00000000">
              <w:rPr>
                <w:rtl w:val="0"/>
              </w:rPr>
              <w:t xml:space="preserve">Subcategoría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rPr/>
            </w:pPr>
            <w:r w:rsidDel="00000000" w:rsidR="00000000" w:rsidRPr="00000000">
              <w:rPr>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after="0" w:line="240" w:lineRule="auto"/>
              <w:rPr/>
            </w:pPr>
            <w:r w:rsidDel="00000000" w:rsidR="00000000" w:rsidRPr="00000000">
              <w:rPr>
                <w:rtl w:val="0"/>
              </w:rPr>
              <w:t xml:space="preserve">Fundamento/Descripción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spacing w:after="0" w:line="240" w:lineRule="auto"/>
              <w:ind w:left="720" w:firstLine="0"/>
              <w:rPr/>
            </w:pPr>
            <w:r w:rsidDel="00000000" w:rsidR="00000000" w:rsidRPr="00000000">
              <w:rPr>
                <w:sz w:val="21"/>
                <w:szCs w:val="21"/>
                <w:highlight w:val="white"/>
                <w:rtl w:val="0"/>
              </w:rPr>
              <w:t xml:space="preserve">Reconocibilidad de la adecuación</w:t>
            </w:r>
            <w:r w:rsidDel="00000000" w:rsidR="00000000" w:rsidRPr="00000000">
              <w:rPr>
                <w:rtl w:val="0"/>
              </w:rPr>
            </w:r>
          </w:p>
          <w:p w:rsidR="00000000" w:rsidDel="00000000" w:rsidP="00000000" w:rsidRDefault="00000000" w:rsidRPr="00000000" w14:paraId="000000E6">
            <w:pPr>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0" w:line="240" w:lineRule="auto"/>
              <w:rPr/>
            </w:pPr>
            <w:r w:rsidDel="00000000" w:rsidR="00000000" w:rsidRPr="00000000">
              <w:rPr>
                <w:rtl w:val="0"/>
              </w:rPr>
              <w:t xml:space="preserve">Usabilidad sencilla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after="0" w:line="240" w:lineRule="auto"/>
              <w:rPr/>
            </w:pPr>
            <w:r w:rsidDel="00000000" w:rsidR="00000000" w:rsidRPr="00000000">
              <w:rPr>
                <w:rtl w:val="0"/>
              </w:rPr>
              <w:t xml:space="preserve">El uso de la interfaz con la que tiene que interactuar el usuario será de carácter intuitivo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ind w:left="720" w:firstLine="0"/>
              <w:rPr/>
            </w:pPr>
            <w:r w:rsidDel="00000000" w:rsidR="00000000" w:rsidRPr="00000000">
              <w:rPr>
                <w:rtl w:val="0"/>
              </w:rPr>
              <w:t xml:space="preserve">Estetica de la interfaz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spacing w:after="0" w:line="240" w:lineRule="auto"/>
              <w:rPr/>
            </w:pPr>
            <w:r w:rsidDel="00000000" w:rsidR="00000000" w:rsidRPr="00000000">
              <w:rPr>
                <w:rtl w:val="0"/>
              </w:rPr>
              <w:t xml:space="preserve">Estética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after="0" w:line="240" w:lineRule="auto"/>
              <w:rPr/>
            </w:pPr>
            <w:r w:rsidDel="00000000" w:rsidR="00000000" w:rsidRPr="00000000">
              <w:rPr>
                <w:rtl w:val="0"/>
              </w:rPr>
              <w:t xml:space="preserve">La estética que presenta nuestro producto será sencilla y precisa.</w:t>
            </w:r>
          </w:p>
        </w:tc>
      </w:tr>
    </w:tbl>
    <w:p w:rsidR="00000000" w:rsidDel="00000000" w:rsidP="00000000" w:rsidRDefault="00000000" w:rsidRPr="00000000" w14:paraId="000000EC">
      <w:pPr>
        <w:jc w:val="both"/>
        <w:rPr>
          <w:b w:val="1"/>
        </w:rPr>
      </w:pPr>
      <w:r w:rsidDel="00000000" w:rsidR="00000000" w:rsidRPr="00000000">
        <w:rPr>
          <w:rtl w:val="0"/>
        </w:rPr>
      </w:r>
    </w:p>
    <w:p w:rsidR="00000000" w:rsidDel="00000000" w:rsidP="00000000" w:rsidRDefault="00000000" w:rsidRPr="00000000" w14:paraId="000000E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i w:val="0"/>
          <w:smallCaps w:val="0"/>
          <w:strike w:val="0"/>
          <w:color w:val="548dd4"/>
          <w:sz w:val="26"/>
          <w:szCs w:val="26"/>
          <w:u w:val="none"/>
          <w:shd w:fill="auto" w:val="clear"/>
          <w:vertAlign w:val="baseline"/>
        </w:rPr>
      </w:pPr>
      <w:bookmarkStart w:colFirst="0" w:colLast="0" w:name="_heading=h.3as4poj" w:id="28"/>
      <w:bookmarkEnd w:id="28"/>
      <w:r w:rsidDel="00000000" w:rsidR="00000000" w:rsidRPr="00000000">
        <w:rPr>
          <w:rFonts w:ascii="Calibri" w:cs="Calibri" w:eastAsia="Calibri" w:hAnsi="Calibri"/>
          <w:b w:val="1"/>
          <w:i w:val="0"/>
          <w:smallCaps w:val="0"/>
          <w:strike w:val="0"/>
          <w:color w:val="548dd4"/>
          <w:sz w:val="26"/>
          <w:szCs w:val="26"/>
          <w:u w:val="none"/>
          <w:shd w:fill="auto" w:val="clear"/>
          <w:vertAlign w:val="baseline"/>
          <w:rtl w:val="0"/>
        </w:rPr>
        <w:t xml:space="preserve">3.3.5</w:t>
        <w:tab/>
        <w:t xml:space="preserve">Mantenibilidad</w:t>
      </w:r>
    </w:p>
    <w:p w:rsidR="00000000" w:rsidDel="00000000" w:rsidP="00000000" w:rsidRDefault="00000000" w:rsidRPr="00000000" w14:paraId="000000EE">
      <w:pPr>
        <w:jc w:val="both"/>
        <w:rPr/>
      </w:pPr>
      <w:r w:rsidDel="00000000" w:rsidR="00000000" w:rsidRPr="00000000">
        <w:rPr>
          <w:rtl w:val="0"/>
        </w:rPr>
        <w:t xml:space="preserve">Identificación del tipo de mantenimiento necesario del sistema. </w:t>
      </w:r>
    </w:p>
    <w:p w:rsidR="00000000" w:rsidDel="00000000" w:rsidP="00000000" w:rsidRDefault="00000000" w:rsidRPr="00000000" w14:paraId="000000EF">
      <w:pPr>
        <w:jc w:val="both"/>
        <w:rPr/>
      </w:pPr>
      <w:r w:rsidDel="00000000" w:rsidR="00000000" w:rsidRPr="00000000">
        <w:rPr>
          <w:rtl w:val="0"/>
        </w:rPr>
        <w:t xml:space="preserve">Especificación de quién debe realizar las tareas de mantenimiento, por ejemplo usuarios, o un desarrollador.</w:t>
      </w:r>
    </w:p>
    <w:p w:rsidR="00000000" w:rsidDel="00000000" w:rsidP="00000000" w:rsidRDefault="00000000" w:rsidRPr="00000000" w14:paraId="000000F0">
      <w:pPr>
        <w:jc w:val="both"/>
        <w:rPr/>
      </w:pPr>
      <w:r w:rsidDel="00000000" w:rsidR="00000000" w:rsidRPr="00000000">
        <w:rPr>
          <w:rtl w:val="0"/>
        </w:rPr>
        <w:t xml:space="preserve">Especificación de cuándo deben realizarse las tareas de mantenimiento. Por ejemplo, generación de estadísticas de acceso semanales y mensuales.</w:t>
      </w:r>
    </w:p>
    <w:p w:rsidR="00000000" w:rsidDel="00000000" w:rsidP="00000000" w:rsidRDefault="00000000" w:rsidRPr="00000000" w14:paraId="000000F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287" w:right="0" w:hanging="720"/>
        <w:jc w:val="both"/>
        <w:rPr>
          <w:rFonts w:ascii="Calibri" w:cs="Calibri" w:eastAsia="Calibri" w:hAnsi="Calibri"/>
          <w:b w:val="1"/>
          <w:i w:val="0"/>
          <w:smallCaps w:val="0"/>
          <w:strike w:val="0"/>
          <w:color w:val="548dd4"/>
          <w:sz w:val="26"/>
          <w:szCs w:val="26"/>
          <w:u w:val="none"/>
          <w:shd w:fill="auto" w:val="clear"/>
          <w:vertAlign w:val="baseline"/>
        </w:rPr>
      </w:pPr>
      <w:bookmarkStart w:colFirst="0" w:colLast="0" w:name="_heading=h.1pxezwc" w:id="29"/>
      <w:bookmarkEnd w:id="29"/>
      <w:r w:rsidDel="00000000" w:rsidR="00000000" w:rsidRPr="00000000">
        <w:rPr>
          <w:rFonts w:ascii="Calibri" w:cs="Calibri" w:eastAsia="Calibri" w:hAnsi="Calibri"/>
          <w:b w:val="1"/>
          <w:i w:val="0"/>
          <w:smallCaps w:val="0"/>
          <w:strike w:val="0"/>
          <w:color w:val="548dd4"/>
          <w:sz w:val="26"/>
          <w:szCs w:val="26"/>
          <w:u w:val="none"/>
          <w:shd w:fill="auto" w:val="clear"/>
          <w:vertAlign w:val="baseline"/>
          <w:rtl w:val="0"/>
        </w:rPr>
        <w:t xml:space="preserve">3.3.6</w:t>
        <w:tab/>
        <w:t xml:space="preserve">Portabilidad</w:t>
      </w:r>
    </w:p>
    <w:p w:rsidR="00000000" w:rsidDel="00000000" w:rsidP="00000000" w:rsidRDefault="00000000" w:rsidRPr="00000000" w14:paraId="000000F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both"/>
        <w:rPr>
          <w:rFonts w:ascii="Cambria" w:cs="Cambria" w:eastAsia="Cambria" w:hAnsi="Cambria"/>
          <w:b w:val="1"/>
          <w:i w:val="0"/>
          <w:smallCaps w:val="0"/>
          <w:strike w:val="0"/>
          <w:color w:val="548dd4"/>
          <w:sz w:val="26"/>
          <w:szCs w:val="26"/>
          <w:u w:val="none"/>
          <w:shd w:fill="auto" w:val="clear"/>
          <w:vertAlign w:val="baseline"/>
        </w:rPr>
      </w:pPr>
      <w:bookmarkStart w:colFirst="0" w:colLast="0" w:name="_heading=h.1kxvcjxrvqg0" w:id="30"/>
      <w:bookmarkEnd w:id="30"/>
      <w:r w:rsidDel="00000000" w:rsidR="00000000" w:rsidRPr="00000000">
        <w:rPr>
          <w:rtl w:val="0"/>
        </w:rPr>
      </w:r>
    </w:p>
    <w:tbl>
      <w:tblPr>
        <w:tblStyle w:val="Table8"/>
        <w:tblW w:w="921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1.333333333333"/>
        <w:gridCol w:w="3071.333333333333"/>
        <w:gridCol w:w="3071.333333333333"/>
        <w:tblGridChange w:id="0">
          <w:tblGrid>
            <w:gridCol w:w="3071.333333333333"/>
            <w:gridCol w:w="3071.333333333333"/>
            <w:gridCol w:w="3071.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pPr>
            <w:r w:rsidDel="00000000" w:rsidR="00000000" w:rsidRPr="00000000">
              <w:rPr>
                <w:rtl w:val="0"/>
              </w:rPr>
              <w:t xml:space="preserve">Subcategoría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pPr>
            <w:r w:rsidDel="00000000" w:rsidR="00000000" w:rsidRPr="00000000">
              <w:rPr>
                <w:rtl w:val="0"/>
              </w:rPr>
              <w:t xml:space="preserve">Requerimiento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pPr>
            <w:r w:rsidDel="00000000" w:rsidR="00000000" w:rsidRPr="00000000">
              <w:rPr>
                <w:rtl w:val="0"/>
              </w:rPr>
              <w:t xml:space="preserve">Fundamento/Descripción</w:t>
            </w:r>
          </w:p>
        </w:tc>
      </w:tr>
      <w:tr>
        <w:trPr>
          <w:cantSplit w:val="0"/>
          <w:trHeight w:val="106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ind w:left="720" w:firstLine="0"/>
              <w:rPr/>
            </w:pPr>
            <w:r w:rsidDel="00000000" w:rsidR="00000000" w:rsidRPr="00000000">
              <w:rPr>
                <w:rtl w:val="0"/>
              </w:rPr>
              <w:t xml:space="preserve">Adaptabilidad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pPr>
            <w:r w:rsidDel="00000000" w:rsidR="00000000" w:rsidRPr="00000000">
              <w:rPr>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pPr>
            <w:r w:rsidDel="00000000" w:rsidR="00000000" w:rsidRPr="00000000">
              <w:rPr>
                <w:rtl w:val="0"/>
              </w:rPr>
            </w:r>
          </w:p>
          <w:p w:rsidR="00000000" w:rsidDel="00000000" w:rsidP="00000000" w:rsidRDefault="00000000" w:rsidRPr="00000000" w14:paraId="000000F9">
            <w:pPr>
              <w:widowControl w:val="0"/>
              <w:spacing w:after="0" w:line="240" w:lineRule="auto"/>
              <w:rPr/>
            </w:pPr>
            <w:r w:rsidDel="00000000" w:rsidR="00000000" w:rsidRPr="00000000">
              <w:rPr>
                <w:sz w:val="23"/>
                <w:szCs w:val="23"/>
                <w:highlight w:val="white"/>
                <w:rtl w:val="0"/>
              </w:rPr>
              <w:t xml:space="preserve">El producto permitirá desarrollarse en distintos navegadores presentes.</w:t>
            </w:r>
            <w:r w:rsidDel="00000000" w:rsidR="00000000" w:rsidRPr="00000000">
              <w:rPr>
                <w:rtl w:val="0"/>
              </w:rPr>
            </w:r>
          </w:p>
        </w:tc>
      </w:tr>
    </w:tbl>
    <w:p w:rsidR="00000000" w:rsidDel="00000000" w:rsidP="00000000" w:rsidRDefault="00000000" w:rsidRPr="00000000" w14:paraId="000000FA">
      <w:pPr>
        <w:ind w:left="720" w:firstLine="0"/>
        <w:jc w:val="both"/>
        <w:rPr/>
      </w:pPr>
      <w:r w:rsidDel="00000000" w:rsidR="00000000" w:rsidRPr="00000000">
        <w:rPr>
          <w:rtl w:val="0"/>
        </w:rPr>
      </w:r>
    </w:p>
    <w:p w:rsidR="00000000" w:rsidDel="00000000" w:rsidP="00000000" w:rsidRDefault="00000000" w:rsidRPr="00000000" w14:paraId="000000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1"/>
          <w:i w:val="0"/>
          <w:smallCaps w:val="0"/>
          <w:strike w:val="0"/>
          <w:color w:val="4f81bd"/>
          <w:sz w:val="26"/>
          <w:szCs w:val="26"/>
          <w:u w:val="none"/>
          <w:shd w:fill="auto" w:val="clear"/>
          <w:vertAlign w:val="baseline"/>
        </w:rPr>
      </w:pPr>
      <w:bookmarkStart w:colFirst="0" w:colLast="0" w:name="_heading=h.49x2ik5" w:id="31"/>
      <w:bookmarkEnd w:id="31"/>
      <w:r w:rsidDel="00000000" w:rsidR="00000000" w:rsidRPr="00000000">
        <w:rPr>
          <w:rFonts w:ascii="Calibri" w:cs="Calibri" w:eastAsia="Calibri" w:hAnsi="Calibri"/>
          <w:b w:val="1"/>
          <w:i w:val="0"/>
          <w:smallCaps w:val="0"/>
          <w:strike w:val="0"/>
          <w:color w:val="4f81bd"/>
          <w:sz w:val="26"/>
          <w:szCs w:val="26"/>
          <w:u w:val="none"/>
          <w:shd w:fill="auto" w:val="clear"/>
          <w:vertAlign w:val="baseline"/>
          <w:rtl w:val="0"/>
        </w:rPr>
        <w:t xml:space="preserve">3.4</w:t>
        <w:tab/>
        <w:t xml:space="preserve">Otros Requisitos</w:t>
      </w:r>
    </w:p>
    <w:p w:rsidR="00000000" w:rsidDel="00000000" w:rsidP="00000000" w:rsidRDefault="00000000" w:rsidRPr="00000000" w14:paraId="000000FC">
      <w:pPr>
        <w:jc w:val="both"/>
        <w:rPr>
          <w:b w:val="1"/>
          <w:color w:val="366091"/>
          <w:sz w:val="28"/>
          <w:szCs w:val="28"/>
        </w:rPr>
      </w:pPr>
      <w:r w:rsidDel="00000000" w:rsidR="00000000" w:rsidRPr="00000000">
        <w:rPr>
          <w:rtl w:val="0"/>
        </w:rPr>
        <w:t xml:space="preserve">Cualquier otro requisito.</w:t>
      </w:r>
      <w:r w:rsidDel="00000000" w:rsidR="00000000" w:rsidRPr="00000000">
        <w:rPr>
          <w:rtl w:val="0"/>
        </w:rPr>
      </w:r>
    </w:p>
    <w:sectPr>
      <w:headerReference r:id="rId8" w:type="default"/>
      <w:footerReference r:id="rId9"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0FE">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qFormat w:val="1"/>
    <w:rsid w:val="00555BA9"/>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nhideWhenUsed w:val="1"/>
    <w:qFormat w:val="1"/>
    <w:rsid w:val="00052E1B"/>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Normal"/>
    <w:next w:val="Normal"/>
    <w:link w:val="Ttulo3Car"/>
    <w:qFormat w:val="1"/>
    <w:rsid w:val="002E3F8E"/>
    <w:pPr>
      <w:keepNext w:val="1"/>
      <w:tabs>
        <w:tab w:val="num" w:pos="567"/>
        <w:tab w:val="num" w:pos="1920"/>
      </w:tabs>
      <w:spacing w:after="60" w:before="240" w:line="240" w:lineRule="auto"/>
      <w:ind w:left="1287" w:hanging="720"/>
      <w:outlineLvl w:val="2"/>
    </w:pPr>
    <w:rPr>
      <w:rFonts w:cs="Arial" w:eastAsia="Times New Roman" w:asciiTheme="majorHAnsi" w:hAnsiTheme="majorHAnsi"/>
      <w:b w:val="1"/>
      <w:bCs w:val="1"/>
      <w:color w:val="548dd4" w:themeColor="text2" w:themeTint="000099"/>
      <w:sz w:val="26"/>
      <w:szCs w:val="2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M50WIm7NOk61vih8dYzenfQJaw==">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