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28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0.00044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7.7</m:t>
          </m:r>
          <m:r>
            <m:rPr>
              <m:sty m:val="p"/>
            </m:rPr>
            <m:t>,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47</m:t>
          </m:r>
          <m:r>
            <m:rPr>
              <m:sty m:val="p"/>
            </m:rPr>
            <m:t>,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rPr>
              <m:sty m:val="p"/>
            </m:rPr>
            <m:t>,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33</m:t>
          </m:r>
          <m:r>
            <m:rPr>
              <m:sty m:val="p"/>
            </m:rPr>
            <m:t>,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9.7</m:t>
          </m:r>
          <m:r>
            <m:rPr>
              <m:sty m:val="p"/>
            </m:rPr>
            <m:t>,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11.7</m:t>
          </m:r>
        </m:oMath>
      </m:oMathPara>
    </w:p>
    <w:bookmarkEnd w:id="21"/>
    <w:bookmarkStart w:id="22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двух фирм для обоих случаев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24" w:name="julia"/>
    <w:p>
      <w:pPr>
        <w:pStyle w:val="Heading1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 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kr=47</w:t>
      </w:r>
      <w:r>
        <w:br/>
      </w:r>
      <w:r>
        <w:rPr>
          <w:rStyle w:val="VerbatimChar"/>
        </w:rPr>
        <w:t xml:space="preserve">t1 = 33</w:t>
      </w:r>
      <w:r>
        <w:br/>
      </w:r>
      <w:r>
        <w:rPr>
          <w:rStyle w:val="VerbatimChar"/>
        </w:rPr>
        <w:t xml:space="preserve">p1 = 9.7</w:t>
      </w:r>
      <w:r>
        <w:br/>
      </w:r>
      <w:r>
        <w:rPr>
          <w:rStyle w:val="VerbatimChar"/>
        </w:rPr>
        <w:t xml:space="preserve">t2 = 27</w:t>
      </w:r>
      <w:r>
        <w:br/>
      </w:r>
      <w:r>
        <w:rPr>
          <w:rStyle w:val="VerbatimChar"/>
        </w:rPr>
        <w:t xml:space="preserve">p2 = 11.7</w:t>
      </w:r>
      <w:r>
        <w:br/>
      </w:r>
      <w:r>
        <w:rPr>
          <w:rStyle w:val="VerbatimChar"/>
        </w:rPr>
        <w:t xml:space="preserve">N = 50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rPr>
          <w:rStyle w:val="VerbatimChar"/>
        </w:rPr>
        <w:t xml:space="preserve">function 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c1*u[1]*u[2] - a2 / c1*u[2]*u[2]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[7.7, 9.7]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dpi = 600,</w:t>
      </w:r>
      <w:r>
        <w:br/>
      </w:r>
      <w:r>
        <w:rPr>
          <w:rStyle w:val="VerbatimChar"/>
        </w:rPr>
        <w:t xml:space="preserve">  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номер 1", color = :red)</w:t>
      </w:r>
      <w:r>
        <w:br/>
      </w:r>
      <w:r>
        <w:rPr>
          <w:rStyle w:val="VerbatimChar"/>
        </w:rPr>
        <w:t xml:space="preserve">plot!(plt, T, M2, label = "Оборотные средства фирмы номер 2", color = :green)</w:t>
      </w:r>
      <w:r>
        <w:br/>
      </w:r>
      <w:r>
        <w:br/>
      </w:r>
      <w:r>
        <w:rPr>
          <w:rStyle w:val="VerbatimChar"/>
        </w:rPr>
        <w:t xml:space="preserve">savefig(plt, "lab8_1.png")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kr=47</w:t>
      </w:r>
      <w:r>
        <w:br/>
      </w:r>
      <w:r>
        <w:rPr>
          <w:rStyle w:val="VerbatimChar"/>
        </w:rPr>
        <w:t xml:space="preserve">t1 = 33</w:t>
      </w:r>
      <w:r>
        <w:br/>
      </w:r>
      <w:r>
        <w:rPr>
          <w:rStyle w:val="VerbatimChar"/>
        </w:rPr>
        <w:t xml:space="preserve">p1 = 9.7</w:t>
      </w:r>
      <w:r>
        <w:br/>
      </w:r>
      <w:r>
        <w:rPr>
          <w:rStyle w:val="VerbatimChar"/>
        </w:rPr>
        <w:t xml:space="preserve">t2 = 27</w:t>
      </w:r>
      <w:r>
        <w:br/>
      </w:r>
      <w:r>
        <w:rPr>
          <w:rStyle w:val="VerbatimChar"/>
        </w:rPr>
        <w:t xml:space="preserve">p2 = 11.7</w:t>
      </w:r>
      <w:r>
        <w:br/>
      </w:r>
      <w:r>
        <w:rPr>
          <w:rStyle w:val="VerbatimChar"/>
        </w:rPr>
        <w:t xml:space="preserve">N = 50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(b/c1 + 0.00044)*u[1]*u[2] - a1/c1 * u[1]*u[1]</w:t>
      </w:r>
      <w:r>
        <w:br/>
      </w:r>
      <w:r>
        <w:rPr>
          <w:rStyle w:val="VerbatimChar"/>
        </w:rPr>
        <w:t xml:space="preserve">    du[2] = c2/c1 *u[2] - b/c1 * u[1]*u[2] - a2 / c1 * u[2]*u[2]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[7.7, 9.7]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номер 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номер 2", color = :red)</w:t>
      </w:r>
      <w:r>
        <w:br/>
      </w:r>
      <w:r>
        <w:br/>
      </w:r>
      <w:r>
        <w:rPr>
          <w:rStyle w:val="VerbatimChar"/>
        </w:rPr>
        <w:t xml:space="preserve">savefig(plt, "lab8_2.png")</w:t>
      </w:r>
    </w:p>
    <w:bookmarkEnd w:id="24"/>
    <w:bookmarkStart w:id="31" w:name="результат-выполнения-программ-на-julia"/>
    <w:p>
      <w:pPr>
        <w:pStyle w:val="Heading1"/>
      </w:pPr>
      <w:r>
        <w:t xml:space="preserve">Результат выполнения программ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первого случая. Julia" title="" id="26" name="Picture"/>
            <a:graphic>
              <a:graphicData uri="http://schemas.openxmlformats.org/drawingml/2006/picture">
                <pic:pic>
                  <pic:nvPicPr>
                    <pic:cNvPr descr="image/lab8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первого случая.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второго случая. Julia" title="" id="29" name="Picture"/>
            <a:graphic>
              <a:graphicData uri="http://schemas.openxmlformats.org/drawingml/2006/picture">
                <pic:pic>
                  <pic:nvPicPr>
                    <pic:cNvPr descr="image/lab8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второго случая. Julia</w:t>
      </w:r>
    </w:p>
    <w:bookmarkEnd w:id="31"/>
    <w:bookmarkStart w:id="38" w:name="openmodelica"/>
    <w:p>
      <w:pPr>
        <w:pStyle w:val="Heading1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lab8_1</w:t>
      </w:r>
      <w:r>
        <w:br/>
      </w:r>
      <w:r>
        <w:rPr>
          <w:rStyle w:val="VerbatimChar"/>
        </w:rPr>
        <w:t xml:space="preserve">Real kr=47;</w:t>
      </w:r>
      <w:r>
        <w:br/>
      </w:r>
      <w:r>
        <w:rPr>
          <w:rStyle w:val="VerbatimChar"/>
        </w:rPr>
        <w:t xml:space="preserve">Real t1 = 33;</w:t>
      </w:r>
      <w:r>
        <w:br/>
      </w:r>
      <w:r>
        <w:rPr>
          <w:rStyle w:val="VerbatimChar"/>
        </w:rPr>
        <w:t xml:space="preserve">Real p1 = 9.7;</w:t>
      </w:r>
      <w:r>
        <w:br/>
      </w:r>
      <w:r>
        <w:rPr>
          <w:rStyle w:val="VerbatimChar"/>
        </w:rPr>
        <w:t xml:space="preserve">Real t2 = 27;</w:t>
      </w:r>
      <w:r>
        <w:br/>
      </w:r>
      <w:r>
        <w:rPr>
          <w:rStyle w:val="VerbatimChar"/>
        </w:rPr>
        <w:t xml:space="preserve">Real p2 = 11.7;</w:t>
      </w:r>
      <w:r>
        <w:br/>
      </w:r>
      <w:r>
        <w:rPr>
          <w:rStyle w:val="VerbatimChar"/>
        </w:rPr>
        <w:t xml:space="preserve">Real N = 50;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7.7;</w:t>
      </w:r>
      <w:r>
        <w:br/>
      </w:r>
      <w:r>
        <w:rPr>
          <w:rStyle w:val="VerbatimChar"/>
        </w:rPr>
        <w:t xml:space="preserve">M2 = 9.7;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lab8_1;</w:t>
      </w:r>
    </w:p>
    <w:p>
      <w:pPr>
        <w:pStyle w:val="FirstParagraph"/>
      </w:pPr>
      <w:r>
        <w:t xml:space="preserve">Код программы для второго случая :</w:t>
      </w:r>
    </w:p>
    <w:p>
      <w:pPr>
        <w:pStyle w:val="SourceCode"/>
      </w:pPr>
      <w:r>
        <w:rPr>
          <w:rStyle w:val="VerbatimChar"/>
        </w:rPr>
        <w:t xml:space="preserve">model lab8_2</w:t>
      </w:r>
      <w:r>
        <w:br/>
      </w:r>
      <w:r>
        <w:rPr>
          <w:rStyle w:val="VerbatimChar"/>
        </w:rPr>
        <w:t xml:space="preserve">Real kr=47;</w:t>
      </w:r>
      <w:r>
        <w:br/>
      </w:r>
      <w:r>
        <w:rPr>
          <w:rStyle w:val="VerbatimChar"/>
        </w:rPr>
        <w:t xml:space="preserve">Real t1 = 33;</w:t>
      </w:r>
      <w:r>
        <w:br/>
      </w:r>
      <w:r>
        <w:rPr>
          <w:rStyle w:val="VerbatimChar"/>
        </w:rPr>
        <w:t xml:space="preserve">Real p1 = 9.7;</w:t>
      </w:r>
      <w:r>
        <w:br/>
      </w:r>
      <w:r>
        <w:rPr>
          <w:rStyle w:val="VerbatimChar"/>
        </w:rPr>
        <w:t xml:space="preserve">Real t2 = 27;</w:t>
      </w:r>
      <w:r>
        <w:br/>
      </w:r>
      <w:r>
        <w:rPr>
          <w:rStyle w:val="VerbatimChar"/>
        </w:rPr>
        <w:t xml:space="preserve">Real p2 = 11.7;</w:t>
      </w:r>
      <w:r>
        <w:br/>
      </w:r>
      <w:r>
        <w:rPr>
          <w:rStyle w:val="VerbatimChar"/>
        </w:rPr>
        <w:t xml:space="preserve">Real N = 50;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7.7;</w:t>
      </w:r>
      <w:r>
        <w:br/>
      </w:r>
      <w:r>
        <w:rPr>
          <w:rStyle w:val="VerbatimChar"/>
        </w:rPr>
        <w:t xml:space="preserve">M2 = 9.7;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+ 0.00044)* M1 * M2 - a1 / c1 * M1 * M1;</w:t>
      </w:r>
      <w:r>
        <w:br/>
      </w:r>
      <w:r>
        <w:rPr>
          <w:rStyle w:val="VerbatimChar"/>
        </w:rPr>
        <w:t xml:space="preserve">der(M2) = c2/c1 *M2 - b / c1 * M1 * M2 - a2 / c1 * M2 * M2;</w:t>
      </w:r>
      <w:r>
        <w:br/>
      </w:r>
      <w:r>
        <w:rPr>
          <w:rStyle w:val="VerbatimChar"/>
        </w:rPr>
        <w:t xml:space="preserve">end lab8_2;</w:t>
      </w:r>
    </w:p>
    <w:p>
      <w:pPr>
        <w:pStyle w:val="CaptionedFigure"/>
      </w:pPr>
      <w:r>
        <w:drawing>
          <wp:inline>
            <wp:extent cx="3733800" cy="1510491"/>
            <wp:effectExtent b="0" l="0" r="0" t="0"/>
            <wp:docPr descr="График первого случая. OpenModelica" title="" id="33" name="Picture"/>
            <a:graphic>
              <a:graphicData uri="http://schemas.openxmlformats.org/drawingml/2006/picture">
                <pic:pic>
                  <pic:nvPicPr>
                    <pic:cNvPr descr="image/lab8_1_modelic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первого случая. OpenModelica</w:t>
      </w:r>
    </w:p>
    <w:p>
      <w:pPr>
        <w:pStyle w:val="CaptionedFigure"/>
      </w:pPr>
      <w:r>
        <w:drawing>
          <wp:inline>
            <wp:extent cx="3733800" cy="1455795"/>
            <wp:effectExtent b="0" l="0" r="0" t="0"/>
            <wp:docPr descr="График второго случая. OpenModelica" title="" id="36" name="Picture"/>
            <a:graphic>
              <a:graphicData uri="http://schemas.openxmlformats.org/drawingml/2006/picture">
                <pic:pic>
                  <pic:nvPicPr>
                    <pic:cNvPr descr="image/lab8_2_modelic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второго случая. OpenModelica</w:t>
      </w:r>
    </w:p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в дальнейшем построена модель на языках Julia и Modelica.</w:t>
      </w:r>
    </w:p>
    <w:bookmarkEnd w:id="39"/>
    <w:bookmarkStart w:id="40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p>
      <w:pPr>
        <w:pStyle w:val="BodyText"/>
      </w:pPr>
      <w:r>
        <w:t xml:space="preserve">[5]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[6]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8</dc:title>
  <dc:creator>Хусаинова Динара Айратовна</dc:creator>
  <dc:language>ru-RU</dc:language>
  <cp:keywords/>
  <dcterms:created xsi:type="dcterms:W3CDTF">2024-03-30T07:47:14Z</dcterms:created>
  <dcterms:modified xsi:type="dcterms:W3CDTF">2024-03-30T07:47:14Z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конкуренции двух фирм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