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0014" w:rsidRPr="0002069E" w:rsidRDefault="00B80014" w:rsidP="00BF63A0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B80014" w:rsidRPr="0002069E" w:rsidRDefault="00B80014" w:rsidP="00BF63A0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E83C63" w:rsidRDefault="00E83C6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B6020F" w:rsidRPr="0002069E" w:rsidRDefault="00F71820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TRADUZIONE N°</w:t>
      </w:r>
      <w:r w:rsidR="00161CE3">
        <w:rPr>
          <w:sz w:val="20"/>
        </w:rPr>
        <w:t>RA240812018/C</w:t>
      </w:r>
    </w:p>
    <w:p w:rsidR="00F71820" w:rsidRPr="0002069E" w:rsidRDefault="00F71820" w:rsidP="00037718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  ------------------</w:t>
      </w:r>
    </w:p>
    <w:p w:rsidR="00F71820" w:rsidRPr="0002069E" w:rsidRDefault="004C77B4" w:rsidP="004C77B4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  <w:r w:rsidRPr="0002069E">
        <w:rPr>
          <w:rFonts w:ascii="Times" w:hAnsi="Times" w:cs="Times"/>
          <w:b/>
          <w:bCs/>
          <w:sz w:val="20"/>
          <w:lang w:val="it-IT"/>
        </w:rPr>
        <w:t>ANCFCC</w:t>
      </w:r>
    </w:p>
    <w:p w:rsidR="004C77B4" w:rsidRPr="0002069E" w:rsidRDefault="004C77B4" w:rsidP="004C77B4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</w:p>
    <w:p w:rsidR="002A58C5" w:rsidRPr="0002069E" w:rsidRDefault="002A58C5" w:rsidP="002A58C5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 REGNO DEL MAROCCO</w:t>
      </w:r>
    </w:p>
    <w:p w:rsidR="00391422" w:rsidRPr="0002069E" w:rsidRDefault="002A58C5" w:rsidP="002A58C5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AGENZIA</w:t>
      </w:r>
      <w:r w:rsidR="00391422" w:rsidRPr="0002069E">
        <w:rPr>
          <w:rFonts w:ascii="Times" w:hAnsi="Times" w:cs="Times"/>
          <w:sz w:val="20"/>
          <w:lang w:val="it-IT"/>
        </w:rPr>
        <w:t xml:space="preserve"> NAZIONALE DELLA CONSERVAZIONE</w:t>
      </w:r>
    </w:p>
    <w:p w:rsidR="002A58C5" w:rsidRPr="0002069E" w:rsidRDefault="002A58C5" w:rsidP="002A58C5">
      <w:pPr>
        <w:widowControl w:val="0"/>
        <w:jc w:val="center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DEL CATASTO E </w:t>
      </w:r>
      <w:r w:rsidR="00E83C63" w:rsidRPr="0002069E">
        <w:rPr>
          <w:rFonts w:ascii="Times" w:hAnsi="Times" w:cs="Times"/>
          <w:sz w:val="20"/>
          <w:lang w:val="it-IT"/>
        </w:rPr>
        <w:t>DELLA CARTOGRAFIA</w:t>
      </w:r>
      <w:r w:rsidRPr="0002069E">
        <w:rPr>
          <w:rFonts w:ascii="Times" w:hAnsi="Times" w:cs="Times"/>
          <w:sz w:val="20"/>
          <w:lang w:val="it-IT"/>
        </w:rPr>
        <w:t xml:space="preserve"> </w:t>
      </w:r>
    </w:p>
    <w:p w:rsidR="00F71820" w:rsidRP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N°1544</w:t>
      </w:r>
    </w:p>
    <w:p w:rsidR="00161CE3" w:rsidRPr="00161CE3" w:rsidRDefault="00161CE3" w:rsidP="00037718">
      <w:pPr>
        <w:widowControl w:val="0"/>
        <w:jc w:val="both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>
        <w:rPr>
          <w:rFonts w:ascii="Times" w:hAnsi="Times" w:cs="Times"/>
          <w:b/>
          <w:bCs/>
          <w:sz w:val="20"/>
          <w:lang w:val="it-IT"/>
        </w:rPr>
        <w:tab/>
      </w:r>
      <w:r w:rsidRPr="00161CE3">
        <w:rPr>
          <w:rFonts w:ascii="Times" w:hAnsi="Times" w:cs="Times"/>
          <w:sz w:val="20"/>
          <w:lang w:val="it-IT"/>
        </w:rPr>
        <w:t>Meknes, 01/08/2024</w:t>
      </w:r>
    </w:p>
    <w:p w:rsidR="00161CE3" w:rsidRDefault="00161CE3" w:rsidP="00037718">
      <w:pPr>
        <w:widowControl w:val="0"/>
        <w:jc w:val="both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Dal </w:t>
      </w:r>
      <w:r w:rsidRPr="0002069E">
        <w:rPr>
          <w:rFonts w:ascii="Times" w:hAnsi="Times" w:cs="Times"/>
          <w:sz w:val="20"/>
          <w:lang w:val="it-IT"/>
        </w:rPr>
        <w:t xml:space="preserve">Conservatore del catasto </w:t>
      </w:r>
      <w:r w:rsidR="00E83C63" w:rsidRPr="0002069E">
        <w:rPr>
          <w:rFonts w:ascii="Times" w:hAnsi="Times" w:cs="Times"/>
          <w:sz w:val="20"/>
          <w:lang w:val="it-IT"/>
        </w:rPr>
        <w:t>di Meknes</w:t>
      </w: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Al </w:t>
      </w:r>
      <w:r w:rsidR="00D81217">
        <w:rPr>
          <w:rFonts w:ascii="Times" w:hAnsi="Times" w:cs="Times"/>
          <w:sz w:val="20"/>
          <w:lang w:val="it-IT"/>
        </w:rPr>
        <w:t>sig.</w:t>
      </w:r>
    </w:p>
    <w:p w:rsidR="00161CE3" w:rsidRDefault="00161CE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161CE3" w:rsidRPr="00E83C63" w:rsidRDefault="00161CE3" w:rsidP="00161CE3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  <w:r w:rsidRPr="00E83C63">
        <w:rPr>
          <w:rFonts w:ascii="Times" w:hAnsi="Times" w:cs="Times"/>
          <w:b/>
          <w:bCs/>
          <w:sz w:val="20"/>
          <w:lang w:val="it-IT"/>
        </w:rPr>
        <w:t xml:space="preserve">ARIF Mohamed </w:t>
      </w:r>
    </w:p>
    <w:p w:rsidR="00161CE3" w:rsidRDefault="00161CE3" w:rsidP="00161CE3">
      <w:pPr>
        <w:widowControl w:val="0"/>
        <w:jc w:val="center"/>
        <w:rPr>
          <w:rFonts w:ascii="Times" w:hAnsi="Times" w:cs="Times"/>
          <w:b/>
          <w:bCs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Titolare della C.I. n°</w:t>
      </w:r>
      <w:r w:rsidRPr="00E83C63">
        <w:rPr>
          <w:rFonts w:ascii="Times" w:hAnsi="Times" w:cs="Times"/>
          <w:b/>
          <w:bCs/>
          <w:sz w:val="20"/>
          <w:lang w:val="it-IT"/>
        </w:rPr>
        <w:t>D109950</w:t>
      </w:r>
    </w:p>
    <w:p w:rsidR="00E83C63" w:rsidRDefault="00E83C63" w:rsidP="00161CE3">
      <w:pPr>
        <w:widowControl w:val="0"/>
        <w:jc w:val="center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Oggetto: </w:t>
      </w:r>
      <w:r w:rsidR="00D81217">
        <w:rPr>
          <w:rFonts w:ascii="Times" w:hAnsi="Times" w:cs="Times"/>
          <w:sz w:val="20"/>
          <w:lang w:val="it-IT"/>
        </w:rPr>
        <w:t xml:space="preserve">richiesta inventario beni </w:t>
      </w: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Rif.: </w:t>
      </w:r>
      <w:r w:rsidR="00D81217">
        <w:rPr>
          <w:rFonts w:ascii="Times" w:hAnsi="Times" w:cs="Times"/>
          <w:sz w:val="20"/>
          <w:lang w:val="it-IT"/>
        </w:rPr>
        <w:t>Sua</w:t>
      </w:r>
      <w:r>
        <w:rPr>
          <w:rFonts w:ascii="Times" w:hAnsi="Times" w:cs="Times"/>
          <w:sz w:val="20"/>
          <w:lang w:val="it-IT"/>
        </w:rPr>
        <w:t xml:space="preserve"> domanda del 18/07/2024</w:t>
      </w: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</w:p>
    <w:p w:rsidR="00161CE3" w:rsidRDefault="00161CE3" w:rsidP="00161CE3">
      <w:pPr>
        <w:widowControl w:val="0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ab/>
      </w:r>
      <w:r w:rsidR="00D81217">
        <w:rPr>
          <w:rFonts w:ascii="Times" w:hAnsi="Times" w:cs="Times"/>
          <w:sz w:val="20"/>
          <w:lang w:val="it-IT"/>
        </w:rPr>
        <w:t>In risposta alla Sua domanda</w:t>
      </w:r>
      <w:r>
        <w:rPr>
          <w:rFonts w:ascii="Times" w:hAnsi="Times" w:cs="Times"/>
          <w:sz w:val="20"/>
          <w:lang w:val="it-IT"/>
        </w:rPr>
        <w:t xml:space="preserve">, </w:t>
      </w:r>
      <w:r w:rsidR="00D81217">
        <w:rPr>
          <w:rFonts w:ascii="Times" w:hAnsi="Times" w:cs="Times"/>
          <w:sz w:val="20"/>
          <w:lang w:val="it-IT"/>
        </w:rPr>
        <w:t>mi è g</w:t>
      </w:r>
      <w:r w:rsidR="00247250">
        <w:rPr>
          <w:rFonts w:ascii="Times" w:hAnsi="Times" w:cs="Times"/>
          <w:sz w:val="20"/>
          <w:lang w:val="it-IT"/>
        </w:rPr>
        <w:t>radito rivolgermi a Lei per com</w:t>
      </w:r>
      <w:r w:rsidR="00D81217">
        <w:rPr>
          <w:rFonts w:ascii="Times" w:hAnsi="Times" w:cs="Times"/>
          <w:sz w:val="20"/>
          <w:lang w:val="it-IT"/>
        </w:rPr>
        <w:t>unicarLe i risultati dell’indagine effettuata nella banca dati dei beni immobiliari registrati</w:t>
      </w:r>
      <w:r w:rsidR="00837FD8">
        <w:rPr>
          <w:rFonts w:ascii="Times" w:hAnsi="Times" w:cs="Times"/>
          <w:sz w:val="20"/>
          <w:lang w:val="it-IT"/>
        </w:rPr>
        <w:t xml:space="preserve"> </w:t>
      </w:r>
      <w:r w:rsidR="00A32CAD">
        <w:rPr>
          <w:rFonts w:ascii="Times" w:hAnsi="Times" w:cs="Times"/>
          <w:sz w:val="20"/>
          <w:lang w:val="it-IT"/>
        </w:rPr>
        <w:t>presso la</w:t>
      </w:r>
      <w:r w:rsidR="00837FD8">
        <w:rPr>
          <w:rFonts w:ascii="Times" w:hAnsi="Times" w:cs="Times"/>
          <w:sz w:val="20"/>
          <w:lang w:val="it-IT"/>
        </w:rPr>
        <w:t xml:space="preserve"> conservazione fondiaria di Meknes – Ismailia,</w:t>
      </w:r>
      <w:r w:rsidR="00D81217">
        <w:rPr>
          <w:rFonts w:ascii="Times" w:hAnsi="Times" w:cs="Times"/>
          <w:sz w:val="20"/>
          <w:lang w:val="it-IT"/>
        </w:rPr>
        <w:t xml:space="preserve"> presumibilmente a nome di </w:t>
      </w:r>
      <w:r w:rsidR="00837FD8">
        <w:rPr>
          <w:rFonts w:ascii="Times" w:hAnsi="Times" w:cs="Times"/>
          <w:sz w:val="20"/>
          <w:lang w:val="it-IT"/>
        </w:rPr>
        <w:t xml:space="preserve">ARIF Mohamed, e </w:t>
      </w:r>
      <w:r w:rsidR="00A32CAD">
        <w:rPr>
          <w:rFonts w:ascii="Times" w:hAnsi="Times" w:cs="Times"/>
          <w:sz w:val="20"/>
          <w:lang w:val="it-IT"/>
        </w:rPr>
        <w:t xml:space="preserve">che risulta </w:t>
      </w:r>
      <w:r w:rsidR="00E83C63" w:rsidRPr="00E83C63">
        <w:rPr>
          <w:rFonts w:ascii="Times" w:hAnsi="Times" w:cs="Times"/>
          <w:b/>
          <w:bCs/>
          <w:sz w:val="20"/>
          <w:lang w:val="it-IT"/>
        </w:rPr>
        <w:t>NEGATIVA</w:t>
      </w:r>
      <w:r w:rsidR="00837FD8">
        <w:rPr>
          <w:rFonts w:ascii="Times" w:hAnsi="Times" w:cs="Times"/>
          <w:sz w:val="20"/>
          <w:lang w:val="it-IT"/>
        </w:rPr>
        <w:t>.</w:t>
      </w:r>
    </w:p>
    <w:p w:rsidR="0002069E" w:rsidRPr="0002069E" w:rsidRDefault="0002069E" w:rsidP="00161CE3">
      <w:pPr>
        <w:widowControl w:val="0"/>
        <w:rPr>
          <w:rFonts w:ascii="Times" w:hAnsi="Times" w:cs="Times"/>
          <w:b/>
          <w:sz w:val="20"/>
          <w:lang w:val="it-IT"/>
        </w:rPr>
      </w:pPr>
    </w:p>
    <w:p w:rsidR="000377FC" w:rsidRPr="00A246FD" w:rsidRDefault="00161CE3" w:rsidP="00161CE3">
      <w:pPr>
        <w:widowControl w:val="0"/>
        <w:ind w:firstLine="720"/>
        <w:rPr>
          <w:rFonts w:ascii="Times" w:hAnsi="Times" w:cs="Times"/>
          <w:sz w:val="20"/>
          <w:lang w:val="it-IT"/>
        </w:rPr>
      </w:pPr>
      <w:r w:rsidRPr="00A246FD">
        <w:rPr>
          <w:rFonts w:ascii="Times" w:hAnsi="Times" w:cs="Times"/>
          <w:sz w:val="20"/>
          <w:lang w:val="it-IT"/>
        </w:rPr>
        <w:t>Il presente attestato è stato rilasciato con tutte le riserve, per eventuale</w:t>
      </w:r>
      <w:r w:rsidR="00A246FD" w:rsidRPr="00A246FD">
        <w:rPr>
          <w:rFonts w:ascii="Times" w:hAnsi="Times" w:cs="Times"/>
          <w:sz w:val="20"/>
          <w:lang w:val="it-IT"/>
        </w:rPr>
        <w:t xml:space="preserve"> errore, omissione o</w:t>
      </w:r>
      <w:r w:rsidRPr="00A246FD">
        <w:rPr>
          <w:rFonts w:ascii="Times" w:hAnsi="Times" w:cs="Times"/>
          <w:sz w:val="20"/>
          <w:lang w:val="it-IT"/>
        </w:rPr>
        <w:t xml:space="preserve"> somiglianza nei nomi.</w:t>
      </w:r>
    </w:p>
    <w:p w:rsidR="00161CE3" w:rsidRPr="0002069E" w:rsidRDefault="00161CE3" w:rsidP="00161CE3">
      <w:pPr>
        <w:widowControl w:val="0"/>
        <w:ind w:firstLine="720"/>
        <w:rPr>
          <w:rFonts w:ascii="Times" w:hAnsi="Times" w:cs="Times"/>
          <w:sz w:val="20"/>
          <w:lang w:val="it-IT"/>
        </w:rPr>
      </w:pPr>
    </w:p>
    <w:p w:rsidR="000377FC" w:rsidRPr="0002069E" w:rsidRDefault="000377FC" w:rsidP="00161CE3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 xml:space="preserve">Per </w:t>
      </w:r>
      <w:r w:rsidR="00E83C63" w:rsidRPr="0002069E">
        <w:rPr>
          <w:rFonts w:ascii="Times" w:hAnsi="Times" w:cs="Times"/>
          <w:sz w:val="20"/>
          <w:lang w:val="it-IT"/>
        </w:rPr>
        <w:t>il Conservatore</w:t>
      </w:r>
      <w:r w:rsidR="00D722AC" w:rsidRPr="0002069E">
        <w:rPr>
          <w:rFonts w:ascii="Times" w:hAnsi="Times" w:cs="Times"/>
          <w:sz w:val="20"/>
          <w:lang w:val="it-IT"/>
        </w:rPr>
        <w:t xml:space="preserve"> e per delega, </w:t>
      </w:r>
      <w:r w:rsidR="00E83C63" w:rsidRPr="0002069E">
        <w:rPr>
          <w:rFonts w:ascii="Times" w:hAnsi="Times" w:cs="Times"/>
          <w:sz w:val="20"/>
          <w:lang w:val="it-IT"/>
        </w:rPr>
        <w:t>firmato: Youssef</w:t>
      </w:r>
      <w:r w:rsidR="00E83C63">
        <w:rPr>
          <w:rFonts w:ascii="Times" w:hAnsi="Times" w:cs="Times"/>
          <w:sz w:val="20"/>
          <w:lang w:val="it-IT"/>
        </w:rPr>
        <w:t xml:space="preserve">  Bentama</w:t>
      </w:r>
      <w:r w:rsidR="00161CE3">
        <w:rPr>
          <w:rFonts w:ascii="Times" w:hAnsi="Times" w:cs="Times"/>
          <w:sz w:val="20"/>
          <w:lang w:val="it-IT"/>
        </w:rPr>
        <w:t xml:space="preserve"> </w:t>
      </w:r>
      <w:r w:rsidR="00D225C9" w:rsidRPr="0002069E">
        <w:rPr>
          <w:rFonts w:ascii="Times" w:hAnsi="Times" w:cs="Times"/>
          <w:sz w:val="20"/>
          <w:lang w:val="it-IT"/>
        </w:rPr>
        <w:t xml:space="preserve"> </w:t>
      </w:r>
    </w:p>
    <w:p w:rsidR="00454636" w:rsidRPr="0002069E" w:rsidRDefault="00454636" w:rsidP="0074335F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02069E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02069E" w:rsidRDefault="000377FC" w:rsidP="00E83C6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lang w:val="it-IT" w:bidi="ar-MA"/>
              </w:rPr>
            </w:pPr>
            <w:r w:rsidRPr="0002069E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Apostille (Convention de la Haye du 5 Octobre 1961)</w:t>
            </w:r>
          </w:p>
          <w:p w:rsidR="000377FC" w:rsidRPr="0002069E" w:rsidRDefault="00E83C63" w:rsidP="00E83C6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 xml:space="preserve">(1)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Regno del Marocco </w:t>
            </w:r>
            <w:r w:rsidRPr="0002069E">
              <w:rPr>
                <w:rFonts w:ascii="Times New Roman" w:hAnsi="Times New Roman"/>
                <w:sz w:val="20"/>
                <w:lang w:val="it-IT" w:bidi="ar-MA"/>
              </w:rPr>
              <w:t>- Il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 presente atto pubblico (2) è stato firmato d</w:t>
            </w:r>
            <w:r w:rsidR="0002069E" w:rsidRPr="0002069E">
              <w:rPr>
                <w:rFonts w:ascii="Times" w:hAnsi="Times" w:cs="Times"/>
                <w:sz w:val="20"/>
                <w:lang w:val="it-IT"/>
              </w:rPr>
              <w:t>a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 xml:space="preserve"> </w:t>
            </w:r>
            <w:r w:rsidR="00161CE3">
              <w:rPr>
                <w:rFonts w:ascii="Times" w:hAnsi="Times" w:cs="Times"/>
                <w:sz w:val="20"/>
                <w:lang w:val="it-IT"/>
              </w:rPr>
              <w:t>Youssef  Bentama</w:t>
            </w:r>
            <w:r w:rsidR="00161CE3" w:rsidRPr="0002069E">
              <w:rPr>
                <w:rFonts w:ascii="Times" w:hAnsi="Times" w:cs="Times"/>
                <w:sz w:val="20"/>
                <w:lang w:val="it-IT"/>
              </w:rPr>
              <w:t xml:space="preserve"> 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>(3)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 in qualità di </w:t>
            </w:r>
            <w:r w:rsidR="00161CE3" w:rsidRPr="0002069E">
              <w:rPr>
                <w:rFonts w:ascii="Times" w:hAnsi="Times" w:cs="Times"/>
                <w:sz w:val="20"/>
                <w:lang w:val="it-IT"/>
              </w:rPr>
              <w:t xml:space="preserve">Conservatore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della Conservazione della Proprietà 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 xml:space="preserve">del Catasto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e dell’ipoteca  – </w:t>
            </w:r>
            <w:r w:rsidR="00161CE3">
              <w:rPr>
                <w:rFonts w:ascii="Times New Roman" w:hAnsi="Times New Roman"/>
                <w:sz w:val="20"/>
                <w:lang w:val="it-IT" w:bidi="ar-MA"/>
              </w:rPr>
              <w:t xml:space="preserve">Meknes </w:t>
            </w:r>
            <w:r w:rsidR="0002069E" w:rsidRPr="0002069E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– Agenzia Nazionale della </w:t>
            </w:r>
            <w:r w:rsidR="000377FC" w:rsidRPr="0002069E">
              <w:rPr>
                <w:rFonts w:ascii="Times" w:hAnsi="Times" w:cs="Times"/>
                <w:sz w:val="20"/>
                <w:lang w:val="it-IT"/>
              </w:rPr>
              <w:t xml:space="preserve">Conservazione 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>del Catasto e della Cart</w:t>
            </w:r>
            <w:r w:rsidR="00125502" w:rsidRPr="0002069E">
              <w:rPr>
                <w:rFonts w:ascii="Times New Roman" w:hAnsi="Times New Roman"/>
                <w:sz w:val="20"/>
                <w:lang w:val="it-IT" w:bidi="ar-MA"/>
              </w:rPr>
              <w:t>ografia</w:t>
            </w:r>
            <w:r w:rsidR="000377FC" w:rsidRPr="0002069E">
              <w:rPr>
                <w:rFonts w:ascii="Times New Roman" w:hAnsi="Times New Roman"/>
                <w:sz w:val="20"/>
                <w:lang w:val="it-IT" w:bidi="ar-MA"/>
              </w:rPr>
              <w:t xml:space="preserve">. </w:t>
            </w:r>
          </w:p>
          <w:p w:rsidR="00125502" w:rsidRPr="0002069E" w:rsidRDefault="00125502" w:rsidP="00125502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02069E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02069E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02069E" w:rsidRPr="0002069E" w:rsidRDefault="0002069E" w:rsidP="00161CE3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(5) a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Meknes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 6) lì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 xml:space="preserve">07/08/2024 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(7) da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Osertane Hadhoum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 (8) Col n°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11913248344</w:t>
            </w:r>
            <w:r w:rsidR="00F0539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9) Bollo della Provincia di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Meknes</w:t>
            </w:r>
            <w:r w:rsidRPr="0002069E">
              <w:rPr>
                <w:rFonts w:ascii="Times New Roman" w:hAnsi="Times New Roman"/>
                <w:sz w:val="20"/>
                <w:lang w:bidi="ar-MA"/>
              </w:rPr>
              <w:t xml:space="preserve"> (10) Firmato - </w:t>
            </w:r>
            <w:r w:rsidR="00161CE3">
              <w:rPr>
                <w:rFonts w:ascii="Times New Roman" w:hAnsi="Times New Roman"/>
                <w:sz w:val="20"/>
                <w:lang w:bidi="ar-MA"/>
              </w:rPr>
              <w:t>Osertane Hadhoum</w:t>
            </w:r>
          </w:p>
          <w:p w:rsidR="0002069E" w:rsidRPr="0002069E" w:rsidRDefault="0002069E" w:rsidP="00161CE3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 </w:t>
            </w:r>
            <w:r w:rsidR="00E83C63"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>il 01</w:t>
            </w:r>
            <w:r w:rsidR="00161CE3">
              <w:rPr>
                <w:rFonts w:ascii="Times New Roman" w:hAnsi="Times New Roman"/>
                <w:i/>
                <w:iCs/>
                <w:sz w:val="20"/>
                <w:lang w:bidi="ar-MA"/>
              </w:rPr>
              <w:t>/08/</w:t>
            </w:r>
            <w:r w:rsidR="00E83C63">
              <w:rPr>
                <w:rFonts w:ascii="Times New Roman" w:hAnsi="Times New Roman"/>
                <w:i/>
                <w:iCs/>
                <w:sz w:val="20"/>
                <w:lang w:bidi="ar-MA"/>
              </w:rPr>
              <w:t>2024</w:t>
            </w:r>
            <w:r w:rsidR="00E83C63"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-</w:t>
            </w:r>
            <w:r w:rsidRPr="0002069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numero pagine : 1</w:t>
            </w:r>
          </w:p>
          <w:p w:rsidR="0002069E" w:rsidRPr="00E83C63" w:rsidRDefault="0002069E" w:rsidP="0002069E">
            <w:pPr>
              <w:ind w:right="108"/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E83C63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postilla può essere verificata al seguente indirizzo: </w:t>
            </w:r>
            <w:hyperlink r:id="rId5" w:history="1">
              <w:r w:rsidRPr="00E83C63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D95866" w:rsidRPr="0002069E" w:rsidRDefault="0002069E" w:rsidP="0002069E">
            <w:pPr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02069E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377FC" w:rsidRPr="0002069E" w:rsidRDefault="000377FC" w:rsidP="000377FC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_________________________________________</w:t>
      </w:r>
    </w:p>
    <w:p w:rsidR="000377FC" w:rsidRPr="0002069E" w:rsidRDefault="000377FC" w:rsidP="000377FC">
      <w:pPr>
        <w:widowControl w:val="0"/>
        <w:rPr>
          <w:rFonts w:ascii="Times" w:hAnsi="Times" w:cs="Times"/>
          <w:sz w:val="20"/>
          <w:lang w:val="it-IT"/>
        </w:rPr>
      </w:pPr>
      <w:r w:rsidRPr="0002069E">
        <w:rPr>
          <w:rFonts w:ascii="Times" w:hAnsi="Times" w:cs="Times"/>
          <w:sz w:val="20"/>
          <w:lang w:val="it-IT"/>
        </w:rPr>
        <w:t>Per traduzione, conforme all'originale in lingua araba.</w:t>
      </w:r>
    </w:p>
    <w:p w:rsidR="000377FC" w:rsidRPr="0002069E" w:rsidRDefault="00161CE3" w:rsidP="000377FC">
      <w:pPr>
        <w:widowControl w:val="0"/>
        <w:rPr>
          <w:sz w:val="20"/>
        </w:rPr>
      </w:pPr>
      <w:r>
        <w:rPr>
          <w:sz w:val="20"/>
        </w:rPr>
        <w:t>Addi, 13</w:t>
      </w:r>
      <w:r w:rsidR="0002069E" w:rsidRPr="0002069E">
        <w:rPr>
          <w:sz w:val="20"/>
        </w:rPr>
        <w:t>/08/2024.M</w:t>
      </w:r>
      <w:r w:rsidR="00A246FD">
        <w:rPr>
          <w:sz w:val="20"/>
        </w:rPr>
        <w:t>/</w:t>
      </w:r>
      <w:r w:rsidR="00E83C63">
        <w:rPr>
          <w:sz w:val="20"/>
        </w:rPr>
        <w:t xml:space="preserve"> §</w:t>
      </w:r>
    </w:p>
    <w:p w:rsidR="000377FC" w:rsidRPr="0002069E" w:rsidRDefault="000377FC" w:rsidP="000377FC">
      <w:pPr>
        <w:widowControl w:val="0"/>
        <w:rPr>
          <w:rFonts w:ascii="Times" w:hAnsi="Times" w:cs="Times"/>
          <w:sz w:val="20"/>
        </w:rPr>
      </w:pPr>
    </w:p>
    <w:p w:rsidR="000377FC" w:rsidRPr="0002069E" w:rsidRDefault="000377FC" w:rsidP="000377FC">
      <w:pPr>
        <w:widowControl w:val="0"/>
        <w:rPr>
          <w:rFonts w:ascii="Times" w:hAnsi="Times" w:cs="Times"/>
          <w:sz w:val="20"/>
        </w:rPr>
      </w:pPr>
    </w:p>
    <w:p w:rsidR="008C245E" w:rsidRPr="0002069E" w:rsidRDefault="008C245E">
      <w:pPr>
        <w:widowControl w:val="0"/>
        <w:rPr>
          <w:rFonts w:ascii="Times" w:hAnsi="Times" w:cs="Times"/>
          <w:sz w:val="20"/>
        </w:rPr>
      </w:pPr>
    </w:p>
    <w:p w:rsidR="006F43B6" w:rsidRPr="0002069E" w:rsidRDefault="006F43B6">
      <w:pPr>
        <w:widowControl w:val="0"/>
        <w:rPr>
          <w:rFonts w:ascii="Times" w:hAnsi="Times" w:cs="Times"/>
          <w:sz w:val="20"/>
        </w:rPr>
      </w:pPr>
    </w:p>
    <w:p w:rsidR="00A9623D" w:rsidRPr="0002069E" w:rsidRDefault="00A9623D">
      <w:pPr>
        <w:widowControl w:val="0"/>
        <w:rPr>
          <w:rFonts w:ascii="Times" w:hAnsi="Times" w:cs="Times"/>
          <w:sz w:val="20"/>
        </w:rPr>
      </w:pPr>
    </w:p>
    <w:p w:rsidR="00074239" w:rsidRPr="0002069E" w:rsidRDefault="00074239">
      <w:pPr>
        <w:widowControl w:val="0"/>
        <w:rPr>
          <w:rFonts w:ascii="Times" w:hAnsi="Times" w:cs="Times"/>
          <w:sz w:val="20"/>
        </w:rPr>
      </w:pPr>
    </w:p>
    <w:p w:rsidR="009665EB" w:rsidRPr="0002069E" w:rsidRDefault="009665EB">
      <w:pPr>
        <w:widowControl w:val="0"/>
        <w:rPr>
          <w:rFonts w:ascii="Times" w:hAnsi="Times" w:cs="Times"/>
          <w:sz w:val="20"/>
        </w:rPr>
      </w:pPr>
    </w:p>
    <w:p w:rsidR="00C23A21" w:rsidRPr="0002069E" w:rsidRDefault="00C23A21">
      <w:pPr>
        <w:widowControl w:val="0"/>
        <w:rPr>
          <w:rFonts w:ascii="Times" w:hAnsi="Times" w:cs="Times"/>
          <w:sz w:val="20"/>
        </w:rPr>
      </w:pPr>
    </w:p>
    <w:p w:rsidR="009E5F75" w:rsidRPr="0002069E" w:rsidRDefault="009E5F75">
      <w:pPr>
        <w:widowControl w:val="0"/>
        <w:rPr>
          <w:rFonts w:ascii="Times" w:hAnsi="Times" w:cs="Times"/>
          <w:sz w:val="20"/>
        </w:rPr>
      </w:pPr>
    </w:p>
    <w:sectPr w:rsidR="009E5F75" w:rsidRPr="0002069E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393008">
    <w:abstractNumId w:val="0"/>
  </w:num>
  <w:num w:numId="2" w16cid:durableId="119801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2069E"/>
    <w:rsid w:val="00037718"/>
    <w:rsid w:val="000377FC"/>
    <w:rsid w:val="00074239"/>
    <w:rsid w:val="00075C9A"/>
    <w:rsid w:val="000A7E3F"/>
    <w:rsid w:val="000D5293"/>
    <w:rsid w:val="00125502"/>
    <w:rsid w:val="00161CE3"/>
    <w:rsid w:val="001A73B7"/>
    <w:rsid w:val="001B067B"/>
    <w:rsid w:val="00247250"/>
    <w:rsid w:val="002A58C5"/>
    <w:rsid w:val="00387252"/>
    <w:rsid w:val="00391422"/>
    <w:rsid w:val="003C6741"/>
    <w:rsid w:val="0045272F"/>
    <w:rsid w:val="00454636"/>
    <w:rsid w:val="00476389"/>
    <w:rsid w:val="004C77B4"/>
    <w:rsid w:val="004D2946"/>
    <w:rsid w:val="004F015E"/>
    <w:rsid w:val="00501783"/>
    <w:rsid w:val="00597EAC"/>
    <w:rsid w:val="006058F3"/>
    <w:rsid w:val="00613866"/>
    <w:rsid w:val="006A0C02"/>
    <w:rsid w:val="006F43B6"/>
    <w:rsid w:val="006F6231"/>
    <w:rsid w:val="00740B44"/>
    <w:rsid w:val="0074335F"/>
    <w:rsid w:val="00770D37"/>
    <w:rsid w:val="00782E81"/>
    <w:rsid w:val="0082078D"/>
    <w:rsid w:val="00837FD8"/>
    <w:rsid w:val="008424D2"/>
    <w:rsid w:val="00854A98"/>
    <w:rsid w:val="008566EF"/>
    <w:rsid w:val="0086133D"/>
    <w:rsid w:val="008C245E"/>
    <w:rsid w:val="00933091"/>
    <w:rsid w:val="009665EB"/>
    <w:rsid w:val="0099288E"/>
    <w:rsid w:val="009E5F75"/>
    <w:rsid w:val="009F49ED"/>
    <w:rsid w:val="00A246FD"/>
    <w:rsid w:val="00A32CAD"/>
    <w:rsid w:val="00A77D61"/>
    <w:rsid w:val="00A9623D"/>
    <w:rsid w:val="00AA2361"/>
    <w:rsid w:val="00B6020F"/>
    <w:rsid w:val="00B80014"/>
    <w:rsid w:val="00BC2F4B"/>
    <w:rsid w:val="00BF63A0"/>
    <w:rsid w:val="00C23A21"/>
    <w:rsid w:val="00CE158E"/>
    <w:rsid w:val="00D225C9"/>
    <w:rsid w:val="00D64381"/>
    <w:rsid w:val="00D722AC"/>
    <w:rsid w:val="00D81217"/>
    <w:rsid w:val="00D95866"/>
    <w:rsid w:val="00E82911"/>
    <w:rsid w:val="00E83C63"/>
    <w:rsid w:val="00E84ED2"/>
    <w:rsid w:val="00EB5866"/>
    <w:rsid w:val="00F0539E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0DC6B9F-B623-4E34-8100-1701FA95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1659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