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 w:rsidRPr="009377B6">
        <w:rPr>
          <w:rFonts w:ascii="Times New Roman" w:hAnsi="Times New Roman"/>
          <w:bCs/>
          <w:sz w:val="20"/>
          <w:szCs w:val="20"/>
          <w:lang w:val="it-IT"/>
        </w:rPr>
        <w:t>Cognome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nome: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proofErr w:type="spellStart"/>
      <w:r>
        <w:rPr>
          <w:rFonts w:ascii="Times New Roman" w:hAnsi="Times New Roman"/>
          <w:b/>
          <w:sz w:val="20"/>
          <w:lang w:val="it-IT"/>
        </w:rPr>
        <w:t>Aziz</w:t>
      </w:r>
      <w:proofErr w:type="spellEnd"/>
      <w:r w:rsidR="00446BBA">
        <w:rPr>
          <w:rFonts w:ascii="Times New Roman" w:hAnsi="Times New Roman"/>
          <w:b/>
          <w:sz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ELHARRATI</w:t>
      </w:r>
      <w:r w:rsidR="00446BBA">
        <w:rPr>
          <w:rFonts w:ascii="Times New Roman" w:hAnsi="Times New Roman"/>
          <w:b/>
          <w:sz w:val="20"/>
          <w:lang w:val="it-IT"/>
        </w:rPr>
      </w:r>
    </w:p>
    <w:p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</w:t>
      </w:r>
      <w:r w:rsidRPr="00A91855">
        <w:rPr>
          <w:sz w:val="20"/>
          <w:szCs w:val="20"/>
          <w:lang w:val="it-IT"/>
        </w:rPr>
        <w:t>ato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03/12</w:t>
      </w:r>
      <w:r>
        <w:rPr>
          <w:rFonts w:ascii="Times New Roman" w:hAnsi="Times New Roman"/>
          <w:sz w:val="20"/>
          <w:lang w:val="it-IT"/>
        </w:rPr>
        <w:t>/1979</w:t>
      </w:r>
      <w:r w:rsidR="00446BBA">
        <w:rPr>
          <w:rFonts w:ascii="Times New Roman" w:hAnsi="Times New Roman"/>
          <w:sz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Kh</w:t>
      </w:r>
      <w:r w:rsidRPr="00A91855">
        <w:rPr>
          <w:rFonts w:ascii="Times" w:hAnsi="Times" w:cs="Times"/>
          <w:sz w:val="20"/>
          <w:szCs w:val="20"/>
          <w:lang w:val="it-IT"/>
        </w:rPr>
        <w:t>amis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Ksiba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Sidi Bennour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AD94859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macellaio</w:t>
      </w:r>
    </w:p>
    <w:p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4C4C21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imm.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B</w:t>
      </w:r>
      <w:r w:rsidR="00446BBA">
        <w:rPr>
          <w:rFonts w:ascii="Times" w:hAnsi="Times" w:cs="Times"/>
          <w:sz w:val="20"/>
          <w:szCs w:val="20"/>
          <w:lang w:val="it-IT"/>
        </w:rPr>
      </w:r>
      <w:proofErr w:type="spellStart"/>
      <w:r>
        <w:rPr>
          <w:rFonts w:ascii="Times" w:hAnsi="Times" w:cs="Times"/>
          <w:sz w:val="20"/>
          <w:szCs w:val="20"/>
          <w:lang w:val="it-IT"/>
        </w:rPr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n°19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appt. 02 Rés. </w:t>
      </w:r>
      <w:r>
        <w:rPr>
          <w:rFonts w:ascii="Times" w:hAnsi="Times" w:cs="Times"/>
          <w:sz w:val="20"/>
          <w:szCs w:val="20"/>
          <w:lang w:val="it-IT"/>
        </w:rPr>
        <w:t>Tadamoune Hay Ben Rochd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12000</w:t>
      </w:r>
    </w:p>
    <w:p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 w:rsidRPr="009377B6">
        <w:rPr>
          <w:rFonts w:ascii="Times New Roman" w:hAnsi="Times New Roman"/>
          <w:sz w:val="20"/>
          <w:szCs w:val="20"/>
          <w:lang w:val="it-IT"/>
        </w:rPr>
        <w:t>Temara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coniugato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proofErr w:type="spellStart"/>
      <w:r w:rsidRPr="00A52352">
        <w:rPr>
          <w:rFonts w:ascii="Times New Roman" w:hAnsi="Times New Roman"/>
          <w:b/>
          <w:sz w:val="20"/>
          <w:lang w:val="it-IT"/>
        </w:rPr>
        <w:t>Omaima</w:t>
      </w:r>
      <w:proofErr w:type="spellEnd"/>
      <w:r w:rsidR="00446BBA">
        <w:rPr>
          <w:rFonts w:cs="Times"/>
          <w:b/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ELHARRATI</w:t>
      </w:r>
      <w:r w:rsidR="00446BBA">
        <w:rPr>
          <w:rFonts w:ascii="Times New Roman" w:hAnsi="Times New Roman"/>
          <w:b/>
          <w:sz w:val="20"/>
          <w:lang w:val="it-IT"/>
        </w:rPr>
      </w:r>
    </w:p>
    <w:p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 w:rsidRPr="00A91855">
        <w:rPr>
          <w:sz w:val="20"/>
          <w:szCs w:val="20"/>
          <w:lang w:val="it-IT"/>
        </w:rPr>
        <w:t>Nata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27/05/2000</w:t>
      </w:r>
      <w:r w:rsidR="00446BBA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Te</w:t>
      </w:r>
      <w:r w:rsidRPr="00A91855">
        <w:rPr>
          <w:rFonts w:ascii="Times" w:hAnsi="Times" w:cs="Times"/>
          <w:sz w:val="20"/>
          <w:szCs w:val="20"/>
          <w:lang w:val="it-IT"/>
        </w:rPr>
        <w:t>mar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AD303807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—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Passaporto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CL8580627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studente</w:t>
      </w:r>
      <w:r w:rsidR="009377B6">
        <w:rPr>
          <w:rFonts w:ascii="Times New Roman" w:hAnsi="Times New Roman"/>
          <w:sz w:val="20"/>
          <w:szCs w:val="20"/>
          <w:lang w:val="it-IT"/>
        </w:rPr>
        <w:t>ssa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Domiciliat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a </w:t>
      </w:r>
      <w:r w:rsidR="009377B6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app</w:t>
      </w:r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t</w:t>
      </w:r>
      <w:proofErr w:type="spellEnd"/>
      <w:r w:rsidR="009377B6">
        <w:rPr>
          <w:rFonts w:ascii="Times New Roman" w:hAnsi="Times New Roman"/>
          <w:sz w:val="20"/>
          <w:szCs w:val="20"/>
          <w:lang w:val="it-IT"/>
        </w:rPr>
        <w:t>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17 imm. 64 bl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oc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10 Dak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hama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r w:rsidR="009377B6">
        <w:rPr>
          <w:rFonts w:ascii="Times New Roman" w:hAnsi="Times New Roman"/>
          <w:sz w:val="20"/>
          <w:szCs w:val="20"/>
          <w:lang w:val="it-IT"/>
        </w:rPr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12000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Ain Atiq Temar</w:t>
      </w:r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nubile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  <w:r w:rsidR="009377B6"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degli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Studi del Molise</w:t>
      </w:r>
      <w:r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Skhirat,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07/09/2026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Segue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una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illeggibile.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i/>
          <w:iCs/>
          <w:sz w:val="20"/>
          <w:szCs w:val="20"/>
          <w:lang w:val="it-IT"/>
        </w:rPr>
        <w:t>24470/26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  <w:lang w:val="it-IT"/>
        </w:rPr>
        <w:t>—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Visto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l’autentica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apposta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Aziz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ELHARRATI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,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previa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verifica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dell’identità, C.I. n°AD94859.</w:t>
      </w:r>
    </w:p>
    <w:p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Skhi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rat, </w:t>
      </w:r>
      <w:r w:rsidRPr="009377B6">
        <w:rPr>
          <w:rFonts w:ascii="Times New Roman" w:hAnsi="Times New Roman"/>
          <w:sz w:val="20"/>
          <w:szCs w:val="20"/>
          <w:lang w:val="it-IT"/>
        </w:rPr>
        <w:t>07/09/2026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il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presidente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delega,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firmato: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MOURIA Daoud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 w:bidi="ar-MA"/>
        </w:rPr>
        <w:t>---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(Seguono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firma 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boll</w:t>
      </w:r>
      <w:r w:rsidR="009377B6">
        <w:rPr>
          <w:rFonts w:ascii="Times New Roman" w:hAnsi="Times New Roman"/>
          <w:i/>
          <w:sz w:val="20"/>
          <w:szCs w:val="20"/>
          <w:lang w:val="it-IT"/>
        </w:rPr>
      </w:r>
      <w:r w:rsidR="00446BBA">
        <w:rPr>
          <w:rFonts w:ascii="Times New Roman" w:hAnsi="Times New Roman"/>
          <w:i/>
          <w:sz w:val="20"/>
          <w:szCs w:val="20"/>
          <w:lang w:val="it-IT"/>
        </w:rPr>
      </w:r>
      <w:r w:rsidRPr="004C4C21">
        <w:rPr>
          <w:rFonts w:ascii="Times New Roman" w:hAnsi="Times New Roman"/>
          <w:i/>
          <w:sz w:val="20"/>
          <w:szCs w:val="20"/>
          <w:lang w:val="it-IT"/>
        </w:rPr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comune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Skhirat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).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MOURIA Daoud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Funzionari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comunale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autentiche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legalizzazioni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Skhirate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Skhirate Temara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17/09/2026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CHAIBOUB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Rquia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1864156733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Prefettura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Skhirate Temara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CHAIBOUB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Rquia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07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/09/2026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4C4C21" w:rsidRPr="004C4C21" w:rsidRDefault="004C4C21" w:rsidP="004C4C21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Rabat.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il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0</w:t>
      </w:r>
      <w:r w:rsidR="00446BBA">
        <w:rPr>
          <w:rFonts w:ascii="Times New Roman" w:hAnsi="Times New Roman"/>
          <w:sz w:val="20"/>
          <w:szCs w:val="20"/>
        </w:rPr>
        <w:t>8</w:t>
      </w:r>
      <w:r>
        <w:rPr>
          <w:rFonts w:ascii="Times New Roman" w:hAnsi="Times New Roman"/>
          <w:sz w:val="20"/>
          <w:szCs w:val="20"/>
        </w:rPr>
        <w:t>/10/2026.N</w:t>
      </w:r>
      <w:r w:rsidR="00446BBA">
        <w:rPr>
          <w:rFonts w:ascii="Times New Roman" w:hAnsi="Times New Roman"/>
          <w:sz w:val="20"/>
          <w:szCs w:val="20"/>
        </w:rPr>
      </w:r>
    </w:p>
    <w:sectPr w:rsidR="00E0070D" w:rsidRPr="00D719D2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7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318BD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0B9CA7E-78C6-4A3D-A4DE-A8BFF0EA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2026-10-05T11:20:00Z</dcterms:created>
  <dcterms:modified xsi:type="dcterms:W3CDTF">2026-10-05T11:20:00Z</dcterms:modified>
</cp:coreProperties>
</file>