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5A115C" w:rsidRPr="004C4C21" w:rsidRDefault="00133D9B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Traduzione n° PDF9-01</w:t>
      </w: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>
        <w:rPr>
          <w:rFonts w:ascii="Times New Roman" w:hAnsi="Times New Roman"/>
          <w:bCs/>
          <w:sz w:val="20"/>
          <w:szCs w:val="20"/>
          <w:lang w:val="it-IT"/>
        </w:rPr>
        <w:t>Cognome e nome: ELJIHAD Nadia</w:t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Nata il 12/12/1987 a Skhirat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n°AD105215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ingegnere di processo presso Fruit Of The Loom Skhirat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 a Résidence Mourand, Imm.18, App.12, Skhirat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12050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Skhirat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coniugata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ELJIHAD Mohammed</w:t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Nato il 29/03/1992 a Skhirat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 AD215234 / Passaporto n° UM3597576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Domiciliato/a a Lot. Ain Laatariss n°173, Skhirat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12050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Skhirat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divorziato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Torino, Italia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Skhirat, 07/09/2026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Segue una firma 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>
        <w:rPr>
          <w:rFonts w:ascii="Times New Roman" w:hAnsi="Times New Roman"/>
          <w:i/>
          <w:iCs/>
          <w:sz w:val="20"/>
          <w:szCs w:val="20"/>
          <w:lang w:val="it-IT"/>
        </w:rPr>
        <w:t>N°2457 – Visto per l’autentica della firma apposta da ELJIHAD Nadia, previa verifica dell’identità.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Addi 07/09/2026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>
        <w:rPr>
          <w:rFonts w:ascii="Times New Roman" w:hAnsi="Times New Roman"/>
          <w:i/>
          <w:sz w:val="20"/>
          <w:szCs w:val="20"/>
          <w:lang w:val="it-IT"/>
        </w:rPr>
        <w:t>Per il presidente e per delega, firmato: Daoud MOURIA. (Seguono firma e bolli del Comune di Skhirate).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MOURIA Daoud (3) in qualità di funzionario comunale (4) munito del bollo dell’Ufficio delle autentiche e delle legalizzazioni – Comune di Skhirate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Skhirate-Temara (6) lì 16/09/2026 (7) da TAGEDDINE Fatiha (8) Col n°11595888102 (9) Bollo della Prefettura di Skhirate-Temara (10) Firmato per il Governatore e per delega: TAGEDDINE Fatiha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07/09/2026 – numero pagine: 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E0070D" w:rsidRPr="00D719D2">
      <w:headerReference w:type="default" r:id="rId8"/>
      <w:footerReference w:type="default" r:id="rId9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ELJIHAD Nadia - ELJIHAD Mohammed</dc:title>
  <dc:subject>Traduzione italiana del PDF 9, atto 1</dc:subject>
  <dc:creator/>
  <cp:keywords/>
  <dc:description>SERVITAL</dc:description>
  <cp:lastModifiedBy/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