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0D9C5" w14:textId="77777777" w:rsidR="002B7932" w:rsidRPr="00C85D70" w:rsidRDefault="00093626" w:rsidP="002B7932">
      <w:pPr>
        <w:pStyle w:val="BodyText2"/>
        <w:jc w:val="center"/>
        <w:rPr>
          <w:sz w:val="20"/>
          <w:szCs w:val="20"/>
        </w:rPr>
      </w:pPr>
      <w:r>
        <w:rPr>
          <w:sz w:val="20"/>
          <w:szCs w:val="20"/>
        </w:rPr>
        <w:t>-------------------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REGNO DEL MAROCCO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MINISTERO DELLA PUBBLICA ISTRUZIONE E DELLA FORMAZIONE PROFESSIONALE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DELL’INSEGNAMENTO SUPERIORE E DELLA RICERCA SCIENTIFICA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ACCADEMIA REGIONALE DELL’ISTRUZIONE E DELLA FORMAZIONE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RABAT-SALÉ-KENITRA</w:t>
      </w:r>
    </w:p>
    <w:p w14:paraId="61695B3E" w14:textId="77777777" w:rsidR="008D7ABF" w:rsidRPr="00C85D70" w:rsidRDefault="008D7ABF" w:rsidP="00C85D70">
      <w:pPr>
        <w:jc w:val="center"/>
        <w:rPr>
          <w:sz w:val="20"/>
          <w:szCs w:val="20"/>
        </w:rPr>
      </w:pPr>
      <w:r>
        <w:rPr>
          <w:b/>
          <w:sz w:val="20"/>
          <w:szCs w:val="20"/>
        </w:rPr>
        <w:t>PAGELLA DEL BACCALAUREATO (CANDIDATI UFFICIALI)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Sessione ordinaria: luglio 2020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Cognome e nome: EL ABBADI FADWA – Codice candidato: J110026858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Nata il 16/07/2002 a Rabat – Istituto: MOULAY ABDELLAH – Prefettura: Rabat.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Livello: 2° anno del baccalaureato, Scienze della vita e della terra – Seconda lingua: inglese.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60"/>
        <w:gridCol w:w="1387"/>
        <w:gridCol w:w="647"/>
        <w:gridCol w:w="1064"/>
        <w:gridCol w:w="1480"/>
        <w:gridCol w:w="647"/>
        <w:gridCol w:w="1064"/>
      </w:tblGrid>
      <w:tr>
        <w:trPr>
          <w:cantSplit/>
          <w:tblHeader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Materie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Esame nazionale</w:t>
              <w:br/>
              <w:t>Voto/20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Coeff.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Voto × coeff.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Controllo continuo</w:t>
              <w:br/>
              <w:t>Voto/20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Coeff.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Voto × coeff.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Lingua araba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14,810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29,620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Lingua francese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13,830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55,320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Istruzione islamica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09,310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18,620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Traduzione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10,000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40,000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Matematica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10,25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71,75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09,000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63,000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Fisica e chimica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05,50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27,50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07,810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39,050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Scienze della vita e della terra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11,50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80,50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12,710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88,970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Filosofia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12,50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25,00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11,770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23,540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Seconda lingua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16,25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32,50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14,700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29,400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Assiduità e condotta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19,250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19,250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Totale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237,25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406,770</w:t>
            </w:r>
          </w:p>
        </w:tc>
      </w:tr>
    </w:tbl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5"/>
        <w:gridCol w:w="1665"/>
        <w:gridCol w:w="1665"/>
        <w:gridCol w:w="1665"/>
      </w:tblGrid>
      <w:tr>
        <w:trPr>
          <w:cantSplit/>
          <w:tblHeader/>
        </w:trPr>
        <w:tc>
          <w:tcPr>
            <w:tcW w:type="dxa" w:w="425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Esame</w:t>
            </w:r>
          </w:p>
        </w:tc>
        <w:tc>
          <w:tcPr>
            <w:tcW w:type="dxa" w:w="16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Media</w:t>
            </w:r>
          </w:p>
        </w:tc>
        <w:tc>
          <w:tcPr>
            <w:tcW w:type="dxa" w:w="16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Coeff.</w:t>
            </w:r>
          </w:p>
        </w:tc>
        <w:tc>
          <w:tcPr>
            <w:tcW w:type="dxa" w:w="16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Media × coeff.</w:t>
            </w:r>
          </w:p>
        </w:tc>
      </w:tr>
      <w:tr>
        <w:trPr>
          <w:cantSplit/>
        </w:trPr>
        <w:tc>
          <w:tcPr>
            <w:tcW w:type="dxa" w:w="425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Regionale</w:t>
            </w:r>
          </w:p>
        </w:tc>
        <w:tc>
          <w:tcPr>
            <w:tcW w:type="dxa" w:w="16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11,75</w:t>
            </w:r>
          </w:p>
        </w:tc>
        <w:tc>
          <w:tcPr>
            <w:tcW w:type="dxa" w:w="16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6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11,75</w:t>
            </w:r>
          </w:p>
        </w:tc>
      </w:tr>
      <w:tr>
        <w:trPr>
          <w:cantSplit/>
        </w:trPr>
        <w:tc>
          <w:tcPr>
            <w:tcW w:type="dxa" w:w="425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Nazionale</w:t>
            </w:r>
          </w:p>
        </w:tc>
        <w:tc>
          <w:tcPr>
            <w:tcW w:type="dxa" w:w="16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10,32</w:t>
            </w:r>
          </w:p>
        </w:tc>
        <w:tc>
          <w:tcPr>
            <w:tcW w:type="dxa" w:w="16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6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20,64</w:t>
            </w:r>
          </w:p>
        </w:tc>
      </w:tr>
      <w:tr>
        <w:trPr>
          <w:cantSplit/>
        </w:trPr>
        <w:tc>
          <w:tcPr>
            <w:tcW w:type="dxa" w:w="425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Controllo continuo</w:t>
            </w:r>
          </w:p>
        </w:tc>
        <w:tc>
          <w:tcPr>
            <w:tcW w:type="dxa" w:w="16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11,67</w:t>
            </w:r>
          </w:p>
        </w:tc>
        <w:tc>
          <w:tcPr>
            <w:tcW w:type="dxa" w:w="16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6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11,67</w:t>
            </w:r>
          </w:p>
        </w:tc>
      </w:tr>
    </w:tbl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MEDIA GENERALE: 11,01 – Decisione della commissione: Ammessa con giudizio Sufficiente.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Il Direttore provinciale, firmato: Mohammed AIT OUADIF. (Seguono firma e bollo della Direzione provinciale di Rabat).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Non si possono rilasciare duplicati di questa pagella. Documento relativo ai voti ottenuti agli esami del baccalaureato – 2020.</w:t>
      </w:r>
    </w:p>
    <w:p w14:paraId="1AB0D9C5" w14:textId="77777777" w:rsidR="002B7932" w:rsidRPr="00C85D70" w:rsidRDefault="00093626" w:rsidP="002B7932">
      <w:pPr>
        <w:pStyle w:val="BodyText2"/>
        <w:jc w:val="center"/>
        <w:rPr>
          <w:sz w:val="20"/>
          <w:szCs w:val="20"/>
        </w:rPr>
      </w:pPr>
      <w:r>
        <w:rPr>
          <w:sz w:val="20"/>
          <w:szCs w:val="20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14694" w:rsidRPr="00C85D70" w14:paraId="377B5DC3" w14:textId="77777777" w:rsidTr="00403A5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2B5C5" w14:textId="77777777" w:rsidR="00414694" w:rsidRPr="00C85D70" w:rsidRDefault="00414694" w:rsidP="00403A53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14:paraId="37D3F758" w14:textId="77777777" w:rsidR="00414694" w:rsidRPr="00C85D70" w:rsidRDefault="00414694" w:rsidP="00403A53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AIT OUADIF Mohammed (3) in qualità di direttore provinciale (4) munito del bollo dell’Direzione provinciale di Rabat – Ministero della Pubblica Istruzione e della Formazione Professionale</w:t>
            </w:r>
          </w:p>
          <w:p w14:paraId="59C4CE53" w14:textId="77777777" w:rsidR="00414694" w:rsidRPr="00C85D70" w:rsidRDefault="00414694" w:rsidP="00403A53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-Attestato-</w:t>
            </w:r>
          </w:p>
          <w:p w14:paraId="6E2C1A72" w14:textId="77777777" w:rsidR="00414694" w:rsidRPr="00C85D70" w:rsidRDefault="00414694" w:rsidP="00C85D70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(5) a Rabat (6) lì 18/09/2026 (7) da ANNANOU Rachida (8) Col n°11806345648 (9) Bollo della Servizio di legalizzazione dei documenti destinati all’estero – Wilaya della Regione di Rabat-Salé-Kenitra (10) Firmato per il Wali e per delega: ANNANOU Rachida</w:t>
            </w:r>
          </w:p>
          <w:p w14:paraId="2CFF6E84" w14:textId="77777777" w:rsidR="00414694" w:rsidRPr="00C85D70" w:rsidRDefault="00414694" w:rsidP="00414694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Il documento è stato firmato il 14/07/2020 – numero pagine: 1</w:t>
            </w:r>
          </w:p>
          <w:p w14:paraId="5E3F9565" w14:textId="77777777" w:rsidR="00414694" w:rsidRPr="00C85D70" w:rsidRDefault="00414694" w:rsidP="00403A53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14:paraId="48531C8E" w14:textId="77777777" w:rsidR="00414694" w:rsidRPr="00C85D70" w:rsidRDefault="00414694" w:rsidP="00403A53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14:paraId="1AB0D9C5" w14:textId="77777777" w:rsidR="002B7932" w:rsidRPr="00C85D70" w:rsidRDefault="00093626" w:rsidP="002B7932">
      <w:pPr>
        <w:pStyle w:val="BodyText2"/>
        <w:jc w:val="center"/>
        <w:rPr>
          <w:sz w:val="20"/>
          <w:szCs w:val="20"/>
        </w:rPr>
      </w:pPr>
      <w:r>
        <w:rPr>
          <w:sz w:val="20"/>
          <w:szCs w:val="20"/>
        </w:rPr>
        <w:t>_______________________________________________</w:t>
      </w:r>
    </w:p>
    <w:p w14:paraId="3B16FC9F" w14:textId="77777777" w:rsidR="002C0DD8" w:rsidRPr="00C85D70" w:rsidRDefault="002C0DD8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Per traduzione conforme all’originale in lingua francese.</w:t>
      </w:r>
    </w:p>
    <w:p w14:paraId="3B16FC9F" w14:textId="77777777" w:rsidR="002C0DD8" w:rsidRPr="00C85D70" w:rsidRDefault="002C0DD8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Rabat. il 08/10/2026.N</w:t>
      </w:r>
    </w:p>
    <w:sectPr w:rsidR="00C85D70" w:rsidRPr="00C85D70">
      <w:headerReference w:type="default" r:id="rId7"/>
      <w:footerReference w:type="default" r:id="rId8"/>
      <w:type w:val="continuous"/>
      <w:pgSz w:w="11880" w:h="16820"/>
      <w:pgMar w:top="800" w:right="1269" w:bottom="178" w:left="1361" w:header="2211" w:footer="737" w:gutter="0"/>
      <w:cols w:space="709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41B5"/>
    <w:rsid w:val="00093626"/>
    <w:rsid w:val="000C4A0B"/>
    <w:rsid w:val="000F02CD"/>
    <w:rsid w:val="001115F2"/>
    <w:rsid w:val="001361B4"/>
    <w:rsid w:val="00162554"/>
    <w:rsid w:val="001E61D1"/>
    <w:rsid w:val="001F0FE5"/>
    <w:rsid w:val="002B7932"/>
    <w:rsid w:val="002C0DD8"/>
    <w:rsid w:val="0030289E"/>
    <w:rsid w:val="00332217"/>
    <w:rsid w:val="003331EA"/>
    <w:rsid w:val="00403A53"/>
    <w:rsid w:val="00414694"/>
    <w:rsid w:val="004C6DC8"/>
    <w:rsid w:val="005A25BA"/>
    <w:rsid w:val="005B103B"/>
    <w:rsid w:val="005B132A"/>
    <w:rsid w:val="005C2C5B"/>
    <w:rsid w:val="005C3033"/>
    <w:rsid w:val="005C41B5"/>
    <w:rsid w:val="00647547"/>
    <w:rsid w:val="00657218"/>
    <w:rsid w:val="006D2638"/>
    <w:rsid w:val="006F15B4"/>
    <w:rsid w:val="00732389"/>
    <w:rsid w:val="007376DB"/>
    <w:rsid w:val="007615A3"/>
    <w:rsid w:val="00771E0A"/>
    <w:rsid w:val="007A75A7"/>
    <w:rsid w:val="00895DAB"/>
    <w:rsid w:val="008D7ABF"/>
    <w:rsid w:val="008F3BA8"/>
    <w:rsid w:val="009650C8"/>
    <w:rsid w:val="009809AB"/>
    <w:rsid w:val="009B73A6"/>
    <w:rsid w:val="009F6EC6"/>
    <w:rsid w:val="00AB4347"/>
    <w:rsid w:val="00B02803"/>
    <w:rsid w:val="00B0502B"/>
    <w:rsid w:val="00B315B1"/>
    <w:rsid w:val="00BB2D96"/>
    <w:rsid w:val="00BF703A"/>
    <w:rsid w:val="00BF7557"/>
    <w:rsid w:val="00C85D70"/>
    <w:rsid w:val="00C93DD6"/>
    <w:rsid w:val="00CC7956"/>
    <w:rsid w:val="00D429AA"/>
    <w:rsid w:val="00D465CB"/>
    <w:rsid w:val="00D85D1D"/>
    <w:rsid w:val="00DE32E8"/>
    <w:rsid w:val="00E2719C"/>
    <w:rsid w:val="00E30A86"/>
    <w:rsid w:val="00E44690"/>
    <w:rsid w:val="00E5079F"/>
    <w:rsid w:val="00EC6286"/>
    <w:rsid w:val="00F51FFA"/>
    <w:rsid w:val="00F65959"/>
    <w:rsid w:val="00F66516"/>
    <w:rsid w:val="00F80E1A"/>
    <w:rsid w:val="00FD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36925188"/>
  <w15:chartTrackingRefBased/>
  <w15:docId w15:val="{C6F24126-2F8D-4867-BCC4-B5E17864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sz w:val="36"/>
      <w:szCs w:val="36"/>
    </w:rPr>
  </w:style>
  <w:style w:type="paragraph" w:styleId="Titre2">
    <w:name w:val="heading 2"/>
    <w:basedOn w:val="Normal"/>
    <w:next w:val="Normal"/>
    <w:qFormat/>
    <w:pPr>
      <w:keepNext/>
      <w:jc w:val="both"/>
      <w:outlineLvl w:val="1"/>
    </w:pPr>
    <w:rPr>
      <w:b/>
      <w:bCs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BodyText2">
    <w:name w:val="Body Text 2"/>
    <w:basedOn w:val="Normal"/>
    <w:pPr>
      <w:jc w:val="both"/>
    </w:pPr>
    <w:rPr>
      <w:b/>
      <w:bCs/>
      <w:sz w:val="36"/>
      <w:szCs w:val="36"/>
    </w:rPr>
  </w:style>
  <w:style w:type="paragraph" w:customStyle="1" w:styleId="annotation">
    <w:name w:val="annotation"/>
    <w:basedOn w:val="Normal"/>
    <w:rPr>
      <w:sz w:val="20"/>
      <w:szCs w:val="20"/>
    </w:rPr>
  </w:style>
  <w:style w:type="character" w:styleId="Lienhypertexte">
    <w:name w:val="Hyperlink"/>
    <w:uiPriority w:val="99"/>
    <w:unhideWhenUsed/>
    <w:rsid w:val="00E30A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8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2046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BAC</vt:lpstr>
    </vt:vector>
  </TitlesOfParts>
  <Company>Tél 212 48013011</Company>
  <LinksUpToDate>false</LinksUpToDate>
  <CharactersWithSpaces>2414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Pagella del baccalaureato – EL ABBADI Fadwa</dc:title>
  <dc:subject>PDF 15 – atto 2</dc:subject>
  <dc:creator/>
  <cp:keywords/>
  <cp:lastModifiedBy/>
  <cp:revision>2</cp:revision>
  <cp:lastPrinted>2021-07-07T09:13:00Z</cp:lastPrinted>
  <dcterms:created xsi:type="dcterms:W3CDTF">2026-10-04T20:47:00Z</dcterms:created>
  <dcterms:modified xsi:type="dcterms:W3CDTF">2026-10-04T20:47:00Z</dcterms:modified>
</cp:coreProperties>
</file>