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PDF6-06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 xml:space="preserve">REGNO DEL MAROCCO  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 w:rsidRPr="00511DD7">
        <w:rPr>
          <w:sz w:val="20"/>
          <w:lang w:val="it-IT"/>
        </w:rPr>
        <w:t>MINISTERO DELL'INTERNO</w:t>
      </w:r>
    </w:p>
    <w:p w:rsidR="00821EDD" w:rsidRPr="00511DD7" w:rsidRDefault="00D01B81" w:rsidP="00D4795B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PREFETTURA DI SKHIRATE-TEMARA</w:t>
      </w:r>
    </w:p>
    <w:p w:rsidR="004D0E71" w:rsidRPr="00511DD7" w:rsidRDefault="004D0E71" w:rsidP="00D01B81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AIN EL AOUDA</w:t>
      </w:r>
    </w:p>
    <w:p w:rsidR="004D0E71" w:rsidRPr="00511DD7" w:rsidRDefault="00D01B81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UFFICIO DI STATO CIVILE</w:t>
      </w:r>
    </w:p>
    <w:p w:rsidR="004D0E71" w:rsidRPr="00511DD7" w:rsidRDefault="00471975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II° UFFICIO</w:t>
      </w:r>
    </w:p>
    <w:p w:rsidR="004D0E71" w:rsidRPr="00511DD7" w:rsidRDefault="00D4795B" w:rsidP="00511DD7">
      <w:pPr>
        <w:jc w:val="center"/>
        <w:rPr>
          <w:sz w:val="20"/>
          <w:lang w:val="it-IT"/>
        </w:rPr>
      </w:pPr>
      <w:r>
        <w:rPr>
          <w:sz w:val="20"/>
          <w:lang w:val="it-IT"/>
        </w:rPr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 w:rsidRPr="00511DD7">
        <w:rPr>
          <w:b/>
          <w:sz w:val="20"/>
          <w:lang w:val="it-IT"/>
        </w:rPr>
        <w:t>ATTESTATO DI LEGAME DI PARENTELA</w:t>
      </w:r>
    </w:p>
    <w:p w:rsidR="00821EDD" w:rsidRPr="00511DD7" w:rsidRDefault="00821EDD" w:rsidP="00182514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N°84/2026</w:t>
      </w:r>
    </w:p>
    <w:p w:rsidR="00821EDD" w:rsidRPr="00511DD7" w:rsidRDefault="00821EDD" w:rsidP="00821EDD">
      <w:pPr>
        <w:rPr>
          <w:sz w:val="20"/>
          <w:lang w:val="it-IT"/>
        </w:rPr>
      </w:pP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L’Ufficiale delegato dello stato civile del Comune di Ain El Aouda ATTESTA che: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  <w:r w:rsidRPr="00511DD7">
        <w:rPr>
          <w:sz w:val="20"/>
          <w:lang w:val="it-IT"/>
        </w:rPr>
        <w:t xml:space="preserve"> </w:t>
      </w: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b/>
          <w:bCs/>
          <w:color w:val="000000"/>
          <w:sz w:val="20"/>
          <w:lang w:val="it-IT"/>
        </w:rPr>
        <w:t>ESSALHI Fouzia</w:t>
      </w:r>
    </w:p>
    <w:p w:rsidR="00821EDD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Nata il 01/03/1987 a Rabat</w:t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Domiciliata a Lot. Sidi Larbi n°1843 Ain El Aouda</w:t>
      </w:r>
    </w:p>
    <w:p w:rsidR="00570260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471975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AD191060</w:t>
      </w:r>
    </w:p>
    <w:p w:rsidR="004D0E71" w:rsidRPr="00511DD7" w:rsidRDefault="00E97FCC" w:rsidP="00570260">
      <w:pPr>
        <w:jc w:val="both"/>
        <w:rPr>
          <w:color w:val="000000"/>
          <w:sz w:val="20"/>
          <w:lang w:val="it-IT"/>
        </w:rPr>
      </w:pP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  <w:r w:rsidRPr="00511DD7">
        <w:rPr>
          <w:color w:val="000000"/>
          <w:sz w:val="20"/>
          <w:lang w:val="it-IT"/>
        </w:rPr>
        <w:tab/>
      </w:r>
    </w:p>
    <w:p w:rsidR="00E97FCC" w:rsidRPr="00511DD7" w:rsidRDefault="00E97FCC" w:rsidP="00511DD7">
      <w:pPr>
        <w:jc w:val="both"/>
        <w:rPr>
          <w:b/>
          <w:bCs/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È madre di:</w:t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AIT KHOUYA Fatine</w:t>
      </w:r>
    </w:p>
    <w:p w:rsidR="004D0E71" w:rsidRPr="00511DD7" w:rsidRDefault="00471975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821EDD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E97FCC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</w:r>
    </w:p>
    <w:p w:rsidR="00821EDD" w:rsidRPr="00511DD7" w:rsidRDefault="00E97FCC" w:rsidP="00471975">
      <w:pPr>
        <w:jc w:val="both"/>
        <w:rPr>
          <w:color w:val="000000"/>
          <w:sz w:val="20"/>
          <w:lang w:val="it-IT"/>
        </w:rPr>
      </w:pPr>
      <w:r>
        <w:rPr>
          <w:color w:val="000000"/>
          <w:sz w:val="20"/>
          <w:lang w:val="it-IT"/>
        </w:rPr>
        <w:t>Titolare della C.I. n° AM13976</w:t>
      </w:r>
    </w:p>
    <w:p w:rsidR="00821EDD" w:rsidRPr="00511DD7" w:rsidRDefault="00821EDD" w:rsidP="00471975">
      <w:pPr>
        <w:bidi/>
        <w:jc w:val="center"/>
        <w:rPr>
          <w:sz w:val="20"/>
          <w:lang w:val="it-IT"/>
        </w:rPr>
      </w:pPr>
    </w:p>
    <w:p w:rsidR="00821EDD" w:rsidRPr="00511DD7" w:rsidRDefault="00821EDD" w:rsidP="00471975">
      <w:pPr>
        <w:jc w:val="both"/>
        <w:rPr>
          <w:b/>
          <w:bCs/>
          <w:color w:val="000000"/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uso presso il Consolato d’Italia.</w:t>
      </w:r>
    </w:p>
    <w:p w:rsidR="00821EDD" w:rsidRPr="00511DD7" w:rsidRDefault="00821EDD" w:rsidP="00821EDD">
      <w:pPr>
        <w:jc w:val="both"/>
        <w:rPr>
          <w:sz w:val="20"/>
          <w:lang w:val="it-IT"/>
        </w:rPr>
      </w:pPr>
    </w:p>
    <w:p w:rsidR="00E97FCC" w:rsidRPr="00511DD7" w:rsidRDefault="00471975" w:rsidP="00821EDD">
      <w:pPr>
        <w:jc w:val="both"/>
        <w:rPr>
          <w:sz w:val="20"/>
          <w:lang w:val="it-IT"/>
        </w:rPr>
      </w:pPr>
      <w:r>
        <w:rPr>
          <w:sz w:val="20"/>
          <w:lang w:val="it-IT"/>
        </w:rPr>
        <w:t>Ain El Aouda, 07/09/2026</w:t>
      </w:r>
    </w:p>
    <w:p w:rsidR="00E97FCC" w:rsidRPr="00511DD7" w:rsidRDefault="00E97FCC" w:rsidP="00821EDD">
      <w:pPr>
        <w:jc w:val="both"/>
        <w:rPr>
          <w:sz w:val="20"/>
          <w:lang w:val="it-IT"/>
        </w:rPr>
      </w:pPr>
    </w:p>
    <w:p w:rsidR="00821EDD" w:rsidRPr="00511DD7" w:rsidRDefault="00471975" w:rsidP="00471975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Abdellah OUBELLA. (Seguono firma e bolli del Comune di Ain El Aouda).</w:t>
      </w:r>
    </w:p>
    <w:p w:rsidR="00821EDD" w:rsidRPr="00511DD7" w:rsidRDefault="00821EDD" w:rsidP="00821ED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</w:rPr>
      </w:pPr>
      <w:r w:rsidRPr="00511DD7">
        <w:rPr>
          <w:sz w:val="20"/>
          <w:lang w:val="it-IT"/>
        </w:rPr>
        <w:t>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OUBELLA Abdellah (3) in qualità di ufficiale delegato dello stato civile (4) munito del bollo dell’Ufficio di stato civile – Comune di Ain El Aouda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Skhirate-Temara (6) lì 09/09/2026 (7) da TAGEDDINE Fatiha (8) Col n°15266953512 (9) Bollo della Prefettura di Skhirate-Temara (10) Firmato per il Governatore e per delega: TAGEDDINE Fatiha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07/09/2026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rPr>
          <w:sz w:val="20"/>
          <w:lang w:val="it-IT"/>
        </w:rPr>
      </w:pPr>
      <w:r w:rsidRPr="00511DD7">
        <w:rPr>
          <w:sz w:val="20"/>
          <w:lang w:val="it-IT"/>
        </w:rPr>
        <w:t>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 w:rsidRPr="00511DD7">
        <w:rPr>
          <w:sz w:val="20"/>
          <w:lang w:val="it-IT"/>
        </w:rPr>
        <w:t xml:space="preserve">Per traduzione conforme all'originale in lingua </w:t>
      </w:r>
      <w:r w:rsidR="00322874" w:rsidRPr="00511DD7">
        <w:rPr>
          <w:sz w:val="20"/>
          <w:lang w:val="it-IT"/>
        </w:rPr>
        <w:t>francese</w:t>
      </w:r>
      <w:r w:rsidRPr="00511DD7">
        <w:rPr>
          <w:sz w:val="20"/>
          <w:lang w:val="it-IT"/>
        </w:rPr>
        <w:t>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Legame di parentela – AIT KHOUYA Fatine</dc:title>
  <dc:subject>Traduzione italiana del PDF 6, atto 6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