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29761" w14:textId="22F66139" w:rsidR="005468A0" w:rsidRDefault="00571A84" w:rsidP="005468A0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571A84">
        <w:rPr>
          <w:rFonts w:asciiTheme="majorBidi" w:hAnsiTheme="majorBidi" w:cstheme="majorBidi" w:hint="cs"/>
          <w:b/>
          <w:bCs/>
          <w:sz w:val="32"/>
          <w:szCs w:val="32"/>
          <w:rtl/>
        </w:rPr>
        <w:t>إشعار</w:t>
      </w:r>
      <w:r w:rsidRPr="00571A84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بالأداء</w:t>
      </w:r>
    </w:p>
    <w:p w14:paraId="2DCCDF3F" w14:textId="77777777" w:rsidR="00571A84" w:rsidRDefault="00571A84" w:rsidP="00571A84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أكتوبر 2024</w:t>
      </w:r>
    </w:p>
    <w:p w14:paraId="279D360D" w14:textId="77777777" w:rsidR="00571A84" w:rsidRDefault="00571A84" w:rsidP="00571A84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المؤسسة الدائنة :</w:t>
      </w:r>
      <w:r w:rsidRPr="00571A84">
        <w:rPr>
          <w:rFonts w:asciiTheme="majorBidi" w:hAnsiTheme="majorBidi" w:cstheme="majorBidi" w:hint="cs"/>
          <w:sz w:val="32"/>
          <w:szCs w:val="32"/>
          <w:rtl/>
        </w:rPr>
        <w:t xml:space="preserve">جماعة </w:t>
      </w:r>
      <w:proofErr w:type="spellStart"/>
      <w:r w:rsidRPr="00571A84">
        <w:rPr>
          <w:rFonts w:asciiTheme="majorBidi" w:hAnsiTheme="majorBidi" w:cstheme="majorBidi" w:hint="cs"/>
          <w:sz w:val="32"/>
          <w:szCs w:val="32"/>
          <w:rtl/>
        </w:rPr>
        <w:t>بيسطويا</w:t>
      </w:r>
      <w:proofErr w:type="spellEnd"/>
      <w:r w:rsidRPr="00571A84">
        <w:rPr>
          <w:rFonts w:asciiTheme="majorBidi" w:hAnsiTheme="majorBidi" w:cstheme="majorBidi" w:hint="cs"/>
          <w:sz w:val="32"/>
          <w:szCs w:val="32"/>
          <w:rtl/>
        </w:rPr>
        <w:t xml:space="preserve"> رمزها الضريبي: 00108690470</w:t>
      </w:r>
    </w:p>
    <w:p w14:paraId="552F531C" w14:textId="77777777" w:rsidR="00571A84" w:rsidRDefault="00571A84" w:rsidP="00571A8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المرسل إليه : </w:t>
      </w:r>
      <w:r w:rsidRPr="00571A84">
        <w:rPr>
          <w:rFonts w:asciiTheme="majorBidi" w:hAnsiTheme="majorBidi" w:cstheme="majorBidi" w:hint="cs"/>
          <w:sz w:val="32"/>
          <w:szCs w:val="32"/>
          <w:rtl/>
        </w:rPr>
        <w:t xml:space="preserve">المنصوري إحسان ، رمزها الضريبي: </w:t>
      </w:r>
      <w:r w:rsidRPr="00571A84">
        <w:rPr>
          <w:rFonts w:asciiTheme="majorBidi" w:hAnsiTheme="majorBidi" w:cstheme="majorBidi"/>
          <w:sz w:val="32"/>
          <w:szCs w:val="32"/>
        </w:rPr>
        <w:t>LMNHSN96A65Z330V</w:t>
      </w:r>
      <w:r w:rsidRPr="00571A84">
        <w:rPr>
          <w:rFonts w:asciiTheme="majorBidi" w:hAnsiTheme="majorBidi" w:cstheme="majorBidi" w:hint="cs"/>
          <w:sz w:val="32"/>
          <w:szCs w:val="32"/>
          <w:rtl/>
        </w:rPr>
        <w:t xml:space="preserve"> الساكنة بفيا دي جيلي,1 (</w:t>
      </w:r>
      <w:proofErr w:type="spellStart"/>
      <w:r w:rsidRPr="00571A84">
        <w:rPr>
          <w:rFonts w:asciiTheme="majorBidi" w:hAnsiTheme="majorBidi" w:cstheme="majorBidi" w:hint="cs"/>
          <w:sz w:val="32"/>
          <w:szCs w:val="32"/>
          <w:rtl/>
        </w:rPr>
        <w:t>بيسطويا</w:t>
      </w:r>
      <w:proofErr w:type="spellEnd"/>
      <w:r w:rsidRPr="00571A84">
        <w:rPr>
          <w:rFonts w:asciiTheme="majorBidi" w:hAnsiTheme="majorBidi" w:cstheme="majorBidi" w:hint="cs"/>
          <w:sz w:val="32"/>
          <w:szCs w:val="32"/>
          <w:rtl/>
        </w:rPr>
        <w:t>)</w:t>
      </w:r>
    </w:p>
    <w:p w14:paraId="7B342896" w14:textId="77777777" w:rsidR="003A18B0" w:rsidRDefault="00571A84" w:rsidP="00571A8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يتعين عليكم أداء ما مجموعه 127,60 يورو قبل أجل 07/12/2024، </w:t>
      </w:r>
    </w:p>
    <w:p w14:paraId="13943077" w14:textId="484787DE" w:rsidR="00571A84" w:rsidRDefault="00571A84" w:rsidP="003A18B0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ويتم الأداء على موقع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المؤسسة :</w:t>
      </w:r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hyperlink r:id="rId4" w:history="1">
        <w:r w:rsidRPr="004E31E7">
          <w:rPr>
            <w:rStyle w:val="Lienhypertexte"/>
            <w:rFonts w:asciiTheme="majorBidi" w:hAnsiTheme="majorBidi" w:cstheme="majorBidi"/>
            <w:sz w:val="32"/>
            <w:szCs w:val="32"/>
          </w:rPr>
          <w:t>https://pistoia.ecivis.it</w:t>
        </w:r>
      </w:hyperlink>
      <w:r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، أو عن طريق البنك أو عن طريق الوسائل الأخرى للأداء كبطاقة الحساب الجاري الخاص بكم.</w:t>
      </w:r>
    </w:p>
    <w:p w14:paraId="37141029" w14:textId="77777777" w:rsidR="00571A84" w:rsidRDefault="00571A84" w:rsidP="00571A84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571A84">
        <w:rPr>
          <w:rFonts w:asciiTheme="majorBidi" w:hAnsiTheme="majorBidi" w:cstheme="majorBidi" w:hint="cs"/>
          <w:b/>
          <w:bCs/>
          <w:sz w:val="32"/>
          <w:szCs w:val="32"/>
          <w:rtl/>
        </w:rPr>
        <w:t>الموجه إليه الإشعار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571A84">
        <w:rPr>
          <w:rFonts w:asciiTheme="majorBidi" w:hAnsiTheme="majorBidi" w:cstheme="majorBidi" w:hint="cs"/>
          <w:sz w:val="32"/>
          <w:szCs w:val="32"/>
          <w:rtl/>
        </w:rPr>
        <w:t xml:space="preserve"> المنصوري إحسان</w:t>
      </w:r>
    </w:p>
    <w:p w14:paraId="17BCC0F3" w14:textId="77777777" w:rsidR="00016565" w:rsidRDefault="00016565" w:rsidP="00016565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016565">
        <w:rPr>
          <w:rFonts w:asciiTheme="majorBidi" w:hAnsiTheme="majorBidi" w:cstheme="majorBidi" w:hint="cs"/>
          <w:b/>
          <w:bCs/>
          <w:sz w:val="32"/>
          <w:szCs w:val="32"/>
          <w:rtl/>
        </w:rPr>
        <w:t>المؤسسة الدائنة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</w:t>
      </w:r>
      <w:r w:rsidRPr="00571A84">
        <w:rPr>
          <w:rFonts w:asciiTheme="majorBidi" w:hAnsiTheme="majorBidi" w:cstheme="majorBidi" w:hint="cs"/>
          <w:sz w:val="32"/>
          <w:szCs w:val="32"/>
          <w:rtl/>
        </w:rPr>
        <w:t xml:space="preserve">جماعة </w:t>
      </w:r>
      <w:proofErr w:type="spellStart"/>
      <w:r w:rsidRPr="00571A84">
        <w:rPr>
          <w:rFonts w:asciiTheme="majorBidi" w:hAnsiTheme="majorBidi" w:cstheme="majorBidi" w:hint="cs"/>
          <w:sz w:val="32"/>
          <w:szCs w:val="32"/>
          <w:rtl/>
        </w:rPr>
        <w:t>بيسطويا</w:t>
      </w:r>
      <w:proofErr w:type="spellEnd"/>
    </w:p>
    <w:p w14:paraId="3F42EBC4" w14:textId="77777777" w:rsidR="00016565" w:rsidRDefault="00016565" w:rsidP="00016565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016565">
        <w:rPr>
          <w:rFonts w:asciiTheme="majorBidi" w:hAnsiTheme="majorBidi" w:cstheme="majorBidi" w:hint="cs"/>
          <w:b/>
          <w:bCs/>
          <w:sz w:val="32"/>
          <w:szCs w:val="32"/>
          <w:rtl/>
        </w:rPr>
        <w:t>الموضوع</w:t>
      </w:r>
      <w:r>
        <w:rPr>
          <w:rFonts w:asciiTheme="majorBidi" w:hAnsiTheme="majorBidi" w:cstheme="majorBidi" w:hint="cs"/>
          <w:sz w:val="32"/>
          <w:szCs w:val="32"/>
          <w:rtl/>
        </w:rPr>
        <w:t>: أكتوبر 2024</w:t>
      </w:r>
    </w:p>
    <w:p w14:paraId="055B8E9B" w14:textId="77777777" w:rsidR="00016565" w:rsidRDefault="00016565" w:rsidP="00016565">
      <w:pPr>
        <w:bidi/>
        <w:spacing w:after="0"/>
        <w:rPr>
          <w:rFonts w:asciiTheme="majorBidi" w:hAnsiTheme="majorBidi" w:cstheme="majorBidi"/>
          <w:sz w:val="32"/>
          <w:szCs w:val="32"/>
        </w:rPr>
      </w:pPr>
      <w:r w:rsidRPr="0001656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رمز </w:t>
      </w:r>
      <w:r w:rsidRPr="00016565">
        <w:rPr>
          <w:rFonts w:asciiTheme="majorBidi" w:hAnsiTheme="majorBidi" w:cstheme="majorBidi"/>
          <w:b/>
          <w:bCs/>
          <w:sz w:val="32"/>
          <w:szCs w:val="32"/>
        </w:rPr>
        <w:t>CBILL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</w:t>
      </w:r>
      <w:r>
        <w:rPr>
          <w:rFonts w:asciiTheme="majorBidi" w:hAnsiTheme="majorBidi" w:cstheme="majorBidi"/>
          <w:sz w:val="32"/>
          <w:szCs w:val="32"/>
        </w:rPr>
        <w:t>R4306</w:t>
      </w:r>
    </w:p>
    <w:p w14:paraId="247A7FF7" w14:textId="77777777" w:rsidR="00016565" w:rsidRDefault="00016565" w:rsidP="00016565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016565">
        <w:rPr>
          <w:rFonts w:asciiTheme="majorBidi" w:hAnsiTheme="majorBidi" w:cstheme="majorBidi" w:hint="cs"/>
          <w:b/>
          <w:bCs/>
          <w:sz w:val="32"/>
          <w:szCs w:val="32"/>
          <w:rtl/>
        </w:rPr>
        <w:t>رمز إشعار</w:t>
      </w:r>
      <w:r>
        <w:rPr>
          <w:rFonts w:asciiTheme="majorBidi" w:hAnsiTheme="majorBidi" w:cstheme="majorBidi" w:hint="cs"/>
          <w:sz w:val="32"/>
          <w:szCs w:val="32"/>
          <w:rtl/>
        </w:rPr>
        <w:t>: 300012431100104255</w:t>
      </w:r>
    </w:p>
    <w:p w14:paraId="0A8BEE4A" w14:textId="77777777" w:rsidR="00016565" w:rsidRDefault="00016565" w:rsidP="00016565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016565">
        <w:rPr>
          <w:rFonts w:asciiTheme="majorBidi" w:hAnsiTheme="majorBidi" w:cstheme="majorBidi" w:hint="cs"/>
          <w:b/>
          <w:bCs/>
          <w:sz w:val="32"/>
          <w:szCs w:val="32"/>
          <w:rtl/>
        </w:rPr>
        <w:t>الرمز الضريبي للشركة الدائنة</w:t>
      </w:r>
      <w:r>
        <w:rPr>
          <w:rFonts w:asciiTheme="majorBidi" w:hAnsiTheme="majorBidi" w:cstheme="majorBidi" w:hint="cs"/>
          <w:sz w:val="32"/>
          <w:szCs w:val="32"/>
          <w:rtl/>
        </w:rPr>
        <w:t>: 00108690470</w:t>
      </w:r>
    </w:p>
    <w:p w14:paraId="35415244" w14:textId="77777777" w:rsidR="00820019" w:rsidRDefault="00820019" w:rsidP="00820019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-----------------</w:t>
      </w:r>
    </w:p>
    <w:p w14:paraId="25FDDC30" w14:textId="7EC012A2" w:rsidR="00820019" w:rsidRPr="00EB4ACC" w:rsidRDefault="00820019" w:rsidP="00820019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  <w:lang w:bidi="ar-MA"/>
        </w:rPr>
      </w:pPr>
      <w:r w:rsidRPr="00EB4ACC">
        <w:rPr>
          <w:rFonts w:asciiTheme="majorBidi" w:hAnsiTheme="majorBidi" w:cstheme="majorBidi"/>
          <w:sz w:val="28"/>
          <w:szCs w:val="28"/>
          <w:rtl/>
          <w:lang w:bidi="ar-MA"/>
        </w:rPr>
        <w:t xml:space="preserve">ترجمت عن </w:t>
      </w:r>
      <w:r w:rsidR="003A18B0">
        <w:rPr>
          <w:rFonts w:asciiTheme="majorBidi" w:hAnsiTheme="majorBidi" w:cstheme="majorBidi" w:hint="cs"/>
          <w:sz w:val="28"/>
          <w:szCs w:val="28"/>
          <w:rtl/>
          <w:lang w:bidi="ar-MA"/>
        </w:rPr>
        <w:t>نسخة عادية</w:t>
      </w:r>
      <w:r w:rsidRPr="00EB4ACC">
        <w:rPr>
          <w:rFonts w:asciiTheme="majorBidi" w:hAnsiTheme="majorBidi" w:cstheme="majorBidi"/>
          <w:sz w:val="28"/>
          <w:szCs w:val="28"/>
          <w:rtl/>
          <w:lang w:bidi="ar-MA"/>
        </w:rPr>
        <w:t xml:space="preserve"> من اللغة الإيطالية</w:t>
      </w:r>
    </w:p>
    <w:p w14:paraId="16F4DCFB" w14:textId="77777777" w:rsidR="00820019" w:rsidRPr="00EB4ACC" w:rsidRDefault="00820019" w:rsidP="00A621B0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 w:rsidRPr="00EB4ACC">
        <w:rPr>
          <w:rFonts w:asciiTheme="majorBidi" w:hAnsiTheme="majorBidi" w:cstheme="majorBidi"/>
          <w:sz w:val="28"/>
          <w:szCs w:val="28"/>
          <w:rtl/>
          <w:lang w:bidi="ar-MA"/>
        </w:rPr>
        <w:t xml:space="preserve">ترجمة رقم </w:t>
      </w:r>
      <w:r w:rsidR="00A621B0">
        <w:rPr>
          <w:rFonts w:asciiTheme="majorBidi" w:hAnsiTheme="majorBidi" w:cstheme="majorBidi"/>
          <w:sz w:val="28"/>
          <w:szCs w:val="28"/>
          <w:lang w:bidi="ar-MA"/>
        </w:rPr>
        <w:t>R</w:t>
      </w:r>
      <w:r w:rsidRPr="00EB4ACC">
        <w:rPr>
          <w:rFonts w:asciiTheme="majorBidi" w:hAnsiTheme="majorBidi" w:cstheme="majorBidi"/>
          <w:sz w:val="28"/>
          <w:szCs w:val="28"/>
          <w:lang w:bidi="ar-MA"/>
        </w:rPr>
        <w:t>A25021</w:t>
      </w:r>
      <w:r>
        <w:rPr>
          <w:rFonts w:asciiTheme="majorBidi" w:hAnsiTheme="majorBidi" w:cstheme="majorBidi"/>
          <w:sz w:val="28"/>
          <w:szCs w:val="28"/>
          <w:lang w:bidi="ar-MA"/>
        </w:rPr>
        <w:t>2011</w:t>
      </w:r>
      <w:r w:rsidRPr="00EB4ACC">
        <w:rPr>
          <w:rFonts w:asciiTheme="majorBidi" w:hAnsiTheme="majorBidi" w:cstheme="majorBidi"/>
          <w:sz w:val="28"/>
          <w:szCs w:val="28"/>
          <w:lang w:bidi="ar-MA"/>
        </w:rPr>
        <w:t>-</w:t>
      </w:r>
      <w:r>
        <w:rPr>
          <w:rFonts w:asciiTheme="majorBidi" w:hAnsiTheme="majorBidi" w:cstheme="majorBidi"/>
          <w:sz w:val="28"/>
          <w:szCs w:val="28"/>
          <w:lang w:bidi="ar-MA"/>
        </w:rPr>
        <w:t>B</w:t>
      </w:r>
    </w:p>
    <w:p w14:paraId="4ACE3DDC" w14:textId="54303403" w:rsidR="00820019" w:rsidRDefault="00820019" w:rsidP="00820019">
      <w:pPr>
        <w:bidi/>
        <w:spacing w:after="0"/>
        <w:rPr>
          <w:rFonts w:asciiTheme="majorBidi" w:hAnsiTheme="majorBidi" w:cstheme="majorBidi"/>
          <w:sz w:val="32"/>
          <w:szCs w:val="32"/>
          <w:u w:val="single"/>
          <w:rtl/>
        </w:rPr>
      </w:pPr>
      <w:r w:rsidRPr="00EB4ACC">
        <w:rPr>
          <w:rFonts w:asciiTheme="majorBidi" w:hAnsiTheme="majorBidi" w:cstheme="majorBidi"/>
          <w:sz w:val="28"/>
          <w:szCs w:val="28"/>
          <w:rtl/>
          <w:lang w:bidi="ar-MA"/>
        </w:rPr>
        <w:t xml:space="preserve">الدار البيضاء في </w:t>
      </w:r>
      <w:r>
        <w:rPr>
          <w:rFonts w:asciiTheme="majorBidi" w:hAnsiTheme="majorBidi" w:cstheme="majorBidi"/>
          <w:sz w:val="28"/>
          <w:szCs w:val="28"/>
          <w:lang w:bidi="ar-MA"/>
        </w:rPr>
        <w:t>20</w:t>
      </w:r>
      <w:r w:rsidRPr="00EB4ACC">
        <w:rPr>
          <w:rFonts w:asciiTheme="majorBidi" w:hAnsiTheme="majorBidi" w:cstheme="majorBidi" w:hint="cs"/>
          <w:sz w:val="28"/>
          <w:szCs w:val="28"/>
          <w:rtl/>
          <w:lang w:bidi="ar-MA"/>
        </w:rPr>
        <w:t>/02/2025.</w:t>
      </w:r>
      <w:r w:rsidRPr="00EB4ACC">
        <w:rPr>
          <w:rFonts w:asciiTheme="majorBidi" w:hAnsiTheme="majorBidi" w:cstheme="majorBidi"/>
          <w:sz w:val="28"/>
          <w:szCs w:val="28"/>
          <w:lang w:bidi="ar-MA"/>
        </w:rPr>
        <w:t>H</w:t>
      </w:r>
      <w:r w:rsidR="005468A0">
        <w:rPr>
          <w:rFonts w:asciiTheme="majorBidi" w:hAnsiTheme="majorBidi" w:cstheme="majorBidi" w:hint="cs"/>
          <w:sz w:val="28"/>
          <w:szCs w:val="28"/>
          <w:rtl/>
          <w:lang w:bidi="ar-MA"/>
        </w:rPr>
        <w:t>=</w:t>
      </w:r>
    </w:p>
    <w:p w14:paraId="6527EEFF" w14:textId="77777777" w:rsidR="00820019" w:rsidRPr="00571A84" w:rsidRDefault="00820019" w:rsidP="00820019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p w14:paraId="480890D1" w14:textId="77777777" w:rsidR="00571A84" w:rsidRPr="00571A84" w:rsidRDefault="00571A84" w:rsidP="00571A84">
      <w:pPr>
        <w:bidi/>
        <w:spacing w:after="0"/>
        <w:rPr>
          <w:rFonts w:asciiTheme="majorBidi" w:hAnsiTheme="majorBidi" w:cstheme="majorBidi"/>
          <w:sz w:val="32"/>
          <w:szCs w:val="32"/>
        </w:rPr>
      </w:pPr>
    </w:p>
    <w:p w14:paraId="0BA87626" w14:textId="77777777" w:rsidR="00571A84" w:rsidRPr="00571A84" w:rsidRDefault="00571A84" w:rsidP="00571A84">
      <w:pPr>
        <w:spacing w:after="0"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</w:p>
    <w:sectPr w:rsidR="00571A84" w:rsidRPr="00571A84" w:rsidSect="008179D9">
      <w:pgSz w:w="11906" w:h="16838"/>
      <w:pgMar w:top="269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A84"/>
    <w:rsid w:val="00016565"/>
    <w:rsid w:val="003A18B0"/>
    <w:rsid w:val="005468A0"/>
    <w:rsid w:val="00571A84"/>
    <w:rsid w:val="008179D9"/>
    <w:rsid w:val="00820019"/>
    <w:rsid w:val="00822225"/>
    <w:rsid w:val="00A621B0"/>
    <w:rsid w:val="00B40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94738"/>
  <w15:docId w15:val="{58B39E4C-5D17-4452-BA5E-E76E3D0B0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71A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istoia.ecivis.i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BRAHIM</cp:lastModifiedBy>
  <cp:revision>8</cp:revision>
  <cp:lastPrinted>2025-02-20T18:02:00Z</cp:lastPrinted>
  <dcterms:created xsi:type="dcterms:W3CDTF">2025-02-20T17:37:00Z</dcterms:created>
  <dcterms:modified xsi:type="dcterms:W3CDTF">2025-02-20T18:02:00Z</dcterms:modified>
</cp:coreProperties>
</file>