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104CC" w14:textId="614911D1" w:rsidR="00410913" w:rsidRPr="00410913" w:rsidRDefault="00410913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sz w:val="24"/>
          <w:szCs w:val="24"/>
          <w:lang w:val="kk-KZ"/>
        </w:rPr>
      </w:pPr>
      <w:bookmarkStart w:id="0" w:name="_Hlk176475235"/>
      <w:bookmarkEnd w:id="0"/>
      <w:r>
        <w:rPr>
          <w:rFonts w:ascii="Arial" w:eastAsia="Times New Roman" w:hAnsi="Arial" w:cs="Arial"/>
          <w:b/>
          <w:bCs/>
          <w:sz w:val="24"/>
          <w:szCs w:val="24"/>
          <w:lang w:val="kk-KZ"/>
        </w:rPr>
        <w:t>Студент: Нургалиева Дина</w:t>
      </w:r>
    </w:p>
    <w:p w14:paraId="2B6674BB" w14:textId="07EA9C0B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E61300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42A53089" w14:textId="77777777" w:rsidR="00DD7FAE" w:rsidRPr="00DD7FAE" w:rsidRDefault="00337CF7" w:rsidP="00496AAE">
      <w:pPr>
        <w:pStyle w:val="a6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C35678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  <w:r w:rsidR="00C35678">
        <w:rPr>
          <w:rFonts w:ascii="Arial" w:eastAsia="Times New Roman" w:hAnsi="Arial" w:cs="Arial"/>
          <w:sz w:val="24"/>
          <w:szCs w:val="24"/>
          <w:lang w:val="kk-KZ"/>
        </w:rPr>
        <w:t xml:space="preserve"> </w:t>
      </w:r>
      <w:r w:rsidR="00C35678" w:rsidRPr="00C35678">
        <w:rPr>
          <w:rFonts w:ascii="Arial" w:eastAsia="Times New Roman" w:hAnsi="Arial" w:cs="Arial"/>
          <w:b/>
          <w:sz w:val="24"/>
          <w:szCs w:val="24"/>
          <w:lang w:val="kk-KZ"/>
        </w:rPr>
        <w:t>7639</w:t>
      </w:r>
    </w:p>
    <w:p w14:paraId="50414DB0" w14:textId="77777777" w:rsidR="00390343" w:rsidRPr="00390343" w:rsidRDefault="00337CF7" w:rsidP="00390343">
      <w:pPr>
        <w:pStyle w:val="a6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</w:rPr>
      </w:pPr>
      <w:r w:rsidRPr="00DD7FAE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</w:t>
      </w:r>
      <w:r w:rsidR="00DD7FAE" w:rsidRPr="00DD7FAE">
        <w:rPr>
          <w:rFonts w:ascii="Arial" w:eastAsia="Times New Roman" w:hAnsi="Arial" w:cs="Arial"/>
          <w:sz w:val="24"/>
          <w:szCs w:val="24"/>
        </w:rPr>
        <w:t xml:space="preserve">осчитайте, чему будет равен DAU? </w:t>
      </w:r>
      <w:r w:rsidR="00DD7FAE" w:rsidRPr="00DD7FAE">
        <w:rPr>
          <w:rFonts w:ascii="Arial" w:eastAsia="Times New Roman" w:hAnsi="Arial" w:cs="Arial"/>
          <w:b/>
          <w:sz w:val="24"/>
          <w:szCs w:val="24"/>
        </w:rPr>
        <w:t>560</w:t>
      </w:r>
    </w:p>
    <w:p w14:paraId="076847DB" w14:textId="66E3E7D2" w:rsidR="00337CF7" w:rsidRPr="00390343" w:rsidRDefault="00337CF7" w:rsidP="00390343">
      <w:pPr>
        <w:pStyle w:val="a6"/>
        <w:numPr>
          <w:ilvl w:val="0"/>
          <w:numId w:val="8"/>
        </w:numPr>
        <w:tabs>
          <w:tab w:val="left" w:pos="426"/>
        </w:tabs>
        <w:spacing w:after="0" w:line="240" w:lineRule="auto"/>
        <w:ind w:left="0" w:firstLine="0"/>
        <w:rPr>
          <w:rFonts w:ascii="Arial" w:eastAsia="Times New Roman" w:hAnsi="Arial" w:cs="Arial"/>
          <w:sz w:val="24"/>
          <w:szCs w:val="24"/>
        </w:rPr>
      </w:pPr>
      <w:r w:rsidRPr="00390343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90343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90343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</w:t>
      </w:r>
      <w:r w:rsidR="00390343" w:rsidRPr="00390343">
        <w:rPr>
          <w:rFonts w:ascii="Arial" w:eastAsia="Times New Roman" w:hAnsi="Arial" w:cs="Arial"/>
          <w:sz w:val="24"/>
          <w:szCs w:val="24"/>
        </w:rPr>
        <w:t xml:space="preserve">продукт 1 ноября? </w:t>
      </w:r>
      <w:r w:rsidR="00390343" w:rsidRPr="00390343">
        <w:rPr>
          <w:rFonts w:ascii="Arial" w:eastAsia="Times New Roman" w:hAnsi="Arial" w:cs="Arial"/>
          <w:b/>
          <w:sz w:val="24"/>
          <w:szCs w:val="24"/>
        </w:rPr>
        <w:t>26,6%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FBA6" w14:textId="61B98D30" w:rsidR="00337CF7" w:rsidRPr="00F84F1C" w:rsidRDefault="00337CF7" w:rsidP="00F84F1C">
      <w:pPr>
        <w:pStyle w:val="a5"/>
        <w:jc w:val="both"/>
        <w:rPr>
          <w:lang w:val="kk-KZ" w:eastAsia="ru-RU"/>
        </w:rPr>
      </w:pPr>
      <w:r w:rsidRPr="00FE7E0D">
        <w:rPr>
          <w:rFonts w:ascii="Arial" w:hAnsi="Arial" w:cs="Arial"/>
          <w:color w:val="FF0000"/>
        </w:rPr>
        <w:t>Ваш ответ:</w:t>
      </w:r>
      <w:r w:rsidR="00496AAE">
        <w:rPr>
          <w:rFonts w:ascii="Arial" w:hAnsi="Arial" w:cs="Arial"/>
          <w:color w:val="FF0000"/>
          <w:lang w:val="kk-KZ"/>
        </w:rPr>
        <w:t xml:space="preserve"> </w:t>
      </w:r>
      <w:r w:rsidR="00BD1A39">
        <w:rPr>
          <w:lang w:val="kk-KZ" w:eastAsia="ru-RU"/>
        </w:rPr>
        <w:t>Судя по данному графику, г</w:t>
      </w:r>
      <w:r w:rsidR="00496AAE" w:rsidRPr="00496AAE">
        <w:rPr>
          <w:lang w:eastAsia="ru-RU"/>
        </w:rPr>
        <w:t>лавное различие</w:t>
      </w:r>
      <w:r w:rsidR="00BD1A39">
        <w:rPr>
          <w:lang w:val="kk-KZ" w:eastAsia="ru-RU"/>
        </w:rPr>
        <w:t>двух продуктов</w:t>
      </w:r>
      <w:r w:rsidR="00496AAE" w:rsidRPr="00496AAE">
        <w:rPr>
          <w:lang w:eastAsia="ru-RU"/>
        </w:rPr>
        <w:t>, что</w:t>
      </w:r>
      <w:r w:rsidR="00BD1A39">
        <w:rPr>
          <w:lang w:eastAsia="ru-RU"/>
        </w:rPr>
        <w:t xml:space="preserve"> голубая кривая к </w:t>
      </w:r>
      <w:r w:rsidR="00BD1A39">
        <w:rPr>
          <w:lang w:val="kk-KZ" w:eastAsia="ru-RU"/>
        </w:rPr>
        <w:t xml:space="preserve">4 дню </w:t>
      </w:r>
      <w:r w:rsidR="00BD1A39">
        <w:rPr>
          <w:lang w:eastAsia="ru-RU"/>
        </w:rPr>
        <w:t>выпрямляется,</w:t>
      </w:r>
      <w:r w:rsidR="00496AAE" w:rsidRPr="00496AAE">
        <w:rPr>
          <w:lang w:eastAsia="ru-RU"/>
        </w:rPr>
        <w:t xml:space="preserve"> на уровне 40%. Это значит, что почти половина людей остаются в приложении— у продукта есть будущее и лояльные юзеры.</w:t>
      </w:r>
      <w:r w:rsidR="00BD1A39">
        <w:rPr>
          <w:lang w:val="kk-KZ" w:eastAsia="ru-RU"/>
        </w:rPr>
        <w:t xml:space="preserve"> </w:t>
      </w:r>
      <w:r w:rsidR="00BD1A39">
        <w:rPr>
          <w:lang w:eastAsia="ru-RU"/>
        </w:rPr>
        <w:t xml:space="preserve">Красный продукт – к </w:t>
      </w:r>
      <w:r w:rsidR="00BD1A39">
        <w:rPr>
          <w:lang w:val="kk-KZ" w:eastAsia="ru-RU"/>
        </w:rPr>
        <w:t>5</w:t>
      </w:r>
      <w:r w:rsidR="00496AAE" w:rsidRPr="00496AAE">
        <w:rPr>
          <w:lang w:eastAsia="ru-RU"/>
        </w:rPr>
        <w:t xml:space="preserve"> дню он теряет вообще всех пользователей (0%)</w:t>
      </w:r>
      <w:r w:rsidR="00BD1A39">
        <w:rPr>
          <w:lang w:eastAsia="ru-RU"/>
        </w:rPr>
        <w:t xml:space="preserve">. Это значит, что люди заходят </w:t>
      </w:r>
      <w:r w:rsidR="00496AAE" w:rsidRPr="00496AAE">
        <w:rPr>
          <w:lang w:eastAsia="ru-RU"/>
        </w:rPr>
        <w:t>и уходят</w:t>
      </w:r>
      <w:r w:rsidR="00BD1A39">
        <w:rPr>
          <w:lang w:eastAsia="ru-RU"/>
        </w:rPr>
        <w:t xml:space="preserve">. </w:t>
      </w:r>
      <w:r w:rsidR="00BD1A39">
        <w:rPr>
          <w:lang w:val="kk-KZ" w:eastAsia="ru-RU"/>
        </w:rPr>
        <w:t>Г</w:t>
      </w:r>
      <w:proofErr w:type="spellStart"/>
      <w:r w:rsidR="00BD1A39">
        <w:t>олубой</w:t>
      </w:r>
      <w:proofErr w:type="spellEnd"/>
      <w:r w:rsidR="00BD1A39">
        <w:t xml:space="preserve"> продукт можно развивать и качать, а красному нужно возвращаться на этап разработки и разбираться, почему </w:t>
      </w:r>
      <w:r w:rsidR="00BD1A39">
        <w:rPr>
          <w:lang w:val="kk-KZ"/>
        </w:rPr>
        <w:t>у него</w:t>
      </w:r>
      <w:r w:rsidR="00BD1A39">
        <w:t xml:space="preserve"> удержание падает.</w:t>
      </w:r>
      <w:r w:rsidR="00BD1A39">
        <w:rPr>
          <w:lang w:val="kk-KZ"/>
        </w:rPr>
        <w:t xml:space="preserve"> И в дальнейшем стоит ли вообще тратиться на его разроботку например.</w:t>
      </w:r>
    </w:p>
    <w:p w14:paraId="0EEF000B" w14:textId="0A49DC63" w:rsidR="00FA2D9C" w:rsidRPr="00F84F1C" w:rsidRDefault="00FE7E0D" w:rsidP="00F84F1C">
      <w:pPr>
        <w:spacing w:after="0" w:line="240" w:lineRule="auto"/>
        <w:rPr>
          <w:rFonts w:ascii="Arial" w:eastAsia="Times New Roman" w:hAnsi="Arial" w:cs="Arial"/>
          <w:sz w:val="24"/>
          <w:szCs w:val="24"/>
          <w:lang w:val="kk-KZ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  <w:r w:rsidR="00F84F1C" w:rsidRPr="00F84F1C">
        <w:rPr>
          <w:rFonts w:ascii="Arial" w:eastAsia="Times New Roman" w:hAnsi="Arial" w:cs="Arial"/>
          <w:b/>
          <w:sz w:val="24"/>
          <w:szCs w:val="24"/>
          <w:lang w:val="kk-KZ"/>
        </w:rPr>
        <w:t>46,3%</w:t>
      </w:r>
    </w:p>
    <w:p w14:paraId="3E5A5B4F" w14:textId="153764F3" w:rsidR="00FA2D9C" w:rsidRPr="00F65C64" w:rsidRDefault="00C26043" w:rsidP="00F65C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  <w:r w:rsidR="00F65C64">
        <w:rPr>
          <w:rFonts w:ascii="Arial" w:eastAsia="Times New Roman" w:hAnsi="Arial" w:cs="Arial"/>
          <w:sz w:val="24"/>
          <w:szCs w:val="24"/>
        </w:rPr>
        <w:t xml:space="preserve">? </w:t>
      </w:r>
      <w:r w:rsidR="00F65C64" w:rsidRPr="00F65C64">
        <w:rPr>
          <w:rFonts w:ascii="Arial" w:eastAsia="Times New Roman" w:hAnsi="Arial" w:cs="Arial"/>
          <w:b/>
          <w:sz w:val="24"/>
          <w:szCs w:val="24"/>
        </w:rPr>
        <w:t>6,2%</w:t>
      </w:r>
    </w:p>
    <w:p w14:paraId="0FB47B18" w14:textId="16ADE646" w:rsidR="00337CF7" w:rsidRPr="002160F7" w:rsidRDefault="00C26043" w:rsidP="00953169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</w:t>
      </w:r>
      <w:r w:rsidR="00953169">
        <w:rPr>
          <w:rFonts w:ascii="Arial" w:eastAsia="Times New Roman" w:hAnsi="Arial" w:cs="Arial"/>
          <w:sz w:val="24"/>
          <w:szCs w:val="24"/>
        </w:rPr>
        <w:t>осчитайте, чему будет равен NPS</w:t>
      </w:r>
      <w:r w:rsidR="00953169" w:rsidRPr="002160F7">
        <w:rPr>
          <w:rFonts w:ascii="Arial" w:eastAsia="Times New Roman" w:hAnsi="Arial" w:cs="Arial"/>
          <w:sz w:val="24"/>
          <w:szCs w:val="24"/>
        </w:rPr>
        <w:t xml:space="preserve">? </w:t>
      </w:r>
      <w:r w:rsidR="00953169" w:rsidRPr="002160F7">
        <w:rPr>
          <w:rFonts w:ascii="Arial" w:eastAsia="Times New Roman" w:hAnsi="Arial" w:cs="Arial"/>
          <w:b/>
          <w:sz w:val="24"/>
          <w:szCs w:val="24"/>
        </w:rPr>
        <w:t>35%</w:t>
      </w:r>
    </w:p>
    <w:p w14:paraId="30C5A86D" w14:textId="77777777" w:rsidR="00953169" w:rsidRDefault="0095316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89484BF" w14:textId="77777777" w:rsidR="00953169" w:rsidRDefault="0095316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39B88A8" w14:textId="77777777" w:rsidR="00953169" w:rsidRDefault="0095316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09B6DD4" w14:textId="77777777" w:rsidR="00953169" w:rsidRDefault="0095316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2BDE7BF" w14:textId="77777777" w:rsidR="00953169" w:rsidRDefault="0095316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B3CBC01" w14:textId="2DCC3A97" w:rsidR="00337CF7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lastRenderedPageBreak/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0EF08A73" w14:textId="77777777" w:rsidR="00674A5E" w:rsidRPr="00F562FA" w:rsidRDefault="00674A5E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B84B3C2" w14:textId="01D3462F" w:rsidR="002623B2" w:rsidRDefault="00F562FA" w:rsidP="002623B2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716C45BE" w14:textId="77777777" w:rsidR="002623B2" w:rsidRPr="002623B2" w:rsidRDefault="002623B2" w:rsidP="002623B2">
      <w:pPr>
        <w:pStyle w:val="a5"/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</w:rPr>
        <w:t xml:space="preserve">В ходе работы были проанализированы результаты трех независимых экспериментов по метрике </w:t>
      </w:r>
      <w:r w:rsidRPr="002623B2">
        <w:rPr>
          <w:rFonts w:ascii="Arial" w:hAnsi="Arial" w:cs="Arial"/>
          <w:bCs/>
        </w:rPr>
        <w:t>ARPU</w:t>
      </w:r>
      <w:r w:rsidRPr="002623B2">
        <w:rPr>
          <w:rFonts w:ascii="Arial" w:hAnsi="Arial" w:cs="Arial"/>
        </w:rPr>
        <w:t xml:space="preserve"> (средняя выручка на пользователя). В качестве основного инструмента проверки значимости был выбран непараметрический </w:t>
      </w:r>
      <w:r w:rsidRPr="002623B2">
        <w:rPr>
          <w:rFonts w:ascii="Arial" w:hAnsi="Arial" w:cs="Arial"/>
          <w:bCs/>
        </w:rPr>
        <w:t>тест Манна-Уитни</w:t>
      </w:r>
      <w:r w:rsidRPr="002623B2">
        <w:rPr>
          <w:rFonts w:ascii="Arial" w:hAnsi="Arial" w:cs="Arial"/>
        </w:rPr>
        <w:t>, так как распределение выручки содержит много нулевых значений и экстремальные выбросы.</w:t>
      </w:r>
    </w:p>
    <w:p w14:paraId="61BC7A90" w14:textId="77777777" w:rsidR="002623B2" w:rsidRPr="002623B2" w:rsidRDefault="002623B2" w:rsidP="002623B2">
      <w:pPr>
        <w:pStyle w:val="a5"/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/>
          <w:bCs/>
        </w:rPr>
        <w:t>Результаты тестов</w:t>
      </w:r>
      <w:r w:rsidRPr="002623B2">
        <w:rPr>
          <w:rFonts w:ascii="Arial" w:hAnsi="Arial" w:cs="Arial"/>
          <w:bCs/>
        </w:rPr>
        <w:t>:</w:t>
      </w:r>
    </w:p>
    <w:p w14:paraId="16B6DFED" w14:textId="77777777" w:rsidR="002623B2" w:rsidRPr="002623B2" w:rsidRDefault="002623B2" w:rsidP="002623B2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Cs/>
        </w:rPr>
        <w:t>Эксперимент №1</w:t>
      </w:r>
      <w:r w:rsidRPr="002623B2">
        <w:rPr>
          <w:rFonts w:ascii="Arial" w:hAnsi="Arial" w:cs="Arial"/>
        </w:rPr>
        <w:t xml:space="preserve">: Получен </w:t>
      </w:r>
      <w:r w:rsidRPr="002623B2">
        <w:rPr>
          <w:rFonts w:ascii="Arial" w:hAnsi="Arial" w:cs="Arial"/>
          <w:bCs/>
        </w:rPr>
        <w:t>p-</w:t>
      </w:r>
      <w:proofErr w:type="spellStart"/>
      <w:r w:rsidRPr="002623B2">
        <w:rPr>
          <w:rFonts w:ascii="Arial" w:hAnsi="Arial" w:cs="Arial"/>
          <w:bCs/>
        </w:rPr>
        <w:t>value</w:t>
      </w:r>
      <w:proofErr w:type="spellEnd"/>
      <w:r w:rsidRPr="002623B2">
        <w:rPr>
          <w:rFonts w:ascii="Arial" w:hAnsi="Arial" w:cs="Arial"/>
          <w:bCs/>
        </w:rPr>
        <w:t xml:space="preserve"> = 0.6888</w:t>
      </w:r>
      <w:r w:rsidRPr="002623B2">
        <w:rPr>
          <w:rFonts w:ascii="Arial" w:hAnsi="Arial" w:cs="Arial"/>
        </w:rPr>
        <w:t>. Значение значительно превышает порог 0.05. Статистически значимых различий в ARPU нет.</w:t>
      </w:r>
    </w:p>
    <w:p w14:paraId="00B93303" w14:textId="77777777" w:rsidR="002623B2" w:rsidRPr="002623B2" w:rsidRDefault="002623B2" w:rsidP="002623B2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Cs/>
        </w:rPr>
        <w:t>Эксперимент №2</w:t>
      </w:r>
      <w:r w:rsidRPr="002623B2">
        <w:rPr>
          <w:rFonts w:ascii="Arial" w:hAnsi="Arial" w:cs="Arial"/>
        </w:rPr>
        <w:t xml:space="preserve">: Получен </w:t>
      </w:r>
      <w:r w:rsidRPr="002623B2">
        <w:rPr>
          <w:rFonts w:ascii="Arial" w:hAnsi="Arial" w:cs="Arial"/>
          <w:bCs/>
        </w:rPr>
        <w:t>p-</w:t>
      </w:r>
      <w:proofErr w:type="spellStart"/>
      <w:r w:rsidRPr="002623B2">
        <w:rPr>
          <w:rFonts w:ascii="Arial" w:hAnsi="Arial" w:cs="Arial"/>
          <w:bCs/>
        </w:rPr>
        <w:t>value</w:t>
      </w:r>
      <w:proofErr w:type="spellEnd"/>
      <w:r w:rsidRPr="002623B2">
        <w:rPr>
          <w:rFonts w:ascii="Arial" w:hAnsi="Arial" w:cs="Arial"/>
          <w:bCs/>
        </w:rPr>
        <w:t xml:space="preserve"> = 0.0010</w:t>
      </w:r>
      <w:r w:rsidRPr="002623B2">
        <w:rPr>
          <w:rFonts w:ascii="Arial" w:hAnsi="Arial" w:cs="Arial"/>
        </w:rPr>
        <w:t>. Результат статистически значим. Применяемые изменения привели к доказанному росту выручки.</w:t>
      </w:r>
    </w:p>
    <w:p w14:paraId="5BE69822" w14:textId="77777777" w:rsidR="002623B2" w:rsidRPr="002623B2" w:rsidRDefault="002623B2" w:rsidP="002623B2">
      <w:pPr>
        <w:pStyle w:val="a5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Cs/>
        </w:rPr>
        <w:t>Эксперимент №3</w:t>
      </w:r>
      <w:r w:rsidRPr="002623B2">
        <w:rPr>
          <w:rFonts w:ascii="Arial" w:hAnsi="Arial" w:cs="Arial"/>
        </w:rPr>
        <w:t xml:space="preserve">: Наблюдается расхождение тестов. </w:t>
      </w:r>
      <w:r w:rsidRPr="002623B2">
        <w:rPr>
          <w:rFonts w:ascii="Arial" w:hAnsi="Arial" w:cs="Arial"/>
          <w:bCs/>
        </w:rPr>
        <w:t>T-</w:t>
      </w:r>
      <w:proofErr w:type="spellStart"/>
      <w:r w:rsidRPr="002623B2">
        <w:rPr>
          <w:rFonts w:ascii="Arial" w:hAnsi="Arial" w:cs="Arial"/>
          <w:bCs/>
        </w:rPr>
        <w:t>test</w:t>
      </w:r>
      <w:proofErr w:type="spellEnd"/>
      <w:r w:rsidRPr="002623B2">
        <w:rPr>
          <w:rFonts w:ascii="Arial" w:hAnsi="Arial" w:cs="Arial"/>
          <w:bCs/>
        </w:rPr>
        <w:t xml:space="preserve"> (p=0.0617)</w:t>
      </w:r>
      <w:r w:rsidRPr="002623B2">
        <w:rPr>
          <w:rFonts w:ascii="Arial" w:hAnsi="Arial" w:cs="Arial"/>
        </w:rPr>
        <w:t xml:space="preserve"> не показал значимости на уровне средних чеков. Однако </w:t>
      </w:r>
      <w:proofErr w:type="spellStart"/>
      <w:r w:rsidRPr="002623B2">
        <w:rPr>
          <w:rFonts w:ascii="Arial" w:hAnsi="Arial" w:cs="Arial"/>
          <w:bCs/>
        </w:rPr>
        <w:t>Mann-Whitney</w:t>
      </w:r>
      <w:proofErr w:type="spellEnd"/>
      <w:r w:rsidRPr="002623B2">
        <w:rPr>
          <w:rFonts w:ascii="Arial" w:hAnsi="Arial" w:cs="Arial"/>
          <w:bCs/>
        </w:rPr>
        <w:t xml:space="preserve"> (p=0.0010)</w:t>
      </w:r>
      <w:r w:rsidRPr="002623B2">
        <w:rPr>
          <w:rFonts w:ascii="Arial" w:hAnsi="Arial" w:cs="Arial"/>
        </w:rPr>
        <w:t xml:space="preserve"> выявил высокую значимость изменений в активности платящей аудитории. В ходе теста зафиксирован рост </w:t>
      </w:r>
      <w:r w:rsidRPr="002623B2">
        <w:rPr>
          <w:rFonts w:ascii="Arial" w:hAnsi="Arial" w:cs="Arial"/>
          <w:bCs/>
        </w:rPr>
        <w:t>ARPU</w:t>
      </w:r>
      <w:r w:rsidRPr="002623B2">
        <w:rPr>
          <w:rFonts w:ascii="Arial" w:hAnsi="Arial" w:cs="Arial"/>
        </w:rPr>
        <w:t xml:space="preserve"> с </w:t>
      </w:r>
      <w:r w:rsidRPr="002623B2">
        <w:rPr>
          <w:rFonts w:ascii="Arial" w:hAnsi="Arial" w:cs="Arial"/>
          <w:bCs/>
        </w:rPr>
        <w:t>663.21</w:t>
      </w:r>
      <w:r w:rsidRPr="002623B2">
        <w:rPr>
          <w:rFonts w:ascii="Arial" w:hAnsi="Arial" w:cs="Arial"/>
        </w:rPr>
        <w:t xml:space="preserve"> (</w:t>
      </w:r>
      <w:proofErr w:type="spellStart"/>
      <w:r w:rsidRPr="002623B2">
        <w:rPr>
          <w:rFonts w:ascii="Arial" w:hAnsi="Arial" w:cs="Arial"/>
        </w:rPr>
        <w:t>control</w:t>
      </w:r>
      <w:proofErr w:type="spellEnd"/>
      <w:r w:rsidRPr="002623B2">
        <w:rPr>
          <w:rFonts w:ascii="Arial" w:hAnsi="Arial" w:cs="Arial"/>
        </w:rPr>
        <w:t xml:space="preserve">) до </w:t>
      </w:r>
      <w:r w:rsidRPr="002623B2">
        <w:rPr>
          <w:rFonts w:ascii="Arial" w:hAnsi="Arial" w:cs="Arial"/>
          <w:bCs/>
        </w:rPr>
        <w:t>998.67</w:t>
      </w:r>
      <w:r w:rsidRPr="002623B2">
        <w:rPr>
          <w:rFonts w:ascii="Arial" w:hAnsi="Arial" w:cs="Arial"/>
        </w:rPr>
        <w:t xml:space="preserve"> (</w:t>
      </w:r>
      <w:proofErr w:type="spellStart"/>
      <w:r w:rsidRPr="002623B2">
        <w:rPr>
          <w:rFonts w:ascii="Arial" w:hAnsi="Arial" w:cs="Arial"/>
        </w:rPr>
        <w:t>test</w:t>
      </w:r>
      <w:proofErr w:type="spellEnd"/>
      <w:r w:rsidRPr="002623B2">
        <w:rPr>
          <w:rFonts w:ascii="Arial" w:hAnsi="Arial" w:cs="Arial"/>
        </w:rPr>
        <w:t>).</w:t>
      </w:r>
    </w:p>
    <w:p w14:paraId="38674A56" w14:textId="77777777" w:rsidR="002623B2" w:rsidRPr="002623B2" w:rsidRDefault="002623B2" w:rsidP="002623B2">
      <w:pPr>
        <w:pStyle w:val="a5"/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/>
          <w:bCs/>
        </w:rPr>
        <w:t>Выводы и рекомендации</w:t>
      </w:r>
      <w:r w:rsidRPr="002623B2">
        <w:rPr>
          <w:rFonts w:ascii="Arial" w:hAnsi="Arial" w:cs="Arial"/>
          <w:bCs/>
        </w:rPr>
        <w:t>:</w:t>
      </w:r>
    </w:p>
    <w:p w14:paraId="6D9B9F74" w14:textId="77777777" w:rsidR="002623B2" w:rsidRPr="002623B2" w:rsidRDefault="002623B2" w:rsidP="002623B2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Cs/>
        </w:rPr>
        <w:t>По эксперименту №1</w:t>
      </w:r>
      <w:r w:rsidRPr="002623B2">
        <w:rPr>
          <w:rFonts w:ascii="Arial" w:hAnsi="Arial" w:cs="Arial"/>
        </w:rPr>
        <w:t xml:space="preserve">: Рекомендуется </w:t>
      </w:r>
      <w:r w:rsidRPr="002623B2">
        <w:rPr>
          <w:rFonts w:ascii="Arial" w:hAnsi="Arial" w:cs="Arial"/>
          <w:bCs/>
        </w:rPr>
        <w:t>отклонить изменения</w:t>
      </w:r>
      <w:r w:rsidRPr="002623B2">
        <w:rPr>
          <w:rFonts w:ascii="Arial" w:hAnsi="Arial" w:cs="Arial"/>
        </w:rPr>
        <w:t>, так как они не оказали статистического влияния на монетизацию пользователей.</w:t>
      </w:r>
    </w:p>
    <w:p w14:paraId="064119A8" w14:textId="77777777" w:rsidR="002623B2" w:rsidRPr="002623B2" w:rsidRDefault="002623B2" w:rsidP="002623B2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Cs/>
        </w:rPr>
        <w:t>По эксперименту №2</w:t>
      </w:r>
      <w:r w:rsidRPr="002623B2">
        <w:rPr>
          <w:rFonts w:ascii="Arial" w:hAnsi="Arial" w:cs="Arial"/>
        </w:rPr>
        <w:t xml:space="preserve">: Тест признан успешным. Рекомендуется </w:t>
      </w:r>
      <w:r w:rsidRPr="002623B2">
        <w:rPr>
          <w:rFonts w:ascii="Arial" w:hAnsi="Arial" w:cs="Arial"/>
          <w:bCs/>
        </w:rPr>
        <w:t>внедрить изменения</w:t>
      </w:r>
      <w:r w:rsidRPr="002623B2">
        <w:rPr>
          <w:rFonts w:ascii="Arial" w:hAnsi="Arial" w:cs="Arial"/>
        </w:rPr>
        <w:t xml:space="preserve"> на всех пользователей.</w:t>
      </w:r>
    </w:p>
    <w:p w14:paraId="0A8206E5" w14:textId="77777777" w:rsidR="002623B2" w:rsidRPr="002623B2" w:rsidRDefault="002623B2" w:rsidP="002623B2">
      <w:pPr>
        <w:pStyle w:val="a5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Cs/>
        </w:rPr>
        <w:t>По эксперименту №3</w:t>
      </w:r>
      <w:r w:rsidRPr="002623B2">
        <w:rPr>
          <w:rFonts w:ascii="Arial" w:hAnsi="Arial" w:cs="Arial"/>
        </w:rPr>
        <w:t xml:space="preserve">: Наблюдается стабильный и статистически подтвержденный рост ARPU. Рекомендуется </w:t>
      </w:r>
      <w:r w:rsidRPr="002623B2">
        <w:rPr>
          <w:rFonts w:ascii="Arial" w:hAnsi="Arial" w:cs="Arial"/>
          <w:bCs/>
        </w:rPr>
        <w:t>принять изменения</w:t>
      </w:r>
      <w:r w:rsidRPr="002623B2">
        <w:rPr>
          <w:rFonts w:ascii="Arial" w:hAnsi="Arial" w:cs="Arial"/>
        </w:rPr>
        <w:t>.</w:t>
      </w:r>
    </w:p>
    <w:p w14:paraId="394F2FE5" w14:textId="77777777" w:rsidR="002623B2" w:rsidRPr="002623B2" w:rsidRDefault="002623B2" w:rsidP="002623B2">
      <w:pPr>
        <w:pStyle w:val="a5"/>
        <w:spacing w:before="0" w:beforeAutospacing="0" w:after="0" w:afterAutospacing="0"/>
        <w:jc w:val="both"/>
        <w:rPr>
          <w:rFonts w:ascii="Arial" w:hAnsi="Arial" w:cs="Arial"/>
        </w:rPr>
      </w:pPr>
      <w:r w:rsidRPr="002623B2">
        <w:rPr>
          <w:rFonts w:ascii="Arial" w:hAnsi="Arial" w:cs="Arial"/>
          <w:b/>
          <w:bCs/>
        </w:rPr>
        <w:t>Общий итог</w:t>
      </w:r>
      <w:r w:rsidRPr="002623B2">
        <w:rPr>
          <w:rFonts w:ascii="Arial" w:hAnsi="Arial" w:cs="Arial"/>
        </w:rPr>
        <w:t>: Эксперименты №2 и №3 показали свою эффективность в увеличении ARPU и рекомендуются к масштабированию для роста общей выручки компании.</w:t>
      </w:r>
    </w:p>
    <w:p w14:paraId="1D1409FC" w14:textId="73B98CF2" w:rsidR="00F562FA" w:rsidRPr="002623B2" w:rsidRDefault="00F562FA" w:rsidP="002623B2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65424561" w14:textId="5C124097" w:rsidR="00253CEA" w:rsidRPr="002160F7" w:rsidRDefault="00752A67" w:rsidP="00337CF7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</w:t>
      </w:r>
      <w:r w:rsidR="002160F7">
        <w:rPr>
          <w:rFonts w:ascii="Arial" w:eastAsia="Times New Roman" w:hAnsi="Arial" w:cs="Arial"/>
          <w:sz w:val="24"/>
          <w:szCs w:val="24"/>
        </w:rPr>
        <w:t xml:space="preserve">е средний доход на пользователя? </w:t>
      </w:r>
      <w:r w:rsidR="002160F7" w:rsidRPr="002160F7">
        <w:rPr>
          <w:rFonts w:ascii="Arial" w:eastAsia="Times New Roman" w:hAnsi="Arial" w:cs="Arial"/>
          <w:b/>
          <w:sz w:val="24"/>
          <w:szCs w:val="24"/>
        </w:rPr>
        <w:t>156,4</w:t>
      </w:r>
    </w:p>
    <w:p w14:paraId="73D40644" w14:textId="6D10DEC6" w:rsidR="00253CEA" w:rsidRPr="002160F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</w:t>
      </w:r>
      <w:r w:rsidR="002160F7">
        <w:rPr>
          <w:rFonts w:ascii="Arial" w:eastAsia="Times New Roman" w:hAnsi="Arial" w:cs="Arial"/>
          <w:sz w:val="24"/>
          <w:szCs w:val="24"/>
        </w:rPr>
        <w:t>е медиану возраста пользователя</w:t>
      </w:r>
      <w:r w:rsidR="002160F7" w:rsidRPr="002160F7">
        <w:rPr>
          <w:rFonts w:ascii="Arial" w:eastAsia="Times New Roman" w:hAnsi="Arial" w:cs="Arial"/>
          <w:sz w:val="24"/>
          <w:szCs w:val="24"/>
        </w:rPr>
        <w:t xml:space="preserve">? </w:t>
      </w:r>
      <w:r w:rsidR="002160F7" w:rsidRPr="002160F7">
        <w:rPr>
          <w:rFonts w:ascii="Arial" w:eastAsia="Times New Roman" w:hAnsi="Arial" w:cs="Arial"/>
          <w:b/>
          <w:sz w:val="24"/>
          <w:szCs w:val="24"/>
        </w:rPr>
        <w:t>28</w:t>
      </w:r>
    </w:p>
    <w:p w14:paraId="732D9F4B" w14:textId="306116AD" w:rsidR="00337CF7" w:rsidRDefault="00752A67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2160F7" w:rsidRPr="002160F7">
        <w:rPr>
          <w:rFonts w:ascii="Arial" w:eastAsia="Times New Roman" w:hAnsi="Arial" w:cs="Arial"/>
          <w:sz w:val="24"/>
          <w:szCs w:val="24"/>
        </w:rPr>
        <w:t xml:space="preserve"> </w:t>
      </w:r>
      <w:r w:rsidR="002160F7" w:rsidRPr="002160F7">
        <w:rPr>
          <w:rFonts w:ascii="Arial" w:eastAsia="Times New Roman" w:hAnsi="Arial" w:cs="Arial"/>
          <w:b/>
          <w:szCs w:val="20"/>
        </w:rPr>
        <w:t>Ящик с усами</w:t>
      </w:r>
      <w:r w:rsidR="002160F7" w:rsidRPr="002160F7">
        <w:rPr>
          <w:rFonts w:ascii="Arial" w:eastAsia="Times New Roman" w:hAnsi="Arial" w:cs="Arial"/>
          <w:b/>
          <w:szCs w:val="20"/>
        </w:rPr>
        <w:t xml:space="preserve">, </w:t>
      </w:r>
      <w:r w:rsidR="002160F7" w:rsidRPr="002160F7">
        <w:rPr>
          <w:rFonts w:ascii="Arial" w:eastAsia="Times New Roman" w:hAnsi="Arial" w:cs="Arial"/>
          <w:b/>
          <w:szCs w:val="20"/>
        </w:rPr>
        <w:t>Гистограмма</w:t>
      </w:r>
    </w:p>
    <w:p w14:paraId="17AFC0F1" w14:textId="4C89AC13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589B3C87" w14:textId="566DE8E6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518CA1EF" w14:textId="1B2D3A9F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312EB5B6" w14:textId="67FDD9B0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10951539" w14:textId="425BEED8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5BE6A4B7" w14:textId="3A49EEED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415FC9E6" w14:textId="12D14131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00BEB6F7" w14:textId="2F7DE41E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0BA52A32" w14:textId="5A50703B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5AEE6222" w14:textId="06379AA8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1E34CC84" w14:textId="77777777" w:rsidR="00674A5E" w:rsidRDefault="00674A5E" w:rsidP="00337CF7">
      <w:pPr>
        <w:spacing w:after="0" w:line="240" w:lineRule="auto"/>
        <w:rPr>
          <w:rFonts w:ascii="Arial" w:eastAsia="Times New Roman" w:hAnsi="Arial" w:cs="Arial"/>
          <w:b/>
          <w:szCs w:val="20"/>
        </w:rPr>
      </w:pPr>
    </w:p>
    <w:p w14:paraId="49F940FE" w14:textId="77777777" w:rsidR="002160F7" w:rsidRPr="002160F7" w:rsidRDefault="002160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19076601" w14:textId="1F8A71FD" w:rsidR="002160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7" type="#_x0000_t75" style="width:18pt;height:15.35pt" o:ole="">
            <v:imagedata r:id="rId8" o:title=""/>
          </v:shape>
          <w:control r:id="rId9" w:name="DefaultOcxName612" w:shapeid="_x0000_i128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</w:p>
    <w:p w14:paraId="426C3B0E" w14:textId="53BC15E7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0119B04E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94369A8" w14:textId="36AA1F1B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288" type="#_x0000_t75" style="width:18pt;height:15.35pt" o:ole="">
            <v:imagedata r:id="rId8" o:title=""/>
          </v:shape>
          <w:control r:id="rId11" w:name="DefaultOcxName46121" w:shapeid="_x0000_i1288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42EE" w14:textId="77777777" w:rsidR="002160F7" w:rsidRDefault="002160F7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1D0101" w14:textId="77777777" w:rsidR="002160F7" w:rsidRDefault="002160F7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D3D15B" w14:textId="518D55AF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4425328C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289" type="#_x0000_t75" style="width:18pt;height:15.35pt" o:ole="">
            <v:imagedata r:id="rId13" o:title=""/>
          </v:shape>
          <w:control r:id="rId14" w:name="DefaultOcxName66" w:shapeid="_x0000_i1289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2FB4B7B1" w14:textId="77777777" w:rsidR="00674A5E" w:rsidRDefault="00674A5E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5D47BEE" w14:textId="6A96A13E" w:rsidR="00F82522" w:rsidRPr="003878B6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lastRenderedPageBreak/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0CB96296" w14:textId="7D5D20B2" w:rsidR="00F82522" w:rsidRPr="003878B6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293" type="#_x0000_t75" style="width:18pt;height:15.35pt" o:ole="">
            <v:imagedata r:id="rId16" o:title=""/>
          </v:shape>
          <w:control r:id="rId17" w:name="DefaultOcxName71" w:shapeid="_x0000_i1293"/>
        </w:object>
      </w:r>
      <w:r w:rsidRPr="00410913">
        <w:rPr>
          <w:rFonts w:ascii="Arial" w:eastAsia="Times New Roman" w:hAnsi="Arial" w:cs="Arial"/>
          <w:b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  <w:r w:rsidR="00253CEA"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204DA3C" w14:textId="45A688CA" w:rsidR="00F82522" w:rsidRPr="00410913" w:rsidRDefault="00F82522" w:rsidP="00F82522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94" type="#_x0000_t75" style="width:18pt;height:15.35pt" o:ole="">
            <v:imagedata r:id="rId16" o:title=""/>
          </v:shape>
          <w:control r:id="rId18" w:name="DefaultOcxName74" w:shapeid="_x0000_i1294"/>
        </w:object>
      </w:r>
      <w:r w:rsidRPr="00410913">
        <w:rPr>
          <w:rFonts w:ascii="Arial" w:eastAsia="Times New Roman" w:hAnsi="Arial" w:cs="Arial"/>
          <w:b/>
          <w:sz w:val="20"/>
          <w:szCs w:val="20"/>
        </w:rPr>
        <w:t>t-тест</w:t>
      </w:r>
      <w:r w:rsidR="00253CEA" w:rsidRPr="00410913">
        <w:rPr>
          <w:rFonts w:ascii="Arial" w:eastAsia="Times New Roman" w:hAnsi="Arial" w:cs="Arial"/>
          <w:b/>
          <w:sz w:val="24"/>
          <w:szCs w:val="24"/>
        </w:rPr>
        <w:br/>
      </w:r>
    </w:p>
    <w:p w14:paraId="40394641" w14:textId="632ECB5E" w:rsidR="00FA2D9C" w:rsidRPr="003878B6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3A04801A" w14:textId="581A490C" w:rsidR="00FA2D9C" w:rsidRPr="00410913" w:rsidRDefault="00F82522" w:rsidP="00F82522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304" type="#_x0000_t75" style="width:18pt;height:15.35pt" o:ole="">
            <v:imagedata r:id="rId16" o:title=""/>
          </v:shape>
          <w:control r:id="rId19" w:name="DefaultOcxName79" w:shapeid="_x0000_i1304"/>
        </w:object>
      </w:r>
      <w:r w:rsidRPr="00410913">
        <w:rPr>
          <w:rFonts w:ascii="Arial" w:eastAsia="Times New Roman" w:hAnsi="Arial" w:cs="Arial"/>
          <w:b/>
          <w:sz w:val="20"/>
          <w:szCs w:val="20"/>
        </w:rPr>
        <w:t>Делят данные на четыре равные части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6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6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2EF5B9A8" w14:textId="77777777" w:rsidR="00410913" w:rsidRDefault="00410913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05BDF969" w14:textId="6AB0BF57" w:rsidR="003005C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bookmarkStart w:id="1" w:name="_GoBack"/>
      <w:bookmarkEnd w:id="1"/>
    </w:p>
    <w:p w14:paraId="1A81C564" w14:textId="77777777" w:rsidR="004A3DCF" w:rsidRDefault="004A3DCF" w:rsidP="004A3DC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kk-KZ" w:eastAsia="ru-RU"/>
        </w:rPr>
      </w:pPr>
      <w:r w:rsidRPr="004A3DCF">
        <w:rPr>
          <w:rFonts w:ascii="Arial" w:hAnsi="Arial" w:cs="Arial"/>
          <w:sz w:val="24"/>
        </w:rPr>
        <w:t xml:space="preserve">В ходе анализа </w:t>
      </w:r>
      <w:r w:rsidR="003005CA" w:rsidRPr="004A3DCF">
        <w:rPr>
          <w:rFonts w:ascii="Arial" w:hAnsi="Arial" w:cs="Arial"/>
          <w:sz w:val="24"/>
        </w:rPr>
        <w:t>результатов</w:t>
      </w:r>
      <w:r w:rsidRPr="004A3DCF">
        <w:rPr>
          <w:rFonts w:ascii="Arial" w:hAnsi="Arial" w:cs="Arial"/>
          <w:sz w:val="24"/>
          <w:lang w:val="kk-KZ"/>
        </w:rPr>
        <w:t>,</w:t>
      </w:r>
      <w:r w:rsidR="003005CA" w:rsidRPr="004A3DCF">
        <w:rPr>
          <w:rFonts w:ascii="Arial" w:hAnsi="Arial" w:cs="Arial"/>
          <w:sz w:val="24"/>
        </w:rPr>
        <w:t xml:space="preserve"> проведенного A/B </w:t>
      </w:r>
      <w:proofErr w:type="gramStart"/>
      <w:r w:rsidR="003005CA" w:rsidRPr="004A3DCF">
        <w:rPr>
          <w:rFonts w:ascii="Arial" w:hAnsi="Arial" w:cs="Arial"/>
          <w:sz w:val="24"/>
        </w:rPr>
        <w:t>эксперимента</w:t>
      </w:r>
      <w:proofErr w:type="gramEnd"/>
      <w:r w:rsidR="003005CA" w:rsidRPr="004A3DCF">
        <w:rPr>
          <w:rFonts w:ascii="Arial" w:hAnsi="Arial" w:cs="Arial"/>
          <w:sz w:val="24"/>
        </w:rPr>
        <w:t xml:space="preserve"> были изучены данные контрольной (А) и тестовой (В) групп. В варианте А на 100 047 501 посетителя пришлось 1003 платежа, что соответствует конверсии примерно </w:t>
      </w:r>
      <w:r w:rsidR="003005CA" w:rsidRPr="004A3DCF">
        <w:rPr>
          <w:rFonts w:ascii="Arial" w:hAnsi="Arial" w:cs="Arial"/>
          <w:bCs/>
          <w:sz w:val="24"/>
        </w:rPr>
        <w:t>0,00100%</w:t>
      </w:r>
      <w:r w:rsidR="003005CA" w:rsidRPr="004A3DCF">
        <w:rPr>
          <w:rFonts w:ascii="Arial" w:hAnsi="Arial" w:cs="Arial"/>
          <w:sz w:val="24"/>
        </w:rPr>
        <w:t>. В варианте B при сопоставимом об</w:t>
      </w:r>
      <w:r w:rsidRPr="004A3DCF">
        <w:rPr>
          <w:rFonts w:ascii="Arial" w:hAnsi="Arial" w:cs="Arial"/>
          <w:sz w:val="24"/>
        </w:rPr>
        <w:t>ъеме трафика 100 001 055 посетителей з</w:t>
      </w:r>
      <w:r w:rsidR="003005CA" w:rsidRPr="004A3DCF">
        <w:rPr>
          <w:rFonts w:ascii="Arial" w:hAnsi="Arial" w:cs="Arial"/>
          <w:sz w:val="24"/>
        </w:rPr>
        <w:t xml:space="preserve">афиксировано 1099 платежей, что дает конверсию </w:t>
      </w:r>
      <w:r w:rsidR="003005CA" w:rsidRPr="004A3DCF">
        <w:rPr>
          <w:rFonts w:ascii="Arial" w:hAnsi="Arial" w:cs="Arial"/>
          <w:bCs/>
          <w:sz w:val="24"/>
        </w:rPr>
        <w:t>0,00110%</w:t>
      </w:r>
      <w:r w:rsidRPr="004A3DCF">
        <w:rPr>
          <w:rFonts w:ascii="Arial" w:hAnsi="Arial" w:cs="Arial"/>
          <w:bCs/>
          <w:sz w:val="24"/>
          <w:lang w:val="kk-KZ"/>
        </w:rPr>
        <w:t>.</w:t>
      </w:r>
      <w:r>
        <w:rPr>
          <w:rFonts w:ascii="Arial" w:hAnsi="Arial" w:cs="Arial"/>
          <w:bCs/>
          <w:sz w:val="24"/>
          <w:lang w:val="kk-KZ"/>
        </w:rPr>
        <w:t xml:space="preserve"> </w:t>
      </w:r>
      <w:r w:rsidR="003005CA" w:rsidRPr="003005CA">
        <w:rPr>
          <w:rFonts w:ascii="Arial" w:eastAsia="Times New Roman" w:hAnsi="Arial" w:cs="Arial"/>
          <w:sz w:val="24"/>
          <w:szCs w:val="24"/>
          <w:lang w:eastAsia="ru-RU"/>
        </w:rPr>
        <w:t xml:space="preserve">Разница в конверсии между группами составляет всего </w:t>
      </w:r>
      <w:r w:rsidR="003005CA" w:rsidRPr="003005CA">
        <w:rPr>
          <w:rFonts w:ascii="Arial" w:eastAsia="Times New Roman" w:hAnsi="Arial" w:cs="Arial"/>
          <w:bCs/>
          <w:sz w:val="24"/>
          <w:szCs w:val="24"/>
          <w:lang w:eastAsia="ru-RU"/>
        </w:rPr>
        <w:t>0,0001 процентного пункта</w:t>
      </w:r>
      <w:r w:rsidR="003005CA" w:rsidRPr="003005CA">
        <w:rPr>
          <w:rFonts w:ascii="Arial" w:eastAsia="Times New Roman" w:hAnsi="Arial" w:cs="Arial"/>
          <w:sz w:val="24"/>
          <w:szCs w:val="24"/>
          <w:lang w:eastAsia="ru-RU"/>
        </w:rPr>
        <w:t>. В абсолютных величинах тестовый вариант принес лишь 96 дополнительных платежей на 100 миллионов сессий.</w:t>
      </w:r>
      <w:r w:rsidR="003005CA" w:rsidRPr="003005CA">
        <w:rPr>
          <w:rFonts w:ascii="Arial" w:eastAsia="Times New Roman" w:hAnsi="Arial" w:cs="Arial"/>
          <w:sz w:val="24"/>
          <w:szCs w:val="24"/>
          <w:lang w:val="kk-KZ" w:eastAsia="ru-RU"/>
        </w:rPr>
        <w:t xml:space="preserve"> </w:t>
      </w:r>
    </w:p>
    <w:p w14:paraId="75C8DB1A" w14:textId="7A11DE15" w:rsidR="003005CA" w:rsidRPr="003005CA" w:rsidRDefault="003005CA" w:rsidP="004A3DCF">
      <w:pPr>
        <w:spacing w:after="0" w:line="240" w:lineRule="auto"/>
        <w:jc w:val="both"/>
        <w:rPr>
          <w:rFonts w:ascii="Arial" w:hAnsi="Arial" w:cs="Arial"/>
          <w:bCs/>
          <w:sz w:val="24"/>
          <w:lang w:val="kk-KZ"/>
        </w:rPr>
      </w:pPr>
      <w:r w:rsidRPr="003005CA">
        <w:rPr>
          <w:rFonts w:ascii="Arial" w:eastAsia="Times New Roman" w:hAnsi="Arial" w:cs="Arial"/>
          <w:sz w:val="24"/>
          <w:szCs w:val="24"/>
          <w:lang w:eastAsia="ru-RU"/>
        </w:rPr>
        <w:t xml:space="preserve">Основываясь на этих данных, я рекомендую </w:t>
      </w:r>
      <w:r w:rsidRPr="003005CA">
        <w:rPr>
          <w:rFonts w:ascii="Arial" w:eastAsia="Times New Roman" w:hAnsi="Arial" w:cs="Arial"/>
          <w:bCs/>
          <w:sz w:val="24"/>
          <w:szCs w:val="24"/>
          <w:lang w:eastAsia="ru-RU"/>
        </w:rPr>
        <w:t>не внедрять изменения</w:t>
      </w:r>
      <w:r w:rsidRPr="003005CA">
        <w:rPr>
          <w:rFonts w:ascii="Arial" w:eastAsia="Times New Roman" w:hAnsi="Arial" w:cs="Arial"/>
          <w:sz w:val="24"/>
          <w:szCs w:val="24"/>
          <w:lang w:eastAsia="ru-RU"/>
        </w:rPr>
        <w:t xml:space="preserve"> и оставить вариант А. Полученный микроскопический прирост не оправдывает риски и затраты на техническую поддержку нового решения. </w:t>
      </w:r>
    </w:p>
    <w:p w14:paraId="23C17192" w14:textId="77777777" w:rsidR="003005CA" w:rsidRDefault="003005C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523BB"/>
    <w:multiLevelType w:val="multilevel"/>
    <w:tmpl w:val="FA0437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C7663F7"/>
    <w:multiLevelType w:val="multilevel"/>
    <w:tmpl w:val="9102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1326E"/>
    <w:multiLevelType w:val="multilevel"/>
    <w:tmpl w:val="CCFC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75C83"/>
    <w:multiLevelType w:val="multilevel"/>
    <w:tmpl w:val="C37C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75FBB"/>
    <w:multiLevelType w:val="multilevel"/>
    <w:tmpl w:val="A914F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E56EF"/>
    <w:multiLevelType w:val="hybridMultilevel"/>
    <w:tmpl w:val="39026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2"/>
  </w:num>
  <w:num w:numId="5">
    <w:abstractNumId w:val="5"/>
  </w:num>
  <w:num w:numId="6">
    <w:abstractNumId w:val="9"/>
  </w:num>
  <w:num w:numId="7">
    <w:abstractNumId w:val="3"/>
  </w:num>
  <w:num w:numId="8">
    <w:abstractNumId w:val="12"/>
  </w:num>
  <w:num w:numId="9">
    <w:abstractNumId w:val="6"/>
  </w:num>
  <w:num w:numId="10">
    <w:abstractNumId w:val="4"/>
  </w:num>
  <w:num w:numId="11">
    <w:abstractNumId w:val="7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18C"/>
    <w:rsid w:val="002160F7"/>
    <w:rsid w:val="0023418C"/>
    <w:rsid w:val="00253CEA"/>
    <w:rsid w:val="002623B2"/>
    <w:rsid w:val="003005CA"/>
    <w:rsid w:val="00337CF7"/>
    <w:rsid w:val="00340062"/>
    <w:rsid w:val="003878B6"/>
    <w:rsid w:val="00390343"/>
    <w:rsid w:val="00410913"/>
    <w:rsid w:val="00496AAE"/>
    <w:rsid w:val="004A3DCF"/>
    <w:rsid w:val="00582132"/>
    <w:rsid w:val="00674A5E"/>
    <w:rsid w:val="00752A67"/>
    <w:rsid w:val="00874863"/>
    <w:rsid w:val="008A743C"/>
    <w:rsid w:val="00953169"/>
    <w:rsid w:val="00AD4A89"/>
    <w:rsid w:val="00B540E7"/>
    <w:rsid w:val="00BD1A39"/>
    <w:rsid w:val="00C26043"/>
    <w:rsid w:val="00C35678"/>
    <w:rsid w:val="00DD7FAE"/>
    <w:rsid w:val="00E83C6C"/>
    <w:rsid w:val="00F562FA"/>
    <w:rsid w:val="00F65C64"/>
    <w:rsid w:val="00F82522"/>
    <w:rsid w:val="00F84F1C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CF7"/>
  </w:style>
  <w:style w:type="paragraph" w:styleId="3">
    <w:name w:val="heading 3"/>
    <w:basedOn w:val="a"/>
    <w:link w:val="30"/>
    <w:uiPriority w:val="9"/>
    <w:qFormat/>
    <w:rsid w:val="002623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4">
    <w:name w:val="Strong"/>
    <w:basedOn w:val="a0"/>
    <w:uiPriority w:val="22"/>
    <w:qFormat/>
    <w:rsid w:val="00337CF7"/>
    <w:rPr>
      <w:b/>
      <w:bCs/>
    </w:rPr>
  </w:style>
  <w:style w:type="paragraph" w:styleId="a5">
    <w:name w:val="Normal (Web)"/>
    <w:basedOn w:val="a"/>
    <w:uiPriority w:val="99"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C35678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2623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control" Target="activeX/activeX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control" Target="activeX/activeX4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control" Target="activeX/activeX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control" Target="activeX/activeX6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9042E-7D70-48D8-96D9-4656E8AF1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893</Words>
  <Characters>5091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User</cp:lastModifiedBy>
  <cp:revision>2</cp:revision>
  <dcterms:created xsi:type="dcterms:W3CDTF">2026-01-01T10:27:00Z</dcterms:created>
  <dcterms:modified xsi:type="dcterms:W3CDTF">2026-01-01T10:27:00Z</dcterms:modified>
</cp:coreProperties>
</file>