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F77" w:rsidRDefault="00C04F77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Identifier</w:t>
      </w:r>
      <w:r>
        <w:rPr>
          <w:rFonts w:ascii="Arial" w:hAnsi="Arial" w:cs="Arial"/>
          <w:bCs/>
        </w:rPr>
        <w:t xml:space="preserve"> </w:t>
      </w:r>
      <w:r w:rsidR="00A93AC8">
        <w:rPr>
          <w:bCs/>
        </w:rPr>
        <w:t>UC_</w:t>
      </w:r>
      <w:r w:rsidR="00AA0258">
        <w:rPr>
          <w:bCs/>
        </w:rPr>
        <w:t>VIEW</w:t>
      </w:r>
      <w:r w:rsidR="004A1C6D">
        <w:rPr>
          <w:bCs/>
        </w:rPr>
        <w:t>_</w:t>
      </w:r>
      <w:r w:rsidR="004F4F23">
        <w:rPr>
          <w:bCs/>
        </w:rPr>
        <w:t>ABSENT</w:t>
      </w:r>
      <w:r w:rsidR="00AA0258">
        <w:rPr>
          <w:bCs/>
        </w:rPr>
        <w:t>_</w:t>
      </w:r>
      <w:r w:rsidR="00A90967">
        <w:rPr>
          <w:bCs/>
        </w:rPr>
        <w:t>ADMIN</w:t>
      </w:r>
    </w:p>
    <w:p w:rsidR="00C04F77" w:rsidRDefault="00C04F77"/>
    <w:p w:rsidR="00A93AC8" w:rsidRDefault="00C04F77">
      <w:pPr>
        <w:keepNext/>
        <w:rPr>
          <w:b/>
        </w:rPr>
      </w:pPr>
      <w:r>
        <w:rPr>
          <w:rFonts w:ascii="Arial" w:hAnsi="Arial"/>
          <w:b/>
        </w:rPr>
        <w:t>Description</w:t>
      </w:r>
      <w:r>
        <w:rPr>
          <w:b/>
        </w:rPr>
        <w:t xml:space="preserve"> </w:t>
      </w:r>
    </w:p>
    <w:p w:rsidR="00A93AC8" w:rsidRPr="00A93AC8" w:rsidRDefault="006E2C89">
      <w:pPr>
        <w:keepNext/>
        <w:rPr>
          <w:b/>
          <w:bCs/>
          <w:iCs/>
        </w:rPr>
      </w:pPr>
      <w:r>
        <w:rPr>
          <w:bCs/>
          <w:iCs/>
        </w:rPr>
        <w:t xml:space="preserve">Use case </w:t>
      </w:r>
      <w:r w:rsidR="00CB3A39">
        <w:rPr>
          <w:bCs/>
          <w:iCs/>
        </w:rPr>
        <w:t xml:space="preserve">ini </w:t>
      </w:r>
      <w:r w:rsidR="00AA0258">
        <w:rPr>
          <w:bCs/>
          <w:iCs/>
        </w:rPr>
        <w:t xml:space="preserve">menjelaskan proses untuk </w:t>
      </w:r>
      <w:r w:rsidR="004F4F23">
        <w:rPr>
          <w:bCs/>
          <w:iCs/>
        </w:rPr>
        <w:t xml:space="preserve">melihat </w:t>
      </w:r>
      <w:r w:rsidR="00A90967">
        <w:rPr>
          <w:bCs/>
          <w:iCs/>
        </w:rPr>
        <w:t xml:space="preserve">absen untuk seluruh record mata kuliah yang ada. </w:t>
      </w:r>
      <w:r w:rsidR="00F33289">
        <w:rPr>
          <w:bCs/>
          <w:iCs/>
        </w:rPr>
        <w:t xml:space="preserve">Perbedaan use case ini dengan view absen pada student hanya terletak pada </w:t>
      </w:r>
      <w:r w:rsidR="00180405">
        <w:rPr>
          <w:bCs/>
          <w:iCs/>
        </w:rPr>
        <w:t>letak coverage absen yang dapat dilihat, dimana pada admin dapat dilihat seluruhnya tanpa limitasi.</w:t>
      </w:r>
    </w:p>
    <w:p w:rsidR="00C04F77" w:rsidRDefault="00C04F77"/>
    <w:p w:rsidR="00D562F4" w:rsidRDefault="00C04F77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 xml:space="preserve">Goal </w:t>
      </w:r>
    </w:p>
    <w:p w:rsidR="00C04F77" w:rsidRDefault="009F3EE7">
      <w:pPr>
        <w:keepNext/>
        <w:rPr>
          <w:i/>
        </w:rPr>
      </w:pPr>
      <w:r>
        <w:rPr>
          <w:iCs/>
        </w:rPr>
        <w:t xml:space="preserve">User </w:t>
      </w:r>
      <w:r w:rsidR="00AA0258">
        <w:rPr>
          <w:iCs/>
        </w:rPr>
        <w:t xml:space="preserve">dapat melihat </w:t>
      </w:r>
      <w:r w:rsidR="00180405">
        <w:rPr>
          <w:iCs/>
        </w:rPr>
        <w:t>daftar absen untuk seluruh mata kuliah, semester dan lecturer</w:t>
      </w:r>
    </w:p>
    <w:p w:rsidR="00C04F77" w:rsidRDefault="00C04F77"/>
    <w:p w:rsidR="00C04F77" w:rsidRDefault="00C04F77">
      <w:pPr>
        <w:keepNext/>
      </w:pPr>
      <w:r>
        <w:rPr>
          <w:rFonts w:ascii="Arial" w:hAnsi="Arial"/>
          <w:b/>
        </w:rPr>
        <w:t xml:space="preserve">Preconditions </w:t>
      </w:r>
    </w:p>
    <w:p w:rsidR="00C04F77" w:rsidRDefault="00F200DA" w:rsidP="009A2536">
      <w:r>
        <w:t xml:space="preserve">User </w:t>
      </w:r>
      <w:r w:rsidR="009E5E9C">
        <w:t xml:space="preserve">dalam </w:t>
      </w:r>
      <w:r w:rsidR="00491D9D">
        <w:t xml:space="preserve">kondisi login sebagai </w:t>
      </w:r>
      <w:r w:rsidR="00A90967">
        <w:t>admin</w:t>
      </w:r>
    </w:p>
    <w:p w:rsidR="008119C7" w:rsidRDefault="008119C7">
      <w:pPr>
        <w:pStyle w:val="Header"/>
        <w:keepNext/>
        <w:tabs>
          <w:tab w:val="clear" w:pos="4320"/>
          <w:tab w:val="clear" w:pos="8640"/>
        </w:tabs>
      </w:pPr>
    </w:p>
    <w:p w:rsidR="00C04F77" w:rsidRDefault="00C04F77" w:rsidP="004712B8">
      <w:pPr>
        <w:keepNext/>
      </w:pPr>
      <w:r>
        <w:rPr>
          <w:rFonts w:ascii="Arial" w:hAnsi="Arial"/>
          <w:b/>
        </w:rPr>
        <w:t xml:space="preserve">Assumptions </w:t>
      </w:r>
      <w:r w:rsidR="004712B8">
        <w:rPr>
          <w:iCs/>
        </w:rPr>
        <w:t>(</w:t>
      </w:r>
      <w:r w:rsidR="004712B8" w:rsidRPr="008119C7">
        <w:rPr>
          <w:i/>
          <w:iCs/>
        </w:rPr>
        <w:t>Optional</w:t>
      </w:r>
      <w:r w:rsidR="004712B8">
        <w:t>)</w:t>
      </w:r>
    </w:p>
    <w:p w:rsidR="008119C7" w:rsidRDefault="00D562F4" w:rsidP="00D562F4">
      <w:pPr>
        <w:pStyle w:val="Header"/>
        <w:keepNext/>
        <w:tabs>
          <w:tab w:val="clear" w:pos="4320"/>
          <w:tab w:val="clear" w:pos="8640"/>
        </w:tabs>
      </w:pPr>
      <w:r>
        <w:t>(None)</w:t>
      </w:r>
    </w:p>
    <w:p w:rsidR="00C04F77" w:rsidRDefault="00C04F77">
      <w:pPr>
        <w:rPr>
          <w:rFonts w:ascii="Arial" w:hAnsi="Arial"/>
          <w:b/>
        </w:rPr>
      </w:pPr>
    </w:p>
    <w:p w:rsidR="00D562F4" w:rsidRDefault="00C04F77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 xml:space="preserve">Frequency </w:t>
      </w:r>
    </w:p>
    <w:p w:rsidR="00C04F77" w:rsidRDefault="00180405">
      <w:pPr>
        <w:keepNext/>
        <w:rPr>
          <w:iCs/>
        </w:rPr>
      </w:pPr>
      <w:r>
        <w:rPr>
          <w:iCs/>
        </w:rPr>
        <w:t>Jarang</w:t>
      </w:r>
      <w:r w:rsidR="009346AD">
        <w:rPr>
          <w:iCs/>
        </w:rPr>
        <w:t xml:space="preserve"> (</w:t>
      </w:r>
      <w:r>
        <w:rPr>
          <w:iCs/>
        </w:rPr>
        <w:t>Beberapa kali di akhir semester</w:t>
      </w:r>
      <w:r w:rsidR="009346AD">
        <w:rPr>
          <w:iCs/>
        </w:rPr>
        <w:t>)</w:t>
      </w:r>
    </w:p>
    <w:p w:rsidR="00C04F77" w:rsidRDefault="00C04F77">
      <w:pPr>
        <w:pStyle w:val="Header"/>
        <w:keepNext/>
        <w:tabs>
          <w:tab w:val="clear" w:pos="4320"/>
          <w:tab w:val="clear" w:pos="8640"/>
        </w:tabs>
      </w:pPr>
    </w:p>
    <w:p w:rsidR="00C04F77" w:rsidRDefault="00C04F77">
      <w:pPr>
        <w:keepNext/>
        <w:rPr>
          <w:bCs/>
        </w:rPr>
      </w:pPr>
      <w:r>
        <w:rPr>
          <w:rFonts w:ascii="Arial" w:hAnsi="Arial"/>
          <w:b/>
        </w:rPr>
        <w:t>Basic</w:t>
      </w:r>
      <w:r>
        <w:rPr>
          <w:b/>
        </w:rPr>
        <w:t xml:space="preserve"> </w:t>
      </w:r>
      <w:r w:rsidR="00D562F4">
        <w:rPr>
          <w:rFonts w:ascii="Arial" w:hAnsi="Arial"/>
          <w:b/>
        </w:rPr>
        <w:t>Flow of Events</w:t>
      </w:r>
      <w:r>
        <w:rPr>
          <w:bCs/>
        </w:rPr>
        <w:t xml:space="preserve"> </w:t>
      </w:r>
    </w:p>
    <w:p w:rsidR="00D434F7" w:rsidRDefault="007A003B" w:rsidP="00D434F7">
      <w:pPr>
        <w:numPr>
          <w:ilvl w:val="0"/>
          <w:numId w:val="25"/>
        </w:numPr>
        <w:tabs>
          <w:tab w:val="left" w:pos="1080"/>
        </w:tabs>
      </w:pPr>
      <w:r>
        <w:t>User</w:t>
      </w:r>
      <w:r w:rsidR="009346AD">
        <w:t xml:space="preserve"> </w:t>
      </w:r>
      <w:r>
        <w:t xml:space="preserve">mengakses menu </w:t>
      </w:r>
      <w:r w:rsidR="00984BA4">
        <w:t>Lihat Absen</w:t>
      </w:r>
    </w:p>
    <w:p w:rsidR="009E5E9C" w:rsidRDefault="007A003B" w:rsidP="007A003B">
      <w:pPr>
        <w:numPr>
          <w:ilvl w:val="0"/>
          <w:numId w:val="25"/>
        </w:numPr>
        <w:tabs>
          <w:tab w:val="left" w:pos="1080"/>
        </w:tabs>
      </w:pPr>
      <w:r>
        <w:t xml:space="preserve">Sistem menampilkan </w:t>
      </w:r>
      <w:r w:rsidR="006254C6">
        <w:t>halaman view absen, sistem menampilkan pilihan untu memfilter pencarian melalui semester, lecturer, prodi</w:t>
      </w:r>
    </w:p>
    <w:p w:rsidR="006254C6" w:rsidRDefault="006254C6" w:rsidP="007A003B">
      <w:pPr>
        <w:numPr>
          <w:ilvl w:val="0"/>
          <w:numId w:val="25"/>
        </w:numPr>
        <w:tabs>
          <w:tab w:val="left" w:pos="1080"/>
        </w:tabs>
      </w:pPr>
      <w:r>
        <w:t>Us</w:t>
      </w:r>
      <w:r w:rsidR="00575330">
        <w:t xml:space="preserve">er memilih </w:t>
      </w:r>
      <w:r w:rsidR="00061FC7">
        <w:t xml:space="preserve">mata kuliah yang ingin dilihat rekap absennya dengan menentukan semester, lecturer, dan/atau prodi. </w:t>
      </w:r>
    </w:p>
    <w:p w:rsidR="00C04F77" w:rsidRDefault="00C04F77"/>
    <w:p w:rsidR="00C04F77" w:rsidRDefault="00C04F77">
      <w:pPr>
        <w:keepNext/>
        <w:rPr>
          <w:i/>
        </w:rPr>
      </w:pPr>
      <w:r>
        <w:rPr>
          <w:rFonts w:ascii="Arial" w:hAnsi="Arial"/>
          <w:b/>
        </w:rPr>
        <w:t>Alternate Course A</w:t>
      </w:r>
      <w:r>
        <w:rPr>
          <w:b/>
        </w:rPr>
        <w:t>:</w:t>
      </w:r>
      <w:r w:rsidR="008119C7">
        <w:rPr>
          <w:b/>
        </w:rPr>
        <w:t xml:space="preserve"> </w:t>
      </w:r>
      <w:r w:rsidR="00AA0258">
        <w:rPr>
          <w:b/>
        </w:rPr>
        <w:t>-</w:t>
      </w:r>
    </w:p>
    <w:p w:rsidR="00C04F77" w:rsidRDefault="00C04F77">
      <w:pPr>
        <w:keepNext/>
        <w:tabs>
          <w:tab w:val="left" w:pos="360"/>
        </w:tabs>
      </w:pPr>
      <w:r>
        <w:rPr>
          <w:rFonts w:ascii="Arial" w:hAnsi="Arial"/>
          <w:b/>
        </w:rPr>
        <w:t>Condition</w:t>
      </w:r>
      <w:r>
        <w:rPr>
          <w:b/>
        </w:rPr>
        <w:t xml:space="preserve">: </w:t>
      </w:r>
      <w:r w:rsidR="00AA0258">
        <w:t>-</w:t>
      </w:r>
    </w:p>
    <w:p w:rsidR="00BF6697" w:rsidRDefault="00AA0258">
      <w:pPr>
        <w:numPr>
          <w:ilvl w:val="0"/>
          <w:numId w:val="4"/>
        </w:numPr>
      </w:pPr>
      <w:r>
        <w:t>(None)</w:t>
      </w:r>
    </w:p>
    <w:p w:rsidR="00C04F77" w:rsidRDefault="00C04F77"/>
    <w:p w:rsidR="009E6B64" w:rsidRDefault="009E6B64" w:rsidP="009E6B64"/>
    <w:p w:rsidR="009E6B64" w:rsidRDefault="009E6B64" w:rsidP="009E6B64">
      <w:pPr>
        <w:keepNext/>
      </w:pPr>
      <w:r>
        <w:rPr>
          <w:rFonts w:ascii="Arial" w:hAnsi="Arial"/>
          <w:b/>
        </w:rPr>
        <w:t>Post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conditions </w:t>
      </w:r>
      <w:r>
        <w:rPr>
          <w:rFonts w:ascii="Arial" w:hAnsi="Arial"/>
          <w:bCs/>
        </w:rPr>
        <w:t>(</w:t>
      </w:r>
      <w:r>
        <w:rPr>
          <w:i/>
          <w:iCs/>
        </w:rPr>
        <w:t>List the state(s) the system can be in when this use case ends</w:t>
      </w:r>
      <w:r>
        <w:t>)</w:t>
      </w:r>
    </w:p>
    <w:p w:rsidR="00493ECD" w:rsidRDefault="00F200DA" w:rsidP="009E6B64">
      <w:pPr>
        <w:pStyle w:val="Header"/>
        <w:keepNext/>
        <w:numPr>
          <w:ilvl w:val="0"/>
          <w:numId w:val="21"/>
        </w:numPr>
        <w:tabs>
          <w:tab w:val="clear" w:pos="4320"/>
          <w:tab w:val="clear" w:pos="8640"/>
        </w:tabs>
      </w:pPr>
      <w:r>
        <w:t>(None)</w:t>
      </w:r>
    </w:p>
    <w:p w:rsidR="009E6B64" w:rsidRPr="009E6B64" w:rsidRDefault="009E6B64" w:rsidP="009E6B64">
      <w:pPr>
        <w:rPr>
          <w:b/>
          <w:sz w:val="24"/>
          <w:szCs w:val="24"/>
        </w:rPr>
      </w:pPr>
    </w:p>
    <w:p w:rsidR="009E6B64" w:rsidRDefault="009E6B64" w:rsidP="009E6B64"/>
    <w:p w:rsidR="009E6B64" w:rsidRDefault="009E6B64" w:rsidP="009E6B64">
      <w:pPr>
        <w:keepNext/>
        <w:rPr>
          <w:i/>
        </w:rPr>
      </w:pPr>
      <w:r>
        <w:rPr>
          <w:rFonts w:ascii="Arial" w:hAnsi="Arial"/>
          <w:b/>
        </w:rPr>
        <w:t xml:space="preserve">Actors </w:t>
      </w:r>
    </w:p>
    <w:p w:rsidR="009E6B64" w:rsidRDefault="004A1963">
      <w:r>
        <w:t>Admin</w:t>
      </w:r>
      <w:bookmarkStart w:id="0" w:name="_GoBack"/>
      <w:bookmarkEnd w:id="0"/>
    </w:p>
    <w:p w:rsidR="009E6B64" w:rsidRDefault="009E6B64"/>
    <w:p w:rsidR="00C04F77" w:rsidRDefault="00C04F77">
      <w:pPr>
        <w:keepNext/>
      </w:pPr>
      <w:r>
        <w:rPr>
          <w:rFonts w:ascii="Arial" w:hAnsi="Arial"/>
          <w:b/>
        </w:rPr>
        <w:t>Included</w:t>
      </w:r>
      <w:r>
        <w:rPr>
          <w:b/>
        </w:rPr>
        <w:t xml:space="preserve"> </w:t>
      </w:r>
      <w:r>
        <w:rPr>
          <w:rFonts w:ascii="Arial" w:hAnsi="Arial"/>
          <w:b/>
        </w:rPr>
        <w:t>Use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Cases </w:t>
      </w:r>
      <w:r>
        <w:rPr>
          <w:iCs/>
        </w:rPr>
        <w:t>(</w:t>
      </w:r>
      <w:r w:rsidR="008119C7" w:rsidRPr="008119C7">
        <w:rPr>
          <w:i/>
          <w:iCs/>
        </w:rPr>
        <w:t>Optional,</w:t>
      </w:r>
      <w:r w:rsidR="008119C7">
        <w:rPr>
          <w:iCs/>
        </w:rPr>
        <w:t xml:space="preserve"> </w:t>
      </w:r>
      <w:r>
        <w:rPr>
          <w:i/>
          <w:iCs/>
        </w:rPr>
        <w:t>List of use cases that this use case includes</w:t>
      </w:r>
      <w:r>
        <w:t>)</w:t>
      </w:r>
    </w:p>
    <w:p w:rsidR="00C04F77" w:rsidRPr="008119C7" w:rsidRDefault="00725505" w:rsidP="00725505">
      <w:pPr>
        <w:keepNext/>
      </w:pPr>
      <w:r>
        <w:t>(None)</w:t>
      </w:r>
    </w:p>
    <w:p w:rsidR="008119C7" w:rsidRDefault="008119C7">
      <w:pPr>
        <w:keepNext/>
        <w:rPr>
          <w:b/>
        </w:rPr>
      </w:pPr>
    </w:p>
    <w:p w:rsidR="00C04F77" w:rsidRDefault="00C04F77" w:rsidP="008119C7">
      <w:pPr>
        <w:keepNext/>
        <w:rPr>
          <w:i/>
        </w:rPr>
      </w:pPr>
      <w:r>
        <w:rPr>
          <w:rFonts w:ascii="Arial" w:hAnsi="Arial"/>
          <w:b/>
        </w:rPr>
        <w:t xml:space="preserve">Extended Use Case </w:t>
      </w:r>
      <w:r>
        <w:rPr>
          <w:i/>
        </w:rPr>
        <w:t>(</w:t>
      </w:r>
      <w:r w:rsidR="008119C7" w:rsidRPr="008119C7">
        <w:rPr>
          <w:i/>
          <w:iCs/>
        </w:rPr>
        <w:t xml:space="preserve">Optional, </w:t>
      </w:r>
      <w:r w:rsidRPr="008119C7">
        <w:rPr>
          <w:i/>
        </w:rPr>
        <w:t>The use case, if any, that this use case extends</w:t>
      </w:r>
      <w:r>
        <w:rPr>
          <w:i/>
        </w:rPr>
        <w:t>)</w:t>
      </w:r>
    </w:p>
    <w:p w:rsidR="008119C7" w:rsidRDefault="00ED3D15" w:rsidP="008119C7">
      <w:pPr>
        <w:keepNext/>
      </w:pPr>
      <w:r>
        <w:t>(None)</w:t>
      </w:r>
    </w:p>
    <w:p w:rsidR="008119C7" w:rsidRPr="008119C7" w:rsidRDefault="008119C7" w:rsidP="008119C7">
      <w:pPr>
        <w:keepNext/>
      </w:pPr>
    </w:p>
    <w:p w:rsidR="009E6B64" w:rsidRDefault="009E6B64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>Notes</w:t>
      </w:r>
    </w:p>
    <w:p w:rsidR="00C04F77" w:rsidRPr="00725505" w:rsidRDefault="00725505" w:rsidP="009E6B64">
      <w:pPr>
        <w:keepNext/>
      </w:pPr>
      <w:r w:rsidRPr="00725505">
        <w:rPr>
          <w:iCs/>
        </w:rPr>
        <w:t>(None)</w:t>
      </w:r>
    </w:p>
    <w:sectPr w:rsidR="00C04F77" w:rsidRPr="00725505">
      <w:headerReference w:type="first" r:id="rId8"/>
      <w:footerReference w:type="first" r:id="rId9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B56" w:rsidRDefault="00035B56">
      <w:r>
        <w:separator/>
      </w:r>
    </w:p>
  </w:endnote>
  <w:endnote w:type="continuationSeparator" w:id="0">
    <w:p w:rsidR="00035B56" w:rsidRDefault="00035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BEF" w:rsidRDefault="00DB5BEF">
    <w:pPr>
      <w:pStyle w:val="Footer"/>
    </w:pPr>
    <w:r>
      <w:rPr>
        <w:snapToGrid w:val="0"/>
      </w:rPr>
      <w:t xml:space="preserve">Author: </w:t>
    </w:r>
    <w:r>
      <w:rPr>
        <w:snapToGrid w:val="0"/>
      </w:rPr>
      <w:fldChar w:fldCharType="begin"/>
    </w:r>
    <w:r>
      <w:rPr>
        <w:snapToGrid w:val="0"/>
      </w:rPr>
      <w:instrText xml:space="preserve"> AUTHOR </w:instrText>
    </w:r>
    <w:r>
      <w:rPr>
        <w:snapToGrid w:val="0"/>
      </w:rPr>
      <w:fldChar w:fldCharType="separate"/>
    </w:r>
    <w:r>
      <w:rPr>
        <w:noProof/>
        <w:snapToGrid w:val="0"/>
      </w:rPr>
      <w:t>Your Name from Properties Dialog</w:t>
    </w:r>
    <w:r>
      <w:rPr>
        <w:snapToGrid w:val="0"/>
      </w:rPr>
      <w:fldChar w:fldCharType="end"/>
    </w:r>
    <w:r>
      <w:rPr>
        <w:snapToGrid w:val="0"/>
      </w:rPr>
      <w:tab/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3</w:t>
    </w:r>
    <w:r>
      <w:rPr>
        <w:snapToGrid w:val="0"/>
      </w:rPr>
      <w:fldChar w:fldCharType="end"/>
    </w:r>
    <w:r>
      <w:rPr>
        <w:snapToGrid w:val="0"/>
      </w:rPr>
      <w:tab/>
      <w:t xml:space="preserve">Saved: </w:t>
    </w:r>
    <w:r>
      <w:rPr>
        <w:snapToGrid w:val="0"/>
      </w:rPr>
      <w:fldChar w:fldCharType="begin"/>
    </w:r>
    <w:r>
      <w:rPr>
        <w:snapToGrid w:val="0"/>
      </w:rPr>
      <w:instrText xml:space="preserve"> SAVEDATE \@ "dddd, MMMM dd, yyyy" \* MERGEFORMAT </w:instrText>
    </w:r>
    <w:r>
      <w:rPr>
        <w:snapToGrid w:val="0"/>
      </w:rPr>
      <w:fldChar w:fldCharType="separate"/>
    </w:r>
    <w:r w:rsidR="004A1963">
      <w:rPr>
        <w:noProof/>
        <w:snapToGrid w:val="0"/>
      </w:rPr>
      <w:t>Thursday, February 04, 2016</w:t>
    </w:r>
    <w:r>
      <w:rPr>
        <w:snapToGrid w:val="0"/>
      </w:rPr>
      <w:fldChar w:fldCharType="end"/>
    </w:r>
  </w:p>
  <w:p w:rsidR="00DB5BEF" w:rsidRDefault="00DB5B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B56" w:rsidRDefault="00035B56">
      <w:r>
        <w:separator/>
      </w:r>
    </w:p>
  </w:footnote>
  <w:footnote w:type="continuationSeparator" w:id="0">
    <w:p w:rsidR="00035B56" w:rsidRDefault="00035B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BEF" w:rsidRDefault="00DB5BEF">
    <w:pPr>
      <w:pStyle w:val="Header"/>
    </w:pPr>
    <w:r>
      <w:t>UC10</w:t>
    </w:r>
    <w:r>
      <w:tab/>
      <w:t>Use Case Specification:</w:t>
    </w:r>
    <w:r>
      <w:rPr>
        <w:bCs/>
      </w:rPr>
      <w:t xml:space="preserve"> </w:t>
    </w:r>
    <w:r>
      <w:rPr>
        <w:bCs/>
      </w:rPr>
      <w:fldChar w:fldCharType="begin"/>
    </w:r>
    <w:r>
      <w:rPr>
        <w:bCs/>
      </w:rPr>
      <w:instrText xml:space="preserve"> DOCPROPERTY "Use Case Name"  \* MERGEFORMAT </w:instrText>
    </w:r>
    <w:r>
      <w:rPr>
        <w:bCs/>
      </w:rPr>
      <w:fldChar w:fldCharType="separate"/>
    </w:r>
    <w:r>
      <w:rPr>
        <w:bCs/>
      </w:rPr>
      <w:t>Record Time Worked</w:t>
    </w:r>
    <w:r>
      <w:rPr>
        <w:bCs/>
      </w:rPr>
      <w:fldChar w:fldCharType="end"/>
    </w:r>
    <w:r>
      <w:rPr>
        <w:bCs/>
      </w:rPr>
      <w:tab/>
    </w:r>
    <w:r>
      <w:t>v</w:t>
    </w:r>
    <w:fldSimple w:instr=" DOCPROPERTY &quot;Version&quot;  \* MERGEFORMAT ">
      <w:r>
        <w:t>1.0</w:t>
      </w:r>
    </w:fldSimple>
  </w:p>
  <w:p w:rsidR="00DB5BEF" w:rsidRDefault="00DB5B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13E0"/>
    <w:multiLevelType w:val="hybridMultilevel"/>
    <w:tmpl w:val="F75C4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2A6199"/>
    <w:multiLevelType w:val="singleLevel"/>
    <w:tmpl w:val="A2540FEE"/>
    <w:lvl w:ilvl="0">
      <w:start w:val="1"/>
      <w:numFmt w:val="decimal"/>
      <w:lvlText w:val="A.%1"/>
      <w:lvlJc w:val="left"/>
      <w:pPr>
        <w:tabs>
          <w:tab w:val="num" w:pos="360"/>
        </w:tabs>
        <w:ind w:left="360" w:hanging="360"/>
      </w:pPr>
    </w:lvl>
  </w:abstractNum>
  <w:abstractNum w:abstractNumId="2">
    <w:nsid w:val="0866641E"/>
    <w:multiLevelType w:val="hybridMultilevel"/>
    <w:tmpl w:val="41EC6A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8EE498D"/>
    <w:multiLevelType w:val="hybridMultilevel"/>
    <w:tmpl w:val="B49434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B754268"/>
    <w:multiLevelType w:val="multilevel"/>
    <w:tmpl w:val="FF42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CF0CA2"/>
    <w:multiLevelType w:val="hybridMultilevel"/>
    <w:tmpl w:val="891A3F0A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8033CE"/>
    <w:multiLevelType w:val="singleLevel"/>
    <w:tmpl w:val="3614FD8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BC86CA2"/>
    <w:multiLevelType w:val="hybridMultilevel"/>
    <w:tmpl w:val="BE0C7FAA"/>
    <w:lvl w:ilvl="0" w:tplc="6FD6D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711A4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5851744"/>
    <w:multiLevelType w:val="singleLevel"/>
    <w:tmpl w:val="95764AE8"/>
    <w:lvl w:ilvl="0">
      <w:start w:val="1"/>
      <w:numFmt w:val="decimal"/>
      <w:lvlText w:val="R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CFE4F3C"/>
    <w:multiLevelType w:val="hybridMultilevel"/>
    <w:tmpl w:val="11AC76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52D3D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8CE7DC5"/>
    <w:multiLevelType w:val="multilevel"/>
    <w:tmpl w:val="BE0C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6A47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E450CBD"/>
    <w:multiLevelType w:val="hybridMultilevel"/>
    <w:tmpl w:val="A62C886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8C1D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75A1A1F"/>
    <w:multiLevelType w:val="hybridMultilevel"/>
    <w:tmpl w:val="A6CC8C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BF53651"/>
    <w:multiLevelType w:val="singleLevel"/>
    <w:tmpl w:val="8AB268BA"/>
    <w:lvl w:ilvl="0">
      <w:start w:val="6"/>
      <w:numFmt w:val="decimal"/>
      <w:lvlText w:val="A.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51364F6F"/>
    <w:multiLevelType w:val="hybridMultilevel"/>
    <w:tmpl w:val="ECB8FB44"/>
    <w:lvl w:ilvl="0" w:tplc="D8C6A1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745852"/>
    <w:multiLevelType w:val="hybridMultilevel"/>
    <w:tmpl w:val="04B4DE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5487133"/>
    <w:multiLevelType w:val="hybridMultilevel"/>
    <w:tmpl w:val="DEA28C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6583B94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82B2F29"/>
    <w:multiLevelType w:val="hybridMultilevel"/>
    <w:tmpl w:val="0810A0F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E5249CF"/>
    <w:multiLevelType w:val="hybridMultilevel"/>
    <w:tmpl w:val="FF4239B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C387FF9"/>
    <w:multiLevelType w:val="hybridMultilevel"/>
    <w:tmpl w:val="7C74CB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DB7644F"/>
    <w:multiLevelType w:val="multilevel"/>
    <w:tmpl w:val="ECB8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0925C1B"/>
    <w:multiLevelType w:val="multilevel"/>
    <w:tmpl w:val="8DA44D4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7">
    <w:nsid w:val="748865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73329BE"/>
    <w:multiLevelType w:val="multilevel"/>
    <w:tmpl w:val="F75C4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8E7037C"/>
    <w:multiLevelType w:val="hybridMultilevel"/>
    <w:tmpl w:val="C276E47E"/>
    <w:lvl w:ilvl="0" w:tplc="CF7EB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DC363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15"/>
  </w:num>
  <w:num w:numId="3">
    <w:abstractNumId w:val="26"/>
  </w:num>
  <w:num w:numId="4">
    <w:abstractNumId w:val="17"/>
  </w:num>
  <w:num w:numId="5">
    <w:abstractNumId w:val="1"/>
  </w:num>
  <w:num w:numId="6">
    <w:abstractNumId w:val="30"/>
  </w:num>
  <w:num w:numId="7">
    <w:abstractNumId w:val="13"/>
  </w:num>
  <w:num w:numId="8">
    <w:abstractNumId w:val="9"/>
  </w:num>
  <w:num w:numId="9">
    <w:abstractNumId w:val="27"/>
  </w:num>
  <w:num w:numId="10">
    <w:abstractNumId w:val="6"/>
  </w:num>
  <w:num w:numId="11">
    <w:abstractNumId w:val="8"/>
  </w:num>
  <w:num w:numId="12">
    <w:abstractNumId w:val="10"/>
  </w:num>
  <w:num w:numId="13">
    <w:abstractNumId w:val="3"/>
  </w:num>
  <w:num w:numId="14">
    <w:abstractNumId w:val="22"/>
  </w:num>
  <w:num w:numId="15">
    <w:abstractNumId w:val="16"/>
  </w:num>
  <w:num w:numId="16">
    <w:abstractNumId w:val="20"/>
  </w:num>
  <w:num w:numId="17">
    <w:abstractNumId w:val="2"/>
  </w:num>
  <w:num w:numId="18">
    <w:abstractNumId w:val="24"/>
  </w:num>
  <w:num w:numId="19">
    <w:abstractNumId w:val="0"/>
  </w:num>
  <w:num w:numId="20">
    <w:abstractNumId w:val="28"/>
  </w:num>
  <w:num w:numId="21">
    <w:abstractNumId w:val="7"/>
  </w:num>
  <w:num w:numId="22">
    <w:abstractNumId w:val="12"/>
  </w:num>
  <w:num w:numId="23">
    <w:abstractNumId w:val="14"/>
  </w:num>
  <w:num w:numId="24">
    <w:abstractNumId w:val="19"/>
  </w:num>
  <w:num w:numId="25">
    <w:abstractNumId w:val="21"/>
  </w:num>
  <w:num w:numId="26">
    <w:abstractNumId w:val="5"/>
  </w:num>
  <w:num w:numId="27">
    <w:abstractNumId w:val="23"/>
  </w:num>
  <w:num w:numId="28">
    <w:abstractNumId w:val="4"/>
  </w:num>
  <w:num w:numId="29">
    <w:abstractNumId w:val="18"/>
  </w:num>
  <w:num w:numId="30">
    <w:abstractNumId w:val="25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77"/>
    <w:rsid w:val="00002CA1"/>
    <w:rsid w:val="00035B56"/>
    <w:rsid w:val="00061FC7"/>
    <w:rsid w:val="000A3694"/>
    <w:rsid w:val="00180405"/>
    <w:rsid w:val="00197F46"/>
    <w:rsid w:val="001A0EDD"/>
    <w:rsid w:val="00214B90"/>
    <w:rsid w:val="002160A6"/>
    <w:rsid w:val="00285F68"/>
    <w:rsid w:val="00296D7A"/>
    <w:rsid w:val="004679ED"/>
    <w:rsid w:val="004712B8"/>
    <w:rsid w:val="00491D9D"/>
    <w:rsid w:val="00493ECD"/>
    <w:rsid w:val="004A1963"/>
    <w:rsid w:val="004A1C6D"/>
    <w:rsid w:val="004A3439"/>
    <w:rsid w:val="004F4F23"/>
    <w:rsid w:val="005155E6"/>
    <w:rsid w:val="00523A0D"/>
    <w:rsid w:val="005469F4"/>
    <w:rsid w:val="00575330"/>
    <w:rsid w:val="005C5770"/>
    <w:rsid w:val="006254C6"/>
    <w:rsid w:val="0067634F"/>
    <w:rsid w:val="006A718F"/>
    <w:rsid w:val="006E2C89"/>
    <w:rsid w:val="00725505"/>
    <w:rsid w:val="00766F6E"/>
    <w:rsid w:val="00775972"/>
    <w:rsid w:val="007A003B"/>
    <w:rsid w:val="007C0A83"/>
    <w:rsid w:val="008119C7"/>
    <w:rsid w:val="0081471A"/>
    <w:rsid w:val="00821AF4"/>
    <w:rsid w:val="0083068C"/>
    <w:rsid w:val="00832E1D"/>
    <w:rsid w:val="008C484D"/>
    <w:rsid w:val="009254EA"/>
    <w:rsid w:val="009346AD"/>
    <w:rsid w:val="00984BA4"/>
    <w:rsid w:val="009A2536"/>
    <w:rsid w:val="009A4366"/>
    <w:rsid w:val="009B4315"/>
    <w:rsid w:val="009D5F2F"/>
    <w:rsid w:val="009E5E9C"/>
    <w:rsid w:val="009E6B64"/>
    <w:rsid w:val="009F3EE7"/>
    <w:rsid w:val="00A7692D"/>
    <w:rsid w:val="00A90967"/>
    <w:rsid w:val="00A93961"/>
    <w:rsid w:val="00A93AC8"/>
    <w:rsid w:val="00AA0258"/>
    <w:rsid w:val="00AB4F48"/>
    <w:rsid w:val="00AF2CF3"/>
    <w:rsid w:val="00BA3ED9"/>
    <w:rsid w:val="00BC5FEB"/>
    <w:rsid w:val="00BF6697"/>
    <w:rsid w:val="00C04F77"/>
    <w:rsid w:val="00CB3A39"/>
    <w:rsid w:val="00D434F7"/>
    <w:rsid w:val="00D501EA"/>
    <w:rsid w:val="00D562F4"/>
    <w:rsid w:val="00DB5BEF"/>
    <w:rsid w:val="00ED3D15"/>
    <w:rsid w:val="00EF04CF"/>
    <w:rsid w:val="00F01764"/>
    <w:rsid w:val="00F200DA"/>
    <w:rsid w:val="00F33289"/>
    <w:rsid w:val="00FC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</vt:lpstr>
    </vt:vector>
  </TitlesOfParts>
  <Company>Ambysoft Inc.</Company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</dc:title>
  <dc:creator>Scott W. Ambler</dc:creator>
  <cp:lastModifiedBy>virtual</cp:lastModifiedBy>
  <cp:revision>11</cp:revision>
  <cp:lastPrinted>1900-12-31T17:00:00Z</cp:lastPrinted>
  <dcterms:created xsi:type="dcterms:W3CDTF">2016-02-04T06:31:00Z</dcterms:created>
  <dcterms:modified xsi:type="dcterms:W3CDTF">2016-02-09T07:05:00Z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Use Case Name">
    <vt:lpwstr>Record Time Worked</vt:lpwstr>
  </property>
</Properties>
</file>