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0927" w:rsidRDefault="00C90927" w:rsidP="00504068">
      <w:pPr>
        <w:jc w:val="left"/>
      </w:pPr>
      <w:proofErr w:type="gramStart"/>
      <w:r>
        <w:t>novel</w:t>
      </w:r>
      <w:proofErr w:type="gramEnd"/>
      <w:r>
        <w:t xml:space="preserve"> architectural integration for MER</w:t>
      </w:r>
    </w:p>
    <w:p w:rsidR="00C90927" w:rsidRDefault="00C90927" w:rsidP="00504068">
      <w:pPr>
        <w:jc w:val="left"/>
      </w:pP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 xml:space="preserve">This work introduces a structured </w:t>
      </w:r>
      <w:proofErr w:type="spellStart"/>
      <w:r w:rsidRPr="00504068">
        <w:rPr>
          <w:rFonts w:ascii="Times New Roman" w:eastAsia="Times New Roman" w:hAnsi="Times New Roman" w:cs="Times New Roman"/>
          <w:sz w:val="24"/>
          <w:szCs w:val="24"/>
          <w:lang w:bidi="si-LK"/>
        </w:rPr>
        <w:t>spatio</w:t>
      </w:r>
      <w:proofErr w:type="spellEnd"/>
      <w:r w:rsidRPr="00504068">
        <w:rPr>
          <w:rFonts w:ascii="Times New Roman" w:eastAsia="Times New Roman" w:hAnsi="Times New Roman" w:cs="Times New Roman"/>
          <w:sz w:val="24"/>
          <w:szCs w:val="24"/>
          <w:lang w:bidi="si-LK"/>
        </w:rPr>
        <w:t xml:space="preserve">-temporal architecture for micro-expression recognition that integrates hierarchical </w:t>
      </w:r>
      <w:proofErr w:type="spellStart"/>
      <w:r w:rsidRPr="00504068">
        <w:rPr>
          <w:rFonts w:ascii="Times New Roman" w:eastAsia="Times New Roman" w:hAnsi="Times New Roman" w:cs="Times New Roman"/>
          <w:sz w:val="24"/>
          <w:szCs w:val="24"/>
          <w:lang w:bidi="si-LK"/>
        </w:rPr>
        <w:t>Swin</w:t>
      </w:r>
      <w:proofErr w:type="spellEnd"/>
      <w:r w:rsidRPr="00504068">
        <w:rPr>
          <w:rFonts w:ascii="Times New Roman" w:eastAsia="Times New Roman" w:hAnsi="Times New Roman" w:cs="Times New Roman"/>
          <w:sz w:val="24"/>
          <w:szCs w:val="24"/>
          <w:lang w:bidi="si-LK"/>
        </w:rPr>
        <w:t>-style spatial modeling with orthogonal state-space representations and bidirectional temporal Mamba modeling, enabling efficient and direction-aware sequence learning with linear temporal complexity.</w:t>
      </w:r>
    </w:p>
    <w:p w:rsidR="00504068" w:rsidRPr="00504068" w:rsidRDefault="00504068" w:rsidP="00504068">
      <w:pPr>
        <w:jc w:val="left"/>
        <w:outlineLvl w:val="1"/>
        <w:rPr>
          <w:rFonts w:ascii="Times New Roman" w:eastAsia="Times New Roman" w:hAnsi="Times New Roman" w:cs="Times New Roman"/>
          <w:b/>
          <w:bCs/>
          <w:sz w:val="36"/>
          <w:szCs w:val="36"/>
          <w:lang w:bidi="si-LK"/>
        </w:rPr>
      </w:pPr>
      <w:r w:rsidRPr="00504068">
        <w:rPr>
          <w:rFonts w:ascii="Times New Roman" w:eastAsia="Times New Roman" w:hAnsi="Times New Roman" w:cs="Times New Roman"/>
          <w:b/>
          <w:bCs/>
          <w:sz w:val="36"/>
          <w:szCs w:val="36"/>
          <w:lang w:bidi="si-LK"/>
        </w:rPr>
        <w:t>🔹 Contribution 1 — Architectural Integration</w:t>
      </w:r>
      <w:r>
        <w:rPr>
          <w:rFonts w:ascii="Times New Roman" w:eastAsia="Times New Roman" w:hAnsi="Times New Roman" w:cs="Times New Roman"/>
          <w:b/>
          <w:bCs/>
          <w:sz w:val="36"/>
          <w:szCs w:val="36"/>
          <w:lang w:bidi="si-LK"/>
        </w:rPr>
        <w:t xml:space="preserve"> </w:t>
      </w:r>
      <w:r>
        <w:t>Hybrid spatial + state-space temporal architecture</w:t>
      </w:r>
    </w:p>
    <w:p w:rsid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We propose a hybrid architecture combining hierarchical spatial modeling with structured state-space temporal modeling for micro-expression recognition.</w:t>
      </w:r>
    </w:p>
    <w:p w:rsidR="00CF433A" w:rsidRPr="00504068" w:rsidRDefault="00CF433A" w:rsidP="00504068">
      <w:pPr>
        <w:jc w:val="left"/>
        <w:rPr>
          <w:rFonts w:ascii="Times New Roman" w:eastAsia="Times New Roman" w:hAnsi="Times New Roman" w:cs="Times New Roman"/>
          <w:sz w:val="24"/>
          <w:szCs w:val="24"/>
          <w:lang w:bidi="si-LK"/>
        </w:rPr>
      </w:pPr>
      <w:r>
        <w:t xml:space="preserve">The proposed hybrid architecture combines hierarchical spatial modeling with a structured state-space temporal module, unlike most MER methods that use CNN + </w:t>
      </w:r>
      <w:proofErr w:type="spellStart"/>
      <w:r>
        <w:t>RNN</w:t>
      </w:r>
      <w:proofErr w:type="spellEnd"/>
      <w:r>
        <w:t>/</w:t>
      </w:r>
      <w:proofErr w:type="spellStart"/>
      <w:r>
        <w:t>LSTM</w:t>
      </w:r>
      <w:proofErr w:type="spellEnd"/>
      <w:r>
        <w:t xml:space="preserve"> or transformer attention. By employing </w:t>
      </w:r>
      <w:proofErr w:type="spellStart"/>
      <w:r>
        <w:t>SSM</w:t>
      </w:r>
      <w:proofErr w:type="spellEnd"/>
      <w:r>
        <w:t>/Mamba for temporal dynamics, it captures subtle sequence patterns efficiently, a design that has not yet been widely explored in micro-expression recognition, making this integration a novel contribution.</w:t>
      </w:r>
    </w:p>
    <w:p w:rsidR="00504068" w:rsidRPr="00504068" w:rsidRDefault="00504068" w:rsidP="00504068">
      <w:pPr>
        <w:spacing w:before="0" w:beforeAutospacing="0" w:after="0" w:afterAutospacing="0"/>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pict>
          <v:rect id="_x0000_i1025" style="width:0;height:1.5pt" o:hralign="center" o:hrstd="t" o:hr="t" fillcolor="#a0a0a0" stroked="f"/>
        </w:pict>
      </w:r>
    </w:p>
    <w:p w:rsidR="00504068" w:rsidRPr="00504068" w:rsidRDefault="00504068" w:rsidP="00504068">
      <w:pPr>
        <w:jc w:val="left"/>
        <w:outlineLvl w:val="1"/>
        <w:rPr>
          <w:rFonts w:ascii="Times New Roman" w:eastAsia="Times New Roman" w:hAnsi="Times New Roman" w:cs="Times New Roman"/>
          <w:b/>
          <w:bCs/>
          <w:sz w:val="36"/>
          <w:szCs w:val="36"/>
          <w:lang w:bidi="si-LK"/>
        </w:rPr>
      </w:pPr>
      <w:r w:rsidRPr="00504068">
        <w:rPr>
          <w:rFonts w:ascii="Times New Roman" w:eastAsia="Times New Roman" w:hAnsi="Times New Roman" w:cs="Times New Roman"/>
          <w:b/>
          <w:bCs/>
          <w:sz w:val="36"/>
          <w:szCs w:val="36"/>
          <w:lang w:bidi="si-LK"/>
        </w:rPr>
        <w:t>🔹 Contribution 2 — Orthogonal Spatial Modeling</w:t>
      </w:r>
      <w:r>
        <w:rPr>
          <w:rFonts w:ascii="Times New Roman" w:eastAsia="Times New Roman" w:hAnsi="Times New Roman" w:cs="Times New Roman"/>
          <w:b/>
          <w:bCs/>
          <w:sz w:val="36"/>
          <w:szCs w:val="36"/>
          <w:lang w:bidi="si-LK"/>
        </w:rPr>
        <w:t xml:space="preserve"> </w:t>
      </w:r>
      <w:r>
        <w:t>Orthogonal Spatial Mamba blocks</w: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 xml:space="preserve">We introduce orthogonal directional spatial Mamba blocks within a </w:t>
      </w:r>
      <w:proofErr w:type="spellStart"/>
      <w:r w:rsidRPr="00504068">
        <w:rPr>
          <w:rFonts w:ascii="Times New Roman" w:eastAsia="Times New Roman" w:hAnsi="Times New Roman" w:cs="Times New Roman"/>
          <w:sz w:val="24"/>
          <w:szCs w:val="24"/>
          <w:lang w:bidi="si-LK"/>
        </w:rPr>
        <w:t>Swin</w:t>
      </w:r>
      <w:proofErr w:type="spellEnd"/>
      <w:r w:rsidRPr="00504068">
        <w:rPr>
          <w:rFonts w:ascii="Times New Roman" w:eastAsia="Times New Roman" w:hAnsi="Times New Roman" w:cs="Times New Roman"/>
          <w:sz w:val="24"/>
          <w:szCs w:val="24"/>
          <w:lang w:bidi="si-LK"/>
        </w:rPr>
        <w:t>-style hierarchy to enhance sensitivity to subtle facial muscle dynamics.</w:t>
      </w:r>
      <w:r>
        <w:rPr>
          <w:rFonts w:ascii="Times New Roman" w:eastAsia="Times New Roman" w:hAnsi="Times New Roman" w:cs="Times New Roman"/>
          <w:sz w:val="24"/>
          <w:szCs w:val="24"/>
          <w:lang w:bidi="si-LK"/>
        </w:rPr>
        <w:t xml:space="preserve"> </w:t>
      </w:r>
    </w:p>
    <w:p w:rsidR="003F47AF" w:rsidRPr="003F47AF" w:rsidRDefault="003F47AF" w:rsidP="003F47AF">
      <w:pPr>
        <w:jc w:val="left"/>
        <w:outlineLvl w:val="2"/>
        <w:rPr>
          <w:rFonts w:ascii="Times New Roman" w:eastAsia="Times New Roman" w:hAnsi="Times New Roman" w:cs="Times New Roman"/>
          <w:b/>
          <w:bCs/>
          <w:sz w:val="27"/>
          <w:szCs w:val="27"/>
          <w:lang w:bidi="si-LK"/>
        </w:rPr>
      </w:pPr>
      <w:r w:rsidRPr="003F47AF">
        <w:rPr>
          <w:rFonts w:ascii="Times New Roman" w:eastAsia="Times New Roman" w:hAnsi="Times New Roman" w:cs="Times New Roman"/>
          <w:b/>
          <w:bCs/>
          <w:sz w:val="27"/>
          <w:szCs w:val="27"/>
          <w:lang w:bidi="si-LK"/>
        </w:rPr>
        <w:t>Why it’s better (for MER)</w:t>
      </w:r>
    </w:p>
    <w:p w:rsidR="003F47AF" w:rsidRPr="003F47AF" w:rsidRDefault="003F47AF" w:rsidP="003F47AF">
      <w:pPr>
        <w:numPr>
          <w:ilvl w:val="0"/>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b/>
          <w:bCs/>
          <w:sz w:val="24"/>
          <w:szCs w:val="24"/>
          <w:lang w:bidi="si-LK"/>
        </w:rPr>
        <w:t>Structured Directional Modeling:</w:t>
      </w:r>
    </w:p>
    <w:p w:rsidR="003F47AF" w:rsidRPr="003F47AF" w:rsidRDefault="003F47AF" w:rsidP="003F47AF">
      <w:pPr>
        <w:numPr>
          <w:ilvl w:val="1"/>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 xml:space="preserve">Applying </w:t>
      </w:r>
      <w:proofErr w:type="spellStart"/>
      <w:r w:rsidRPr="003F47AF">
        <w:rPr>
          <w:rFonts w:ascii="Times New Roman" w:eastAsia="Times New Roman" w:hAnsi="Times New Roman" w:cs="Times New Roman"/>
          <w:sz w:val="24"/>
          <w:szCs w:val="24"/>
          <w:lang w:bidi="si-LK"/>
        </w:rPr>
        <w:t>SSM</w:t>
      </w:r>
      <w:proofErr w:type="spellEnd"/>
      <w:r w:rsidRPr="003F47AF">
        <w:rPr>
          <w:rFonts w:ascii="Times New Roman" w:eastAsia="Times New Roman" w:hAnsi="Times New Roman" w:cs="Times New Roman"/>
          <w:sz w:val="24"/>
          <w:szCs w:val="24"/>
          <w:lang w:bidi="si-LK"/>
        </w:rPr>
        <w:t xml:space="preserve"> along structured directions explicitly models dependencies along meaningful paths (diagonals in your corrected MER design).</w:t>
      </w:r>
    </w:p>
    <w:p w:rsidR="003F47AF" w:rsidRPr="003F47AF" w:rsidRDefault="003F47AF" w:rsidP="003F47AF">
      <w:pPr>
        <w:numPr>
          <w:ilvl w:val="1"/>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This is more targeted than generic convolutions or attention, which treat all directions equally.</w:t>
      </w:r>
    </w:p>
    <w:p w:rsidR="003F47AF" w:rsidRPr="003F47AF" w:rsidRDefault="003F47AF" w:rsidP="003F47AF">
      <w:pPr>
        <w:numPr>
          <w:ilvl w:val="0"/>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b/>
          <w:bCs/>
          <w:sz w:val="24"/>
          <w:szCs w:val="24"/>
          <w:lang w:bidi="si-LK"/>
        </w:rPr>
        <w:t>Captures Subtle Motion Patterns:</w:t>
      </w:r>
    </w:p>
    <w:p w:rsidR="003F47AF" w:rsidRPr="003F47AF" w:rsidRDefault="003F47AF" w:rsidP="003F47AF">
      <w:pPr>
        <w:numPr>
          <w:ilvl w:val="1"/>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Micro-expressions often involve small, anisotropic facial muscle movements (corners of lips, eyes, eyebrows).</w:t>
      </w:r>
    </w:p>
    <w:p w:rsidR="003F47AF" w:rsidRPr="003F47AF" w:rsidRDefault="003F47AF" w:rsidP="003F47AF">
      <w:pPr>
        <w:numPr>
          <w:ilvl w:val="1"/>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Diagonal/orthogonal passes are better aligned with these subtle patterns than straight horizontal/vertical scanning.</w:t>
      </w:r>
    </w:p>
    <w:p w:rsidR="003F47AF" w:rsidRPr="003F47AF" w:rsidRDefault="003F47AF" w:rsidP="003F47AF">
      <w:pPr>
        <w:numPr>
          <w:ilvl w:val="0"/>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b/>
          <w:bCs/>
          <w:sz w:val="24"/>
          <w:szCs w:val="24"/>
          <w:lang w:bidi="si-LK"/>
        </w:rPr>
        <w:t xml:space="preserve">Hierarchical </w:t>
      </w:r>
      <w:proofErr w:type="spellStart"/>
      <w:r w:rsidRPr="003F47AF">
        <w:rPr>
          <w:rFonts w:ascii="Times New Roman" w:eastAsia="Times New Roman" w:hAnsi="Times New Roman" w:cs="Times New Roman"/>
          <w:b/>
          <w:bCs/>
          <w:sz w:val="24"/>
          <w:szCs w:val="24"/>
          <w:lang w:bidi="si-LK"/>
        </w:rPr>
        <w:t>Swin</w:t>
      </w:r>
      <w:proofErr w:type="spellEnd"/>
      <w:r w:rsidRPr="003F47AF">
        <w:rPr>
          <w:rFonts w:ascii="Times New Roman" w:eastAsia="Times New Roman" w:hAnsi="Times New Roman" w:cs="Times New Roman"/>
          <w:b/>
          <w:bCs/>
          <w:sz w:val="24"/>
          <w:szCs w:val="24"/>
          <w:lang w:bidi="si-LK"/>
        </w:rPr>
        <w:t xml:space="preserve"> Integration:</w:t>
      </w:r>
    </w:p>
    <w:p w:rsidR="003F47AF" w:rsidRPr="003F47AF" w:rsidRDefault="003F47AF" w:rsidP="003F47AF">
      <w:pPr>
        <w:numPr>
          <w:ilvl w:val="1"/>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Combining this with hierarchical patch merging preserves multi-scale spatial information.</w:t>
      </w:r>
    </w:p>
    <w:p w:rsidR="003F47AF" w:rsidRPr="003F47AF" w:rsidRDefault="003F47AF" w:rsidP="003F47AF">
      <w:pPr>
        <w:numPr>
          <w:ilvl w:val="1"/>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lastRenderedPageBreak/>
        <w:t>This ensures the network sees both local details (micro muscles) and coarser structural cues.</w:t>
      </w:r>
    </w:p>
    <w:p w:rsidR="003F47AF" w:rsidRPr="003F47AF" w:rsidRDefault="003F47AF" w:rsidP="003F47AF">
      <w:pPr>
        <w:numPr>
          <w:ilvl w:val="0"/>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b/>
          <w:bCs/>
          <w:sz w:val="24"/>
          <w:szCs w:val="24"/>
          <w:lang w:bidi="si-LK"/>
        </w:rPr>
        <w:t>Injects Direction-Aware Inductive Bias:</w:t>
      </w:r>
    </w:p>
    <w:p w:rsidR="003F47AF" w:rsidRPr="003F47AF" w:rsidRDefault="003F47AF" w:rsidP="003F47AF">
      <w:pPr>
        <w:numPr>
          <w:ilvl w:val="1"/>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 xml:space="preserve">Unlike vanilla transformers or </w:t>
      </w:r>
      <w:proofErr w:type="spellStart"/>
      <w:r w:rsidRPr="003F47AF">
        <w:rPr>
          <w:rFonts w:ascii="Times New Roman" w:eastAsia="Times New Roman" w:hAnsi="Times New Roman" w:cs="Times New Roman"/>
          <w:sz w:val="24"/>
          <w:szCs w:val="24"/>
          <w:lang w:bidi="si-LK"/>
        </w:rPr>
        <w:t>CNNs</w:t>
      </w:r>
      <w:proofErr w:type="spellEnd"/>
      <w:r w:rsidRPr="003F47AF">
        <w:rPr>
          <w:rFonts w:ascii="Times New Roman" w:eastAsia="Times New Roman" w:hAnsi="Times New Roman" w:cs="Times New Roman"/>
          <w:sz w:val="24"/>
          <w:szCs w:val="24"/>
          <w:lang w:bidi="si-LK"/>
        </w:rPr>
        <w:t>, this explicitly tells the model to prioritize structured, direction-specific spatial relationships.</w:t>
      </w:r>
    </w:p>
    <w:p w:rsidR="003F47AF" w:rsidRPr="003F47AF" w:rsidRDefault="003F47AF" w:rsidP="003F47AF">
      <w:pPr>
        <w:numPr>
          <w:ilvl w:val="1"/>
          <w:numId w:val="12"/>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This makes learning subtle expressions easier and more data-efficient.</w:t>
      </w:r>
    </w:p>
    <w:p w:rsidR="003F47AF" w:rsidRPr="003F47AF" w:rsidRDefault="003F47AF" w:rsidP="003F47AF">
      <w:pPr>
        <w:spacing w:before="0" w:beforeAutospacing="0" w:after="0" w:afterAutospacing="0"/>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pict>
          <v:rect id="_x0000_i1032" style="width:0;height:1.5pt" o:hralign="center" o:hrstd="t" o:hr="t" fillcolor="#a0a0a0" stroked="f"/>
        </w:pict>
      </w:r>
    </w:p>
    <w:p w:rsidR="003F47AF" w:rsidRPr="003F47AF" w:rsidRDefault="003F47AF" w:rsidP="003F47AF">
      <w:pPr>
        <w:jc w:val="left"/>
        <w:outlineLvl w:val="2"/>
        <w:rPr>
          <w:rFonts w:ascii="Times New Roman" w:eastAsia="Times New Roman" w:hAnsi="Times New Roman" w:cs="Times New Roman"/>
          <w:b/>
          <w:bCs/>
          <w:sz w:val="27"/>
          <w:szCs w:val="27"/>
          <w:lang w:bidi="si-LK"/>
        </w:rPr>
      </w:pPr>
      <w:r w:rsidRPr="003F47AF">
        <w:rPr>
          <w:rFonts w:ascii="Times New Roman" w:eastAsia="Times New Roman" w:hAnsi="Times New Roman" w:cs="Times New Roman"/>
          <w:b/>
          <w:bCs/>
          <w:sz w:val="27"/>
          <w:szCs w:val="27"/>
          <w:lang w:bidi="si-LK"/>
        </w:rPr>
        <w:t>✅ Summary</w:t>
      </w:r>
    </w:p>
    <w:p w:rsidR="003F47AF" w:rsidRPr="003F47AF" w:rsidRDefault="003F47AF" w:rsidP="003F47AF">
      <w:p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 xml:space="preserve">This design is </w:t>
      </w:r>
      <w:r w:rsidRPr="003F47AF">
        <w:rPr>
          <w:rFonts w:ascii="Times New Roman" w:eastAsia="Times New Roman" w:hAnsi="Times New Roman" w:cs="Times New Roman"/>
          <w:b/>
          <w:bCs/>
          <w:sz w:val="24"/>
          <w:szCs w:val="24"/>
          <w:lang w:bidi="si-LK"/>
        </w:rPr>
        <w:t>better</w:t>
      </w:r>
      <w:r w:rsidRPr="003F47AF">
        <w:rPr>
          <w:rFonts w:ascii="Times New Roman" w:eastAsia="Times New Roman" w:hAnsi="Times New Roman" w:cs="Times New Roman"/>
          <w:sz w:val="24"/>
          <w:szCs w:val="24"/>
          <w:lang w:bidi="si-LK"/>
        </w:rPr>
        <w:t xml:space="preserve"> than generic </w:t>
      </w:r>
      <w:proofErr w:type="spellStart"/>
      <w:r w:rsidRPr="003F47AF">
        <w:rPr>
          <w:rFonts w:ascii="Times New Roman" w:eastAsia="Times New Roman" w:hAnsi="Times New Roman" w:cs="Times New Roman"/>
          <w:sz w:val="24"/>
          <w:szCs w:val="24"/>
          <w:lang w:bidi="si-LK"/>
        </w:rPr>
        <w:t>CNNs</w:t>
      </w:r>
      <w:proofErr w:type="spellEnd"/>
      <w:r w:rsidRPr="003F47AF">
        <w:rPr>
          <w:rFonts w:ascii="Times New Roman" w:eastAsia="Times New Roman" w:hAnsi="Times New Roman" w:cs="Times New Roman"/>
          <w:sz w:val="24"/>
          <w:szCs w:val="24"/>
          <w:lang w:bidi="si-LK"/>
        </w:rPr>
        <w:t>, pure transformers, or naive Mamba passes because it:</w:t>
      </w:r>
    </w:p>
    <w:p w:rsidR="003F47AF" w:rsidRPr="003F47AF" w:rsidRDefault="003F47AF" w:rsidP="003F47AF">
      <w:pPr>
        <w:numPr>
          <w:ilvl w:val="0"/>
          <w:numId w:val="13"/>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 xml:space="preserve">Focuses on </w:t>
      </w:r>
      <w:r w:rsidRPr="003F47AF">
        <w:rPr>
          <w:rFonts w:ascii="Times New Roman" w:eastAsia="Times New Roman" w:hAnsi="Times New Roman" w:cs="Times New Roman"/>
          <w:b/>
          <w:bCs/>
          <w:sz w:val="24"/>
          <w:szCs w:val="24"/>
          <w:lang w:bidi="si-LK"/>
        </w:rPr>
        <w:t>diagonal/orthogonal facial patterns</w:t>
      </w:r>
    </w:p>
    <w:p w:rsidR="003F47AF" w:rsidRPr="003F47AF" w:rsidRDefault="003F47AF" w:rsidP="003F47AF">
      <w:pPr>
        <w:numPr>
          <w:ilvl w:val="0"/>
          <w:numId w:val="13"/>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 xml:space="preserve">Maintains </w:t>
      </w:r>
      <w:r w:rsidRPr="003F47AF">
        <w:rPr>
          <w:rFonts w:ascii="Times New Roman" w:eastAsia="Times New Roman" w:hAnsi="Times New Roman" w:cs="Times New Roman"/>
          <w:b/>
          <w:bCs/>
          <w:sz w:val="24"/>
          <w:szCs w:val="24"/>
          <w:lang w:bidi="si-LK"/>
        </w:rPr>
        <w:t>hierarchical spatial context</w:t>
      </w:r>
    </w:p>
    <w:p w:rsidR="003F47AF" w:rsidRPr="003F47AF" w:rsidRDefault="003F47AF" w:rsidP="003F47AF">
      <w:pPr>
        <w:numPr>
          <w:ilvl w:val="0"/>
          <w:numId w:val="13"/>
        </w:numPr>
        <w:jc w:val="left"/>
        <w:rPr>
          <w:rFonts w:ascii="Times New Roman" w:eastAsia="Times New Roman" w:hAnsi="Times New Roman" w:cs="Times New Roman"/>
          <w:sz w:val="24"/>
          <w:szCs w:val="24"/>
          <w:lang w:bidi="si-LK"/>
        </w:rPr>
      </w:pPr>
      <w:r w:rsidRPr="003F47AF">
        <w:rPr>
          <w:rFonts w:ascii="Times New Roman" w:eastAsia="Times New Roman" w:hAnsi="Times New Roman" w:cs="Times New Roman"/>
          <w:sz w:val="24"/>
          <w:szCs w:val="24"/>
          <w:lang w:bidi="si-LK"/>
        </w:rPr>
        <w:t xml:space="preserve">Adds </w:t>
      </w:r>
      <w:r w:rsidRPr="003F47AF">
        <w:rPr>
          <w:rFonts w:ascii="Times New Roman" w:eastAsia="Times New Roman" w:hAnsi="Times New Roman" w:cs="Times New Roman"/>
          <w:b/>
          <w:bCs/>
          <w:sz w:val="24"/>
          <w:szCs w:val="24"/>
          <w:lang w:bidi="si-LK"/>
        </w:rPr>
        <w:t>directional bias</w:t>
      </w:r>
      <w:r w:rsidRPr="003F47AF">
        <w:rPr>
          <w:rFonts w:ascii="Times New Roman" w:eastAsia="Times New Roman" w:hAnsi="Times New Roman" w:cs="Times New Roman"/>
          <w:sz w:val="24"/>
          <w:szCs w:val="24"/>
          <w:lang w:bidi="si-LK"/>
        </w:rPr>
        <w:t xml:space="preserve"> that is physiologically meaningful for micro-expressions</w:t>
      </w:r>
    </w:p>
    <w:p w:rsidR="00504068" w:rsidRPr="00504068" w:rsidRDefault="00504068" w:rsidP="00504068">
      <w:pPr>
        <w:spacing w:before="0" w:beforeAutospacing="0" w:after="0" w:afterAutospacing="0"/>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pict>
          <v:rect id="_x0000_i1026" style="width:0;height:1.5pt" o:hralign="center" o:hrstd="t" o:hr="t" fillcolor="#a0a0a0" stroked="f"/>
        </w:pict>
      </w:r>
    </w:p>
    <w:p w:rsidR="00504068" w:rsidRPr="00504068" w:rsidRDefault="00504068" w:rsidP="00504068">
      <w:pPr>
        <w:jc w:val="left"/>
        <w:outlineLvl w:val="1"/>
        <w:rPr>
          <w:rFonts w:ascii="Times New Roman" w:eastAsia="Times New Roman" w:hAnsi="Times New Roman" w:cs="Times New Roman"/>
          <w:b/>
          <w:bCs/>
          <w:sz w:val="36"/>
          <w:szCs w:val="36"/>
          <w:lang w:bidi="si-LK"/>
        </w:rPr>
      </w:pPr>
      <w:r w:rsidRPr="00504068">
        <w:rPr>
          <w:rFonts w:ascii="Times New Roman" w:eastAsia="Times New Roman" w:hAnsi="Times New Roman" w:cs="Times New Roman"/>
          <w:b/>
          <w:bCs/>
          <w:sz w:val="36"/>
          <w:szCs w:val="36"/>
          <w:lang w:bidi="si-LK"/>
        </w:rPr>
        <w:t>🔹 Contribution 3 — Efficient Bidirectional Temporal Modeling</w:t>
      </w:r>
      <w:r>
        <w:rPr>
          <w:rFonts w:ascii="Times New Roman" w:eastAsia="Times New Roman" w:hAnsi="Times New Roman" w:cs="Times New Roman"/>
          <w:b/>
          <w:bCs/>
          <w:sz w:val="36"/>
          <w:szCs w:val="36"/>
          <w:lang w:bidi="si-LK"/>
        </w:rPr>
        <w:t>-</w:t>
      </w:r>
      <w:r>
        <w:t xml:space="preserve">Efficient Bidirectional Temporal </w:t>
      </w:r>
      <w:proofErr w:type="spellStart"/>
      <w:r>
        <w:t>SSM</w:t>
      </w:r>
      <w:proofErr w:type="spellEnd"/>
      <w:r>
        <w:t xml:space="preserve"> with learnable fusion</w:t>
      </w:r>
    </w:p>
    <w:p w:rsid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We employ a bidirectional state-space temporal encoder with learnable fusion to model onset–apex–offset dynamics efficiently using linear complexity.</w:t>
      </w:r>
    </w:p>
    <w:p w:rsidR="00C90927" w:rsidRDefault="00C90927" w:rsidP="00504068">
      <w:pPr>
        <w:jc w:val="left"/>
        <w:rPr>
          <w:rFonts w:ascii="Times New Roman" w:eastAsia="Times New Roman" w:hAnsi="Times New Roman" w:cs="Times New Roman"/>
          <w:sz w:val="24"/>
          <w:szCs w:val="24"/>
          <w:lang w:bidi="si-LK"/>
        </w:rPr>
      </w:pPr>
    </w:p>
    <w:p w:rsidR="00C90927" w:rsidRDefault="00C90927" w:rsidP="00C90927">
      <w:pPr>
        <w:pStyle w:val="NormalWeb"/>
      </w:pPr>
      <w:r>
        <w:rPr>
          <w:rStyle w:val="Strong"/>
        </w:rPr>
        <w:t>State-space models in sequence learning:</w:t>
      </w:r>
    </w:p>
    <w:p w:rsidR="00C90927" w:rsidRDefault="00C90927" w:rsidP="00C90927">
      <w:pPr>
        <w:pStyle w:val="NormalWeb"/>
        <w:numPr>
          <w:ilvl w:val="0"/>
          <w:numId w:val="9"/>
        </w:numPr>
      </w:pPr>
      <w:proofErr w:type="spellStart"/>
      <w:r>
        <w:t>SSMs</w:t>
      </w:r>
      <w:proofErr w:type="spellEnd"/>
      <w:r>
        <w:t xml:space="preserve"> (like Mamba) are emerging in sequence modeling (e.g., language, time series), to replace attention with more efficient mechanisms. </w:t>
      </w:r>
    </w:p>
    <w:p w:rsidR="00C90927" w:rsidRDefault="00C90927" w:rsidP="00C90927">
      <w:pPr>
        <w:pStyle w:val="NormalWeb"/>
      </w:pPr>
      <w:r>
        <w:rPr>
          <w:rStyle w:val="Strong"/>
        </w:rPr>
        <w:t xml:space="preserve">Bidirectional </w:t>
      </w:r>
      <w:proofErr w:type="spellStart"/>
      <w:r>
        <w:rPr>
          <w:rStyle w:val="Strong"/>
        </w:rPr>
        <w:t>SSMs</w:t>
      </w:r>
      <w:proofErr w:type="spellEnd"/>
      <w:r>
        <w:rPr>
          <w:rStyle w:val="Strong"/>
        </w:rPr>
        <w:t>:</w:t>
      </w:r>
    </w:p>
    <w:p w:rsidR="00C90927" w:rsidRDefault="00C90927" w:rsidP="00C90927">
      <w:pPr>
        <w:pStyle w:val="NormalWeb"/>
        <w:numPr>
          <w:ilvl w:val="0"/>
          <w:numId w:val="10"/>
        </w:numPr>
      </w:pPr>
      <w:r>
        <w:t xml:space="preserve">There </w:t>
      </w:r>
      <w:r>
        <w:rPr>
          <w:rStyle w:val="Emphasis"/>
        </w:rPr>
        <w:t>are</w:t>
      </w:r>
      <w:r>
        <w:t xml:space="preserve"> ideas around bidirectional </w:t>
      </w:r>
      <w:proofErr w:type="spellStart"/>
      <w:r>
        <w:t>SSMs</w:t>
      </w:r>
      <w:proofErr w:type="spellEnd"/>
      <w:r>
        <w:t xml:space="preserve"> in other areas (like time-series forecasting). </w:t>
      </w:r>
    </w:p>
    <w:p w:rsidR="00C90927" w:rsidRDefault="00C90927" w:rsidP="00C90927">
      <w:pPr>
        <w:pStyle w:val="NormalWeb"/>
        <w:numPr>
          <w:ilvl w:val="0"/>
          <w:numId w:val="10"/>
        </w:numPr>
      </w:pPr>
      <w:r>
        <w:t xml:space="preserve">However, </w:t>
      </w:r>
      <w:r>
        <w:rPr>
          <w:rStyle w:val="Strong"/>
        </w:rPr>
        <w:t>bidirectional temporal modeling tailored to micro-expression dynamics (onset–apex–offset) with learnable fusion has not been published in MER or general video modeling.</w:t>
      </w:r>
    </w:p>
    <w:tbl>
      <w:tblPr>
        <w:tblW w:w="0" w:type="auto"/>
        <w:tblCellSpacing w:w="15" w:type="dxa"/>
        <w:tblCellMar>
          <w:top w:w="15" w:type="dxa"/>
          <w:left w:w="15" w:type="dxa"/>
          <w:bottom w:w="15" w:type="dxa"/>
          <w:right w:w="15" w:type="dxa"/>
        </w:tblCellMar>
        <w:tblLook w:val="04A0"/>
      </w:tblPr>
      <w:tblGrid>
        <w:gridCol w:w="3162"/>
        <w:gridCol w:w="3190"/>
        <w:gridCol w:w="3098"/>
      </w:tblGrid>
      <w:tr w:rsidR="00C90927" w:rsidRPr="00C90927" w:rsidTr="00C90927">
        <w:trPr>
          <w:tblHeader/>
          <w:tblCellSpacing w:w="15" w:type="dxa"/>
        </w:trPr>
        <w:tc>
          <w:tcPr>
            <w:tcW w:w="0" w:type="auto"/>
            <w:vAlign w:val="center"/>
            <w:hideMark/>
          </w:tcPr>
          <w:p w:rsidR="00C90927" w:rsidRPr="00C90927" w:rsidRDefault="00C90927" w:rsidP="00C90927">
            <w:pPr>
              <w:spacing w:before="0" w:beforeAutospacing="0" w:after="0" w:afterAutospacing="0"/>
              <w:jc w:val="center"/>
              <w:rPr>
                <w:rFonts w:ascii="Times New Roman" w:eastAsia="Times New Roman" w:hAnsi="Times New Roman" w:cs="Times New Roman"/>
                <w:b/>
                <w:bCs/>
                <w:sz w:val="24"/>
                <w:szCs w:val="24"/>
                <w:lang w:bidi="si-LK"/>
              </w:rPr>
            </w:pPr>
            <w:r w:rsidRPr="00C90927">
              <w:rPr>
                <w:rFonts w:ascii="Times New Roman" w:eastAsia="Times New Roman" w:hAnsi="Times New Roman" w:cs="Times New Roman"/>
                <w:b/>
                <w:bCs/>
                <w:sz w:val="24"/>
                <w:szCs w:val="24"/>
                <w:lang w:bidi="si-LK"/>
              </w:rPr>
              <w:t>Contribution Idea</w:t>
            </w:r>
          </w:p>
        </w:tc>
        <w:tc>
          <w:tcPr>
            <w:tcW w:w="0" w:type="auto"/>
            <w:vAlign w:val="center"/>
            <w:hideMark/>
          </w:tcPr>
          <w:p w:rsidR="00C90927" w:rsidRPr="00C90927" w:rsidRDefault="00C90927" w:rsidP="00C90927">
            <w:pPr>
              <w:spacing w:before="0" w:beforeAutospacing="0" w:after="0" w:afterAutospacing="0"/>
              <w:jc w:val="center"/>
              <w:rPr>
                <w:rFonts w:ascii="Times New Roman" w:eastAsia="Times New Roman" w:hAnsi="Times New Roman" w:cs="Times New Roman"/>
                <w:b/>
                <w:bCs/>
                <w:sz w:val="24"/>
                <w:szCs w:val="24"/>
                <w:lang w:bidi="si-LK"/>
              </w:rPr>
            </w:pPr>
            <w:r w:rsidRPr="00C90927">
              <w:rPr>
                <w:rFonts w:ascii="Times New Roman" w:eastAsia="Times New Roman" w:hAnsi="Times New Roman" w:cs="Times New Roman"/>
                <w:b/>
                <w:bCs/>
                <w:sz w:val="24"/>
                <w:szCs w:val="24"/>
                <w:lang w:bidi="si-LK"/>
              </w:rPr>
              <w:t>Published Generally?</w:t>
            </w:r>
          </w:p>
        </w:tc>
        <w:tc>
          <w:tcPr>
            <w:tcW w:w="0" w:type="auto"/>
            <w:vAlign w:val="center"/>
            <w:hideMark/>
          </w:tcPr>
          <w:p w:rsidR="00C90927" w:rsidRPr="00C90927" w:rsidRDefault="00C90927" w:rsidP="00C90927">
            <w:pPr>
              <w:spacing w:before="0" w:beforeAutospacing="0" w:after="0" w:afterAutospacing="0"/>
              <w:jc w:val="center"/>
              <w:rPr>
                <w:rFonts w:ascii="Times New Roman" w:eastAsia="Times New Roman" w:hAnsi="Times New Roman" w:cs="Times New Roman"/>
                <w:b/>
                <w:bCs/>
                <w:sz w:val="24"/>
                <w:szCs w:val="24"/>
                <w:lang w:bidi="si-LK"/>
              </w:rPr>
            </w:pPr>
            <w:r w:rsidRPr="00C90927">
              <w:rPr>
                <w:rFonts w:ascii="Times New Roman" w:eastAsia="Times New Roman" w:hAnsi="Times New Roman" w:cs="Times New Roman"/>
                <w:b/>
                <w:bCs/>
                <w:sz w:val="24"/>
                <w:szCs w:val="24"/>
                <w:lang w:bidi="si-LK"/>
              </w:rPr>
              <w:t>Published Specifically in MER?</w:t>
            </w:r>
          </w:p>
        </w:tc>
      </w:tr>
      <w:tr w:rsidR="00C90927" w:rsidRPr="00C90927" w:rsidTr="00C90927">
        <w:trPr>
          <w:tblCellSpacing w:w="15" w:type="dxa"/>
        </w:trPr>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sz w:val="24"/>
                <w:szCs w:val="24"/>
                <w:lang w:bidi="si-LK"/>
              </w:rPr>
              <w:t xml:space="preserve">Hybrid </w:t>
            </w:r>
            <w:proofErr w:type="spellStart"/>
            <w:r w:rsidRPr="00C90927">
              <w:rPr>
                <w:rFonts w:ascii="Times New Roman" w:eastAsia="Times New Roman" w:hAnsi="Times New Roman" w:cs="Times New Roman"/>
                <w:sz w:val="24"/>
                <w:szCs w:val="24"/>
                <w:lang w:bidi="si-LK"/>
              </w:rPr>
              <w:t>spatio</w:t>
            </w:r>
            <w:proofErr w:type="spellEnd"/>
            <w:r w:rsidRPr="00C90927">
              <w:rPr>
                <w:rFonts w:ascii="Times New Roman" w:eastAsia="Times New Roman" w:hAnsi="Times New Roman" w:cs="Times New Roman"/>
                <w:sz w:val="24"/>
                <w:szCs w:val="24"/>
                <w:lang w:bidi="si-LK"/>
              </w:rPr>
              <w:t xml:space="preserve">-temporal with </w:t>
            </w:r>
            <w:proofErr w:type="spellStart"/>
            <w:r w:rsidRPr="00C90927">
              <w:rPr>
                <w:rFonts w:ascii="Times New Roman" w:eastAsia="Times New Roman" w:hAnsi="Times New Roman" w:cs="Times New Roman"/>
                <w:sz w:val="24"/>
                <w:szCs w:val="24"/>
                <w:lang w:bidi="si-LK"/>
              </w:rPr>
              <w:t>SSM</w:t>
            </w:r>
            <w:proofErr w:type="spellEnd"/>
          </w:p>
        </w:tc>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sz w:val="24"/>
                <w:szCs w:val="24"/>
                <w:lang w:bidi="si-LK"/>
              </w:rPr>
              <w:t>Emerging (</w:t>
            </w:r>
            <w:proofErr w:type="spellStart"/>
            <w:r w:rsidRPr="00C90927">
              <w:rPr>
                <w:rFonts w:ascii="Times New Roman" w:eastAsia="Times New Roman" w:hAnsi="Times New Roman" w:cs="Times New Roman"/>
                <w:sz w:val="24"/>
                <w:szCs w:val="24"/>
                <w:lang w:bidi="si-LK"/>
              </w:rPr>
              <w:t>SSM</w:t>
            </w:r>
            <w:proofErr w:type="spellEnd"/>
            <w:r w:rsidRPr="00C90927">
              <w:rPr>
                <w:rFonts w:ascii="Times New Roman" w:eastAsia="Times New Roman" w:hAnsi="Times New Roman" w:cs="Times New Roman"/>
                <w:sz w:val="24"/>
                <w:szCs w:val="24"/>
                <w:lang w:bidi="si-LK"/>
              </w:rPr>
              <w:t xml:space="preserve"> in sequence tasks)</w:t>
            </w:r>
          </w:p>
        </w:tc>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b/>
                <w:bCs/>
                <w:sz w:val="24"/>
                <w:szCs w:val="24"/>
                <w:lang w:bidi="si-LK"/>
              </w:rPr>
              <w:t>Not common</w:t>
            </w:r>
          </w:p>
        </w:tc>
      </w:tr>
      <w:tr w:rsidR="00C90927" w:rsidRPr="00C90927" w:rsidTr="00C90927">
        <w:trPr>
          <w:tblCellSpacing w:w="15" w:type="dxa"/>
        </w:trPr>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sz w:val="24"/>
                <w:szCs w:val="24"/>
                <w:lang w:bidi="si-LK"/>
              </w:rPr>
              <w:t xml:space="preserve">Orthogonal Spatial Mamba </w:t>
            </w:r>
            <w:r w:rsidRPr="00C90927">
              <w:rPr>
                <w:rFonts w:ascii="Times New Roman" w:eastAsia="Times New Roman" w:hAnsi="Times New Roman" w:cs="Times New Roman"/>
                <w:sz w:val="24"/>
                <w:szCs w:val="24"/>
                <w:lang w:bidi="si-LK"/>
              </w:rPr>
              <w:lastRenderedPageBreak/>
              <w:t>blocks</w:t>
            </w:r>
          </w:p>
        </w:tc>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sz w:val="24"/>
                <w:szCs w:val="24"/>
                <w:lang w:bidi="si-LK"/>
              </w:rPr>
              <w:lastRenderedPageBreak/>
              <w:t>No explicit matches</w:t>
            </w:r>
          </w:p>
        </w:tc>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b/>
                <w:bCs/>
                <w:sz w:val="24"/>
                <w:szCs w:val="24"/>
                <w:lang w:bidi="si-LK"/>
              </w:rPr>
              <w:t>Appears novel</w:t>
            </w:r>
          </w:p>
        </w:tc>
      </w:tr>
      <w:tr w:rsidR="00C90927" w:rsidRPr="00C90927" w:rsidTr="00C90927">
        <w:trPr>
          <w:tblCellSpacing w:w="15" w:type="dxa"/>
        </w:trPr>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sz w:val="24"/>
                <w:szCs w:val="24"/>
                <w:lang w:bidi="si-LK"/>
              </w:rPr>
              <w:lastRenderedPageBreak/>
              <w:t xml:space="preserve">Bidirectional Temporal </w:t>
            </w:r>
            <w:proofErr w:type="spellStart"/>
            <w:r w:rsidRPr="00C90927">
              <w:rPr>
                <w:rFonts w:ascii="Times New Roman" w:eastAsia="Times New Roman" w:hAnsi="Times New Roman" w:cs="Times New Roman"/>
                <w:sz w:val="24"/>
                <w:szCs w:val="24"/>
                <w:lang w:bidi="si-LK"/>
              </w:rPr>
              <w:t>SSM</w:t>
            </w:r>
            <w:proofErr w:type="spellEnd"/>
          </w:p>
        </w:tc>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sz w:val="24"/>
                <w:szCs w:val="24"/>
                <w:lang w:bidi="si-LK"/>
              </w:rPr>
              <w:t>Some related work</w:t>
            </w:r>
          </w:p>
        </w:tc>
        <w:tc>
          <w:tcPr>
            <w:tcW w:w="0" w:type="auto"/>
            <w:vAlign w:val="center"/>
            <w:hideMark/>
          </w:tcPr>
          <w:p w:rsidR="00C90927" w:rsidRPr="00C90927" w:rsidRDefault="00C90927" w:rsidP="00C90927">
            <w:pPr>
              <w:spacing w:before="0" w:beforeAutospacing="0" w:after="0" w:afterAutospacing="0"/>
              <w:jc w:val="left"/>
              <w:rPr>
                <w:rFonts w:ascii="Times New Roman" w:eastAsia="Times New Roman" w:hAnsi="Times New Roman" w:cs="Times New Roman"/>
                <w:sz w:val="24"/>
                <w:szCs w:val="24"/>
                <w:lang w:bidi="si-LK"/>
              </w:rPr>
            </w:pPr>
            <w:r w:rsidRPr="00C90927">
              <w:rPr>
                <w:rFonts w:ascii="Times New Roman" w:eastAsia="Times New Roman" w:hAnsi="Times New Roman" w:cs="Times New Roman"/>
                <w:b/>
                <w:bCs/>
                <w:sz w:val="24"/>
                <w:szCs w:val="24"/>
                <w:lang w:bidi="si-LK"/>
              </w:rPr>
              <w:t>Distinct in MER context</w:t>
            </w:r>
          </w:p>
        </w:tc>
      </w:tr>
    </w:tbl>
    <w:p w:rsidR="00C90927" w:rsidRDefault="00C90927" w:rsidP="00504068">
      <w:pPr>
        <w:jc w:val="left"/>
      </w:pPr>
      <w:r>
        <w:t xml:space="preserve">While prior MER approaches have combined spatial and temporal information using CNN, </w:t>
      </w:r>
      <w:proofErr w:type="spellStart"/>
      <w:r>
        <w:t>RNN</w:t>
      </w:r>
      <w:proofErr w:type="spellEnd"/>
      <w:r>
        <w:t xml:space="preserve">, or transformer-based mechanisms, </w:t>
      </w:r>
      <w:r>
        <w:rPr>
          <w:rStyle w:val="Emphasis"/>
        </w:rPr>
        <w:t>we introduce a novel integration of hierarchical spatial encoding with state-space–based temporal modeling</w:t>
      </w:r>
      <w:r>
        <w:t xml:space="preserve">. Furthermore, </w:t>
      </w:r>
      <w:r>
        <w:rPr>
          <w:rStyle w:val="Emphasis"/>
        </w:rPr>
        <w:t>we propose orthogonal directional spatial blocks</w:t>
      </w:r>
      <w:r>
        <w:t xml:space="preserve"> to enhance subtle facial feature sensitivity and a </w:t>
      </w:r>
      <w:r>
        <w:rPr>
          <w:rStyle w:val="Emphasis"/>
        </w:rPr>
        <w:t>bidirectional temporal state-space module with learnable fusion</w:t>
      </w:r>
      <w:r>
        <w:t xml:space="preserve"> to capture onset–apex–offset dynamics with linear complexity.</w:t>
      </w:r>
    </w:p>
    <w:p w:rsidR="00C90927" w:rsidRDefault="00C90927" w:rsidP="00504068">
      <w:pPr>
        <w:jc w:val="left"/>
      </w:pPr>
    </w:p>
    <w:p w:rsidR="00C90927" w:rsidRDefault="00C90927" w:rsidP="00C90927">
      <w:pPr>
        <w:pStyle w:val="Heading2"/>
      </w:pPr>
      <w:r>
        <w:t>Quick Notes on Existing Literature</w:t>
      </w:r>
    </w:p>
    <w:p w:rsidR="00C90927" w:rsidRDefault="00C90927" w:rsidP="00C90927">
      <w:pPr>
        <w:pStyle w:val="NormalWeb"/>
        <w:numPr>
          <w:ilvl w:val="0"/>
          <w:numId w:val="11"/>
        </w:numPr>
      </w:pPr>
      <w:r>
        <w:t xml:space="preserve">Some MER models use </w:t>
      </w:r>
      <w:proofErr w:type="spellStart"/>
      <w:r>
        <w:t>Swin</w:t>
      </w:r>
      <w:proofErr w:type="spellEnd"/>
      <w:r>
        <w:t xml:space="preserve"> or transformer-style mechanisms but not state-space models. </w:t>
      </w:r>
    </w:p>
    <w:p w:rsidR="00C90927" w:rsidRDefault="00C90927" w:rsidP="00C90927">
      <w:pPr>
        <w:pStyle w:val="NormalWeb"/>
        <w:numPr>
          <w:ilvl w:val="0"/>
          <w:numId w:val="11"/>
        </w:numPr>
      </w:pPr>
      <w:r>
        <w:t xml:space="preserve">Temporal fusion in MER is typically done with </w:t>
      </w:r>
      <w:proofErr w:type="spellStart"/>
      <w:r>
        <w:t>LSTM</w:t>
      </w:r>
      <w:proofErr w:type="spellEnd"/>
      <w:r>
        <w:t xml:space="preserve">, optical flow, or temporal attention — </w:t>
      </w:r>
      <w:r>
        <w:rPr>
          <w:rStyle w:val="Emphasis"/>
        </w:rPr>
        <w:t xml:space="preserve">not structured </w:t>
      </w:r>
      <w:proofErr w:type="spellStart"/>
      <w:r>
        <w:rPr>
          <w:rStyle w:val="Emphasis"/>
        </w:rPr>
        <w:t>SSMs</w:t>
      </w:r>
      <w:proofErr w:type="spellEnd"/>
      <w:r>
        <w:t>.</w:t>
      </w:r>
    </w:p>
    <w:p w:rsidR="00C90927" w:rsidRDefault="00C90927" w:rsidP="00C90927">
      <w:pPr>
        <w:pStyle w:val="NormalWeb"/>
        <w:numPr>
          <w:ilvl w:val="0"/>
          <w:numId w:val="11"/>
        </w:numPr>
      </w:pPr>
      <w:r>
        <w:t>Bidirectional modeling exists in time-series forecasting, but not widely in MER temporal encoders.</w:t>
      </w:r>
    </w:p>
    <w:p w:rsidR="00CF433A" w:rsidRDefault="00CF433A" w:rsidP="00504068">
      <w:pPr>
        <w:jc w:val="left"/>
      </w:pPr>
      <w:r>
        <w:t xml:space="preserve">This work introduces a structured </w:t>
      </w:r>
      <w:proofErr w:type="spellStart"/>
      <w:r>
        <w:t>spatio</w:t>
      </w:r>
      <w:proofErr w:type="spellEnd"/>
      <w:r>
        <w:t xml:space="preserve">-temporal architecture specifically designed for micro-expression recognition. The spatial component leverages a hierarchical </w:t>
      </w:r>
      <w:proofErr w:type="spellStart"/>
      <w:r>
        <w:t>Swin</w:t>
      </w:r>
      <w:proofErr w:type="spellEnd"/>
      <w:r>
        <w:t xml:space="preserve">-style backbone augmented with orthogonal directional state-space (Mamba) blocks, , which perform diagonal passes from top-left to bottom-right and top-right to bottom-left, capturing direction-aware facial muscle activations while disregarding horizontal, vertical, or snake-like traversals since micro-expressions typically follow subtle diagonal muscle movements rather than strictly horizontal or vertical patterns.”. </w:t>
      </w:r>
    </w:p>
    <w:p w:rsidR="00CF433A" w:rsidRDefault="00CF433A" w:rsidP="00504068">
      <w:pPr>
        <w:jc w:val="left"/>
      </w:pPr>
      <w:r>
        <w:t>Temporally, the model employs a bidirectional state-space module that captures onset–apex–offset dynamics efficiently through learnable forward and backward fusion, achieving linear complexity compared to attention-based temporal encoders.</w:t>
      </w:r>
    </w:p>
    <w:p w:rsidR="00CF433A" w:rsidRDefault="00CF433A" w:rsidP="00504068">
      <w:pPr>
        <w:jc w:val="left"/>
      </w:pPr>
      <w:r>
        <w:t xml:space="preserve"> By integrating hierarchical spatial encoding with orthogonal spatial modeling and bidirectional temporal state-space processing, the proposed framework offers a computationally efficient, direction-aware, and domain-aligned approach, providing a novel architectural contribution within the micro-expression recognition domain.</w:t>
      </w:r>
    </w:p>
    <w:p w:rsidR="00C90927" w:rsidRPr="00504068" w:rsidRDefault="00CF433A" w:rsidP="00504068">
      <w:pPr>
        <w:jc w:val="left"/>
        <w:rPr>
          <w:rFonts w:ascii="Times New Roman" w:eastAsia="Times New Roman" w:hAnsi="Times New Roman" w:cs="Times New Roman"/>
          <w:sz w:val="24"/>
          <w:szCs w:val="24"/>
          <w:lang w:bidi="si-LK"/>
        </w:rPr>
      </w:pPr>
      <w:proofErr w:type="gramStart"/>
      <w:r>
        <w:t>orthogonal</w:t>
      </w:r>
      <w:proofErr w:type="gramEnd"/>
      <w:r>
        <w:t xml:space="preserve"> directional state-space (Mamba) blocks, which perform diagonal passes from top-left to bottom-right and top-right to bottom-left, capturing direction-aware facial muscle activations while disregarding horizontal, vertical, or snake-like traversals</w:t>
      </w:r>
    </w:p>
    <w:p w:rsidR="00504068" w:rsidRPr="00504068" w:rsidRDefault="00504068" w:rsidP="00504068">
      <w:pPr>
        <w:jc w:val="left"/>
        <w:outlineLvl w:val="0"/>
        <w:rPr>
          <w:rFonts w:ascii="Times New Roman" w:eastAsia="Times New Roman" w:hAnsi="Times New Roman" w:cs="Times New Roman"/>
          <w:b/>
          <w:bCs/>
          <w:kern w:val="36"/>
          <w:sz w:val="48"/>
          <w:szCs w:val="48"/>
          <w:lang w:bidi="si-LK"/>
        </w:rPr>
      </w:pPr>
      <w:r w:rsidRPr="00504068">
        <w:rPr>
          <w:rFonts w:ascii="Times New Roman" w:eastAsia="Times New Roman" w:hAnsi="Times New Roman" w:cs="Times New Roman"/>
          <w:b/>
          <w:bCs/>
          <w:kern w:val="36"/>
          <w:sz w:val="48"/>
          <w:szCs w:val="48"/>
          <w:lang w:bidi="si-LK"/>
        </w:rPr>
        <w:t>🔷 4️</w:t>
      </w:r>
      <w:r w:rsidRPr="00504068">
        <w:rPr>
          <w:rFonts w:ascii="Tahoma" w:eastAsia="Times New Roman" w:hAnsi="Tahoma" w:cs="Tahoma"/>
          <w:b/>
          <w:bCs/>
          <w:kern w:val="36"/>
          <w:sz w:val="48"/>
          <w:szCs w:val="48"/>
          <w:lang w:bidi="si-LK"/>
        </w:rPr>
        <w:t>⃣</w:t>
      </w:r>
      <w:r w:rsidRPr="00504068">
        <w:rPr>
          <w:rFonts w:ascii="Times New Roman" w:eastAsia="Times New Roman" w:hAnsi="Times New Roman" w:cs="Times New Roman"/>
          <w:b/>
          <w:bCs/>
          <w:kern w:val="36"/>
          <w:sz w:val="48"/>
          <w:szCs w:val="48"/>
          <w:lang w:bidi="si-LK"/>
        </w:rPr>
        <w:t xml:space="preserve"> Reviewer-Proof Comparison Positioning</w: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lastRenderedPageBreak/>
        <w:t xml:space="preserve">Unlike transformer-based video models such as TimeSformer and </w:t>
      </w:r>
      <w:proofErr w:type="spellStart"/>
      <w:r w:rsidRPr="00504068">
        <w:rPr>
          <w:rFonts w:ascii="Times New Roman" w:eastAsia="Times New Roman" w:hAnsi="Times New Roman" w:cs="Times New Roman"/>
          <w:sz w:val="24"/>
          <w:szCs w:val="24"/>
          <w:lang w:bidi="si-LK"/>
        </w:rPr>
        <w:t>ViViT</w:t>
      </w:r>
      <w:proofErr w:type="spellEnd"/>
      <w:r w:rsidRPr="00504068">
        <w:rPr>
          <w:rFonts w:ascii="Times New Roman" w:eastAsia="Times New Roman" w:hAnsi="Times New Roman" w:cs="Times New Roman"/>
          <w:sz w:val="24"/>
          <w:szCs w:val="24"/>
          <w:lang w:bidi="si-LK"/>
        </w:rPr>
        <w:t>, which rely on quadratic self-attention for temporal modeling, the proposed approach leverages structured state-space representations to achieve linear temporal complexity while maintaining sensitivity to fine-grained motion patterns.</w:t>
      </w:r>
    </w:p>
    <w:p w:rsidR="00504068" w:rsidRPr="00504068" w:rsidRDefault="00504068" w:rsidP="00504068">
      <w:pPr>
        <w:spacing w:before="0" w:beforeAutospacing="0" w:after="0" w:afterAutospacing="0"/>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pict>
          <v:rect id="_x0000_i1027" style="width:0;height:1.5pt" o:hralign="center" o:hrstd="t" o:hr="t" fillcolor="#a0a0a0" stroked="f"/>
        </w:pict>
      </w:r>
    </w:p>
    <w:p w:rsidR="00504068" w:rsidRPr="00504068" w:rsidRDefault="00504068" w:rsidP="00504068">
      <w:pPr>
        <w:jc w:val="left"/>
        <w:outlineLvl w:val="0"/>
        <w:rPr>
          <w:rFonts w:ascii="Times New Roman" w:eastAsia="Times New Roman" w:hAnsi="Times New Roman" w:cs="Times New Roman"/>
          <w:b/>
          <w:bCs/>
          <w:kern w:val="36"/>
          <w:sz w:val="48"/>
          <w:szCs w:val="48"/>
          <w:lang w:bidi="si-LK"/>
        </w:rPr>
      </w:pPr>
      <w:r w:rsidRPr="00504068">
        <w:rPr>
          <w:rFonts w:ascii="Times New Roman" w:eastAsia="Times New Roman" w:hAnsi="Times New Roman" w:cs="Times New Roman"/>
          <w:b/>
          <w:bCs/>
          <w:kern w:val="36"/>
          <w:sz w:val="48"/>
          <w:szCs w:val="48"/>
          <w:lang w:bidi="si-LK"/>
        </w:rPr>
        <w:t>🔷 5️</w:t>
      </w:r>
      <w:r w:rsidRPr="00504068">
        <w:rPr>
          <w:rFonts w:ascii="Tahoma" w:eastAsia="Times New Roman" w:hAnsi="Tahoma" w:cs="Tahoma"/>
          <w:b/>
          <w:bCs/>
          <w:kern w:val="36"/>
          <w:sz w:val="48"/>
          <w:szCs w:val="48"/>
          <w:lang w:bidi="si-LK"/>
        </w:rPr>
        <w:t>⃣</w:t>
      </w:r>
      <w:r w:rsidRPr="00504068">
        <w:rPr>
          <w:rFonts w:ascii="Times New Roman" w:eastAsia="Times New Roman" w:hAnsi="Times New Roman" w:cs="Times New Roman"/>
          <w:b/>
          <w:bCs/>
          <w:kern w:val="36"/>
          <w:sz w:val="48"/>
          <w:szCs w:val="48"/>
          <w:lang w:bidi="si-LK"/>
        </w:rPr>
        <w:t xml:space="preserve"> Strong but Safe Novelty Paragraph (Final Version)</w: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You can use this directly in your Introduction:</w:t>
      </w:r>
    </w:p>
    <w:p w:rsidR="00504068" w:rsidRPr="00504068" w:rsidRDefault="00504068" w:rsidP="00504068">
      <w:pPr>
        <w:spacing w:before="0" w:beforeAutospacing="0" w:after="0" w:afterAutospacing="0"/>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pict>
          <v:rect id="_x0000_i1028" style="width:0;height:1.5pt" o:hralign="center" o:hrstd="t" o:hr="t" fillcolor="#a0a0a0" stroked="f"/>
        </w:pic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 xml:space="preserve">This paper presents a structured </w:t>
      </w:r>
      <w:proofErr w:type="spellStart"/>
      <w:r w:rsidRPr="00504068">
        <w:rPr>
          <w:rFonts w:ascii="Times New Roman" w:eastAsia="Times New Roman" w:hAnsi="Times New Roman" w:cs="Times New Roman"/>
          <w:sz w:val="24"/>
          <w:szCs w:val="24"/>
          <w:lang w:bidi="si-LK"/>
        </w:rPr>
        <w:t>spatio</w:t>
      </w:r>
      <w:proofErr w:type="spellEnd"/>
      <w:r w:rsidRPr="00504068">
        <w:rPr>
          <w:rFonts w:ascii="Times New Roman" w:eastAsia="Times New Roman" w:hAnsi="Times New Roman" w:cs="Times New Roman"/>
          <w:sz w:val="24"/>
          <w:szCs w:val="24"/>
          <w:lang w:bidi="si-LK"/>
        </w:rPr>
        <w:t xml:space="preserve">-temporal framework for micro-expression recognition that integrates hierarchical spatial encoding with orthogonal state-space modeling and bidirectional temporal dynamics. Unlike attention-based video transformers that scale </w:t>
      </w:r>
      <w:proofErr w:type="spellStart"/>
      <w:r w:rsidRPr="00504068">
        <w:rPr>
          <w:rFonts w:ascii="Times New Roman" w:eastAsia="Times New Roman" w:hAnsi="Times New Roman" w:cs="Times New Roman"/>
          <w:sz w:val="24"/>
          <w:szCs w:val="24"/>
          <w:lang w:bidi="si-LK"/>
        </w:rPr>
        <w:t>quadratically</w:t>
      </w:r>
      <w:proofErr w:type="spellEnd"/>
      <w:r w:rsidRPr="00504068">
        <w:rPr>
          <w:rFonts w:ascii="Times New Roman" w:eastAsia="Times New Roman" w:hAnsi="Times New Roman" w:cs="Times New Roman"/>
          <w:sz w:val="24"/>
          <w:szCs w:val="24"/>
          <w:lang w:bidi="si-LK"/>
        </w:rPr>
        <w:t xml:space="preserve"> with sequence length, the proposed architecture employs linear-complexity state-space modeling to efficiently capture subtle onset–apex–offset transitions. The incorporation of orthogonal directional spatial modeling further enhances sensitivity to fine-grained facial muscle activations, making the framework particularly suitable for small-scale micro-expression datasets.</w:t>
      </w:r>
    </w:p>
    <w:p w:rsidR="00504068" w:rsidRPr="00504068" w:rsidRDefault="00504068" w:rsidP="00504068">
      <w:pPr>
        <w:spacing w:before="0" w:beforeAutospacing="0" w:after="0" w:afterAutospacing="0"/>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pict>
          <v:rect id="_x0000_i1029" style="width:0;height:1.5pt" o:hralign="center" o:hrstd="t" o:hr="t" fillcolor="#a0a0a0" stroked="f"/>
        </w:pict>
      </w:r>
    </w:p>
    <w:p w:rsidR="00504068" w:rsidRPr="00504068" w:rsidRDefault="00504068" w:rsidP="00504068">
      <w:pPr>
        <w:jc w:val="left"/>
        <w:outlineLvl w:val="0"/>
        <w:rPr>
          <w:rFonts w:ascii="Times New Roman" w:eastAsia="Times New Roman" w:hAnsi="Times New Roman" w:cs="Times New Roman"/>
          <w:b/>
          <w:bCs/>
          <w:kern w:val="36"/>
          <w:sz w:val="48"/>
          <w:szCs w:val="48"/>
          <w:lang w:bidi="si-LK"/>
        </w:rPr>
      </w:pPr>
      <w:r w:rsidRPr="00504068">
        <w:rPr>
          <w:rFonts w:ascii="Times New Roman" w:eastAsia="Times New Roman" w:hAnsi="Times New Roman" w:cs="Times New Roman"/>
          <w:b/>
          <w:bCs/>
          <w:kern w:val="36"/>
          <w:sz w:val="48"/>
          <w:szCs w:val="48"/>
          <w:lang w:bidi="si-LK"/>
        </w:rPr>
        <w:t>🔷 6️</w:t>
      </w:r>
      <w:r w:rsidRPr="00504068">
        <w:rPr>
          <w:rFonts w:ascii="Tahoma" w:eastAsia="Times New Roman" w:hAnsi="Tahoma" w:cs="Tahoma"/>
          <w:b/>
          <w:bCs/>
          <w:kern w:val="36"/>
          <w:sz w:val="48"/>
          <w:szCs w:val="48"/>
          <w:lang w:bidi="si-LK"/>
        </w:rPr>
        <w:t>⃣</w:t>
      </w:r>
      <w:r w:rsidRPr="00504068">
        <w:rPr>
          <w:rFonts w:ascii="Times New Roman" w:eastAsia="Times New Roman" w:hAnsi="Times New Roman" w:cs="Times New Roman"/>
          <w:b/>
          <w:bCs/>
          <w:kern w:val="36"/>
          <w:sz w:val="48"/>
          <w:szCs w:val="48"/>
          <w:lang w:bidi="si-LK"/>
        </w:rPr>
        <w:t xml:space="preserve"> </w:t>
      </w:r>
      <w:proofErr w:type="gramStart"/>
      <w:r w:rsidRPr="00504068">
        <w:rPr>
          <w:rFonts w:ascii="Times New Roman" w:eastAsia="Times New Roman" w:hAnsi="Times New Roman" w:cs="Times New Roman"/>
          <w:b/>
          <w:bCs/>
          <w:kern w:val="36"/>
          <w:sz w:val="48"/>
          <w:szCs w:val="48"/>
          <w:lang w:bidi="si-LK"/>
        </w:rPr>
        <w:t>If</w:t>
      </w:r>
      <w:proofErr w:type="gramEnd"/>
      <w:r w:rsidRPr="00504068">
        <w:rPr>
          <w:rFonts w:ascii="Times New Roman" w:eastAsia="Times New Roman" w:hAnsi="Times New Roman" w:cs="Times New Roman"/>
          <w:b/>
          <w:bCs/>
          <w:kern w:val="36"/>
          <w:sz w:val="48"/>
          <w:szCs w:val="48"/>
          <w:lang w:bidi="si-LK"/>
        </w:rPr>
        <w:t xml:space="preserve"> a Reviewer Asks: “Where is the Real Novelty?”</w: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Your answer:</w:t>
      </w:r>
    </w:p>
    <w:p w:rsidR="00504068" w:rsidRPr="00504068" w:rsidRDefault="00504068" w:rsidP="00504068">
      <w:pPr>
        <w:numPr>
          <w:ilvl w:val="0"/>
          <w:numId w:val="6"/>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Not in inventing Mamba.</w:t>
      </w:r>
    </w:p>
    <w:p w:rsidR="00504068" w:rsidRPr="00504068" w:rsidRDefault="00504068" w:rsidP="00504068">
      <w:pPr>
        <w:numPr>
          <w:ilvl w:val="0"/>
          <w:numId w:val="6"/>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 xml:space="preserve">Not in inventing </w:t>
      </w:r>
      <w:proofErr w:type="spellStart"/>
      <w:r w:rsidRPr="00504068">
        <w:rPr>
          <w:rFonts w:ascii="Times New Roman" w:eastAsia="Times New Roman" w:hAnsi="Times New Roman" w:cs="Times New Roman"/>
          <w:sz w:val="24"/>
          <w:szCs w:val="24"/>
          <w:lang w:bidi="si-LK"/>
        </w:rPr>
        <w:t>Swin</w:t>
      </w:r>
      <w:proofErr w:type="spellEnd"/>
      <w:r w:rsidRPr="00504068">
        <w:rPr>
          <w:rFonts w:ascii="Times New Roman" w:eastAsia="Times New Roman" w:hAnsi="Times New Roman" w:cs="Times New Roman"/>
          <w:sz w:val="24"/>
          <w:szCs w:val="24"/>
          <w:lang w:bidi="si-LK"/>
        </w:rPr>
        <w:t>.</w:t>
      </w:r>
    </w:p>
    <w:p w:rsidR="00504068" w:rsidRPr="00504068" w:rsidRDefault="00504068" w:rsidP="00504068">
      <w:pPr>
        <w:numPr>
          <w:ilvl w:val="0"/>
          <w:numId w:val="6"/>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The novelty lies in:</w: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MS Mincho" w:eastAsia="MS Mincho" w:hAnsi="MS Mincho" w:cs="MS Mincho" w:hint="eastAsia"/>
          <w:sz w:val="24"/>
          <w:szCs w:val="24"/>
          <w:lang w:bidi="si-LK"/>
        </w:rPr>
        <w:t>✔</w:t>
      </w:r>
      <w:r w:rsidRPr="00504068">
        <w:rPr>
          <w:rFonts w:ascii="Times New Roman" w:eastAsia="Times New Roman" w:hAnsi="Times New Roman" w:cs="Times New Roman"/>
          <w:sz w:val="24"/>
          <w:szCs w:val="24"/>
          <w:lang w:bidi="si-LK"/>
        </w:rPr>
        <w:t xml:space="preserve"> Orthogonal spatial Mamba design</w:t>
      </w:r>
      <w:r w:rsidRPr="00504068">
        <w:rPr>
          <w:rFonts w:ascii="Times New Roman" w:eastAsia="Times New Roman" w:hAnsi="Times New Roman" w:cs="Times New Roman"/>
          <w:sz w:val="24"/>
          <w:szCs w:val="24"/>
          <w:lang w:bidi="si-LK"/>
        </w:rPr>
        <w:br/>
      </w:r>
      <w:r w:rsidRPr="00504068">
        <w:rPr>
          <w:rFonts w:ascii="MS Mincho" w:eastAsia="MS Mincho" w:hAnsi="MS Mincho" w:cs="MS Mincho" w:hint="eastAsia"/>
          <w:sz w:val="24"/>
          <w:szCs w:val="24"/>
          <w:lang w:bidi="si-LK"/>
        </w:rPr>
        <w:t>✔</w:t>
      </w:r>
      <w:r w:rsidRPr="00504068">
        <w:rPr>
          <w:rFonts w:ascii="Times New Roman" w:eastAsia="Times New Roman" w:hAnsi="Times New Roman" w:cs="Times New Roman"/>
          <w:sz w:val="24"/>
          <w:szCs w:val="24"/>
          <w:lang w:bidi="si-LK"/>
        </w:rPr>
        <w:t xml:space="preserve"> Structured separation of spatial and temporal </w:t>
      </w:r>
      <w:proofErr w:type="spellStart"/>
      <w:r w:rsidRPr="00504068">
        <w:rPr>
          <w:rFonts w:ascii="Times New Roman" w:eastAsia="Times New Roman" w:hAnsi="Times New Roman" w:cs="Times New Roman"/>
          <w:sz w:val="24"/>
          <w:szCs w:val="24"/>
          <w:lang w:bidi="si-LK"/>
        </w:rPr>
        <w:t>SSM</w:t>
      </w:r>
      <w:proofErr w:type="spellEnd"/>
      <w:r w:rsidRPr="00504068">
        <w:rPr>
          <w:rFonts w:ascii="Times New Roman" w:eastAsia="Times New Roman" w:hAnsi="Times New Roman" w:cs="Times New Roman"/>
          <w:sz w:val="24"/>
          <w:szCs w:val="24"/>
          <w:lang w:bidi="si-LK"/>
        </w:rPr>
        <w:t xml:space="preserve"> modeling</w:t>
      </w:r>
      <w:r w:rsidRPr="00504068">
        <w:rPr>
          <w:rFonts w:ascii="Times New Roman" w:eastAsia="Times New Roman" w:hAnsi="Times New Roman" w:cs="Times New Roman"/>
          <w:sz w:val="24"/>
          <w:szCs w:val="24"/>
          <w:lang w:bidi="si-LK"/>
        </w:rPr>
        <w:br/>
      </w:r>
      <w:r w:rsidRPr="00504068">
        <w:rPr>
          <w:rFonts w:ascii="MS Mincho" w:eastAsia="MS Mincho" w:hAnsi="MS Mincho" w:cs="MS Mincho" w:hint="eastAsia"/>
          <w:sz w:val="24"/>
          <w:szCs w:val="24"/>
          <w:lang w:bidi="si-LK"/>
        </w:rPr>
        <w:t>✔</w:t>
      </w:r>
      <w:r w:rsidRPr="00504068">
        <w:rPr>
          <w:rFonts w:ascii="Times New Roman" w:eastAsia="Times New Roman" w:hAnsi="Times New Roman" w:cs="Times New Roman"/>
          <w:sz w:val="24"/>
          <w:szCs w:val="24"/>
          <w:lang w:bidi="si-LK"/>
        </w:rPr>
        <w:t xml:space="preserve"> Direction-aware bidirectional fusion for subtle motion</w:t>
      </w:r>
      <w:r w:rsidRPr="00504068">
        <w:rPr>
          <w:rFonts w:ascii="Times New Roman" w:eastAsia="Times New Roman" w:hAnsi="Times New Roman" w:cs="Times New Roman"/>
          <w:sz w:val="24"/>
          <w:szCs w:val="24"/>
          <w:lang w:bidi="si-LK"/>
        </w:rPr>
        <w:br/>
      </w:r>
      <w:r w:rsidRPr="00504068">
        <w:rPr>
          <w:rFonts w:ascii="MS Mincho" w:eastAsia="MS Mincho" w:hAnsi="MS Mincho" w:cs="MS Mincho" w:hint="eastAsia"/>
          <w:sz w:val="24"/>
          <w:szCs w:val="24"/>
          <w:lang w:bidi="si-LK"/>
        </w:rPr>
        <w:t>✔</w:t>
      </w:r>
      <w:r w:rsidRPr="00504068">
        <w:rPr>
          <w:rFonts w:ascii="Times New Roman" w:eastAsia="Times New Roman" w:hAnsi="Times New Roman" w:cs="Times New Roman"/>
          <w:sz w:val="24"/>
          <w:szCs w:val="24"/>
          <w:lang w:bidi="si-LK"/>
        </w:rPr>
        <w:t xml:space="preserve"> Targeted design for micro-expression dynamics</w:t>
      </w:r>
    </w:p>
    <w:p w:rsid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That is a systems-level architectural contribution.</w:t>
      </w:r>
    </w:p>
    <w:p w:rsidR="003F47AF" w:rsidRDefault="003F47AF" w:rsidP="003F47AF">
      <w:pPr>
        <w:pStyle w:val="Heading3"/>
      </w:pPr>
      <w:r>
        <w:lastRenderedPageBreak/>
        <w:t>1</w:t>
      </w:r>
      <w:r>
        <w:rPr>
          <w:rFonts w:ascii="Calibri Light" w:hAnsi="Calibri Light" w:cs="Calibri Light"/>
        </w:rPr>
        <w:t>️</w:t>
      </w:r>
      <w:r>
        <w:rPr>
          <w:rFonts w:ascii="Tahoma" w:hAnsi="Tahoma" w:cs="Tahoma"/>
        </w:rPr>
        <w:t>⃣</w:t>
      </w:r>
      <w:r>
        <w:t xml:space="preserve"> </w:t>
      </w:r>
      <w:proofErr w:type="gramStart"/>
      <w:r>
        <w:t>Why</w:t>
      </w:r>
      <w:proofErr w:type="gramEnd"/>
      <w:r>
        <w:t xml:space="preserve"> direction matters</w:t>
      </w:r>
    </w:p>
    <w:p w:rsidR="003F47AF" w:rsidRDefault="003F47AF" w:rsidP="003F47AF">
      <w:pPr>
        <w:pStyle w:val="NormalWeb"/>
      </w:pPr>
      <w:r>
        <w:t xml:space="preserve">Micro-expressions involve subtle, </w:t>
      </w:r>
      <w:r>
        <w:rPr>
          <w:rStyle w:val="Strong"/>
        </w:rPr>
        <w:t>anisotropic facial muscle movements</w:t>
      </w:r>
      <w:r>
        <w:t>, often along diagonal paths (corners of lips, eyes, eyebrows). Modeling these diagonals explicitly allows the network to focus on physiologically meaningful motion patterns, which horizontal or vertical scans alone might miss.</w:t>
      </w:r>
    </w:p>
    <w:p w:rsidR="003F47AF" w:rsidRDefault="003F47AF" w:rsidP="003F47AF">
      <w:pPr>
        <w:pStyle w:val="Heading3"/>
      </w:pPr>
      <w:r>
        <w:t>2️</w:t>
      </w:r>
      <w:r>
        <w:rPr>
          <w:rFonts w:ascii="Tahoma" w:hAnsi="Tahoma" w:cs="Tahoma"/>
        </w:rPr>
        <w:t>⃣</w:t>
      </w:r>
      <w:r>
        <w:t xml:space="preserve"> Why </w:t>
      </w:r>
      <w:proofErr w:type="spellStart"/>
      <w:r>
        <w:t>SSM</w:t>
      </w:r>
      <w:proofErr w:type="spellEnd"/>
      <w:r>
        <w:t xml:space="preserve"> is better than convolution</w:t>
      </w:r>
    </w:p>
    <w:p w:rsidR="003F47AF" w:rsidRDefault="003F47AF" w:rsidP="003F47AF">
      <w:pPr>
        <w:pStyle w:val="NormalWeb"/>
      </w:pPr>
      <w:r>
        <w:t xml:space="preserve">Convolution captures only local, fixed receptive fields, and standard attention captures global interactions but at high computational cost. </w:t>
      </w:r>
      <w:proofErr w:type="spellStart"/>
      <w:r>
        <w:rPr>
          <w:rStyle w:val="Strong"/>
        </w:rPr>
        <w:t>SSM</w:t>
      </w:r>
      <w:proofErr w:type="spellEnd"/>
      <w:r>
        <w:rPr>
          <w:rStyle w:val="Strong"/>
        </w:rPr>
        <w:t xml:space="preserve"> (Mamba)</w:t>
      </w:r>
      <w:r>
        <w:t xml:space="preserve"> efficiently encodes long-range dependencies along the defined traversal direction, allowing subtle spatial patterns to propagate across the feature map without exploding memory.</w:t>
      </w:r>
    </w:p>
    <w:p w:rsidR="003F47AF" w:rsidRDefault="003F47AF" w:rsidP="003F47AF">
      <w:pPr>
        <w:pStyle w:val="Heading3"/>
      </w:pPr>
      <w:r>
        <w:t>3️</w:t>
      </w:r>
      <w:r>
        <w:rPr>
          <w:rFonts w:ascii="Tahoma" w:hAnsi="Tahoma" w:cs="Tahoma"/>
        </w:rPr>
        <w:t>⃣</w:t>
      </w:r>
      <w:r>
        <w:t xml:space="preserve"> </w:t>
      </w:r>
      <w:proofErr w:type="gramStart"/>
      <w:r>
        <w:t>Why</w:t>
      </w:r>
      <w:proofErr w:type="gramEnd"/>
      <w:r>
        <w:t xml:space="preserve"> hierarchical integration is meaningful</w:t>
      </w:r>
    </w:p>
    <w:p w:rsidR="003F47AF" w:rsidRDefault="003F47AF" w:rsidP="003F47AF">
      <w:pPr>
        <w:pStyle w:val="NormalWeb"/>
      </w:pPr>
      <w:r>
        <w:t xml:space="preserve">Integrating the orthogonal passes within a </w:t>
      </w:r>
      <w:r>
        <w:rPr>
          <w:rStyle w:val="Strong"/>
        </w:rPr>
        <w:t xml:space="preserve">hierarchical </w:t>
      </w:r>
      <w:proofErr w:type="spellStart"/>
      <w:r>
        <w:rPr>
          <w:rStyle w:val="Strong"/>
        </w:rPr>
        <w:t>Swin</w:t>
      </w:r>
      <w:proofErr w:type="spellEnd"/>
      <w:r>
        <w:rPr>
          <w:rStyle w:val="Strong"/>
        </w:rPr>
        <w:t xml:space="preserve"> backbone</w:t>
      </w:r>
      <w:r>
        <w:t xml:space="preserve"> allows the network to capture both </w:t>
      </w:r>
      <w:r>
        <w:rPr>
          <w:rStyle w:val="Strong"/>
        </w:rPr>
        <w:t>fine-grained local motion</w:t>
      </w:r>
      <w:r>
        <w:t xml:space="preserve"> and </w:t>
      </w:r>
      <w:r>
        <w:rPr>
          <w:rStyle w:val="Strong"/>
        </w:rPr>
        <w:t>coarse-scale structural context</w:t>
      </w:r>
      <w:r>
        <w:t>, preserving multi-scale facial information crucial for micro-expression recognition.</w:t>
      </w:r>
    </w:p>
    <w:p w:rsidR="003F47AF" w:rsidRDefault="003F47AF" w:rsidP="003F47AF">
      <w:pPr>
        <w:pStyle w:val="Heading3"/>
      </w:pPr>
      <w:r>
        <w:t>4️</w:t>
      </w:r>
      <w:r>
        <w:rPr>
          <w:rFonts w:ascii="Tahoma" w:hAnsi="Tahoma" w:cs="Tahoma"/>
        </w:rPr>
        <w:t>⃣</w:t>
      </w:r>
      <w:r>
        <w:t xml:space="preserve"> </w:t>
      </w:r>
      <w:proofErr w:type="gramStart"/>
      <w:r>
        <w:t>Why</w:t>
      </w:r>
      <w:proofErr w:type="gramEnd"/>
      <w:r>
        <w:t xml:space="preserve"> this is useful for subtle motion</w:t>
      </w:r>
    </w:p>
    <w:p w:rsidR="003F47AF" w:rsidRDefault="003F47AF" w:rsidP="003F47AF">
      <w:pPr>
        <w:pStyle w:val="NormalWeb"/>
      </w:pPr>
      <w:r>
        <w:t xml:space="preserve">Subtle facial expressions require </w:t>
      </w:r>
      <w:r>
        <w:rPr>
          <w:rStyle w:val="Strong"/>
        </w:rPr>
        <w:t>high sensitivity to direction-specific patterns</w:t>
      </w:r>
      <w:r>
        <w:t xml:space="preserve">. Orthogonal directional </w:t>
      </w:r>
      <w:proofErr w:type="spellStart"/>
      <w:r>
        <w:t>SSM</w:t>
      </w:r>
      <w:proofErr w:type="spellEnd"/>
      <w:r>
        <w:t xml:space="preserve"> passes highlight these fine motions, improving feature discrimination between similar micro-expression classes, which is especially important for small datasets like </w:t>
      </w:r>
      <w:proofErr w:type="spellStart"/>
      <w:r>
        <w:t>CASME</w:t>
      </w:r>
      <w:proofErr w:type="spellEnd"/>
      <w:r>
        <w:t xml:space="preserve"> II.</w:t>
      </w:r>
    </w:p>
    <w:p w:rsidR="003F47AF" w:rsidRPr="00504068" w:rsidRDefault="003F47AF" w:rsidP="00504068">
      <w:pPr>
        <w:jc w:val="left"/>
        <w:rPr>
          <w:rFonts w:ascii="Times New Roman" w:eastAsia="Times New Roman" w:hAnsi="Times New Roman" w:cs="Times New Roman"/>
          <w:sz w:val="24"/>
          <w:szCs w:val="24"/>
          <w:lang w:bidi="si-LK"/>
        </w:rPr>
      </w:pPr>
    </w:p>
    <w:p w:rsidR="00504068" w:rsidRPr="00504068" w:rsidRDefault="00504068" w:rsidP="00504068">
      <w:pPr>
        <w:spacing w:before="0" w:beforeAutospacing="0" w:after="0" w:afterAutospacing="0"/>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pict>
          <v:rect id="_x0000_i1030" style="width:0;height:1.5pt" o:hralign="center" o:hrstd="t" o:hr="t" fillcolor="#a0a0a0" stroked="f"/>
        </w:pict>
      </w:r>
    </w:p>
    <w:p w:rsidR="00504068" w:rsidRPr="00504068" w:rsidRDefault="00504068" w:rsidP="00504068">
      <w:pPr>
        <w:jc w:val="left"/>
        <w:outlineLvl w:val="0"/>
        <w:rPr>
          <w:rFonts w:ascii="Times New Roman" w:eastAsia="Times New Roman" w:hAnsi="Times New Roman" w:cs="Times New Roman"/>
          <w:b/>
          <w:bCs/>
          <w:kern w:val="36"/>
          <w:sz w:val="48"/>
          <w:szCs w:val="48"/>
          <w:lang w:bidi="si-LK"/>
        </w:rPr>
      </w:pPr>
      <w:r w:rsidRPr="00504068">
        <w:rPr>
          <w:rFonts w:ascii="Times New Roman" w:eastAsia="Times New Roman" w:hAnsi="Times New Roman" w:cs="Times New Roman"/>
          <w:b/>
          <w:bCs/>
          <w:kern w:val="36"/>
          <w:sz w:val="48"/>
          <w:szCs w:val="48"/>
          <w:lang w:bidi="si-LK"/>
        </w:rPr>
        <w:t>🔷 7️</w:t>
      </w:r>
      <w:r w:rsidRPr="00504068">
        <w:rPr>
          <w:rFonts w:ascii="Tahoma" w:eastAsia="Times New Roman" w:hAnsi="Tahoma" w:cs="Tahoma"/>
          <w:b/>
          <w:bCs/>
          <w:kern w:val="36"/>
          <w:sz w:val="48"/>
          <w:szCs w:val="48"/>
          <w:lang w:bidi="si-LK"/>
        </w:rPr>
        <w:t>⃣</w:t>
      </w:r>
      <w:r w:rsidRPr="00504068">
        <w:rPr>
          <w:rFonts w:ascii="Times New Roman" w:eastAsia="Times New Roman" w:hAnsi="Times New Roman" w:cs="Times New Roman"/>
          <w:b/>
          <w:bCs/>
          <w:kern w:val="36"/>
          <w:sz w:val="48"/>
          <w:szCs w:val="48"/>
          <w:lang w:bidi="si-LK"/>
        </w:rPr>
        <w:t xml:space="preserve"> Final Advice (Very Important)</w: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Your contribution is strongest when framed as:</w:t>
      </w:r>
    </w:p>
    <w:p w:rsidR="00504068" w:rsidRPr="00504068" w:rsidRDefault="00504068" w:rsidP="00504068">
      <w:pPr>
        <w:jc w:val="left"/>
        <w:rPr>
          <w:rFonts w:ascii="Times New Roman" w:eastAsia="Times New Roman" w:hAnsi="Times New Roman" w:cs="Times New Roman"/>
          <w:sz w:val="24"/>
          <w:szCs w:val="24"/>
          <w:lang w:bidi="si-LK"/>
        </w:rPr>
      </w:pPr>
      <w:proofErr w:type="gramStart"/>
      <w:r w:rsidRPr="00504068">
        <w:rPr>
          <w:rFonts w:ascii="Times New Roman" w:eastAsia="Times New Roman" w:hAnsi="Times New Roman" w:cs="Times New Roman"/>
          <w:sz w:val="24"/>
          <w:szCs w:val="24"/>
          <w:lang w:bidi="si-LK"/>
        </w:rPr>
        <w:t>A structured alternative to attention-based video transformers for subtle motion analysis.</w:t>
      </w:r>
      <w:proofErr w:type="gramEnd"/>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NOT as:</w:t>
      </w:r>
    </w:p>
    <w:p w:rsidR="00504068" w:rsidRPr="00504068" w:rsidRDefault="00504068" w:rsidP="00504068">
      <w:pPr>
        <w:jc w:val="left"/>
        <w:rPr>
          <w:rFonts w:ascii="Times New Roman" w:eastAsia="Times New Roman" w:hAnsi="Times New Roman" w:cs="Times New Roman"/>
          <w:sz w:val="24"/>
          <w:szCs w:val="24"/>
          <w:lang w:bidi="si-LK"/>
        </w:rPr>
      </w:pPr>
      <w:proofErr w:type="gramStart"/>
      <w:r w:rsidRPr="00504068">
        <w:rPr>
          <w:rFonts w:ascii="Times New Roman" w:eastAsia="Times New Roman" w:hAnsi="Times New Roman" w:cs="Times New Roman"/>
          <w:sz w:val="24"/>
          <w:szCs w:val="24"/>
          <w:lang w:bidi="si-LK"/>
        </w:rPr>
        <w:t>A new universal vision backbone.</w:t>
      </w:r>
      <w:proofErr w:type="gramEnd"/>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Keep it scoped to:</w:t>
      </w:r>
    </w:p>
    <w:p w:rsidR="00504068" w:rsidRPr="00504068" w:rsidRDefault="00504068" w:rsidP="00504068">
      <w:pPr>
        <w:numPr>
          <w:ilvl w:val="0"/>
          <w:numId w:val="7"/>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Micro-expression</w:t>
      </w:r>
    </w:p>
    <w:p w:rsidR="00504068" w:rsidRPr="00504068" w:rsidRDefault="00504068" w:rsidP="00504068">
      <w:pPr>
        <w:numPr>
          <w:ilvl w:val="0"/>
          <w:numId w:val="7"/>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lastRenderedPageBreak/>
        <w:t>Subtle motion modeling</w:t>
      </w:r>
    </w:p>
    <w:p w:rsidR="00504068" w:rsidRPr="00504068" w:rsidRDefault="00504068" w:rsidP="00504068">
      <w:pPr>
        <w:numPr>
          <w:ilvl w:val="0"/>
          <w:numId w:val="7"/>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Efficient temporal dynamics</w: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That positioning is defensible.</w:t>
      </w:r>
    </w:p>
    <w:p w:rsidR="00504068" w:rsidRPr="00504068" w:rsidRDefault="00504068" w:rsidP="00504068">
      <w:pPr>
        <w:spacing w:before="0" w:beforeAutospacing="0" w:after="0" w:afterAutospacing="0"/>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pict>
          <v:rect id="_x0000_i1031" style="width:0;height:1.5pt" o:hralign="center" o:hrstd="t" o:hr="t" fillcolor="#a0a0a0" stroked="f"/>
        </w:pict>
      </w:r>
    </w:p>
    <w:p w:rsidR="00504068" w:rsidRPr="00504068" w:rsidRDefault="00504068" w:rsidP="00504068">
      <w:p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If you'd like next, I can:</w:t>
      </w:r>
    </w:p>
    <w:p w:rsidR="00504068" w:rsidRPr="00504068" w:rsidRDefault="00504068" w:rsidP="00504068">
      <w:pPr>
        <w:numPr>
          <w:ilvl w:val="0"/>
          <w:numId w:val="8"/>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 xml:space="preserve">Help you craft the </w:t>
      </w:r>
      <w:r w:rsidRPr="00504068">
        <w:rPr>
          <w:rFonts w:ascii="Times New Roman" w:eastAsia="Times New Roman" w:hAnsi="Times New Roman" w:cs="Times New Roman"/>
          <w:b/>
          <w:bCs/>
          <w:sz w:val="24"/>
          <w:szCs w:val="24"/>
          <w:lang w:bidi="si-LK"/>
        </w:rPr>
        <w:t>“Contributions” bullet list section</w:t>
      </w:r>
    </w:p>
    <w:p w:rsidR="00504068" w:rsidRPr="00504068" w:rsidRDefault="00504068" w:rsidP="00504068">
      <w:pPr>
        <w:numPr>
          <w:ilvl w:val="0"/>
          <w:numId w:val="8"/>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 xml:space="preserve">Write a </w:t>
      </w:r>
      <w:r w:rsidRPr="00504068">
        <w:rPr>
          <w:rFonts w:ascii="Times New Roman" w:eastAsia="Times New Roman" w:hAnsi="Times New Roman" w:cs="Times New Roman"/>
          <w:b/>
          <w:bCs/>
          <w:sz w:val="24"/>
          <w:szCs w:val="24"/>
          <w:lang w:bidi="si-LK"/>
        </w:rPr>
        <w:t>Reviewer Response template</w:t>
      </w:r>
    </w:p>
    <w:p w:rsidR="00504068" w:rsidRPr="00504068" w:rsidRDefault="00504068" w:rsidP="00504068">
      <w:pPr>
        <w:numPr>
          <w:ilvl w:val="0"/>
          <w:numId w:val="8"/>
        </w:numPr>
        <w:jc w:val="left"/>
        <w:rPr>
          <w:rFonts w:ascii="Times New Roman" w:eastAsia="Times New Roman" w:hAnsi="Times New Roman" w:cs="Times New Roman"/>
          <w:sz w:val="24"/>
          <w:szCs w:val="24"/>
          <w:lang w:bidi="si-LK"/>
        </w:rPr>
      </w:pPr>
      <w:r w:rsidRPr="00504068">
        <w:rPr>
          <w:rFonts w:ascii="Times New Roman" w:eastAsia="Times New Roman" w:hAnsi="Times New Roman" w:cs="Times New Roman"/>
          <w:sz w:val="24"/>
          <w:szCs w:val="24"/>
          <w:lang w:bidi="si-LK"/>
        </w:rPr>
        <w:t>Or stress-test your novelty claims aggressively like Reviewer #2 would 😄</w:t>
      </w:r>
    </w:p>
    <w:p w:rsidR="00134567" w:rsidRDefault="00134567"/>
    <w:sectPr w:rsidR="00134567" w:rsidSect="001345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C6A27"/>
    <w:multiLevelType w:val="multilevel"/>
    <w:tmpl w:val="55A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FF3C67"/>
    <w:multiLevelType w:val="multilevel"/>
    <w:tmpl w:val="E58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A57669"/>
    <w:multiLevelType w:val="multilevel"/>
    <w:tmpl w:val="FA7A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75300E"/>
    <w:multiLevelType w:val="multilevel"/>
    <w:tmpl w:val="68E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2762C5"/>
    <w:multiLevelType w:val="multilevel"/>
    <w:tmpl w:val="C42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B80DF6"/>
    <w:multiLevelType w:val="multilevel"/>
    <w:tmpl w:val="9EF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746276"/>
    <w:multiLevelType w:val="multilevel"/>
    <w:tmpl w:val="437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7B64B6"/>
    <w:multiLevelType w:val="multilevel"/>
    <w:tmpl w:val="E4B0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DA3DB3"/>
    <w:multiLevelType w:val="multilevel"/>
    <w:tmpl w:val="85C8B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861EE6"/>
    <w:multiLevelType w:val="multilevel"/>
    <w:tmpl w:val="4C2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2E5E53"/>
    <w:multiLevelType w:val="multilevel"/>
    <w:tmpl w:val="C9EC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D57F6D"/>
    <w:multiLevelType w:val="multilevel"/>
    <w:tmpl w:val="924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877A03"/>
    <w:multiLevelType w:val="multilevel"/>
    <w:tmpl w:val="4FF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2"/>
  </w:num>
  <w:num w:numId="4">
    <w:abstractNumId w:val="10"/>
  </w:num>
  <w:num w:numId="5">
    <w:abstractNumId w:val="9"/>
  </w:num>
  <w:num w:numId="6">
    <w:abstractNumId w:val="1"/>
  </w:num>
  <w:num w:numId="7">
    <w:abstractNumId w:val="6"/>
  </w:num>
  <w:num w:numId="8">
    <w:abstractNumId w:val="11"/>
  </w:num>
  <w:num w:numId="9">
    <w:abstractNumId w:val="7"/>
  </w:num>
  <w:num w:numId="10">
    <w:abstractNumId w:val="3"/>
  </w:num>
  <w:num w:numId="11">
    <w:abstractNumId w:val="0"/>
  </w:num>
  <w:num w:numId="12">
    <w:abstractNumId w:val="8"/>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504068"/>
    <w:rsid w:val="00134567"/>
    <w:rsid w:val="003F47AF"/>
    <w:rsid w:val="00504068"/>
    <w:rsid w:val="00713FF8"/>
    <w:rsid w:val="00AE1754"/>
    <w:rsid w:val="00C90927"/>
    <w:rsid w:val="00C90DC2"/>
    <w:rsid w:val="00CF433A"/>
    <w:rsid w:val="00E73AA5"/>
    <w:rsid w:val="00F022F0"/>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33A"/>
  </w:style>
  <w:style w:type="paragraph" w:styleId="Heading1">
    <w:name w:val="heading 1"/>
    <w:basedOn w:val="Normal"/>
    <w:link w:val="Heading1Char"/>
    <w:uiPriority w:val="9"/>
    <w:qFormat/>
    <w:rsid w:val="00504068"/>
    <w:pPr>
      <w:jc w:val="left"/>
      <w:outlineLvl w:val="0"/>
    </w:pPr>
    <w:rPr>
      <w:rFonts w:ascii="Times New Roman" w:eastAsia="Times New Roman" w:hAnsi="Times New Roman" w:cs="Times New Roman"/>
      <w:b/>
      <w:bCs/>
      <w:kern w:val="36"/>
      <w:sz w:val="48"/>
      <w:szCs w:val="48"/>
      <w:lang w:bidi="si-LK"/>
    </w:rPr>
  </w:style>
  <w:style w:type="paragraph" w:styleId="Heading2">
    <w:name w:val="heading 2"/>
    <w:basedOn w:val="Normal"/>
    <w:link w:val="Heading2Char"/>
    <w:uiPriority w:val="9"/>
    <w:qFormat/>
    <w:rsid w:val="00504068"/>
    <w:pPr>
      <w:jc w:val="left"/>
      <w:outlineLvl w:val="1"/>
    </w:pPr>
    <w:rPr>
      <w:rFonts w:ascii="Times New Roman" w:eastAsia="Times New Roman" w:hAnsi="Times New Roman" w:cs="Times New Roman"/>
      <w:b/>
      <w:bCs/>
      <w:sz w:val="36"/>
      <w:szCs w:val="36"/>
      <w:lang w:bidi="si-LK"/>
    </w:rPr>
  </w:style>
  <w:style w:type="paragraph" w:styleId="Heading3">
    <w:name w:val="heading 3"/>
    <w:basedOn w:val="Normal"/>
    <w:link w:val="Heading3Char"/>
    <w:uiPriority w:val="9"/>
    <w:qFormat/>
    <w:rsid w:val="00504068"/>
    <w:pPr>
      <w:jc w:val="left"/>
      <w:outlineLvl w:val="2"/>
    </w:pPr>
    <w:rPr>
      <w:rFonts w:ascii="Times New Roman" w:eastAsia="Times New Roman" w:hAnsi="Times New Roman" w:cs="Times New Roman"/>
      <w:b/>
      <w:bCs/>
      <w:sz w:val="27"/>
      <w:szCs w:val="27"/>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068"/>
    <w:rPr>
      <w:rFonts w:ascii="Times New Roman" w:eastAsia="Times New Roman" w:hAnsi="Times New Roman" w:cs="Times New Roman"/>
      <w:b/>
      <w:bCs/>
      <w:kern w:val="36"/>
      <w:sz w:val="48"/>
      <w:szCs w:val="48"/>
      <w:lang w:bidi="si-LK"/>
    </w:rPr>
  </w:style>
  <w:style w:type="character" w:customStyle="1" w:styleId="Heading2Char">
    <w:name w:val="Heading 2 Char"/>
    <w:basedOn w:val="DefaultParagraphFont"/>
    <w:link w:val="Heading2"/>
    <w:uiPriority w:val="9"/>
    <w:rsid w:val="00504068"/>
    <w:rPr>
      <w:rFonts w:ascii="Times New Roman" w:eastAsia="Times New Roman" w:hAnsi="Times New Roman" w:cs="Times New Roman"/>
      <w:b/>
      <w:bCs/>
      <w:sz w:val="36"/>
      <w:szCs w:val="36"/>
      <w:lang w:bidi="si-LK"/>
    </w:rPr>
  </w:style>
  <w:style w:type="character" w:customStyle="1" w:styleId="Heading3Char">
    <w:name w:val="Heading 3 Char"/>
    <w:basedOn w:val="DefaultParagraphFont"/>
    <w:link w:val="Heading3"/>
    <w:uiPriority w:val="9"/>
    <w:rsid w:val="00504068"/>
    <w:rPr>
      <w:rFonts w:ascii="Times New Roman" w:eastAsia="Times New Roman" w:hAnsi="Times New Roman" w:cs="Times New Roman"/>
      <w:b/>
      <w:bCs/>
      <w:sz w:val="27"/>
      <w:szCs w:val="27"/>
      <w:lang w:bidi="si-LK"/>
    </w:rPr>
  </w:style>
  <w:style w:type="paragraph" w:styleId="NormalWeb">
    <w:name w:val="Normal (Web)"/>
    <w:basedOn w:val="Normal"/>
    <w:uiPriority w:val="99"/>
    <w:semiHidden/>
    <w:unhideWhenUsed/>
    <w:rsid w:val="00504068"/>
    <w:pPr>
      <w:jc w:val="left"/>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504068"/>
    <w:rPr>
      <w:b/>
      <w:bCs/>
    </w:rPr>
  </w:style>
  <w:style w:type="character" w:customStyle="1" w:styleId="whitespace-normal">
    <w:name w:val="whitespace-normal"/>
    <w:basedOn w:val="DefaultParagraphFont"/>
    <w:rsid w:val="00504068"/>
  </w:style>
  <w:style w:type="character" w:styleId="Emphasis">
    <w:name w:val="Emphasis"/>
    <w:basedOn w:val="DefaultParagraphFont"/>
    <w:uiPriority w:val="20"/>
    <w:qFormat/>
    <w:rsid w:val="00C90927"/>
    <w:rPr>
      <w:i/>
      <w:iCs/>
    </w:rPr>
  </w:style>
</w:styles>
</file>

<file path=word/webSettings.xml><?xml version="1.0" encoding="utf-8"?>
<w:webSettings xmlns:r="http://schemas.openxmlformats.org/officeDocument/2006/relationships" xmlns:w="http://schemas.openxmlformats.org/wordprocessingml/2006/main">
  <w:divs>
    <w:div w:id="869493154">
      <w:bodyDiv w:val="1"/>
      <w:marLeft w:val="0"/>
      <w:marRight w:val="0"/>
      <w:marTop w:val="0"/>
      <w:marBottom w:val="0"/>
      <w:divBdr>
        <w:top w:val="none" w:sz="0" w:space="0" w:color="auto"/>
        <w:left w:val="none" w:sz="0" w:space="0" w:color="auto"/>
        <w:bottom w:val="none" w:sz="0" w:space="0" w:color="auto"/>
        <w:right w:val="none" w:sz="0" w:space="0" w:color="auto"/>
      </w:divBdr>
    </w:div>
    <w:div w:id="870337112">
      <w:bodyDiv w:val="1"/>
      <w:marLeft w:val="0"/>
      <w:marRight w:val="0"/>
      <w:marTop w:val="0"/>
      <w:marBottom w:val="0"/>
      <w:divBdr>
        <w:top w:val="none" w:sz="0" w:space="0" w:color="auto"/>
        <w:left w:val="none" w:sz="0" w:space="0" w:color="auto"/>
        <w:bottom w:val="none" w:sz="0" w:space="0" w:color="auto"/>
        <w:right w:val="none" w:sz="0" w:space="0" w:color="auto"/>
      </w:divBdr>
    </w:div>
    <w:div w:id="926694984">
      <w:bodyDiv w:val="1"/>
      <w:marLeft w:val="0"/>
      <w:marRight w:val="0"/>
      <w:marTop w:val="0"/>
      <w:marBottom w:val="0"/>
      <w:divBdr>
        <w:top w:val="none" w:sz="0" w:space="0" w:color="auto"/>
        <w:left w:val="none" w:sz="0" w:space="0" w:color="auto"/>
        <w:bottom w:val="none" w:sz="0" w:space="0" w:color="auto"/>
        <w:right w:val="none" w:sz="0" w:space="0" w:color="auto"/>
      </w:divBdr>
    </w:div>
    <w:div w:id="1111777410">
      <w:bodyDiv w:val="1"/>
      <w:marLeft w:val="0"/>
      <w:marRight w:val="0"/>
      <w:marTop w:val="0"/>
      <w:marBottom w:val="0"/>
      <w:divBdr>
        <w:top w:val="none" w:sz="0" w:space="0" w:color="auto"/>
        <w:left w:val="none" w:sz="0" w:space="0" w:color="auto"/>
        <w:bottom w:val="none" w:sz="0" w:space="0" w:color="auto"/>
        <w:right w:val="none" w:sz="0" w:space="0" w:color="auto"/>
      </w:divBdr>
      <w:divsChild>
        <w:div w:id="2043898702">
          <w:marLeft w:val="0"/>
          <w:marRight w:val="0"/>
          <w:marTop w:val="0"/>
          <w:marBottom w:val="0"/>
          <w:divBdr>
            <w:top w:val="none" w:sz="0" w:space="0" w:color="auto"/>
            <w:left w:val="none" w:sz="0" w:space="0" w:color="auto"/>
            <w:bottom w:val="none" w:sz="0" w:space="0" w:color="auto"/>
            <w:right w:val="none" w:sz="0" w:space="0" w:color="auto"/>
          </w:divBdr>
          <w:divsChild>
            <w:div w:id="1245649945">
              <w:marLeft w:val="0"/>
              <w:marRight w:val="0"/>
              <w:marTop w:val="0"/>
              <w:marBottom w:val="0"/>
              <w:divBdr>
                <w:top w:val="none" w:sz="0" w:space="0" w:color="auto"/>
                <w:left w:val="none" w:sz="0" w:space="0" w:color="auto"/>
                <w:bottom w:val="none" w:sz="0" w:space="0" w:color="auto"/>
                <w:right w:val="none" w:sz="0" w:space="0" w:color="auto"/>
              </w:divBdr>
              <w:divsChild>
                <w:div w:id="135100576">
                  <w:marLeft w:val="0"/>
                  <w:marRight w:val="0"/>
                  <w:marTop w:val="0"/>
                  <w:marBottom w:val="0"/>
                  <w:divBdr>
                    <w:top w:val="none" w:sz="0" w:space="0" w:color="auto"/>
                    <w:left w:val="none" w:sz="0" w:space="0" w:color="auto"/>
                    <w:bottom w:val="none" w:sz="0" w:space="0" w:color="auto"/>
                    <w:right w:val="none" w:sz="0" w:space="0" w:color="auto"/>
                  </w:divBdr>
                  <w:divsChild>
                    <w:div w:id="458115211">
                      <w:marLeft w:val="0"/>
                      <w:marRight w:val="0"/>
                      <w:marTop w:val="0"/>
                      <w:marBottom w:val="0"/>
                      <w:divBdr>
                        <w:top w:val="none" w:sz="0" w:space="0" w:color="auto"/>
                        <w:left w:val="none" w:sz="0" w:space="0" w:color="auto"/>
                        <w:bottom w:val="none" w:sz="0" w:space="0" w:color="auto"/>
                        <w:right w:val="none" w:sz="0" w:space="0" w:color="auto"/>
                      </w:divBdr>
                      <w:divsChild>
                        <w:div w:id="759907533">
                          <w:marLeft w:val="0"/>
                          <w:marRight w:val="0"/>
                          <w:marTop w:val="0"/>
                          <w:marBottom w:val="0"/>
                          <w:divBdr>
                            <w:top w:val="none" w:sz="0" w:space="0" w:color="auto"/>
                            <w:left w:val="none" w:sz="0" w:space="0" w:color="auto"/>
                            <w:bottom w:val="none" w:sz="0" w:space="0" w:color="auto"/>
                            <w:right w:val="none" w:sz="0" w:space="0" w:color="auto"/>
                          </w:divBdr>
                          <w:divsChild>
                            <w:div w:id="752555995">
                              <w:marLeft w:val="0"/>
                              <w:marRight w:val="0"/>
                              <w:marTop w:val="0"/>
                              <w:marBottom w:val="0"/>
                              <w:divBdr>
                                <w:top w:val="none" w:sz="0" w:space="0" w:color="auto"/>
                                <w:left w:val="none" w:sz="0" w:space="0" w:color="auto"/>
                                <w:bottom w:val="none" w:sz="0" w:space="0" w:color="auto"/>
                                <w:right w:val="none" w:sz="0" w:space="0" w:color="auto"/>
                              </w:divBdr>
                              <w:divsChild>
                                <w:div w:id="2099911243">
                                  <w:marLeft w:val="0"/>
                                  <w:marRight w:val="0"/>
                                  <w:marTop w:val="0"/>
                                  <w:marBottom w:val="0"/>
                                  <w:divBdr>
                                    <w:top w:val="none" w:sz="0" w:space="0" w:color="auto"/>
                                    <w:left w:val="none" w:sz="0" w:space="0" w:color="auto"/>
                                    <w:bottom w:val="none" w:sz="0" w:space="0" w:color="auto"/>
                                    <w:right w:val="none" w:sz="0" w:space="0" w:color="auto"/>
                                  </w:divBdr>
                                  <w:divsChild>
                                    <w:div w:id="18982728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43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947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544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90315">
                                      <w:blockQuote w:val="1"/>
                                      <w:marLeft w:val="720"/>
                                      <w:marRight w:val="720"/>
                                      <w:marTop w:val="100"/>
                                      <w:marBottom w:val="100"/>
                                      <w:divBdr>
                                        <w:top w:val="none" w:sz="0" w:space="0" w:color="auto"/>
                                        <w:left w:val="none" w:sz="0" w:space="0" w:color="auto"/>
                                        <w:bottom w:val="none" w:sz="0" w:space="0" w:color="auto"/>
                                        <w:right w:val="none" w:sz="0" w:space="0" w:color="auto"/>
                                      </w:divBdr>
                                    </w:div>
                                    <w:div w:id="317462910">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34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730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188306">
      <w:bodyDiv w:val="1"/>
      <w:marLeft w:val="0"/>
      <w:marRight w:val="0"/>
      <w:marTop w:val="0"/>
      <w:marBottom w:val="0"/>
      <w:divBdr>
        <w:top w:val="none" w:sz="0" w:space="0" w:color="auto"/>
        <w:left w:val="none" w:sz="0" w:space="0" w:color="auto"/>
        <w:bottom w:val="none" w:sz="0" w:space="0" w:color="auto"/>
        <w:right w:val="none" w:sz="0" w:space="0" w:color="auto"/>
      </w:divBdr>
    </w:div>
    <w:div w:id="136559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1365</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2026-02-16T06:13:00Z</dcterms:created>
  <dcterms:modified xsi:type="dcterms:W3CDTF">2026-02-16T07:00:00Z</dcterms:modified>
</cp:coreProperties>
</file>