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930F" w14:textId="292D549D" w:rsidR="00254EFF" w:rsidRDefault="009D0D02" w:rsidP="009D0D02">
      <w:pPr>
        <w:pStyle w:val="Title"/>
      </w:pPr>
      <w:r>
        <w:t xml:space="preserve">Data Pipeline – Kafka + </w:t>
      </w:r>
      <w:proofErr w:type="spellStart"/>
      <w:r>
        <w:t>Nifi</w:t>
      </w:r>
      <w:proofErr w:type="spellEnd"/>
      <w:r>
        <w:t xml:space="preserve"> + Bold BI</w:t>
      </w:r>
    </w:p>
    <w:p w14:paraId="4B13C5DB" w14:textId="509A2C96" w:rsidR="00324BC3" w:rsidRDefault="00324BC3" w:rsidP="00324BC3"/>
    <w:p w14:paraId="45AD6204" w14:textId="1A035E8E" w:rsidR="00324BC3" w:rsidRDefault="00324BC3" w:rsidP="00324BC3">
      <w:pPr>
        <w:pStyle w:val="Heading1"/>
      </w:pPr>
      <w:r>
        <w:t xml:space="preserve">Install </w:t>
      </w:r>
      <w:proofErr w:type="spellStart"/>
      <w:r>
        <w:t>Nifi</w:t>
      </w:r>
      <w:proofErr w:type="spellEnd"/>
      <w:r w:rsidR="00AD0F8E">
        <w:t xml:space="preserve"> and start the server</w:t>
      </w:r>
    </w:p>
    <w:p w14:paraId="2ECABCFC" w14:textId="7997B665" w:rsidR="00324BC3" w:rsidRDefault="00324BC3" w:rsidP="00324BC3">
      <w:pPr>
        <w:pStyle w:val="ListParagraph"/>
        <w:numPr>
          <w:ilvl w:val="0"/>
          <w:numId w:val="1"/>
        </w:numPr>
      </w:pPr>
      <w:r>
        <w:t xml:space="preserve">I have used Data Integration Platform tool from </w:t>
      </w:r>
      <w:hyperlink r:id="rId5" w:anchor="downloading-and-installing-data-integration" w:history="1">
        <w:r w:rsidRPr="00B518CF">
          <w:rPr>
            <w:rStyle w:val="Hyperlink"/>
          </w:rPr>
          <w:t>here</w:t>
        </w:r>
      </w:hyperlink>
      <w:r>
        <w:t>.</w:t>
      </w:r>
    </w:p>
    <w:p w14:paraId="05D465A0" w14:textId="50671954" w:rsidR="001C1450" w:rsidRDefault="001C1450" w:rsidP="001C1450">
      <w:pPr>
        <w:pStyle w:val="ListParagraph"/>
        <w:numPr>
          <w:ilvl w:val="0"/>
          <w:numId w:val="1"/>
        </w:numPr>
      </w:pPr>
      <w:r>
        <w:t>E</w:t>
      </w:r>
      <w:r>
        <w:t>xecute this exe</w:t>
      </w:r>
      <w:r>
        <w:t xml:space="preserve"> and follow the instructions</w:t>
      </w:r>
      <w:r>
        <w:t xml:space="preserve">, </w:t>
      </w:r>
    </w:p>
    <w:p w14:paraId="404B70BC" w14:textId="77777777" w:rsidR="001C1450" w:rsidRDefault="001C1450" w:rsidP="001C1450">
      <w:pPr>
        <w:pStyle w:val="ListParagraph"/>
      </w:pPr>
      <w:r w:rsidRPr="00D05F33">
        <w:t>"C:\Syncfusion\DataIntegration\2.5.0.36\Utilities\SyncfusionDataIntegrationManager\</w:t>
      </w:r>
      <w:r w:rsidRPr="00D05F33">
        <w:rPr>
          <w:b/>
        </w:rPr>
        <w:t>Syncfusion Data Integration Manager.exe</w:t>
      </w:r>
      <w:r w:rsidRPr="00D05F33">
        <w:t>"</w:t>
      </w:r>
    </w:p>
    <w:p w14:paraId="4C3D38BA" w14:textId="30286663" w:rsidR="00B518CF" w:rsidRDefault="001C1450" w:rsidP="00324BC3">
      <w:pPr>
        <w:pStyle w:val="ListParagraph"/>
        <w:numPr>
          <w:ilvl w:val="0"/>
          <w:numId w:val="1"/>
        </w:numPr>
      </w:pPr>
      <w:r>
        <w:t xml:space="preserve">Other direct option is </w:t>
      </w:r>
      <w:r w:rsidR="0001508D">
        <w:t>executing</w:t>
      </w:r>
      <w:r w:rsidR="00B518CF">
        <w:t xml:space="preserve"> ‘run-nifi.bat’ present in </w:t>
      </w:r>
      <w:r w:rsidR="00B518CF" w:rsidRPr="00B518CF">
        <w:t>C:\Syncfusion\DataIntegration\2.5.0.36\SDK\NIFI\bin</w:t>
      </w:r>
    </w:p>
    <w:p w14:paraId="271E19F7" w14:textId="527CC24C" w:rsidR="00EC2587" w:rsidRDefault="00EC2587" w:rsidP="00EC258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Open the following URL in browser after 5 minutes.</w:t>
      </w:r>
    </w:p>
    <w:p w14:paraId="3D6CC600" w14:textId="0CF79A3C" w:rsidR="00EC2587" w:rsidRPr="00F71666" w:rsidRDefault="00EC2587" w:rsidP="00F71666">
      <w:pPr>
        <w:ind w:left="720"/>
        <w:rPr>
          <w:rFonts w:cstheme="minorHAnsi"/>
          <w:lang w:eastAsia="en-IN"/>
        </w:rPr>
      </w:pPr>
      <w:hyperlink w:history="1">
        <w:r w:rsidRPr="00F71666">
          <w:rPr>
            <w:rStyle w:val="Hyperlink"/>
            <w:rFonts w:eastAsia="Times New Roman" w:cstheme="minorHAnsi"/>
            <w:lang w:eastAsia="en-IN"/>
          </w:rPr>
          <w:t>https://&lt;hostname&gt;:60017/dataintegration</w:t>
        </w:r>
      </w:hyperlink>
      <w:r w:rsidRPr="00F71666">
        <w:rPr>
          <w:rFonts w:cstheme="minorHAnsi"/>
          <w:lang w:eastAsia="en-IN"/>
        </w:rPr>
        <w:t xml:space="preserve"> </w:t>
      </w:r>
    </w:p>
    <w:p w14:paraId="3B13B881" w14:textId="375FF06E" w:rsidR="00D05F33" w:rsidRPr="00F71666" w:rsidRDefault="00DB3CC5" w:rsidP="00F71666">
      <w:pPr>
        <w:ind w:left="720"/>
        <w:rPr>
          <w:rFonts w:cstheme="minorHAnsi"/>
        </w:rPr>
      </w:pPr>
      <w:hyperlink r:id="rId6" w:history="1">
        <w:r w:rsidRPr="00F71666">
          <w:rPr>
            <w:rStyle w:val="Hyperlink"/>
            <w:rFonts w:cstheme="minorHAnsi"/>
          </w:rPr>
          <w:t>http://synclapn13992:60017/dataintegration</w:t>
        </w:r>
      </w:hyperlink>
    </w:p>
    <w:p w14:paraId="1855040E" w14:textId="77777777" w:rsidR="00CD69DE" w:rsidRDefault="00770C3D" w:rsidP="00770C3D">
      <w:pPr>
        <w:pStyle w:val="ListParagraph"/>
        <w:numPr>
          <w:ilvl w:val="0"/>
          <w:numId w:val="1"/>
        </w:numPr>
      </w:pPr>
      <w:r>
        <w:t xml:space="preserve">If not working, </w:t>
      </w:r>
    </w:p>
    <w:p w14:paraId="76978AAB" w14:textId="3AAA5CFB" w:rsidR="00770C3D" w:rsidRDefault="00CD69DE" w:rsidP="00CD69DE">
      <w:pPr>
        <w:pStyle w:val="ListParagraph"/>
        <w:numPr>
          <w:ilvl w:val="1"/>
          <w:numId w:val="1"/>
        </w:numPr>
      </w:pPr>
      <w:r>
        <w:t>M</w:t>
      </w:r>
      <w:r w:rsidR="00770C3D">
        <w:t xml:space="preserve">ake sure user management server is running properly </w:t>
      </w:r>
      <w:r w:rsidR="0009028A">
        <w:t>in your machine, if UMS is configured during installation</w:t>
      </w:r>
      <w:r w:rsidR="00770C3D">
        <w:t>.</w:t>
      </w:r>
    </w:p>
    <w:p w14:paraId="34BDE2F3" w14:textId="65624201" w:rsidR="00CD69DE" w:rsidRDefault="00CD69DE" w:rsidP="00CD69DE">
      <w:pPr>
        <w:pStyle w:val="ListParagraph"/>
        <w:numPr>
          <w:ilvl w:val="1"/>
          <w:numId w:val="1"/>
        </w:numPr>
      </w:pPr>
      <w:r>
        <w:t>Kill the 2 JAVA processes in Task Manager and retry from point 2</w:t>
      </w:r>
    </w:p>
    <w:p w14:paraId="058B1ABA" w14:textId="77777777" w:rsidR="00CD7C5E" w:rsidRDefault="00CD7C5E" w:rsidP="00CD7C5E">
      <w:bookmarkStart w:id="0" w:name="_GoBack"/>
      <w:bookmarkEnd w:id="0"/>
    </w:p>
    <w:p w14:paraId="10A52718" w14:textId="1D8AFE46" w:rsidR="00AD0F8E" w:rsidRDefault="00B1392D" w:rsidP="00B1392D">
      <w:pPr>
        <w:pStyle w:val="Heading1"/>
      </w:pPr>
      <w:r>
        <w:t xml:space="preserve">Configure Kafka Consumer in </w:t>
      </w:r>
      <w:proofErr w:type="spellStart"/>
      <w:r>
        <w:t>Nifi</w:t>
      </w:r>
      <w:proofErr w:type="spellEnd"/>
      <w:r>
        <w:t xml:space="preserve"> Workflow</w:t>
      </w:r>
    </w:p>
    <w:p w14:paraId="78497D32" w14:textId="34700A44" w:rsidR="00B1392D" w:rsidRDefault="00B1392D" w:rsidP="00B1392D">
      <w:pPr>
        <w:pStyle w:val="ListParagraph"/>
        <w:numPr>
          <w:ilvl w:val="0"/>
          <w:numId w:val="2"/>
        </w:numPr>
      </w:pPr>
      <w:r>
        <w:t xml:space="preserve">Checkout the following link and configure Kafka consumer </w:t>
      </w:r>
    </w:p>
    <w:p w14:paraId="4946A68C" w14:textId="595DC004" w:rsidR="00B1392D" w:rsidRDefault="00B1392D" w:rsidP="00B1392D">
      <w:pPr>
        <w:pStyle w:val="ListParagraph"/>
      </w:pPr>
      <w:hyperlink r:id="rId7" w:history="1">
        <w:r>
          <w:rPr>
            <w:rStyle w:val="Hyperlink"/>
          </w:rPr>
          <w:t>https://help.syncfusion.com/data-integration/processors/consumekafkarecord-0-11</w:t>
        </w:r>
      </w:hyperlink>
    </w:p>
    <w:p w14:paraId="7C9C3683" w14:textId="5D6B6303" w:rsidR="00B1392D" w:rsidRDefault="00A24B73" w:rsidP="00B1392D">
      <w:pPr>
        <w:pStyle w:val="ListParagraph"/>
        <w:numPr>
          <w:ilvl w:val="0"/>
          <w:numId w:val="2"/>
        </w:numPr>
      </w:pPr>
      <w:r>
        <w:t>You will have to prepare a</w:t>
      </w:r>
      <w:r w:rsidR="00055551">
        <w:t xml:space="preserve"> workflow template</w:t>
      </w:r>
      <w:r w:rsidR="00544A85">
        <w:t>.</w:t>
      </w:r>
    </w:p>
    <w:p w14:paraId="7BC2644B" w14:textId="4F354C27" w:rsidR="00DA27CE" w:rsidRDefault="00DA27CE" w:rsidP="00DA27CE">
      <w:pPr>
        <w:pStyle w:val="ListParagraph"/>
      </w:pPr>
      <w:hyperlink r:id="rId8" w:history="1">
        <w:r>
          <w:rPr>
            <w:rStyle w:val="Hyperlink"/>
          </w:rPr>
          <w:t>https://synclapn13992:60017/dataintegration/?processGroupId=4ec9ea3c-016d-1000-5709-f7336062ecd9&amp;componentIds=</w:t>
        </w:r>
      </w:hyperlink>
    </w:p>
    <w:p w14:paraId="1D2C3677" w14:textId="44323E4F" w:rsidR="00633F2D" w:rsidRDefault="00633F2D" w:rsidP="00633F2D"/>
    <w:p w14:paraId="568D36B0" w14:textId="463FA052" w:rsidR="00633F2D" w:rsidRDefault="00633F2D" w:rsidP="00633F2D">
      <w:pPr>
        <w:pStyle w:val="Heading1"/>
      </w:pPr>
      <w:r>
        <w:t>Bold BI dashboards</w:t>
      </w:r>
    </w:p>
    <w:p w14:paraId="098CD7AB" w14:textId="5118A76F" w:rsidR="009B2882" w:rsidRDefault="00633F2D" w:rsidP="009B2882">
      <w:pPr>
        <w:pStyle w:val="ListParagraph"/>
        <w:numPr>
          <w:ilvl w:val="0"/>
          <w:numId w:val="3"/>
        </w:numPr>
      </w:pPr>
      <w:r w:rsidRPr="008C7D0A">
        <w:t xml:space="preserve">Kafka </w:t>
      </w:r>
      <w:r w:rsidR="003D5162">
        <w:t>d</w:t>
      </w:r>
      <w:r w:rsidRPr="008C7D0A">
        <w:t>ashboard -</w:t>
      </w:r>
      <w:r w:rsidR="00A15DC0">
        <w:t xml:space="preserve"> </w:t>
      </w:r>
      <w:hyperlink r:id="rId9" w:history="1">
        <w:r w:rsidR="00E97E6B">
          <w:rPr>
            <w:rStyle w:val="Hyperlink"/>
          </w:rPr>
          <w:t>https://webinar.boldbi.com/bi/en-us/dashboards/cc8257fd-f914-4f8e-ad73-2faf63f48a5d/practice/kafka%20logs%20demo</w:t>
        </w:r>
      </w:hyperlink>
    </w:p>
    <w:p w14:paraId="11F64342" w14:textId="7B5D985D" w:rsidR="00633F2D" w:rsidRPr="009B2882" w:rsidRDefault="009B2882" w:rsidP="009B2882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t>Short URL</w:t>
      </w:r>
      <w:r w:rsidR="00251F8B">
        <w:t xml:space="preserve"> </w:t>
      </w:r>
      <w:r w:rsidR="003D5162">
        <w:t xml:space="preserve">of this dashboard </w:t>
      </w:r>
      <w:r w:rsidR="00055FAB">
        <w:t xml:space="preserve">- </w:t>
      </w:r>
    </w:p>
    <w:p w14:paraId="442060C6" w14:textId="77777777" w:rsidR="00324BC3" w:rsidRPr="00324BC3" w:rsidRDefault="00324BC3" w:rsidP="00324BC3"/>
    <w:p w14:paraId="7C85BF13" w14:textId="77777777" w:rsidR="009D0D02" w:rsidRPr="009D0D02" w:rsidRDefault="009D0D02" w:rsidP="009D0D02"/>
    <w:sectPr w:rsidR="009D0D02" w:rsidRPr="009D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D0EC1"/>
    <w:multiLevelType w:val="hybridMultilevel"/>
    <w:tmpl w:val="D862E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E2D19"/>
    <w:multiLevelType w:val="hybridMultilevel"/>
    <w:tmpl w:val="8B2EDEC4"/>
    <w:lvl w:ilvl="0" w:tplc="243448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33395"/>
    <w:multiLevelType w:val="hybridMultilevel"/>
    <w:tmpl w:val="6BEEE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F7"/>
    <w:rsid w:val="0001508D"/>
    <w:rsid w:val="00055551"/>
    <w:rsid w:val="00055FAB"/>
    <w:rsid w:val="0009028A"/>
    <w:rsid w:val="001C1450"/>
    <w:rsid w:val="00251F8B"/>
    <w:rsid w:val="00254EFF"/>
    <w:rsid w:val="00324BC3"/>
    <w:rsid w:val="003D5162"/>
    <w:rsid w:val="00544A85"/>
    <w:rsid w:val="00633F2D"/>
    <w:rsid w:val="00770C3D"/>
    <w:rsid w:val="00887EBD"/>
    <w:rsid w:val="008C7D0A"/>
    <w:rsid w:val="009B2882"/>
    <w:rsid w:val="009D0D02"/>
    <w:rsid w:val="00A15DC0"/>
    <w:rsid w:val="00A24B73"/>
    <w:rsid w:val="00AD0F8E"/>
    <w:rsid w:val="00B1392D"/>
    <w:rsid w:val="00B518CF"/>
    <w:rsid w:val="00C314F7"/>
    <w:rsid w:val="00CD69DE"/>
    <w:rsid w:val="00CD7C5E"/>
    <w:rsid w:val="00D05F33"/>
    <w:rsid w:val="00DA27CE"/>
    <w:rsid w:val="00DB3CC5"/>
    <w:rsid w:val="00E97E6B"/>
    <w:rsid w:val="00EC2587"/>
    <w:rsid w:val="00F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1427"/>
  <w15:chartTrackingRefBased/>
  <w15:docId w15:val="{492E5E7C-FC28-42E6-BDB1-FA000895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nclapn13992:60017/dataintegration/?processGroupId=4ec9ea3c-016d-1000-5709-f7336062ecd9&amp;componentIds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syncfusion.com/data-integration/processors/consumekafkarecord-0-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nclapn13992:60017/dataintegr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syncfusion.com/data-integration/getting-start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inar.boldbi.com/bi/en-us/dashboards/cc8257fd-f914-4f8e-ad73-2faf63f48a5d/practice/kafka%20logs%20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Dinesh Kumar P</cp:lastModifiedBy>
  <cp:revision>27</cp:revision>
  <dcterms:created xsi:type="dcterms:W3CDTF">2019-10-26T15:26:00Z</dcterms:created>
  <dcterms:modified xsi:type="dcterms:W3CDTF">2019-10-26T16:29:00Z</dcterms:modified>
</cp:coreProperties>
</file>