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C2748"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Project Overview</w:t>
      </w:r>
    </w:p>
    <w:p w14:paraId="16ABF7D6"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The project, spearheaded by students from Texas A&amp;M University-Corpus Christi's Department of Computer Science, focuses on developing a predictive model for ICU readmissions. This model leverages machine learning to identify patients at high risk of being readmitted to the ICU after discharge, using a dataset with comprehensive clinical and demographic data.</w:t>
      </w:r>
    </w:p>
    <w:p w14:paraId="5E4F77D3"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Problem Significance</w:t>
      </w:r>
    </w:p>
    <w:p w14:paraId="29B4C480"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ICU readmissions are a critical healthcare indicator, reflecting on patient recovery, treatment effectiveness, and care quality. High readmission rates not only cause distress to patients and their families but also place substantial financial burdens on healthcare systems. Therefore, reducing these readmissions is a priority, enhancing patient outcomes and optimizing resource utilization.</w:t>
      </w:r>
    </w:p>
    <w:p w14:paraId="16E33D17"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Project Goals</w:t>
      </w:r>
    </w:p>
    <w:p w14:paraId="26AB65FC"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The primary objective is to provide a predictive tool for healthcare professionals to enhance decision-making, thus improving patient care and reducing unnecessary ICU readmissions. This involves processing and analyzing patient data, feature engineering, and employing machine learning algorithms to predict the likelihood of readmission effectively.</w:t>
      </w:r>
    </w:p>
    <w:p w14:paraId="18744B17"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Methodology</w:t>
      </w:r>
    </w:p>
    <w:p w14:paraId="40718354" w14:textId="77777777" w:rsidR="00006E14" w:rsidRPr="00006E14" w:rsidRDefault="00006E14" w:rsidP="00006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6E14">
        <w:rPr>
          <w:rFonts w:ascii="Times New Roman" w:eastAsia="Times New Roman" w:hAnsi="Times New Roman" w:cs="Times New Roman"/>
          <w:b/>
          <w:bCs/>
          <w:kern w:val="0"/>
          <w14:ligatures w14:val="none"/>
        </w:rPr>
        <w:t>Data Handling</w:t>
      </w:r>
    </w:p>
    <w:p w14:paraId="5DC7FC6A" w14:textId="77777777" w:rsidR="00006E14" w:rsidRPr="00006E14" w:rsidRDefault="00006E14" w:rsidP="00006E1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Data Collection</w:t>
      </w:r>
      <w:r w:rsidRPr="00006E14">
        <w:rPr>
          <w:rFonts w:ascii="Times New Roman" w:eastAsia="Times New Roman" w:hAnsi="Times New Roman" w:cs="Times New Roman"/>
          <w:kern w:val="0"/>
          <w14:ligatures w14:val="none"/>
        </w:rPr>
        <w:t>: The model uses a dataset named "FinalDataset2.csv," containing anonymized records pertinent to ICU admissions.</w:t>
      </w:r>
    </w:p>
    <w:p w14:paraId="5C2B529C" w14:textId="77777777" w:rsidR="00006E14" w:rsidRPr="00006E14" w:rsidRDefault="00006E14" w:rsidP="00006E1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Data Preprocessing</w:t>
      </w:r>
      <w:r w:rsidRPr="00006E14">
        <w:rPr>
          <w:rFonts w:ascii="Times New Roman" w:eastAsia="Times New Roman" w:hAnsi="Times New Roman" w:cs="Times New Roman"/>
          <w:kern w:val="0"/>
          <w14:ligatures w14:val="none"/>
        </w:rPr>
        <w:t>: Includes cleaning, handling missing data through imputation or exclusion, and data normalization to prepare for model training.</w:t>
      </w:r>
    </w:p>
    <w:p w14:paraId="050D1E4A" w14:textId="77777777" w:rsidR="00006E14" w:rsidRPr="00006E14" w:rsidRDefault="00006E14" w:rsidP="00006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6E14">
        <w:rPr>
          <w:rFonts w:ascii="Times New Roman" w:eastAsia="Times New Roman" w:hAnsi="Times New Roman" w:cs="Times New Roman"/>
          <w:b/>
          <w:bCs/>
          <w:kern w:val="0"/>
          <w14:ligatures w14:val="none"/>
        </w:rPr>
        <w:t>Feature Engineering</w:t>
      </w:r>
    </w:p>
    <w:p w14:paraId="634FBAC6" w14:textId="77777777" w:rsidR="00006E14" w:rsidRPr="00006E14" w:rsidRDefault="00006E14" w:rsidP="00006E1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 xml:space="preserve">Identifies and selects predictive </w:t>
      </w:r>
      <w:proofErr w:type="gramStart"/>
      <w:r w:rsidRPr="00006E14">
        <w:rPr>
          <w:rFonts w:ascii="Times New Roman" w:eastAsia="Times New Roman" w:hAnsi="Times New Roman" w:cs="Times New Roman"/>
          <w:kern w:val="0"/>
          <w14:ligatures w14:val="none"/>
        </w:rPr>
        <w:t>variables, and</w:t>
      </w:r>
      <w:proofErr w:type="gramEnd"/>
      <w:r w:rsidRPr="00006E14">
        <w:rPr>
          <w:rFonts w:ascii="Times New Roman" w:eastAsia="Times New Roman" w:hAnsi="Times New Roman" w:cs="Times New Roman"/>
          <w:kern w:val="0"/>
          <w14:ligatures w14:val="none"/>
        </w:rPr>
        <w:t xml:space="preserve"> creates new features to capture nuanced aspects of patient health and healthcare interactions.</w:t>
      </w:r>
    </w:p>
    <w:p w14:paraId="04BD191F" w14:textId="77777777" w:rsidR="00006E14" w:rsidRPr="00006E14" w:rsidRDefault="00006E14" w:rsidP="00006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6E14">
        <w:rPr>
          <w:rFonts w:ascii="Times New Roman" w:eastAsia="Times New Roman" w:hAnsi="Times New Roman" w:cs="Times New Roman"/>
          <w:b/>
          <w:bCs/>
          <w:kern w:val="0"/>
          <w14:ligatures w14:val="none"/>
        </w:rPr>
        <w:t>Model Development</w:t>
      </w:r>
    </w:p>
    <w:p w14:paraId="65796FE9" w14:textId="77777777" w:rsidR="00006E14" w:rsidRPr="00006E14" w:rsidRDefault="00006E14" w:rsidP="00006E1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Machine Learning Algorithms</w:t>
      </w:r>
      <w:r w:rsidRPr="00006E14">
        <w:rPr>
          <w:rFonts w:ascii="Times New Roman" w:eastAsia="Times New Roman" w:hAnsi="Times New Roman" w:cs="Times New Roman"/>
          <w:kern w:val="0"/>
          <w14:ligatures w14:val="none"/>
        </w:rPr>
        <w:t>: Utilizes Logistic Regression and Random Forest algorithms due to their effectiveness in handling binary classification problems.</w:t>
      </w:r>
    </w:p>
    <w:p w14:paraId="7EC71994" w14:textId="77777777" w:rsidR="00006E14" w:rsidRPr="00006E14" w:rsidRDefault="00006E14" w:rsidP="00006E1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Model Training and Optimization</w:t>
      </w:r>
      <w:r w:rsidRPr="00006E14">
        <w:rPr>
          <w:rFonts w:ascii="Times New Roman" w:eastAsia="Times New Roman" w:hAnsi="Times New Roman" w:cs="Times New Roman"/>
          <w:kern w:val="0"/>
          <w14:ligatures w14:val="none"/>
        </w:rPr>
        <w:t>: Involves splitting the data into training and testing sets, employing cross-validation techniques, and tuning hyperparameters to optimize the model.</w:t>
      </w:r>
    </w:p>
    <w:p w14:paraId="790FBCFE" w14:textId="77777777" w:rsidR="00006E14" w:rsidRDefault="00006E14">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72D3E19" w14:textId="1D3E45FD"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lastRenderedPageBreak/>
        <w:t>System Design</w:t>
      </w:r>
    </w:p>
    <w:p w14:paraId="5DB41E52"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The project includes the development of a robust, scalable, and modular system to integrate and operationalize the predictive model within a healthcare setting, ensuring seamless data flow and quality assurance.</w:t>
      </w:r>
    </w:p>
    <w:p w14:paraId="61FC1670"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Implementation</w:t>
      </w:r>
    </w:p>
    <w:p w14:paraId="1EF5C10C" w14:textId="77777777" w:rsidR="00006E14" w:rsidRPr="00006E14" w:rsidRDefault="00006E14" w:rsidP="00006E1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Web Application</w:t>
      </w:r>
      <w:r w:rsidRPr="00006E14">
        <w:rPr>
          <w:rFonts w:ascii="Times New Roman" w:eastAsia="Times New Roman" w:hAnsi="Times New Roman" w:cs="Times New Roman"/>
          <w:kern w:val="0"/>
          <w14:ligatures w14:val="none"/>
        </w:rPr>
        <w:t>: The front-end interface is built using HTML, CSS, and JavaScript, providing a user-friendly platform for healthcare professionals to input data and receive predictions.</w:t>
      </w:r>
    </w:p>
    <w:p w14:paraId="54FBB496" w14:textId="77777777" w:rsidR="00006E14" w:rsidRPr="00006E14" w:rsidRDefault="00006E14" w:rsidP="00006E1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Backend</w:t>
      </w:r>
      <w:r w:rsidRPr="00006E14">
        <w:rPr>
          <w:rFonts w:ascii="Times New Roman" w:eastAsia="Times New Roman" w:hAnsi="Times New Roman" w:cs="Times New Roman"/>
          <w:kern w:val="0"/>
          <w14:ligatures w14:val="none"/>
        </w:rPr>
        <w:t>: Utilizes Flask to handle server-side logic, interacting with the predictive model and managing data flow through RESTful APIs.</w:t>
      </w:r>
    </w:p>
    <w:p w14:paraId="574BC66B"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Model Evaluation</w:t>
      </w:r>
    </w:p>
    <w:p w14:paraId="1107CE3E" w14:textId="77777777" w:rsidR="00006E14" w:rsidRPr="00006E14" w:rsidRDefault="00006E14" w:rsidP="00006E1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Performance Metrics</w:t>
      </w:r>
      <w:r w:rsidRPr="00006E14">
        <w:rPr>
          <w:rFonts w:ascii="Times New Roman" w:eastAsia="Times New Roman" w:hAnsi="Times New Roman" w:cs="Times New Roman"/>
          <w:kern w:val="0"/>
          <w14:ligatures w14:val="none"/>
        </w:rPr>
        <w:t>: The Random Forest model showed a 76% accuracy rate, with detailed evaluations of sensitivity, specificity, and the balance of false positives and negatives.</w:t>
      </w:r>
    </w:p>
    <w:p w14:paraId="737FCC0E" w14:textId="77777777" w:rsidR="00006E14" w:rsidRPr="00006E14" w:rsidRDefault="00006E14" w:rsidP="00006E1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b/>
          <w:bCs/>
          <w:kern w:val="0"/>
          <w14:ligatures w14:val="none"/>
        </w:rPr>
        <w:t>Feature Importance Analysis</w:t>
      </w:r>
      <w:r w:rsidRPr="00006E14">
        <w:rPr>
          <w:rFonts w:ascii="Times New Roman" w:eastAsia="Times New Roman" w:hAnsi="Times New Roman" w:cs="Times New Roman"/>
          <w:kern w:val="0"/>
          <w14:ligatures w14:val="none"/>
        </w:rPr>
        <w:t>: Identified key predictors such as glucose and creatinine levels, BMI, and hematocrit, which are vital for tailoring interventions and managing patient care effectively.</w:t>
      </w:r>
    </w:p>
    <w:p w14:paraId="08C42362"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Implications and Future Work</w:t>
      </w:r>
    </w:p>
    <w:p w14:paraId="678E2876" w14:textId="77777777" w:rsidR="00006E14" w:rsidRPr="00006E14" w:rsidRDefault="00006E14" w:rsidP="00006E1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The project demonstrates the potential of machine learning in enhancing healthcare delivery and operational efficiency.</w:t>
      </w:r>
    </w:p>
    <w:p w14:paraId="53B32A1B" w14:textId="77777777" w:rsidR="00006E14" w:rsidRPr="00006E14" w:rsidRDefault="00006E14" w:rsidP="00006E1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Future directions include refining the model with additional data, expanding to predict outcomes for other conditions, and continuous improvement based on feedback.</w:t>
      </w:r>
    </w:p>
    <w:p w14:paraId="1B633596" w14:textId="77777777" w:rsidR="00006E14" w:rsidRPr="00006E14" w:rsidRDefault="00006E14" w:rsidP="00006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E14">
        <w:rPr>
          <w:rFonts w:ascii="Times New Roman" w:eastAsia="Times New Roman" w:hAnsi="Times New Roman" w:cs="Times New Roman"/>
          <w:b/>
          <w:bCs/>
          <w:kern w:val="0"/>
          <w:sz w:val="27"/>
          <w:szCs w:val="27"/>
          <w14:ligatures w14:val="none"/>
        </w:rPr>
        <w:t>Conclusion</w:t>
      </w:r>
    </w:p>
    <w:p w14:paraId="480B84EC"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This project represents a significant advancement in the application of data science to healthcare, particularly in managing ICU readmissions. It combines technical innovation with practical applications, providing a valuable tool for healthcare professionals and marking a step forward in predictive healthcare analytics.</w:t>
      </w:r>
    </w:p>
    <w:p w14:paraId="7CF72BDF" w14:textId="77777777" w:rsidR="00006E14" w:rsidRPr="00006E14" w:rsidRDefault="00006E14" w:rsidP="00006E14">
      <w:pPr>
        <w:spacing w:before="100" w:beforeAutospacing="1" w:after="100" w:afterAutospacing="1" w:line="240" w:lineRule="auto"/>
        <w:rPr>
          <w:rFonts w:ascii="Times New Roman" w:eastAsia="Times New Roman" w:hAnsi="Times New Roman" w:cs="Times New Roman"/>
          <w:kern w:val="0"/>
          <w14:ligatures w14:val="none"/>
        </w:rPr>
      </w:pPr>
      <w:r w:rsidRPr="00006E14">
        <w:rPr>
          <w:rFonts w:ascii="Times New Roman" w:eastAsia="Times New Roman" w:hAnsi="Times New Roman" w:cs="Times New Roman"/>
          <w:kern w:val="0"/>
          <w14:ligatures w14:val="none"/>
        </w:rPr>
        <w:t>This summary encapsulates the scope, methodology, and outcomes of your project, offering a comprehensive overview for any interested stakeholders or readers.</w:t>
      </w:r>
    </w:p>
    <w:p w14:paraId="52F5C99E" w14:textId="77777777" w:rsidR="00006E14" w:rsidRDefault="00006E14"/>
    <w:sectPr w:rsidR="0000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9FD"/>
    <w:multiLevelType w:val="multilevel"/>
    <w:tmpl w:val="A04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52CE6"/>
    <w:multiLevelType w:val="multilevel"/>
    <w:tmpl w:val="486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44843"/>
    <w:multiLevelType w:val="multilevel"/>
    <w:tmpl w:val="E4E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11032"/>
    <w:multiLevelType w:val="multilevel"/>
    <w:tmpl w:val="E62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F00E7"/>
    <w:multiLevelType w:val="multilevel"/>
    <w:tmpl w:val="90E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85420"/>
    <w:multiLevelType w:val="multilevel"/>
    <w:tmpl w:val="07C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88945">
    <w:abstractNumId w:val="3"/>
  </w:num>
  <w:num w:numId="2" w16cid:durableId="635064360">
    <w:abstractNumId w:val="4"/>
  </w:num>
  <w:num w:numId="3" w16cid:durableId="456262952">
    <w:abstractNumId w:val="2"/>
  </w:num>
  <w:num w:numId="4" w16cid:durableId="2128039811">
    <w:abstractNumId w:val="5"/>
  </w:num>
  <w:num w:numId="5" w16cid:durableId="17705606">
    <w:abstractNumId w:val="1"/>
  </w:num>
  <w:num w:numId="6" w16cid:durableId="134848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14"/>
    <w:rsid w:val="0000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5948"/>
  <w15:chartTrackingRefBased/>
  <w15:docId w15:val="{E4A0BA8A-3B53-4E7D-B428-C61F66B0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6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6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6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6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14"/>
    <w:rPr>
      <w:rFonts w:eastAsiaTheme="majorEastAsia" w:cstheme="majorBidi"/>
      <w:color w:val="272727" w:themeColor="text1" w:themeTint="D8"/>
    </w:rPr>
  </w:style>
  <w:style w:type="paragraph" w:styleId="Title">
    <w:name w:val="Title"/>
    <w:basedOn w:val="Normal"/>
    <w:next w:val="Normal"/>
    <w:link w:val="TitleChar"/>
    <w:uiPriority w:val="10"/>
    <w:qFormat/>
    <w:rsid w:val="00006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1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14"/>
    <w:rPr>
      <w:i/>
      <w:iCs/>
      <w:color w:val="404040" w:themeColor="text1" w:themeTint="BF"/>
    </w:rPr>
  </w:style>
  <w:style w:type="paragraph" w:styleId="ListParagraph">
    <w:name w:val="List Paragraph"/>
    <w:basedOn w:val="Normal"/>
    <w:uiPriority w:val="34"/>
    <w:qFormat/>
    <w:rsid w:val="00006E14"/>
    <w:pPr>
      <w:ind w:left="720"/>
      <w:contextualSpacing/>
    </w:pPr>
  </w:style>
  <w:style w:type="character" w:styleId="IntenseEmphasis">
    <w:name w:val="Intense Emphasis"/>
    <w:basedOn w:val="DefaultParagraphFont"/>
    <w:uiPriority w:val="21"/>
    <w:qFormat/>
    <w:rsid w:val="00006E14"/>
    <w:rPr>
      <w:i/>
      <w:iCs/>
      <w:color w:val="0F4761" w:themeColor="accent1" w:themeShade="BF"/>
    </w:rPr>
  </w:style>
  <w:style w:type="paragraph" w:styleId="IntenseQuote">
    <w:name w:val="Intense Quote"/>
    <w:basedOn w:val="Normal"/>
    <w:next w:val="Normal"/>
    <w:link w:val="IntenseQuoteChar"/>
    <w:uiPriority w:val="30"/>
    <w:qFormat/>
    <w:rsid w:val="0000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14"/>
    <w:rPr>
      <w:i/>
      <w:iCs/>
      <w:color w:val="0F4761" w:themeColor="accent1" w:themeShade="BF"/>
    </w:rPr>
  </w:style>
  <w:style w:type="character" w:styleId="IntenseReference">
    <w:name w:val="Intense Reference"/>
    <w:basedOn w:val="DefaultParagraphFont"/>
    <w:uiPriority w:val="32"/>
    <w:qFormat/>
    <w:rsid w:val="00006E14"/>
    <w:rPr>
      <w:b/>
      <w:bCs/>
      <w:smallCaps/>
      <w:color w:val="0F4761" w:themeColor="accent1" w:themeShade="BF"/>
      <w:spacing w:val="5"/>
    </w:rPr>
  </w:style>
  <w:style w:type="paragraph" w:styleId="NormalWeb">
    <w:name w:val="Normal (Web)"/>
    <w:basedOn w:val="Normal"/>
    <w:uiPriority w:val="99"/>
    <w:semiHidden/>
    <w:unhideWhenUsed/>
    <w:rsid w:val="00006E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6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reddy</dc:creator>
  <cp:keywords/>
  <dc:description/>
  <cp:lastModifiedBy>sainath reddy</cp:lastModifiedBy>
  <cp:revision>2</cp:revision>
  <dcterms:created xsi:type="dcterms:W3CDTF">2024-04-30T19:20:00Z</dcterms:created>
  <dcterms:modified xsi:type="dcterms:W3CDTF">2024-04-30T19:20:00Z</dcterms:modified>
</cp:coreProperties>
</file>