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D644D" w14:textId="77777777" w:rsidR="00AF4E1A" w:rsidRDefault="00AF4E1A" w:rsidP="00EF4C75"/>
    <w:p w14:paraId="1CAB2932" w14:textId="77777777" w:rsidR="004E078F" w:rsidRDefault="004E078F" w:rsidP="00EF4C75">
      <w:pPr>
        <w:rPr>
          <w:rStyle w:val="lwcollapsibleareatitle"/>
          <w:rFonts w:asciiTheme="minorHAnsi" w:hAnsiTheme="minorHAnsi" w:cstheme="minorHAnsi"/>
          <w:b/>
          <w:color w:val="000000"/>
          <w:sz w:val="30"/>
          <w:szCs w:val="30"/>
        </w:rPr>
      </w:pPr>
    </w:p>
    <w:p w14:paraId="60F984B8" w14:textId="327293A5" w:rsidR="008C01EC" w:rsidRDefault="008C01EC" w:rsidP="00EF4C75">
      <w:pPr>
        <w:rPr>
          <w:rStyle w:val="lwcollapsibleareatitle"/>
          <w:rFonts w:asciiTheme="minorHAnsi" w:hAnsiTheme="minorHAnsi" w:cstheme="minorHAnsi"/>
          <w:b/>
          <w:color w:val="000000"/>
          <w:sz w:val="30"/>
          <w:szCs w:val="30"/>
        </w:rPr>
      </w:pPr>
      <w:r w:rsidRPr="008C01EC">
        <w:rPr>
          <w:rStyle w:val="lwcollapsibleareatitle"/>
          <w:rFonts w:asciiTheme="minorHAnsi" w:hAnsiTheme="minorHAnsi" w:cstheme="minorHAnsi"/>
          <w:b/>
          <w:color w:val="000000"/>
          <w:sz w:val="30"/>
          <w:szCs w:val="30"/>
        </w:rPr>
        <w:t>Set up a connector from Office 365 to your email server</w:t>
      </w:r>
    </w:p>
    <w:p w14:paraId="7096F6A8" w14:textId="77777777" w:rsidR="004E078F" w:rsidRDefault="004E078F" w:rsidP="00EF4C75">
      <w:pPr>
        <w:rPr>
          <w:rStyle w:val="lwcollapsibleareatitle"/>
          <w:rFonts w:asciiTheme="minorHAnsi" w:hAnsiTheme="minorHAnsi" w:cstheme="minorHAnsi"/>
          <w:b/>
          <w:color w:val="000000"/>
          <w:sz w:val="30"/>
          <w:szCs w:val="30"/>
        </w:rPr>
      </w:pPr>
    </w:p>
    <w:p w14:paraId="2C92E3E6" w14:textId="069D1609" w:rsidR="008C01EC" w:rsidRDefault="008C01EC" w:rsidP="00EF4C75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To create a connector in Office 365, click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Admin</w:t>
      </w:r>
      <w:r>
        <w:rPr>
          <w:rFonts w:ascii="Segoe UI" w:hAnsi="Segoe UI" w:cs="Segoe UI"/>
          <w:color w:val="2A2A2A"/>
          <w:sz w:val="20"/>
          <w:szCs w:val="20"/>
        </w:rPr>
        <w:t>, and then click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Exchange</w:t>
      </w:r>
      <w:r>
        <w:rPr>
          <w:rFonts w:ascii="Segoe UI" w:hAnsi="Segoe UI" w:cs="Segoe UI"/>
          <w:color w:val="2A2A2A"/>
          <w:sz w:val="20"/>
          <w:szCs w:val="20"/>
        </w:rPr>
        <w:t> to go to the Exchange admin center. Next, click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mail flow</w:t>
      </w:r>
      <w:r>
        <w:rPr>
          <w:rFonts w:ascii="Segoe UI" w:hAnsi="Segoe UI" w:cs="Segoe UI"/>
          <w:color w:val="2A2A2A"/>
          <w:sz w:val="20"/>
          <w:szCs w:val="20"/>
        </w:rPr>
        <w:t>, and click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connectors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14:paraId="7D25B358" w14:textId="154BEF12" w:rsidR="005F74A0" w:rsidRDefault="005F74A0" w:rsidP="00EF4C75">
      <w:pPr>
        <w:rPr>
          <w:rFonts w:asciiTheme="minorHAnsi" w:hAnsiTheme="minorHAnsi" w:cstheme="minorHAnsi"/>
          <w:color w:val="2A2A2A"/>
          <w:szCs w:val="20"/>
        </w:rPr>
      </w:pPr>
      <w:r w:rsidRPr="005F74A0">
        <w:rPr>
          <w:rFonts w:asciiTheme="minorHAnsi" w:hAnsiTheme="minorHAnsi" w:cstheme="minorHAnsi"/>
          <w:color w:val="2A2A2A"/>
          <w:szCs w:val="20"/>
        </w:rPr>
        <w:t>If any connectors already exist for your organization, you can see them listed here.</w:t>
      </w:r>
    </w:p>
    <w:p w14:paraId="1D1F2FF3" w14:textId="77777777" w:rsidR="004E078F" w:rsidRPr="005F74A0" w:rsidRDefault="004E078F" w:rsidP="00EF4C75">
      <w:pPr>
        <w:rPr>
          <w:rFonts w:asciiTheme="minorHAnsi" w:hAnsiTheme="minorHAnsi" w:cstheme="minorHAnsi"/>
          <w:color w:val="2A2A2A"/>
          <w:szCs w:val="20"/>
        </w:rPr>
      </w:pPr>
    </w:p>
    <w:p w14:paraId="5362F8B0" w14:textId="7BD2532D" w:rsidR="008C01EC" w:rsidRPr="008C01EC" w:rsidRDefault="008C01EC" w:rsidP="00EF4C75">
      <w:pPr>
        <w:rPr>
          <w:rStyle w:val="lwcollapsibleareatitle"/>
          <w:rFonts w:asciiTheme="minorHAnsi" w:hAnsiTheme="minorHAnsi" w:cstheme="minorHAnsi"/>
          <w:b/>
          <w:color w:val="000000"/>
          <w:sz w:val="30"/>
          <w:szCs w:val="30"/>
        </w:rPr>
      </w:pPr>
      <w:r>
        <w:rPr>
          <w:rFonts w:asciiTheme="minorHAnsi" w:hAnsiTheme="minorHAnsi" w:cstheme="minorHAnsi"/>
          <w:b/>
          <w:noProof/>
          <w:color w:val="000000"/>
          <w:sz w:val="30"/>
          <w:szCs w:val="3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EF64504" wp14:editId="46BF16AA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905500" cy="255270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F8A36" w14:textId="6AFA9007" w:rsidR="004E078F" w:rsidRDefault="005F74A0" w:rsidP="00EF4C75">
      <w:pPr>
        <w:rPr>
          <w:rFonts w:asciiTheme="minorHAnsi" w:hAnsiTheme="minorHAnsi" w:cstheme="minorHAnsi"/>
          <w:color w:val="2A2A2A"/>
        </w:rPr>
      </w:pPr>
      <w:r w:rsidRPr="00BC7329">
        <w:rPr>
          <w:rFonts w:asciiTheme="minorHAnsi" w:hAnsiTheme="minorHAnsi" w:cstheme="minorHAnsi"/>
          <w:color w:val="2A2A2A"/>
        </w:rPr>
        <w:t>To start the wizard, click the plus symbol </w:t>
      </w:r>
      <w:r w:rsidRPr="00E9557D">
        <w:rPr>
          <w:rStyle w:val="Strong"/>
          <w:rFonts w:asciiTheme="minorHAnsi" w:hAnsiTheme="minorHAnsi" w:cstheme="minorHAnsi"/>
          <w:color w:val="FF0000"/>
          <w:sz w:val="28"/>
          <w:highlight w:val="yellow"/>
        </w:rPr>
        <w:t>+</w:t>
      </w:r>
      <w:r w:rsidRPr="00BC7329">
        <w:rPr>
          <w:rFonts w:asciiTheme="minorHAnsi" w:hAnsiTheme="minorHAnsi" w:cstheme="minorHAnsi"/>
          <w:color w:val="2A2A2A"/>
        </w:rPr>
        <w:t>. On the first screen</w:t>
      </w:r>
      <w:r w:rsidR="00BC7329" w:rsidRPr="00BC7329">
        <w:rPr>
          <w:rFonts w:asciiTheme="minorHAnsi" w:hAnsiTheme="minorHAnsi" w:cstheme="minorHAnsi"/>
          <w:color w:val="2A2A2A"/>
        </w:rPr>
        <w:t xml:space="preserve"> choose the options that are depicted in the following screenshot:</w:t>
      </w:r>
    </w:p>
    <w:p w14:paraId="1350BAB6" w14:textId="33E95D25" w:rsidR="00BC7329" w:rsidRDefault="00BC7329" w:rsidP="00EF4C7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7328B88" wp14:editId="471F35AE">
            <wp:simplePos x="0" y="0"/>
            <wp:positionH relativeFrom="column">
              <wp:posOffset>-48260</wp:posOffset>
            </wp:positionH>
            <wp:positionV relativeFrom="paragraph">
              <wp:posOffset>86360</wp:posOffset>
            </wp:positionV>
            <wp:extent cx="2933700" cy="22383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78766" w14:textId="77777777" w:rsidR="00BC7329" w:rsidRDefault="00BC7329" w:rsidP="00EF4C75">
      <w:pPr>
        <w:rPr>
          <w:rFonts w:asciiTheme="minorHAnsi" w:hAnsiTheme="minorHAnsi" w:cstheme="minorHAnsi"/>
          <w:sz w:val="24"/>
        </w:rPr>
      </w:pPr>
    </w:p>
    <w:p w14:paraId="70B21F21" w14:textId="77777777" w:rsidR="00BC7329" w:rsidRDefault="00BC7329" w:rsidP="00EF4C75">
      <w:pPr>
        <w:rPr>
          <w:rFonts w:asciiTheme="minorHAnsi" w:hAnsiTheme="minorHAnsi" w:cstheme="minorHAnsi"/>
          <w:sz w:val="24"/>
        </w:rPr>
      </w:pPr>
    </w:p>
    <w:p w14:paraId="7C613556" w14:textId="77777777" w:rsidR="00BC7329" w:rsidRDefault="00BC7329" w:rsidP="00EF4C75">
      <w:pPr>
        <w:rPr>
          <w:rFonts w:asciiTheme="minorHAnsi" w:hAnsiTheme="minorHAnsi" w:cstheme="minorHAnsi"/>
          <w:sz w:val="24"/>
        </w:rPr>
      </w:pPr>
    </w:p>
    <w:p w14:paraId="63299146" w14:textId="77777777" w:rsidR="00BC7329" w:rsidRDefault="00BC7329" w:rsidP="00EF4C75">
      <w:pPr>
        <w:rPr>
          <w:rFonts w:asciiTheme="minorHAnsi" w:hAnsiTheme="minorHAnsi" w:cstheme="minorHAnsi"/>
          <w:sz w:val="24"/>
        </w:rPr>
      </w:pPr>
    </w:p>
    <w:p w14:paraId="4CB70338" w14:textId="77777777" w:rsidR="00BC7329" w:rsidRDefault="00BC7329" w:rsidP="00EF4C75">
      <w:pPr>
        <w:rPr>
          <w:rFonts w:asciiTheme="minorHAnsi" w:hAnsiTheme="minorHAnsi" w:cstheme="minorHAnsi"/>
          <w:sz w:val="24"/>
        </w:rPr>
      </w:pPr>
    </w:p>
    <w:p w14:paraId="24035E8D" w14:textId="77777777" w:rsidR="00BC7329" w:rsidRDefault="00BC7329" w:rsidP="00EF4C75">
      <w:pPr>
        <w:rPr>
          <w:rFonts w:asciiTheme="minorHAnsi" w:hAnsiTheme="minorHAnsi" w:cstheme="minorHAnsi"/>
          <w:sz w:val="24"/>
        </w:rPr>
      </w:pPr>
    </w:p>
    <w:p w14:paraId="304F0D95" w14:textId="77777777" w:rsidR="00BC7329" w:rsidRDefault="00BC7329" w:rsidP="00EF4C75">
      <w:pPr>
        <w:rPr>
          <w:rFonts w:asciiTheme="minorHAnsi" w:hAnsiTheme="minorHAnsi" w:cstheme="minorHAnsi"/>
          <w:sz w:val="24"/>
        </w:rPr>
      </w:pPr>
    </w:p>
    <w:p w14:paraId="53B84DA2" w14:textId="77777777" w:rsidR="004E078F" w:rsidRDefault="004E078F" w:rsidP="00430D1D">
      <w:pPr>
        <w:spacing w:line="360" w:lineRule="auto"/>
        <w:jc w:val="both"/>
        <w:rPr>
          <w:rFonts w:asciiTheme="minorHAnsi" w:hAnsiTheme="minorHAnsi" w:cstheme="minorHAnsi"/>
          <w:color w:val="2A2A2A"/>
        </w:rPr>
      </w:pPr>
    </w:p>
    <w:p w14:paraId="39E642E9" w14:textId="77777777" w:rsidR="004E078F" w:rsidRDefault="004E078F" w:rsidP="00430D1D">
      <w:pPr>
        <w:spacing w:line="360" w:lineRule="auto"/>
        <w:jc w:val="both"/>
        <w:rPr>
          <w:rFonts w:asciiTheme="minorHAnsi" w:hAnsiTheme="minorHAnsi" w:cstheme="minorHAnsi"/>
          <w:color w:val="2A2A2A"/>
        </w:rPr>
      </w:pPr>
    </w:p>
    <w:p w14:paraId="560E8077" w14:textId="77777777" w:rsidR="004E078F" w:rsidRDefault="004E078F" w:rsidP="00430D1D">
      <w:pPr>
        <w:spacing w:line="360" w:lineRule="auto"/>
        <w:jc w:val="both"/>
        <w:rPr>
          <w:rFonts w:asciiTheme="minorHAnsi" w:hAnsiTheme="minorHAnsi" w:cstheme="minorHAnsi"/>
          <w:color w:val="2A2A2A"/>
        </w:rPr>
      </w:pPr>
    </w:p>
    <w:p w14:paraId="07D02A28" w14:textId="7E1A67D6" w:rsidR="00430D1D" w:rsidRDefault="00BC7329" w:rsidP="00430D1D">
      <w:pPr>
        <w:spacing w:line="360" w:lineRule="auto"/>
        <w:jc w:val="both"/>
        <w:rPr>
          <w:rFonts w:asciiTheme="minorHAnsi" w:hAnsiTheme="minorHAnsi" w:cstheme="minorHAnsi"/>
          <w:color w:val="2A2A2A"/>
        </w:rPr>
      </w:pPr>
      <w:r w:rsidRPr="00430D1D">
        <w:rPr>
          <w:rFonts w:asciiTheme="minorHAnsi" w:hAnsiTheme="minorHAnsi" w:cstheme="minorHAnsi"/>
          <w:color w:val="2A2A2A"/>
        </w:rPr>
        <w:t>Click </w:t>
      </w:r>
      <w:r w:rsidRPr="00430D1D">
        <w:rPr>
          <w:rStyle w:val="Strong"/>
          <w:rFonts w:asciiTheme="minorHAnsi" w:hAnsiTheme="minorHAnsi" w:cstheme="minorHAnsi"/>
          <w:color w:val="2A2A2A"/>
        </w:rPr>
        <w:t>Next</w:t>
      </w:r>
      <w:r w:rsidRPr="00430D1D">
        <w:rPr>
          <w:rFonts w:asciiTheme="minorHAnsi" w:hAnsiTheme="minorHAnsi" w:cstheme="minorHAnsi"/>
          <w:color w:val="2A2A2A"/>
        </w:rPr>
        <w:t>, and follow the instructi</w:t>
      </w:r>
      <w:r w:rsidR="00430D1D" w:rsidRPr="00430D1D">
        <w:rPr>
          <w:rFonts w:asciiTheme="minorHAnsi" w:hAnsiTheme="minorHAnsi" w:cstheme="minorHAnsi"/>
          <w:color w:val="2A2A2A"/>
        </w:rPr>
        <w:t>ons in the wizard &amp; use following IP address</w:t>
      </w:r>
      <w:r w:rsidR="004E078F">
        <w:rPr>
          <w:rFonts w:asciiTheme="minorHAnsi" w:hAnsiTheme="minorHAnsi" w:cstheme="minorHAnsi"/>
          <w:color w:val="2A2A2A"/>
        </w:rPr>
        <w:t xml:space="preserve"> list</w:t>
      </w:r>
      <w:r w:rsidR="00430D1D" w:rsidRPr="00430D1D">
        <w:rPr>
          <w:rFonts w:asciiTheme="minorHAnsi" w:hAnsiTheme="minorHAnsi" w:cstheme="minorHAnsi"/>
          <w:color w:val="2A2A2A"/>
        </w:rPr>
        <w:t xml:space="preserve"> for this connector</w:t>
      </w:r>
      <w:r w:rsidR="00430D1D">
        <w:rPr>
          <w:rFonts w:asciiTheme="minorHAnsi" w:hAnsiTheme="minorHAnsi" w:cstheme="minorHAnsi"/>
          <w:color w:val="2A2A2A"/>
        </w:rPr>
        <w:t>.</w:t>
      </w:r>
    </w:p>
    <w:p w14:paraId="169A5E24" w14:textId="31684D06" w:rsidR="00D21A50" w:rsidRPr="00D21A50" w:rsidRDefault="00D21A50" w:rsidP="00430D1D">
      <w:pPr>
        <w:spacing w:line="360" w:lineRule="auto"/>
        <w:jc w:val="both"/>
        <w:rPr>
          <w:rFonts w:asciiTheme="minorHAnsi" w:hAnsiTheme="minorHAnsi" w:cstheme="minorHAnsi"/>
          <w:b/>
          <w:color w:val="2A2A2A"/>
        </w:rPr>
      </w:pPr>
      <w:r w:rsidRPr="00D21A50">
        <w:rPr>
          <w:rFonts w:asciiTheme="minorHAnsi" w:hAnsiTheme="minorHAnsi" w:cstheme="minorHAnsi"/>
          <w:b/>
          <w:color w:val="2A2A2A"/>
        </w:rPr>
        <w:t>IP ADDRESS</w:t>
      </w:r>
      <w:r w:rsidR="004E078F">
        <w:rPr>
          <w:rFonts w:asciiTheme="minorHAnsi" w:hAnsiTheme="minorHAnsi" w:cstheme="minorHAnsi"/>
          <w:b/>
          <w:color w:val="2A2A2A"/>
        </w:rPr>
        <w:t xml:space="preserve"> LIST</w:t>
      </w:r>
    </w:p>
    <w:p w14:paraId="5B5426FB" w14:textId="6BFF3ED3" w:rsidR="00D21A50" w:rsidRDefault="00D21A50" w:rsidP="00430D1D">
      <w:pPr>
        <w:spacing w:line="360" w:lineRule="auto"/>
        <w:jc w:val="both"/>
        <w:rPr>
          <w:rFonts w:asciiTheme="minorHAnsi" w:hAnsiTheme="minorHAnsi" w:cstheme="minorHAnsi"/>
          <w:color w:val="2A2A2A"/>
        </w:rPr>
      </w:pPr>
      <w:r w:rsidRPr="00D17670">
        <w:rPr>
          <w:rFonts w:asciiTheme="minorHAnsi" w:hAnsiTheme="minorHAnsi" w:cstheme="minorHAnsi"/>
          <w:color w:val="2A2A2A"/>
          <w:highlight w:val="yellow"/>
        </w:rPr>
        <w:t>13.76.245.96</w:t>
      </w:r>
      <w:r w:rsidR="004E078F" w:rsidRPr="00D17670">
        <w:rPr>
          <w:rFonts w:asciiTheme="minorHAnsi" w:hAnsiTheme="minorHAnsi" w:cstheme="minorHAnsi"/>
          <w:color w:val="2A2A2A"/>
        </w:rPr>
        <w:t xml:space="preserve">, </w:t>
      </w:r>
      <w:r w:rsidR="004E078F" w:rsidRPr="00D17670">
        <w:rPr>
          <w:rFonts w:asciiTheme="minorHAnsi" w:hAnsiTheme="minorHAnsi" w:cstheme="minorHAnsi"/>
          <w:color w:val="2A2A2A"/>
          <w:highlight w:val="yellow"/>
        </w:rPr>
        <w:t>13.67.57.59</w:t>
      </w:r>
      <w:r w:rsidR="004E078F" w:rsidRPr="00D17670">
        <w:rPr>
          <w:rFonts w:asciiTheme="minorHAnsi" w:hAnsiTheme="minorHAnsi" w:cstheme="minorHAnsi"/>
          <w:color w:val="2A2A2A"/>
        </w:rPr>
        <w:t>,</w:t>
      </w:r>
      <w:r w:rsidR="00D17670">
        <w:rPr>
          <w:rFonts w:asciiTheme="minorHAnsi" w:hAnsiTheme="minorHAnsi" w:cstheme="minorHAnsi"/>
          <w:color w:val="2A2A2A"/>
        </w:rPr>
        <w:t xml:space="preserve"> </w:t>
      </w:r>
      <w:r w:rsidR="004E078F" w:rsidRPr="00D17670">
        <w:rPr>
          <w:rFonts w:asciiTheme="minorHAnsi" w:hAnsiTheme="minorHAnsi" w:cstheme="minorHAnsi"/>
          <w:color w:val="2A2A2A"/>
          <w:highlight w:val="yellow"/>
        </w:rPr>
        <w:t>13.67.63.37</w:t>
      </w:r>
      <w:r w:rsidR="004E078F" w:rsidRPr="00D17670">
        <w:rPr>
          <w:rFonts w:asciiTheme="minorHAnsi" w:hAnsiTheme="minorHAnsi" w:cstheme="minorHAnsi"/>
          <w:color w:val="2A2A2A"/>
        </w:rPr>
        <w:t>,</w:t>
      </w:r>
      <w:r w:rsidR="00D17670">
        <w:rPr>
          <w:rFonts w:asciiTheme="minorHAnsi" w:hAnsiTheme="minorHAnsi" w:cstheme="minorHAnsi"/>
          <w:color w:val="2A2A2A"/>
        </w:rPr>
        <w:t xml:space="preserve"> </w:t>
      </w:r>
      <w:r w:rsidR="004E078F" w:rsidRPr="00D17670">
        <w:rPr>
          <w:rFonts w:asciiTheme="minorHAnsi" w:hAnsiTheme="minorHAnsi" w:cstheme="minorHAnsi"/>
          <w:color w:val="2A2A2A"/>
          <w:highlight w:val="yellow"/>
        </w:rPr>
        <w:t>13.67.62.73</w:t>
      </w:r>
      <w:r w:rsidR="004E078F" w:rsidRPr="00D17670">
        <w:rPr>
          <w:rFonts w:asciiTheme="minorHAnsi" w:hAnsiTheme="minorHAnsi" w:cstheme="minorHAnsi"/>
          <w:color w:val="2A2A2A"/>
        </w:rPr>
        <w:t>,</w:t>
      </w:r>
      <w:r w:rsidR="00D17670">
        <w:rPr>
          <w:rFonts w:asciiTheme="minorHAnsi" w:hAnsiTheme="minorHAnsi" w:cstheme="minorHAnsi"/>
          <w:color w:val="2A2A2A"/>
        </w:rPr>
        <w:t xml:space="preserve"> </w:t>
      </w:r>
      <w:r w:rsidR="004E078F" w:rsidRPr="00D17670">
        <w:rPr>
          <w:rFonts w:asciiTheme="minorHAnsi" w:hAnsiTheme="minorHAnsi" w:cstheme="minorHAnsi"/>
          <w:color w:val="2A2A2A"/>
          <w:highlight w:val="yellow"/>
        </w:rPr>
        <w:t>13.67.62.253</w:t>
      </w:r>
      <w:bookmarkStart w:id="0" w:name="_GoBack"/>
      <w:bookmarkEnd w:id="0"/>
    </w:p>
    <w:p w14:paraId="3ADDF8CB" w14:textId="77777777" w:rsidR="004E078F" w:rsidRDefault="004E078F" w:rsidP="00430D1D">
      <w:pPr>
        <w:spacing w:line="360" w:lineRule="auto"/>
        <w:jc w:val="both"/>
        <w:rPr>
          <w:rFonts w:asciiTheme="minorHAnsi" w:hAnsiTheme="minorHAnsi" w:cstheme="minorHAnsi"/>
          <w:color w:val="2A2A2A"/>
        </w:rPr>
      </w:pPr>
    </w:p>
    <w:p w14:paraId="4B9D73FF" w14:textId="50418CE0" w:rsidR="00430D1D" w:rsidRPr="00430D1D" w:rsidRDefault="00430D1D" w:rsidP="00430D1D">
      <w:pPr>
        <w:jc w:val="both"/>
        <w:rPr>
          <w:rFonts w:asciiTheme="minorHAnsi" w:hAnsiTheme="minorHAnsi" w:cstheme="minorHAnsi"/>
        </w:rPr>
      </w:pPr>
      <w:r w:rsidRPr="00430D1D">
        <w:rPr>
          <w:rFonts w:asciiTheme="minorHAnsi" w:hAnsiTheme="minorHAnsi" w:cstheme="minorHAnsi"/>
          <w:color w:val="2A2A2A"/>
        </w:rPr>
        <w:t>At the end, make sure your connector validates. If the connector does not validate, double-click the message displayed to get more information, and see </w:t>
      </w:r>
      <w:hyperlink r:id="rId10" w:history="1">
        <w:r w:rsidRPr="00430D1D">
          <w:rPr>
            <w:rStyle w:val="Hyperlink"/>
            <w:rFonts w:asciiTheme="minorHAnsi" w:hAnsiTheme="minorHAnsi" w:cstheme="minorHAnsi"/>
            <w:color w:val="00709F"/>
          </w:rPr>
          <w:t>Fixing connector validation errors</w:t>
        </w:r>
      </w:hyperlink>
      <w:r w:rsidRPr="00430D1D">
        <w:rPr>
          <w:rFonts w:asciiTheme="minorHAnsi" w:hAnsiTheme="minorHAnsi" w:cstheme="minorHAnsi"/>
          <w:color w:val="2A2A2A"/>
        </w:rPr>
        <w:t> for help resolving issues.</w:t>
      </w:r>
    </w:p>
    <w:sectPr w:rsidR="00430D1D" w:rsidRPr="00430D1D" w:rsidSect="000260BA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325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0C887" w14:textId="77777777" w:rsidR="00173282" w:rsidRDefault="00173282" w:rsidP="00481861">
      <w:pPr>
        <w:spacing w:after="0" w:line="240" w:lineRule="auto"/>
      </w:pPr>
      <w:r>
        <w:separator/>
      </w:r>
    </w:p>
  </w:endnote>
  <w:endnote w:type="continuationSeparator" w:id="0">
    <w:p w14:paraId="6069857D" w14:textId="77777777" w:rsidR="00173282" w:rsidRDefault="00173282" w:rsidP="0048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8AD30" w14:textId="1934BD55" w:rsidR="00F539CB" w:rsidRPr="003A3578" w:rsidRDefault="00582E6E">
    <w:pPr>
      <w:pStyle w:val="Footer"/>
      <w:jc w:val="right"/>
      <w:rPr>
        <w:rFonts w:ascii="Calibri Light" w:hAnsi="Calibri Light" w:cs="Arial"/>
        <w:color w:val="5F5656"/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4B3E2780" wp14:editId="07777777">
              <wp:simplePos x="0" y="0"/>
              <wp:positionH relativeFrom="column">
                <wp:posOffset>85090</wp:posOffset>
              </wp:positionH>
              <wp:positionV relativeFrom="paragraph">
                <wp:posOffset>-108586</wp:posOffset>
              </wp:positionV>
              <wp:extent cx="5762625" cy="0"/>
              <wp:effectExtent l="0" t="0" r="9525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FA952" id="Straight Connector 3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.7pt,-8.55pt" to="460.45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" strokecolor="#5b9bd5" strokeweight=".5pt">
              <v:stroke joinstyle="miter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21651F9" wp14:editId="07777777">
              <wp:simplePos x="0" y="0"/>
              <wp:positionH relativeFrom="column">
                <wp:posOffset>-635</wp:posOffset>
              </wp:positionH>
              <wp:positionV relativeFrom="paragraph">
                <wp:posOffset>5715</wp:posOffset>
              </wp:positionV>
              <wp:extent cx="2552700" cy="4267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426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DC560" w14:textId="77777777" w:rsidR="00F539CB" w:rsidRDefault="00F539CB">
                          <w:r w:rsidRPr="003A3578">
                            <w:rPr>
                              <w:rFonts w:ascii="Calibri Light" w:hAnsi="Calibri Light" w:cs="Arial"/>
                              <w:color w:val="5F5656"/>
                              <w:sz w:val="20"/>
                            </w:rPr>
                            <w:t>OASYS^ © 2004 – 2016</w:t>
                          </w:r>
                          <w:r w:rsidRPr="00814127">
                            <w:rPr>
                              <w:rStyle w:val="apple-converted-space"/>
                              <w:rFonts w:cs="Arial"/>
                              <w:color w:val="5F5656"/>
                              <w:sz w:val="20"/>
                            </w:rPr>
                            <w:t xml:space="preserve">. </w:t>
                          </w:r>
                          <w:r w:rsidRPr="003A3578">
                            <w:rPr>
                              <w:rFonts w:ascii="Calibri Light" w:hAnsi="Calibri Light" w:cs="Arial"/>
                              <w:color w:val="5F5656"/>
                              <w:sz w:val="20"/>
                            </w:rPr>
                            <w:t>All Rights Reserved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1651F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.05pt;margin-top:.45pt;width:201pt;height:33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" filled="f" stroked="f">
              <v:textbox>
                <w:txbxContent>
                  <w:p w14:paraId="48DDC560" w14:textId="77777777" w:rsidR="00F539CB" w:rsidRDefault="00F539CB">
                    <w:r w:rsidRPr="003A3578">
                      <w:rPr>
                        <w:rFonts w:ascii="Calibri Light" w:hAnsi="Calibri Light" w:cs="Arial"/>
                        <w:color w:val="5F5656"/>
                        <w:sz w:val="20"/>
                      </w:rPr>
                      <w:t>OASYS^ © 2004 – 2016</w:t>
                    </w:r>
                    <w:r w:rsidRPr="00814127">
                      <w:rPr>
                        <w:rStyle w:val="apple-converted-space"/>
                        <w:rFonts w:cs="Arial"/>
                        <w:color w:val="5F5656"/>
                        <w:sz w:val="20"/>
                      </w:rPr>
                      <w:t xml:space="preserve">. </w:t>
                    </w:r>
                    <w:r w:rsidRPr="003A3578">
                      <w:rPr>
                        <w:rFonts w:ascii="Calibri Light" w:hAnsi="Calibri Light" w:cs="Arial"/>
                        <w:color w:val="5F5656"/>
                        <w:sz w:val="20"/>
                      </w:rPr>
                      <w:t>All Rights Reserved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39CB" w:rsidRPr="003A3578">
      <w:rPr>
        <w:rFonts w:ascii="Calibri Light" w:hAnsi="Calibri Light" w:cs="Arial"/>
        <w:color w:val="5F5656"/>
        <w:sz w:val="20"/>
      </w:rPr>
      <w:t xml:space="preserve">Page </w:t>
    </w:r>
    <w:r w:rsidR="00F539CB" w:rsidRPr="003A3578">
      <w:rPr>
        <w:rFonts w:ascii="Calibri Light" w:hAnsi="Calibri Light" w:cs="Arial"/>
        <w:color w:val="5F5656"/>
        <w:sz w:val="20"/>
      </w:rPr>
      <w:fldChar w:fldCharType="begin"/>
    </w:r>
    <w:r w:rsidR="00F539CB" w:rsidRPr="003A3578">
      <w:rPr>
        <w:rFonts w:ascii="Calibri Light" w:hAnsi="Calibri Light" w:cs="Arial"/>
        <w:color w:val="5F5656"/>
        <w:sz w:val="20"/>
      </w:rPr>
      <w:instrText xml:space="preserve"> PAGE </w:instrText>
    </w:r>
    <w:r w:rsidR="00F539CB" w:rsidRPr="003A3578">
      <w:rPr>
        <w:rFonts w:ascii="Calibri Light" w:hAnsi="Calibri Light" w:cs="Arial"/>
        <w:color w:val="5F5656"/>
        <w:sz w:val="20"/>
      </w:rPr>
      <w:fldChar w:fldCharType="separate"/>
    </w:r>
    <w:r w:rsidR="00FA558F">
      <w:rPr>
        <w:rFonts w:ascii="Calibri Light" w:hAnsi="Calibri Light" w:cs="Arial"/>
        <w:noProof/>
        <w:color w:val="5F5656"/>
        <w:sz w:val="20"/>
      </w:rPr>
      <w:t>1</w:t>
    </w:r>
    <w:r w:rsidR="00F539CB" w:rsidRPr="003A3578">
      <w:rPr>
        <w:rFonts w:ascii="Calibri Light" w:hAnsi="Calibri Light" w:cs="Arial"/>
        <w:color w:val="5F5656"/>
        <w:sz w:val="20"/>
      </w:rPr>
      <w:fldChar w:fldCharType="end"/>
    </w:r>
    <w:r w:rsidR="00F539CB" w:rsidRPr="003A3578">
      <w:rPr>
        <w:rFonts w:ascii="Calibri Light" w:hAnsi="Calibri Light" w:cs="Arial"/>
        <w:color w:val="5F5656"/>
        <w:sz w:val="20"/>
      </w:rPr>
      <w:t xml:space="preserve"> of </w:t>
    </w:r>
    <w:r w:rsidR="00F539CB" w:rsidRPr="003A3578">
      <w:rPr>
        <w:rFonts w:ascii="Calibri Light" w:hAnsi="Calibri Light" w:cs="Arial"/>
        <w:color w:val="5F5656"/>
        <w:sz w:val="20"/>
      </w:rPr>
      <w:fldChar w:fldCharType="begin"/>
    </w:r>
    <w:r w:rsidR="00F539CB" w:rsidRPr="003A3578">
      <w:rPr>
        <w:rFonts w:ascii="Calibri Light" w:hAnsi="Calibri Light" w:cs="Arial"/>
        <w:color w:val="5F5656"/>
        <w:sz w:val="20"/>
      </w:rPr>
      <w:instrText xml:space="preserve"> NUMPAGES  </w:instrText>
    </w:r>
    <w:r w:rsidR="00F539CB" w:rsidRPr="003A3578">
      <w:rPr>
        <w:rFonts w:ascii="Calibri Light" w:hAnsi="Calibri Light" w:cs="Arial"/>
        <w:color w:val="5F5656"/>
        <w:sz w:val="20"/>
      </w:rPr>
      <w:fldChar w:fldCharType="separate"/>
    </w:r>
    <w:r w:rsidR="00FA558F">
      <w:rPr>
        <w:rFonts w:ascii="Calibri Light" w:hAnsi="Calibri Light" w:cs="Arial"/>
        <w:noProof/>
        <w:color w:val="5F5656"/>
        <w:sz w:val="20"/>
      </w:rPr>
      <w:t>2</w:t>
    </w:r>
    <w:r w:rsidR="00F539CB" w:rsidRPr="003A3578">
      <w:rPr>
        <w:rFonts w:ascii="Calibri Light" w:hAnsi="Calibri Light" w:cs="Arial"/>
        <w:color w:val="5F5656"/>
        <w:sz w:val="20"/>
      </w:rPr>
      <w:fldChar w:fldCharType="end"/>
    </w:r>
  </w:p>
  <w:p w14:paraId="25AF7EAE" w14:textId="77777777" w:rsidR="00F539CB" w:rsidRDefault="00F53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4D990" w14:textId="77777777" w:rsidR="00173282" w:rsidRDefault="00173282" w:rsidP="00481861">
      <w:pPr>
        <w:spacing w:after="0" w:line="240" w:lineRule="auto"/>
      </w:pPr>
      <w:r>
        <w:separator/>
      </w:r>
    </w:p>
  </w:footnote>
  <w:footnote w:type="continuationSeparator" w:id="0">
    <w:p w14:paraId="49D9D343" w14:textId="77777777" w:rsidR="00173282" w:rsidRDefault="00173282" w:rsidP="0048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E1F1D" w14:textId="77777777" w:rsidR="00F539CB" w:rsidRDefault="00173282">
    <w:pPr>
      <w:pStyle w:val="Header"/>
    </w:pPr>
    <w:r>
      <w:rPr>
        <w:noProof/>
      </w:rPr>
      <w:pict w14:anchorId="068F8E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507969" o:spid="_x0000_s2053" type="#_x0000_t75" style="position:absolute;margin-left:0;margin-top:0;width:595.45pt;height:841.7pt;z-index:-251660800;mso-position-horizontal:center;mso-position-horizontal-relative:margin;mso-position-vertical:center;mso-position-vertical-relative:margin" o:allowincell="f">
          <v:imagedata r:id="rId1" o:title="a4_template_oasys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658A8" w14:textId="77777777" w:rsidR="00F539CB" w:rsidRDefault="00582E6E" w:rsidP="00FF1014">
    <w:pPr>
      <w:pStyle w:val="Header"/>
      <w:spacing w:before="100" w:beforeAutospacing="1" w:after="100" w:afterAutospacing="1"/>
      <w:jc w:val="right"/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7C3F5C27" wp14:editId="07777777">
              <wp:simplePos x="0" y="0"/>
              <wp:positionH relativeFrom="column">
                <wp:posOffset>3418205</wp:posOffset>
              </wp:positionH>
              <wp:positionV relativeFrom="paragraph">
                <wp:posOffset>182880</wp:posOffset>
              </wp:positionV>
              <wp:extent cx="2360930" cy="2381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E40660" w14:textId="77777777" w:rsidR="00F539CB" w:rsidRDefault="00F539CB" w:rsidP="000260BA">
                          <w:pPr>
                            <w:jc w:val="right"/>
                          </w:pPr>
                          <w:r w:rsidRPr="0003792B">
                            <w:rPr>
                              <w:noProof/>
                            </w:rPr>
                            <w:t>LOLC TECHNOLOGIES LIMITED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3F5C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9.15pt;margin-top:14.4pt;width:185.9pt;height:18.75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" filled="f" stroked="f">
              <v:textbox>
                <w:txbxContent>
                  <w:p w14:paraId="33E40660" w14:textId="77777777" w:rsidR="00F539CB" w:rsidRDefault="00F539CB" w:rsidP="000260BA">
                    <w:pPr>
                      <w:jc w:val="right"/>
                    </w:pPr>
                    <w:r w:rsidRPr="0003792B">
                      <w:rPr>
                        <w:noProof/>
                      </w:rPr>
                      <w:t>LOLC TECHNOLOGIES LIMITED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82EDB5E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504824</wp:posOffset>
              </wp:positionV>
              <wp:extent cx="5762625" cy="0"/>
              <wp:effectExtent l="0" t="0" r="9525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7AC8F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39.75pt" to="453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" strokecolor="#5b9bd5" strokeweight=".5pt">
              <v:stroke joinstyle="miter"/>
              <o:lock v:ext="edit" shapetype="f"/>
            </v:line>
          </w:pict>
        </mc:Fallback>
      </mc:AlternateContent>
    </w:r>
    <w:r w:rsidR="00173282">
      <w:rPr>
        <w:noProof/>
      </w:rPr>
      <w:pict w14:anchorId="7A088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507970" o:spid="_x0000_s2054" type="#_x0000_t75" style="position:absolute;left:0;text-align:left;margin-left:0;margin-top:0;width:595.45pt;height:841.7pt;z-index:-251659776;mso-position-horizontal:center;mso-position-horizontal-relative:margin;mso-position-vertical:center;mso-position-vertical-relative:margin" o:allowincell="f">
          <v:imagedata r:id="rId1" o:title="a4_template_oasys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B436" w14:textId="77777777" w:rsidR="00F539CB" w:rsidRDefault="00173282">
    <w:pPr>
      <w:pStyle w:val="Header"/>
    </w:pPr>
    <w:r>
      <w:rPr>
        <w:noProof/>
      </w:rPr>
      <w:pict w14:anchorId="46F3A6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507968" o:spid="_x0000_s2052" type="#_x0000_t75" style="position:absolute;margin-left:0;margin-top:0;width:595.45pt;height:841.7pt;z-index:-251661824;mso-position-horizontal:center;mso-position-horizontal-relative:margin;mso-position-vertical:center;mso-position-vertical-relative:margin" o:allowincell="f">
          <v:imagedata r:id="rId1" o:title="a4_template_oasys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F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B35A4E"/>
    <w:multiLevelType w:val="hybridMultilevel"/>
    <w:tmpl w:val="7892E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2954"/>
    <w:multiLevelType w:val="hybridMultilevel"/>
    <w:tmpl w:val="89CAAE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C01CA"/>
    <w:multiLevelType w:val="multilevel"/>
    <w:tmpl w:val="527A9670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2D6B28"/>
    <w:multiLevelType w:val="hybridMultilevel"/>
    <w:tmpl w:val="35A44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C15FE"/>
    <w:multiLevelType w:val="hybridMultilevel"/>
    <w:tmpl w:val="DC4A8868"/>
    <w:lvl w:ilvl="0" w:tplc="666A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C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E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E5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A7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F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6B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C1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22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F1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D1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844A27"/>
    <w:multiLevelType w:val="hybridMultilevel"/>
    <w:tmpl w:val="0846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74975"/>
    <w:multiLevelType w:val="hybridMultilevel"/>
    <w:tmpl w:val="B37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B4EBB"/>
    <w:multiLevelType w:val="hybridMultilevel"/>
    <w:tmpl w:val="6280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066DE"/>
    <w:multiLevelType w:val="hybridMultilevel"/>
    <w:tmpl w:val="20A6F8A0"/>
    <w:lvl w:ilvl="0" w:tplc="B3AE8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EE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49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08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61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01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D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41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E4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C6BC3"/>
    <w:multiLevelType w:val="hybridMultilevel"/>
    <w:tmpl w:val="0A42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86015"/>
    <w:multiLevelType w:val="hybridMultilevel"/>
    <w:tmpl w:val="85625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D182B"/>
    <w:multiLevelType w:val="hybridMultilevel"/>
    <w:tmpl w:val="A678C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0446C"/>
    <w:multiLevelType w:val="hybridMultilevel"/>
    <w:tmpl w:val="2D740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A088D"/>
    <w:multiLevelType w:val="hybridMultilevel"/>
    <w:tmpl w:val="7B304E2A"/>
    <w:lvl w:ilvl="0" w:tplc="0DD27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0C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87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6C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62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2A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E8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8B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C3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31CF6"/>
    <w:multiLevelType w:val="hybridMultilevel"/>
    <w:tmpl w:val="763092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0"/>
  </w:num>
  <w:num w:numId="12">
    <w:abstractNumId w:val="12"/>
  </w:num>
  <w:num w:numId="13">
    <w:abstractNumId w:val="9"/>
  </w:num>
  <w:num w:numId="14">
    <w:abstractNumId w:val="4"/>
  </w:num>
  <w:num w:numId="15">
    <w:abstractNumId w:val="13"/>
  </w:num>
  <w:num w:numId="16">
    <w:abstractNumId w:val="14"/>
  </w:num>
  <w:num w:numId="17">
    <w:abstractNumId w:val="2"/>
  </w:num>
  <w:num w:numId="18">
    <w:abstractNumId w:val="15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06"/>
    <w:rsid w:val="00000406"/>
    <w:rsid w:val="000113E2"/>
    <w:rsid w:val="00011DFA"/>
    <w:rsid w:val="000126CB"/>
    <w:rsid w:val="00013C60"/>
    <w:rsid w:val="000178FE"/>
    <w:rsid w:val="000260BA"/>
    <w:rsid w:val="000357D0"/>
    <w:rsid w:val="000400FE"/>
    <w:rsid w:val="0004725D"/>
    <w:rsid w:val="00074CBE"/>
    <w:rsid w:val="00077A58"/>
    <w:rsid w:val="000A2BFC"/>
    <w:rsid w:val="000B1F0F"/>
    <w:rsid w:val="000B78FB"/>
    <w:rsid w:val="000D1A41"/>
    <w:rsid w:val="000D626E"/>
    <w:rsid w:val="000E41D6"/>
    <w:rsid w:val="000E7144"/>
    <w:rsid w:val="000F293C"/>
    <w:rsid w:val="00101C07"/>
    <w:rsid w:val="00123F20"/>
    <w:rsid w:val="00140764"/>
    <w:rsid w:val="00150C4C"/>
    <w:rsid w:val="00173282"/>
    <w:rsid w:val="00182A37"/>
    <w:rsid w:val="001A1DAE"/>
    <w:rsid w:val="001A23B5"/>
    <w:rsid w:val="001B064E"/>
    <w:rsid w:val="001B14A4"/>
    <w:rsid w:val="001B7097"/>
    <w:rsid w:val="001C2543"/>
    <w:rsid w:val="001C7C23"/>
    <w:rsid w:val="001E5B97"/>
    <w:rsid w:val="001E6183"/>
    <w:rsid w:val="00214A96"/>
    <w:rsid w:val="00214F57"/>
    <w:rsid w:val="0022052E"/>
    <w:rsid w:val="00220E0A"/>
    <w:rsid w:val="0023173C"/>
    <w:rsid w:val="00236C09"/>
    <w:rsid w:val="0024451B"/>
    <w:rsid w:val="00253CFA"/>
    <w:rsid w:val="00254438"/>
    <w:rsid w:val="002660A0"/>
    <w:rsid w:val="00267DD2"/>
    <w:rsid w:val="00277A00"/>
    <w:rsid w:val="00283C7B"/>
    <w:rsid w:val="002E0217"/>
    <w:rsid w:val="002E06E8"/>
    <w:rsid w:val="002E1661"/>
    <w:rsid w:val="002F3AF1"/>
    <w:rsid w:val="002F43E3"/>
    <w:rsid w:val="002F603B"/>
    <w:rsid w:val="003006AD"/>
    <w:rsid w:val="00302939"/>
    <w:rsid w:val="003056D2"/>
    <w:rsid w:val="00314647"/>
    <w:rsid w:val="00320A74"/>
    <w:rsid w:val="00377C17"/>
    <w:rsid w:val="00377DA6"/>
    <w:rsid w:val="003809D6"/>
    <w:rsid w:val="00382F24"/>
    <w:rsid w:val="00385396"/>
    <w:rsid w:val="00387BF1"/>
    <w:rsid w:val="00387C83"/>
    <w:rsid w:val="003A3578"/>
    <w:rsid w:val="003E1D9C"/>
    <w:rsid w:val="003F4ED8"/>
    <w:rsid w:val="003F78F4"/>
    <w:rsid w:val="004064FB"/>
    <w:rsid w:val="00430D1D"/>
    <w:rsid w:val="00435E0D"/>
    <w:rsid w:val="00442F71"/>
    <w:rsid w:val="00455095"/>
    <w:rsid w:val="00457153"/>
    <w:rsid w:val="00481861"/>
    <w:rsid w:val="0049330F"/>
    <w:rsid w:val="004A587B"/>
    <w:rsid w:val="004E078F"/>
    <w:rsid w:val="004E46F8"/>
    <w:rsid w:val="00501FF7"/>
    <w:rsid w:val="00507340"/>
    <w:rsid w:val="005304CF"/>
    <w:rsid w:val="00550309"/>
    <w:rsid w:val="005608DD"/>
    <w:rsid w:val="00566964"/>
    <w:rsid w:val="00573136"/>
    <w:rsid w:val="00582E6E"/>
    <w:rsid w:val="005837B5"/>
    <w:rsid w:val="00587161"/>
    <w:rsid w:val="00597320"/>
    <w:rsid w:val="005A1487"/>
    <w:rsid w:val="005B0280"/>
    <w:rsid w:val="005B5EA0"/>
    <w:rsid w:val="005C32C6"/>
    <w:rsid w:val="005D014F"/>
    <w:rsid w:val="005D0B14"/>
    <w:rsid w:val="005F74A0"/>
    <w:rsid w:val="006118B9"/>
    <w:rsid w:val="006141B6"/>
    <w:rsid w:val="006159B0"/>
    <w:rsid w:val="00645807"/>
    <w:rsid w:val="006505ED"/>
    <w:rsid w:val="00680777"/>
    <w:rsid w:val="006813C1"/>
    <w:rsid w:val="006832D7"/>
    <w:rsid w:val="0069241D"/>
    <w:rsid w:val="0069661C"/>
    <w:rsid w:val="006A3538"/>
    <w:rsid w:val="006A44BF"/>
    <w:rsid w:val="006B2E5D"/>
    <w:rsid w:val="006B32BE"/>
    <w:rsid w:val="006B5F76"/>
    <w:rsid w:val="006B6406"/>
    <w:rsid w:val="006E5D26"/>
    <w:rsid w:val="00702663"/>
    <w:rsid w:val="00705042"/>
    <w:rsid w:val="0074209B"/>
    <w:rsid w:val="00746A4D"/>
    <w:rsid w:val="007479AB"/>
    <w:rsid w:val="00754D82"/>
    <w:rsid w:val="00766111"/>
    <w:rsid w:val="0077487D"/>
    <w:rsid w:val="007776E7"/>
    <w:rsid w:val="007A2A91"/>
    <w:rsid w:val="007B62AE"/>
    <w:rsid w:val="007C443E"/>
    <w:rsid w:val="007D2CF8"/>
    <w:rsid w:val="007E4DEB"/>
    <w:rsid w:val="007E5D36"/>
    <w:rsid w:val="007F25A0"/>
    <w:rsid w:val="007F3E53"/>
    <w:rsid w:val="007F4F4F"/>
    <w:rsid w:val="007F5C0C"/>
    <w:rsid w:val="007F5D30"/>
    <w:rsid w:val="00802C04"/>
    <w:rsid w:val="00807ADE"/>
    <w:rsid w:val="00810807"/>
    <w:rsid w:val="00814610"/>
    <w:rsid w:val="00816455"/>
    <w:rsid w:val="0081702E"/>
    <w:rsid w:val="008203FE"/>
    <w:rsid w:val="00854166"/>
    <w:rsid w:val="0086025E"/>
    <w:rsid w:val="008604FF"/>
    <w:rsid w:val="00861FFB"/>
    <w:rsid w:val="00862053"/>
    <w:rsid w:val="0089387E"/>
    <w:rsid w:val="00893A4B"/>
    <w:rsid w:val="00896D62"/>
    <w:rsid w:val="00897C29"/>
    <w:rsid w:val="008A3FA4"/>
    <w:rsid w:val="008C01EC"/>
    <w:rsid w:val="008C4825"/>
    <w:rsid w:val="008D2371"/>
    <w:rsid w:val="008D6650"/>
    <w:rsid w:val="008D7882"/>
    <w:rsid w:val="008F4D29"/>
    <w:rsid w:val="008F725C"/>
    <w:rsid w:val="00924296"/>
    <w:rsid w:val="009361A3"/>
    <w:rsid w:val="0094043D"/>
    <w:rsid w:val="00942A5B"/>
    <w:rsid w:val="00952BCA"/>
    <w:rsid w:val="00971469"/>
    <w:rsid w:val="0097514A"/>
    <w:rsid w:val="00976675"/>
    <w:rsid w:val="00977EAD"/>
    <w:rsid w:val="00982D57"/>
    <w:rsid w:val="009864EB"/>
    <w:rsid w:val="00991C4B"/>
    <w:rsid w:val="0099674A"/>
    <w:rsid w:val="009C3373"/>
    <w:rsid w:val="009D4406"/>
    <w:rsid w:val="009E0E61"/>
    <w:rsid w:val="009E1B4B"/>
    <w:rsid w:val="009E21F8"/>
    <w:rsid w:val="00A04C29"/>
    <w:rsid w:val="00A0732B"/>
    <w:rsid w:val="00A159B9"/>
    <w:rsid w:val="00A24189"/>
    <w:rsid w:val="00A37DB8"/>
    <w:rsid w:val="00A64242"/>
    <w:rsid w:val="00A72FBA"/>
    <w:rsid w:val="00A82B34"/>
    <w:rsid w:val="00A9271D"/>
    <w:rsid w:val="00AA13FB"/>
    <w:rsid w:val="00AA3952"/>
    <w:rsid w:val="00AC2D3C"/>
    <w:rsid w:val="00AF4E1A"/>
    <w:rsid w:val="00B37CFD"/>
    <w:rsid w:val="00B542D9"/>
    <w:rsid w:val="00B55404"/>
    <w:rsid w:val="00B70C33"/>
    <w:rsid w:val="00B72840"/>
    <w:rsid w:val="00B731DF"/>
    <w:rsid w:val="00B82FE0"/>
    <w:rsid w:val="00B865D0"/>
    <w:rsid w:val="00BA6976"/>
    <w:rsid w:val="00BB002C"/>
    <w:rsid w:val="00BC1420"/>
    <w:rsid w:val="00BC34D9"/>
    <w:rsid w:val="00BC7329"/>
    <w:rsid w:val="00BC7C0C"/>
    <w:rsid w:val="00C0456B"/>
    <w:rsid w:val="00C20E13"/>
    <w:rsid w:val="00C233D7"/>
    <w:rsid w:val="00C34E3D"/>
    <w:rsid w:val="00C60151"/>
    <w:rsid w:val="00C64A89"/>
    <w:rsid w:val="00C92779"/>
    <w:rsid w:val="00CA0368"/>
    <w:rsid w:val="00CA24AF"/>
    <w:rsid w:val="00CA307F"/>
    <w:rsid w:val="00CA7676"/>
    <w:rsid w:val="00CB18B4"/>
    <w:rsid w:val="00CC2E31"/>
    <w:rsid w:val="00CE40F7"/>
    <w:rsid w:val="00D02B04"/>
    <w:rsid w:val="00D11FD2"/>
    <w:rsid w:val="00D128E0"/>
    <w:rsid w:val="00D17670"/>
    <w:rsid w:val="00D21A50"/>
    <w:rsid w:val="00D527E8"/>
    <w:rsid w:val="00D627B2"/>
    <w:rsid w:val="00D62FED"/>
    <w:rsid w:val="00D67472"/>
    <w:rsid w:val="00D7263A"/>
    <w:rsid w:val="00DA48E0"/>
    <w:rsid w:val="00DE3F85"/>
    <w:rsid w:val="00DF356C"/>
    <w:rsid w:val="00DF7205"/>
    <w:rsid w:val="00E041A5"/>
    <w:rsid w:val="00E14585"/>
    <w:rsid w:val="00E33AC0"/>
    <w:rsid w:val="00E36CCA"/>
    <w:rsid w:val="00E878E4"/>
    <w:rsid w:val="00E9557D"/>
    <w:rsid w:val="00EA0C7B"/>
    <w:rsid w:val="00EA73D7"/>
    <w:rsid w:val="00EA7C91"/>
    <w:rsid w:val="00EB2FCC"/>
    <w:rsid w:val="00EF4C75"/>
    <w:rsid w:val="00F00449"/>
    <w:rsid w:val="00F037FB"/>
    <w:rsid w:val="00F205C3"/>
    <w:rsid w:val="00F539CB"/>
    <w:rsid w:val="00F72C85"/>
    <w:rsid w:val="00F910BD"/>
    <w:rsid w:val="00FA239B"/>
    <w:rsid w:val="00FA3099"/>
    <w:rsid w:val="00FA41BF"/>
    <w:rsid w:val="00FA558F"/>
    <w:rsid w:val="00FA71AD"/>
    <w:rsid w:val="00FB014A"/>
    <w:rsid w:val="00FD25CC"/>
    <w:rsid w:val="00FD28AC"/>
    <w:rsid w:val="00FE26FF"/>
    <w:rsid w:val="00FE41DF"/>
    <w:rsid w:val="00FF1014"/>
    <w:rsid w:val="00FF47EA"/>
    <w:rsid w:val="2D1C62FE"/>
    <w:rsid w:val="706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DC90A5D"/>
  <w15:docId w15:val="{F4F64BAE-0064-42EB-BA82-9A0D02B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0BA"/>
    <w:pPr>
      <w:keepNext/>
      <w:keepLines/>
      <w:numPr>
        <w:numId w:val="5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B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0B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B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B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eastAsia="Times New Roman" w:hAnsi="Calibri Light"/>
      <w:color w:val="2E74B5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B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eastAsia="Times New Roman" w:hAnsi="Calibri Light"/>
      <w:color w:val="1F4D78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B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B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B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61"/>
  </w:style>
  <w:style w:type="paragraph" w:styleId="Footer">
    <w:name w:val="footer"/>
    <w:basedOn w:val="Normal"/>
    <w:link w:val="FooterChar"/>
    <w:uiPriority w:val="99"/>
    <w:unhideWhenUsed/>
    <w:rsid w:val="0048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61"/>
  </w:style>
  <w:style w:type="character" w:customStyle="1" w:styleId="apple-converted-space">
    <w:name w:val="apple-converted-space"/>
    <w:basedOn w:val="DefaultParagraphFont"/>
    <w:rsid w:val="000260BA"/>
  </w:style>
  <w:style w:type="character" w:customStyle="1" w:styleId="Heading1Char">
    <w:name w:val="Heading 1 Char"/>
    <w:link w:val="Heading1"/>
    <w:uiPriority w:val="9"/>
    <w:rsid w:val="000260BA"/>
    <w:rPr>
      <w:rFonts w:ascii="Calibri Light" w:eastAsia="Times New Roman" w:hAnsi="Calibri Light" w:cs="Times New Roman"/>
      <w:color w:val="2E74B5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0260BA"/>
    <w:rPr>
      <w:rFonts w:ascii="Calibri Light" w:eastAsia="Times New Roman" w:hAnsi="Calibri Light" w:cs="Times New Roman"/>
      <w:color w:val="2E74B5"/>
      <w:sz w:val="26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0260BA"/>
    <w:rPr>
      <w:rFonts w:ascii="Calibri Light" w:eastAsia="Times New Roman" w:hAnsi="Calibri Light" w:cs="Times New Roman"/>
      <w:color w:val="1F4D78"/>
      <w:sz w:val="24"/>
      <w:szCs w:val="24"/>
      <w:lang w:val="en-GB"/>
    </w:rPr>
  </w:style>
  <w:style w:type="character" w:customStyle="1" w:styleId="Heading4Char">
    <w:name w:val="Heading 4 Char"/>
    <w:link w:val="Heading4"/>
    <w:uiPriority w:val="9"/>
    <w:semiHidden/>
    <w:rsid w:val="000260BA"/>
    <w:rPr>
      <w:rFonts w:ascii="Calibri Light" w:eastAsia="Times New Roman" w:hAnsi="Calibri Light" w:cs="Times New Roman"/>
      <w:i/>
      <w:iCs/>
      <w:color w:val="2E74B5"/>
      <w:lang w:val="en-GB"/>
    </w:rPr>
  </w:style>
  <w:style w:type="character" w:customStyle="1" w:styleId="Heading5Char">
    <w:name w:val="Heading 5 Char"/>
    <w:link w:val="Heading5"/>
    <w:uiPriority w:val="9"/>
    <w:semiHidden/>
    <w:rsid w:val="000260BA"/>
    <w:rPr>
      <w:rFonts w:ascii="Calibri Light" w:eastAsia="Times New Roman" w:hAnsi="Calibri Light" w:cs="Times New Roman"/>
      <w:color w:val="2E74B5"/>
      <w:lang w:val="en-GB"/>
    </w:rPr>
  </w:style>
  <w:style w:type="character" w:customStyle="1" w:styleId="Heading6Char">
    <w:name w:val="Heading 6 Char"/>
    <w:link w:val="Heading6"/>
    <w:uiPriority w:val="9"/>
    <w:semiHidden/>
    <w:rsid w:val="000260BA"/>
    <w:rPr>
      <w:rFonts w:ascii="Calibri Light" w:eastAsia="Times New Roman" w:hAnsi="Calibri Light" w:cs="Times New Roman"/>
      <w:color w:val="1F4D78"/>
      <w:lang w:val="en-GB"/>
    </w:rPr>
  </w:style>
  <w:style w:type="character" w:customStyle="1" w:styleId="Heading7Char">
    <w:name w:val="Heading 7 Char"/>
    <w:link w:val="Heading7"/>
    <w:uiPriority w:val="9"/>
    <w:semiHidden/>
    <w:rsid w:val="000260BA"/>
    <w:rPr>
      <w:rFonts w:ascii="Calibri Light" w:eastAsia="Times New Roman" w:hAnsi="Calibri Light" w:cs="Times New Roman"/>
      <w:i/>
      <w:iCs/>
      <w:color w:val="1F4D78"/>
      <w:lang w:val="en-GB"/>
    </w:rPr>
  </w:style>
  <w:style w:type="character" w:customStyle="1" w:styleId="Heading8Char">
    <w:name w:val="Heading 8 Char"/>
    <w:link w:val="Heading8"/>
    <w:uiPriority w:val="9"/>
    <w:semiHidden/>
    <w:rsid w:val="000260BA"/>
    <w:rPr>
      <w:rFonts w:ascii="Calibri Light" w:eastAsia="Times New Roman" w:hAnsi="Calibri Light" w:cs="Times New Roman"/>
      <w:color w:val="272727"/>
      <w:sz w:val="21"/>
      <w:szCs w:val="21"/>
      <w:lang w:val="en-GB"/>
    </w:rPr>
  </w:style>
  <w:style w:type="character" w:customStyle="1" w:styleId="Heading9Char">
    <w:name w:val="Heading 9 Char"/>
    <w:link w:val="Heading9"/>
    <w:uiPriority w:val="9"/>
    <w:semiHidden/>
    <w:rsid w:val="000260BA"/>
    <w:rPr>
      <w:rFonts w:ascii="Calibri Light" w:eastAsia="Times New Roman" w:hAnsi="Calibri Light" w:cs="Times New Roman"/>
      <w:i/>
      <w:iCs/>
      <w:color w:val="272727"/>
      <w:sz w:val="21"/>
      <w:szCs w:val="21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60B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0BA"/>
    <w:pPr>
      <w:spacing w:after="100"/>
    </w:pPr>
    <w:rPr>
      <w:lang w:val="en-GB"/>
    </w:rPr>
  </w:style>
  <w:style w:type="character" w:styleId="Hyperlink">
    <w:name w:val="Hyperlink"/>
    <w:uiPriority w:val="99"/>
    <w:unhideWhenUsed/>
    <w:rsid w:val="000260B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260BA"/>
    <w:pPr>
      <w:ind w:left="720"/>
      <w:contextualSpacing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260BA"/>
    <w:pPr>
      <w:spacing w:after="100"/>
      <w:ind w:left="220"/>
    </w:pPr>
    <w:rPr>
      <w:lang w:val="en-GB"/>
    </w:rPr>
  </w:style>
  <w:style w:type="paragraph" w:customStyle="1" w:styleId="Default">
    <w:name w:val="Default"/>
    <w:rsid w:val="000260B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E41DF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FollowedHyperlink">
    <w:name w:val="FollowedHyperlink"/>
    <w:uiPriority w:val="99"/>
    <w:semiHidden/>
    <w:unhideWhenUsed/>
    <w:rsid w:val="00BA6976"/>
    <w:rPr>
      <w:color w:val="954F72"/>
      <w:u w:val="single"/>
    </w:rPr>
  </w:style>
  <w:style w:type="table" w:styleId="TableGrid">
    <w:name w:val="Table Grid"/>
    <w:basedOn w:val="TableNormal"/>
    <w:uiPriority w:val="39"/>
    <w:rsid w:val="00BA6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5C32C6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64EB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8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807"/>
    <w:rPr>
      <w:i/>
      <w:iCs/>
      <w:color w:val="5B9BD5" w:themeColor="accent1"/>
      <w:sz w:val="22"/>
      <w:szCs w:val="22"/>
      <w:lang w:val="en-US" w:eastAsia="en-US"/>
    </w:rPr>
  </w:style>
  <w:style w:type="table" w:customStyle="1" w:styleId="GridTable4-Accent31">
    <w:name w:val="Grid Table 4 - Accent 31"/>
    <w:basedOn w:val="TableNormal"/>
    <w:uiPriority w:val="49"/>
    <w:rsid w:val="003056D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3029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ghtGrid-Accent6">
    <w:name w:val="Light Grid Accent 6"/>
    <w:basedOn w:val="TableNormal"/>
    <w:uiPriority w:val="62"/>
    <w:rsid w:val="00AF4E1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5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D30"/>
    <w:rPr>
      <w:rFonts w:ascii="Tahoma" w:hAnsi="Tahoma" w:cs="Tahoma"/>
      <w:sz w:val="16"/>
      <w:szCs w:val="16"/>
      <w:lang w:val="en-US" w:eastAsia="en-US"/>
    </w:rPr>
  </w:style>
  <w:style w:type="character" w:customStyle="1" w:styleId="lwcollapsibleareatitle">
    <w:name w:val="lw_collapsiblearea_title"/>
    <w:basedOn w:val="DefaultParagraphFont"/>
    <w:rsid w:val="008C01EC"/>
  </w:style>
  <w:style w:type="character" w:styleId="Strong">
    <w:name w:val="Strong"/>
    <w:basedOn w:val="DefaultParagraphFont"/>
    <w:uiPriority w:val="22"/>
    <w:qFormat/>
    <w:rsid w:val="008C0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chnet.microsoft.com/en-us/library/ms.exch.eac.connectorlearnmoreaboutvalidationtasks(v=exchg.15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F\OASYS%5e%20Service%20Desk\OASYS%20Template\OASYS%20Word%20Template%20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DB05F-F7C3-4AC3-94BE-42853496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OASYS Word Template V1.0.dot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Jeewani Lakshani [IT/EKO/LOITS]</dc:creator>
  <cp:lastModifiedBy>Sandun Sanjeewa [IT/EKO/LOITS]</cp:lastModifiedBy>
  <cp:revision>2</cp:revision>
  <cp:lastPrinted>2018-04-26T05:24:00Z</cp:lastPrinted>
  <dcterms:created xsi:type="dcterms:W3CDTF">2018-04-26T06:00:00Z</dcterms:created>
  <dcterms:modified xsi:type="dcterms:W3CDTF">2018-04-26T06:00:00Z</dcterms:modified>
</cp:coreProperties>
</file>