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1A" w:rsidRPr="00972F59" w:rsidRDefault="00AF4E1A" w:rsidP="00972F59"/>
    <w:p w:rsidR="00972F59" w:rsidRPr="00972F59" w:rsidRDefault="00972F59" w:rsidP="00972F59">
      <w:pPr>
        <w:rPr>
          <w:b/>
          <w:sz w:val="28"/>
        </w:rPr>
      </w:pPr>
      <w:r w:rsidRPr="00972F59">
        <w:rPr>
          <w:b/>
          <w:sz w:val="28"/>
        </w:rPr>
        <w:t>Set up SQL Data Sync</w:t>
      </w:r>
    </w:p>
    <w:tbl>
      <w:tblPr>
        <w:tblStyle w:val="TableGrid"/>
        <w:tblW w:w="0" w:type="auto"/>
        <w:tblLook w:val="04A0" w:firstRow="1" w:lastRow="0" w:firstColumn="1" w:lastColumn="0" w:noHBand="0" w:noVBand="1"/>
      </w:tblPr>
      <w:tblGrid>
        <w:gridCol w:w="2610"/>
        <w:gridCol w:w="6912"/>
      </w:tblGrid>
      <w:tr w:rsidR="00972F59" w:rsidRPr="00972F59" w:rsidTr="00972F59">
        <w:tc>
          <w:tcPr>
            <w:tcW w:w="2610" w:type="dxa"/>
          </w:tcPr>
          <w:p w:rsidR="00972F59" w:rsidRPr="00972F59" w:rsidRDefault="00972F59" w:rsidP="00972F59">
            <w:r w:rsidRPr="00972F59">
              <w:t>Agent Key</w:t>
            </w:r>
          </w:p>
        </w:tc>
        <w:tc>
          <w:tcPr>
            <w:tcW w:w="6912" w:type="dxa"/>
          </w:tcPr>
          <w:p w:rsidR="00972F59" w:rsidRPr="00972F59" w:rsidRDefault="00972F59" w:rsidP="00972F59">
            <w:proofErr w:type="spellStart"/>
            <w:r w:rsidRPr="00972F59">
              <w:t>xxxxxxxxxxxxxxxxxxxxxxxxxxxxxxxxxxxxxxx</w:t>
            </w:r>
            <w:proofErr w:type="spellEnd"/>
          </w:p>
        </w:tc>
      </w:tr>
      <w:tr w:rsidR="00972F59" w:rsidRPr="00972F59" w:rsidTr="00972F59">
        <w:tc>
          <w:tcPr>
            <w:tcW w:w="2610" w:type="dxa"/>
          </w:tcPr>
          <w:p w:rsidR="00972F59" w:rsidRPr="00972F59" w:rsidRDefault="00972F59" w:rsidP="00972F59">
            <w:r w:rsidRPr="00972F59">
              <w:t>Meta Database Login</w:t>
            </w:r>
          </w:p>
        </w:tc>
        <w:tc>
          <w:tcPr>
            <w:tcW w:w="6912" w:type="dxa"/>
          </w:tcPr>
          <w:p w:rsidR="00972F59" w:rsidRPr="00972F59" w:rsidRDefault="00972F59" w:rsidP="00972F59">
            <w:proofErr w:type="spellStart"/>
            <w:r w:rsidRPr="00972F59">
              <w:t>xxxxxxxxx</w:t>
            </w:r>
            <w:proofErr w:type="spellEnd"/>
          </w:p>
        </w:tc>
      </w:tr>
      <w:tr w:rsidR="00972F59" w:rsidRPr="00972F59" w:rsidTr="00972F59">
        <w:tc>
          <w:tcPr>
            <w:tcW w:w="2610" w:type="dxa"/>
          </w:tcPr>
          <w:p w:rsidR="00972F59" w:rsidRPr="00972F59" w:rsidRDefault="00972F59" w:rsidP="00972F59">
            <w:r w:rsidRPr="00972F59">
              <w:t>Password</w:t>
            </w:r>
            <w:bookmarkStart w:id="0" w:name="_GoBack"/>
            <w:bookmarkEnd w:id="0"/>
          </w:p>
        </w:tc>
        <w:tc>
          <w:tcPr>
            <w:tcW w:w="6912" w:type="dxa"/>
          </w:tcPr>
          <w:p w:rsidR="00972F59" w:rsidRPr="00972F59" w:rsidRDefault="00972F59" w:rsidP="00972F59">
            <w:proofErr w:type="spellStart"/>
            <w:r w:rsidRPr="00972F59">
              <w:t>xxxxxxxxxxxxxx</w:t>
            </w:r>
            <w:proofErr w:type="spellEnd"/>
          </w:p>
        </w:tc>
      </w:tr>
      <w:tr w:rsidR="00972F59" w:rsidRPr="00972F59" w:rsidTr="00972F59">
        <w:tc>
          <w:tcPr>
            <w:tcW w:w="2610" w:type="dxa"/>
          </w:tcPr>
          <w:p w:rsidR="00972F59" w:rsidRPr="00972F59" w:rsidRDefault="00972F59" w:rsidP="00972F59">
            <w:r w:rsidRPr="00972F59">
              <w:t>Local Database Name</w:t>
            </w:r>
          </w:p>
        </w:tc>
        <w:tc>
          <w:tcPr>
            <w:tcW w:w="6912" w:type="dxa"/>
          </w:tcPr>
          <w:p w:rsidR="00972F59" w:rsidRPr="00972F59" w:rsidRDefault="00972F59" w:rsidP="00972F59">
            <w:proofErr w:type="spellStart"/>
            <w:r w:rsidRPr="00972F59">
              <w:t>xxxxxxxx</w:t>
            </w:r>
            <w:proofErr w:type="spellEnd"/>
          </w:p>
        </w:tc>
      </w:tr>
    </w:tbl>
    <w:p w:rsidR="00972F59" w:rsidRPr="00972F59" w:rsidRDefault="00972F59" w:rsidP="00972F59"/>
    <w:p w:rsidR="00542F77" w:rsidRDefault="00972F59" w:rsidP="00972F59">
      <w:pPr>
        <w:rPr>
          <w:b/>
        </w:rPr>
      </w:pPr>
      <w:r w:rsidRPr="000737D8">
        <w:rPr>
          <w:b/>
        </w:rPr>
        <w:t>Download and Install SQL Server Express 2016 with SQL server Management Studio and Client sync agent on local machine</w:t>
      </w:r>
    </w:p>
    <w:p w:rsidR="00542F77" w:rsidRPr="00542F77" w:rsidRDefault="00542F77" w:rsidP="00972F59">
      <w:pPr>
        <w:rPr>
          <w:rFonts w:asciiTheme="minorHAnsi" w:hAnsiTheme="minorHAnsi" w:cstheme="minorHAnsi"/>
          <w:b/>
          <w:color w:val="FF0000"/>
          <w:sz w:val="24"/>
          <w:szCs w:val="24"/>
        </w:rPr>
      </w:pPr>
      <w:r w:rsidRPr="00542F77">
        <w:rPr>
          <w:rFonts w:asciiTheme="minorHAnsi" w:hAnsiTheme="minorHAnsi" w:cstheme="minorHAnsi"/>
          <w:b/>
          <w:bCs/>
          <w:color w:val="FF0000"/>
          <w:sz w:val="24"/>
          <w:szCs w:val="24"/>
          <w:bdr w:val="none" w:sz="0" w:space="0" w:color="auto" w:frame="1"/>
          <w:shd w:val="clear" w:color="auto" w:fill="FFFFFF"/>
        </w:rPr>
        <w:t>Prerequisites</w:t>
      </w:r>
    </w:p>
    <w:tbl>
      <w:tblPr>
        <w:tblStyle w:val="TableGrid"/>
        <w:tblW w:w="0" w:type="auto"/>
        <w:tblLook w:val="04A0" w:firstRow="1" w:lastRow="0" w:firstColumn="1" w:lastColumn="0" w:noHBand="0" w:noVBand="1"/>
      </w:tblPr>
      <w:tblGrid>
        <w:gridCol w:w="9243"/>
      </w:tblGrid>
      <w:tr w:rsidR="00972F59" w:rsidRPr="00972F59" w:rsidTr="00972F59">
        <w:tc>
          <w:tcPr>
            <w:tcW w:w="9243" w:type="dxa"/>
          </w:tcPr>
          <w:p w:rsidR="00542F77" w:rsidRPr="00542F77" w:rsidRDefault="00542F77" w:rsidP="00542F77">
            <w:pPr>
              <w:rPr>
                <w:b/>
              </w:rPr>
            </w:pPr>
            <w:r>
              <w:rPr>
                <w:b/>
              </w:rPr>
              <w:t xml:space="preserve">First </w:t>
            </w:r>
            <w:r w:rsidRPr="000737D8">
              <w:rPr>
                <w:b/>
              </w:rPr>
              <w:t>You have to send your public IP Address to OASYS^</w:t>
            </w:r>
            <w:r>
              <w:rPr>
                <w:b/>
              </w:rPr>
              <w:t xml:space="preserve"> where you intended to install “Client Sync Agent”  </w:t>
            </w:r>
            <w:r w:rsidRPr="00972F59">
              <w:t>E.g. : 61.245.160.180</w:t>
            </w:r>
          </w:p>
          <w:p w:rsidR="008162AD" w:rsidRDefault="008162AD" w:rsidP="00972F59">
            <w:r>
              <w:t>SQL Server Express Download Page :</w:t>
            </w:r>
          </w:p>
          <w:p w:rsidR="008162AD" w:rsidRDefault="008162AD" w:rsidP="00972F59">
            <w:hyperlink r:id="rId9" w:history="1">
              <w:r w:rsidRPr="00CC7940">
                <w:rPr>
                  <w:rStyle w:val="Hyperlink"/>
                </w:rPr>
                <w:t>https://www.hanselman.com/blog/DownloadSQLServerExpress.aspx</w:t>
              </w:r>
            </w:hyperlink>
          </w:p>
          <w:p w:rsidR="00972F59" w:rsidRPr="00972F59" w:rsidRDefault="008162AD" w:rsidP="00972F59">
            <w:r>
              <w:t>Client sync agent Download P</w:t>
            </w:r>
            <w:r w:rsidR="00972F59" w:rsidRPr="00972F59">
              <w:t xml:space="preserve">age: </w:t>
            </w:r>
          </w:p>
          <w:p w:rsidR="008162AD" w:rsidRDefault="008162AD" w:rsidP="00972F59">
            <w:hyperlink r:id="rId10" w:history="1">
              <w:r w:rsidRPr="00CC7940">
                <w:rPr>
                  <w:rStyle w:val="Hyperlink"/>
                </w:rPr>
                <w:t>https://www.microsoft.com/en-us/download/details.aspx?id=27693</w:t>
              </w:r>
            </w:hyperlink>
          </w:p>
          <w:p w:rsidR="00972F59" w:rsidRPr="00972F59" w:rsidRDefault="00972F59" w:rsidP="00972F59">
            <w:r w:rsidRPr="00972F59">
              <w:t>Please read system requirements and download and install other necessary .</w:t>
            </w:r>
            <w:proofErr w:type="spellStart"/>
            <w:r w:rsidRPr="00972F59">
              <w:t>msi</w:t>
            </w:r>
            <w:proofErr w:type="spellEnd"/>
            <w:r w:rsidRPr="00972F59">
              <w:t xml:space="preserve"> files on your local machine.</w:t>
            </w:r>
          </w:p>
          <w:p w:rsidR="00972F59" w:rsidRPr="00972F59" w:rsidRDefault="00972F59" w:rsidP="00972F59">
            <w:r w:rsidRPr="00972F59">
              <w:t xml:space="preserve">Then you can install Microsoft SQL Data Sync Agent. </w:t>
            </w:r>
          </w:p>
          <w:p w:rsidR="00972F59" w:rsidRPr="00972F59" w:rsidRDefault="00972F59" w:rsidP="00972F59">
            <w:r w:rsidRPr="00972F59">
              <w:t>After installing open “Microsoft SQL Data Sync Agent 2.0” and give your local pc credential to start service.</w:t>
            </w:r>
          </w:p>
          <w:p w:rsidR="00972F59" w:rsidRPr="00972F59" w:rsidRDefault="00972F59" w:rsidP="00972F59">
            <w:r w:rsidRPr="00972F59">
              <w:t>Note: If you got error while connecting, Please refer “SQL Azure Data Sync - Troubleshooting Guide”</w:t>
            </w:r>
          </w:p>
          <w:p w:rsidR="008162AD" w:rsidRDefault="008162AD" w:rsidP="00972F59">
            <w:hyperlink r:id="rId11" w:history="1">
              <w:r w:rsidRPr="00CC7940">
                <w:rPr>
                  <w:rStyle w:val="Hyperlink"/>
                </w:rPr>
                <w:t>https://social.technet.microsoft.com/wiki/contents/articles/2655.sql-azure-data-sync-troubleshooting-guide.aspx</w:t>
              </w:r>
            </w:hyperlink>
          </w:p>
          <w:p w:rsidR="00972F59" w:rsidRPr="000737D8" w:rsidRDefault="00972F59" w:rsidP="00972F59">
            <w:pPr>
              <w:rPr>
                <w:b/>
              </w:rPr>
            </w:pPr>
            <w:r w:rsidRPr="000737D8">
              <w:rPr>
                <w:b/>
              </w:rPr>
              <w:t xml:space="preserve">Create SQL DATABASE to data Sync by login to the SQL Server Database Engine &amp; Execute following </w:t>
            </w:r>
            <w:r w:rsidR="008162AD">
              <w:rPr>
                <w:b/>
              </w:rPr>
              <w:t xml:space="preserve">query </w:t>
            </w:r>
            <w:r w:rsidRPr="000737D8">
              <w:rPr>
                <w:b/>
              </w:rPr>
              <w:t xml:space="preserve"> to enable SNAPSHOT_ISOLATION</w:t>
            </w:r>
          </w:p>
          <w:tbl>
            <w:tblPr>
              <w:tblStyle w:val="LightShading-Accent2"/>
              <w:tblW w:w="0" w:type="auto"/>
              <w:tblLook w:val="04A0" w:firstRow="1" w:lastRow="0" w:firstColumn="1" w:lastColumn="0" w:noHBand="0" w:noVBand="1"/>
            </w:tblPr>
            <w:tblGrid>
              <w:gridCol w:w="9027"/>
            </w:tblGrid>
            <w:tr w:rsidR="00972F59" w:rsidRPr="00972F59" w:rsidTr="0061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rsidR="00972F59" w:rsidRPr="00972F59" w:rsidRDefault="00972F59" w:rsidP="00972F59">
                  <w:pPr>
                    <w:rPr>
                      <w:b w:val="0"/>
                      <w:color w:val="auto"/>
                    </w:rPr>
                  </w:pPr>
                  <w:r w:rsidRPr="00972F59">
                    <w:rPr>
                      <w:b w:val="0"/>
                      <w:color w:val="auto"/>
                    </w:rPr>
                    <w:t>ALTER DATABASE &lt;</w:t>
                  </w:r>
                  <w:proofErr w:type="spellStart"/>
                  <w:r w:rsidRPr="00972F59">
                    <w:rPr>
                      <w:b w:val="0"/>
                      <w:color w:val="auto"/>
                    </w:rPr>
                    <w:t>Local_database_Name</w:t>
                  </w:r>
                  <w:proofErr w:type="spellEnd"/>
                  <w:r w:rsidRPr="00972F59">
                    <w:rPr>
                      <w:b w:val="0"/>
                      <w:color w:val="auto"/>
                    </w:rPr>
                    <w:t xml:space="preserve">&gt;  </w:t>
                  </w:r>
                </w:p>
                <w:p w:rsidR="00972F59" w:rsidRPr="00972F59" w:rsidRDefault="00972F59" w:rsidP="00972F59">
                  <w:pPr>
                    <w:rPr>
                      <w:b w:val="0"/>
                      <w:color w:val="auto"/>
                    </w:rPr>
                  </w:pPr>
                  <w:r w:rsidRPr="00972F59">
                    <w:rPr>
                      <w:b w:val="0"/>
                      <w:color w:val="auto"/>
                    </w:rPr>
                    <w:t xml:space="preserve">SET ALLOW_SNAPSHOT_ISOLATION ON  </w:t>
                  </w:r>
                </w:p>
              </w:tc>
            </w:tr>
          </w:tbl>
          <w:p w:rsidR="00972F59" w:rsidRPr="000737D8" w:rsidRDefault="008162AD" w:rsidP="00972F59">
            <w:pPr>
              <w:rPr>
                <w:b/>
              </w:rPr>
            </w:pPr>
            <w:r>
              <w:rPr>
                <w:b/>
              </w:rPr>
              <w:t>If you got port related error</w:t>
            </w:r>
            <w:r w:rsidR="00542F77">
              <w:rPr>
                <w:b/>
              </w:rPr>
              <w:t xml:space="preserve"> when connecting client sync agent, please follow followings steps to</w:t>
            </w:r>
            <w:r w:rsidR="00972F59" w:rsidRPr="000737D8">
              <w:rPr>
                <w:b/>
              </w:rPr>
              <w:t xml:space="preserve"> open a port in the Windows firewall for TCP access</w:t>
            </w:r>
          </w:p>
          <w:p w:rsidR="00972F59" w:rsidRPr="00972F59" w:rsidRDefault="00972F59" w:rsidP="000737D8">
            <w:pPr>
              <w:pStyle w:val="ListParagraph"/>
              <w:numPr>
                <w:ilvl w:val="0"/>
                <w:numId w:val="20"/>
              </w:numPr>
            </w:pPr>
            <w:r w:rsidRPr="00972F59">
              <w:t>On the Start menu, click Run, type </w:t>
            </w:r>
            <w:proofErr w:type="spellStart"/>
            <w:r w:rsidRPr="00972F59">
              <w:t>WF.msc</w:t>
            </w:r>
            <w:proofErr w:type="spellEnd"/>
            <w:r w:rsidRPr="00972F59">
              <w:t>, and then click OK.</w:t>
            </w:r>
          </w:p>
          <w:p w:rsidR="00972F59" w:rsidRPr="00972F59" w:rsidRDefault="00972F59" w:rsidP="000737D8">
            <w:pPr>
              <w:pStyle w:val="ListParagraph"/>
              <w:numPr>
                <w:ilvl w:val="0"/>
                <w:numId w:val="20"/>
              </w:numPr>
            </w:pPr>
            <w:r w:rsidRPr="00972F59">
              <w:t>In the Windows Firewall with Advanced Security, in the left pane, right-click Inbound Rules, and then click New Rule in the action pane.</w:t>
            </w:r>
          </w:p>
          <w:p w:rsidR="00972F59" w:rsidRDefault="00972F59" w:rsidP="000737D8">
            <w:pPr>
              <w:pStyle w:val="ListParagraph"/>
              <w:numPr>
                <w:ilvl w:val="0"/>
                <w:numId w:val="20"/>
              </w:numPr>
            </w:pPr>
            <w:r w:rsidRPr="00972F59">
              <w:t>In the Rule Type dialog box, select Port, and then click </w:t>
            </w:r>
            <w:proofErr w:type="gramStart"/>
            <w:r w:rsidRPr="00972F59">
              <w:t>Next</w:t>
            </w:r>
            <w:proofErr w:type="gramEnd"/>
            <w:r w:rsidRPr="00972F59">
              <w:t>.</w:t>
            </w:r>
          </w:p>
          <w:p w:rsidR="00542F77" w:rsidRPr="00972F59" w:rsidRDefault="00542F77" w:rsidP="00542F77">
            <w:pPr>
              <w:pStyle w:val="ListParagraph"/>
            </w:pPr>
          </w:p>
          <w:p w:rsidR="00972F59" w:rsidRPr="000737D8" w:rsidRDefault="00972F59" w:rsidP="00972F59">
            <w:pPr>
              <w:pStyle w:val="ListParagraph"/>
              <w:numPr>
                <w:ilvl w:val="0"/>
                <w:numId w:val="20"/>
              </w:numPr>
              <w:rPr>
                <w:b/>
              </w:rPr>
            </w:pPr>
            <w:r w:rsidRPr="00972F59">
              <w:t>In the Protocol and Ports dialog box, select TCP. Select Specific local ports, and then type the port number of the instance of the Database Engine, such as 1433 for the default instance. Click Next.</w:t>
            </w:r>
          </w:p>
          <w:p w:rsidR="00972F59" w:rsidRDefault="00972F59" w:rsidP="000737D8">
            <w:pPr>
              <w:pStyle w:val="ListParagraph"/>
              <w:numPr>
                <w:ilvl w:val="0"/>
                <w:numId w:val="20"/>
              </w:numPr>
            </w:pPr>
            <w:r w:rsidRPr="00972F59">
              <w:t>In the Action dialog box, select Allow the connection, and then click Next.</w:t>
            </w:r>
          </w:p>
          <w:p w:rsidR="00542F77" w:rsidRPr="00972F59" w:rsidRDefault="00542F77" w:rsidP="00542F77">
            <w:pPr>
              <w:pStyle w:val="ListParagraph"/>
            </w:pPr>
          </w:p>
          <w:p w:rsidR="00972F59" w:rsidRDefault="00972F59" w:rsidP="000737D8">
            <w:pPr>
              <w:pStyle w:val="ListParagraph"/>
              <w:numPr>
                <w:ilvl w:val="0"/>
                <w:numId w:val="20"/>
              </w:numPr>
            </w:pPr>
            <w:r w:rsidRPr="00972F59">
              <w:t>In the Profile dialog box, select any profiles that describe the computer connection environment when you want to connect to the Database Engine, and then click </w:t>
            </w:r>
            <w:proofErr w:type="gramStart"/>
            <w:r w:rsidRPr="00972F59">
              <w:t>Next</w:t>
            </w:r>
            <w:proofErr w:type="gramEnd"/>
            <w:r w:rsidRPr="00972F59">
              <w:t>.</w:t>
            </w:r>
          </w:p>
          <w:p w:rsidR="00972F59" w:rsidRPr="00972F59" w:rsidRDefault="00972F59" w:rsidP="00972F59">
            <w:pPr>
              <w:pStyle w:val="ListParagraph"/>
              <w:numPr>
                <w:ilvl w:val="0"/>
                <w:numId w:val="20"/>
              </w:numPr>
            </w:pPr>
            <w:r w:rsidRPr="00972F59">
              <w:t>In the Name dialog box, type a name and description for this rule, and then click Finish.</w:t>
            </w:r>
          </w:p>
        </w:tc>
      </w:tr>
    </w:tbl>
    <w:p w:rsidR="00972F59" w:rsidRPr="00972F59" w:rsidRDefault="00972F59" w:rsidP="00972F59"/>
    <w:p w:rsidR="00972F59" w:rsidRPr="00972F59" w:rsidRDefault="00972F59" w:rsidP="00972F59">
      <w:r w:rsidRPr="00972F59">
        <w:t>Most common permission error:</w:t>
      </w:r>
    </w:p>
    <w:p w:rsidR="00972F59" w:rsidRPr="00972F59" w:rsidRDefault="00972F59" w:rsidP="00972F59">
      <w:r w:rsidRPr="00972F59">
        <w:rPr>
          <w:noProof/>
        </w:rPr>
        <w:drawing>
          <wp:inline distT="0" distB="0" distL="0" distR="0" wp14:anchorId="7F8134B7" wp14:editId="1AD047D8">
            <wp:extent cx="5732145" cy="247078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470785"/>
                    </a:xfrm>
                    <a:prstGeom prst="rect">
                      <a:avLst/>
                    </a:prstGeom>
                  </pic:spPr>
                </pic:pic>
              </a:graphicData>
            </a:graphic>
          </wp:inline>
        </w:drawing>
      </w:r>
    </w:p>
    <w:p w:rsidR="00972F59" w:rsidRDefault="00972F59" w:rsidP="00972F59">
      <w:r w:rsidRPr="00972F59">
        <w:t>After successfully login you can see something like this.</w:t>
      </w:r>
    </w:p>
    <w:p w:rsidR="00972F59" w:rsidRDefault="00972F59" w:rsidP="00972F59">
      <w:r w:rsidRPr="00972F59">
        <w:rPr>
          <w:noProof/>
        </w:rPr>
        <w:drawing>
          <wp:anchor distT="0" distB="0" distL="114300" distR="114300" simplePos="0" relativeHeight="251658240" behindDoc="0" locked="0" layoutInCell="1" allowOverlap="1" wp14:anchorId="29DDE223" wp14:editId="40392D3C">
            <wp:simplePos x="0" y="0"/>
            <wp:positionH relativeFrom="column">
              <wp:posOffset>123190</wp:posOffset>
            </wp:positionH>
            <wp:positionV relativeFrom="paragraph">
              <wp:posOffset>232410</wp:posOffset>
            </wp:positionV>
            <wp:extent cx="5010150" cy="27597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lient login.PNG"/>
                    <pic:cNvPicPr/>
                  </pic:nvPicPr>
                  <pic:blipFill>
                    <a:blip r:embed="rId13">
                      <a:extLst>
                        <a:ext uri="{28A0092B-C50C-407E-A947-70E740481C1C}">
                          <a14:useLocalDpi xmlns:a14="http://schemas.microsoft.com/office/drawing/2010/main" val="0"/>
                        </a:ext>
                      </a:extLst>
                    </a:blip>
                    <a:stretch>
                      <a:fillRect/>
                    </a:stretch>
                  </pic:blipFill>
                  <pic:spPr>
                    <a:xfrm>
                      <a:off x="0" y="0"/>
                      <a:ext cx="5010150" cy="2759710"/>
                    </a:xfrm>
                    <a:prstGeom prst="rect">
                      <a:avLst/>
                    </a:prstGeom>
                  </pic:spPr>
                </pic:pic>
              </a:graphicData>
            </a:graphic>
            <wp14:sizeRelH relativeFrom="page">
              <wp14:pctWidth>0</wp14:pctWidth>
            </wp14:sizeRelH>
            <wp14:sizeRelV relativeFrom="page">
              <wp14:pctHeight>0</wp14:pctHeight>
            </wp14:sizeRelV>
          </wp:anchor>
        </w:drawing>
      </w:r>
    </w:p>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Default="00972F59" w:rsidP="00972F59"/>
    <w:p w:rsidR="00972F59" w:rsidRPr="00972F59" w:rsidRDefault="00972F59" w:rsidP="00972F59"/>
    <w:p w:rsidR="00972F59" w:rsidRPr="00972F59" w:rsidRDefault="00972F59" w:rsidP="00972F59">
      <w:r w:rsidRPr="00972F59">
        <w:t>f. On the SQL Server computer, locate and run the Client Sync Agent app. (as above figure)</w:t>
      </w:r>
    </w:p>
    <w:p w:rsidR="00972F59" w:rsidRPr="00972F59" w:rsidRDefault="00972F59" w:rsidP="00972F59">
      <w:r w:rsidRPr="00972F59">
        <w:t>g. In the sync agent app, select Submit Agent Key. Then Sync Metadata Database Configuration dialog box will open.</w:t>
      </w:r>
    </w:p>
    <w:p w:rsidR="00972F59" w:rsidRPr="00972F59" w:rsidRDefault="00972F59" w:rsidP="00972F59">
      <w:r w:rsidRPr="00972F59">
        <w:t>h. In the Sync Metadata Database Configuration dialog box, paste in the agent key provided by OASYS. Also provide the credentials for the Azure SQL Database server on which the metadata database is located. (Mentioned in above table) Select OK and wait for the configuration to finish.</w:t>
      </w:r>
    </w:p>
    <w:p w:rsidR="00972F59" w:rsidRPr="00972F59" w:rsidRDefault="00972F59" w:rsidP="00972F59">
      <w:r w:rsidRPr="00972F59">
        <w:rPr>
          <w:noProof/>
        </w:rPr>
        <w:drawing>
          <wp:inline distT="0" distB="0" distL="0" distR="0" wp14:anchorId="5A77CF9C" wp14:editId="41647E25">
            <wp:extent cx="5572903" cy="261021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PNG"/>
                    <pic:cNvPicPr/>
                  </pic:nvPicPr>
                  <pic:blipFill>
                    <a:blip r:embed="rId14">
                      <a:extLst>
                        <a:ext uri="{28A0092B-C50C-407E-A947-70E740481C1C}">
                          <a14:useLocalDpi xmlns:a14="http://schemas.microsoft.com/office/drawing/2010/main" val="0"/>
                        </a:ext>
                      </a:extLst>
                    </a:blip>
                    <a:stretch>
                      <a:fillRect/>
                    </a:stretch>
                  </pic:blipFill>
                  <pic:spPr>
                    <a:xfrm>
                      <a:off x="0" y="0"/>
                      <a:ext cx="5572903" cy="2610214"/>
                    </a:xfrm>
                    <a:prstGeom prst="rect">
                      <a:avLst/>
                    </a:prstGeom>
                  </pic:spPr>
                </pic:pic>
              </a:graphicData>
            </a:graphic>
          </wp:inline>
        </w:drawing>
      </w:r>
    </w:p>
    <w:p w:rsidR="00972F59" w:rsidRPr="00972F59" w:rsidRDefault="00972F59" w:rsidP="00972F59">
      <w:r w:rsidRPr="00972F59">
        <w:t>Note: If you get a firewall error at this point, you have to create a firewall rule on Azure to allow incoming traffic from the SQL Server computer. So you have to provide your Public IP Address to OASYS^.</w:t>
      </w:r>
    </w:p>
    <w:p w:rsidR="00972F59" w:rsidRPr="00972F59" w:rsidRDefault="00972F59" w:rsidP="00972F59">
      <w:r w:rsidRPr="00972F59">
        <w:t>I. In the Client Sync Agent app, click Register to register a SQL Server database with the agent. The SQL Server Configuration dialog box opens.</w:t>
      </w:r>
    </w:p>
    <w:p w:rsidR="00972F59" w:rsidRPr="00972F59" w:rsidRDefault="00972F59" w:rsidP="00972F59">
      <w:r w:rsidRPr="00972F59">
        <w:rPr>
          <w:noProof/>
        </w:rPr>
        <w:drawing>
          <wp:inline distT="0" distB="0" distL="0" distR="0" wp14:anchorId="47482F8D" wp14:editId="37551375">
            <wp:extent cx="3743325" cy="2514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3752895" cy="2521029"/>
                    </a:xfrm>
                    <a:prstGeom prst="rect">
                      <a:avLst/>
                    </a:prstGeom>
                  </pic:spPr>
                </pic:pic>
              </a:graphicData>
            </a:graphic>
          </wp:inline>
        </w:drawing>
      </w:r>
    </w:p>
    <w:p w:rsidR="000737D8" w:rsidRDefault="00972F59" w:rsidP="00972F59">
      <w:r w:rsidRPr="00972F59">
        <w:t xml:space="preserve">j. In the SQL Server Configuration dialog box, choose whether to connect by using SQL Server authentication or Windows authentication. If you chose SQL Server authentication, enter the existing credentials. Provide the SQL Server name and the name of the database that you want to sync. </w:t>
      </w:r>
    </w:p>
    <w:p w:rsidR="000737D8" w:rsidRDefault="000737D8" w:rsidP="00972F59"/>
    <w:p w:rsidR="00972F59" w:rsidRPr="00972F59" w:rsidRDefault="00972F59" w:rsidP="00972F59">
      <w:r w:rsidRPr="00972F59">
        <w:t>Select Test connection to test your settings. Then select Save. The registered database appears in the list.</w:t>
      </w:r>
    </w:p>
    <w:p w:rsidR="00972F59" w:rsidRPr="00972F59" w:rsidRDefault="00972F59" w:rsidP="00972F59">
      <w:r w:rsidRPr="00972F59">
        <w:rPr>
          <w:noProof/>
        </w:rPr>
        <w:drawing>
          <wp:inline distT="0" distB="0" distL="0" distR="0" wp14:anchorId="55D8442C" wp14:editId="64BC2F90">
            <wp:extent cx="4733925" cy="36719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6">
                      <a:extLst>
                        <a:ext uri="{28A0092B-C50C-407E-A947-70E740481C1C}">
                          <a14:useLocalDpi xmlns:a14="http://schemas.microsoft.com/office/drawing/2010/main" val="0"/>
                        </a:ext>
                      </a:extLst>
                    </a:blip>
                    <a:stretch>
                      <a:fillRect/>
                    </a:stretch>
                  </pic:blipFill>
                  <pic:spPr>
                    <a:xfrm>
                      <a:off x="0" y="0"/>
                      <a:ext cx="4732353" cy="3670757"/>
                    </a:xfrm>
                    <a:prstGeom prst="rect">
                      <a:avLst/>
                    </a:prstGeom>
                  </pic:spPr>
                </pic:pic>
              </a:graphicData>
            </a:graphic>
          </wp:inline>
        </w:drawing>
      </w:r>
    </w:p>
    <w:p w:rsidR="00972F59" w:rsidRPr="00972F59" w:rsidRDefault="00972F59" w:rsidP="00972F59">
      <w:r w:rsidRPr="00972F59">
        <w:t>k. You can now close the Client Sync Agent app.</w:t>
      </w:r>
    </w:p>
    <w:p w:rsidR="00972F59" w:rsidRPr="00972F59" w:rsidRDefault="00972F59" w:rsidP="00972F59"/>
    <w:p w:rsidR="00972F59" w:rsidRPr="00972F59" w:rsidRDefault="00972F59" w:rsidP="00972F59"/>
    <w:sectPr w:rsidR="00972F59" w:rsidRPr="00972F59" w:rsidSect="000260BA">
      <w:headerReference w:type="even" r:id="rId17"/>
      <w:headerReference w:type="default" r:id="rId18"/>
      <w:footerReference w:type="default" r:id="rId19"/>
      <w:headerReference w:type="first" r:id="rId20"/>
      <w:pgSz w:w="11907" w:h="16839" w:code="9"/>
      <w:pgMar w:top="1440" w:right="1325" w:bottom="1440"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06B" w:rsidRDefault="00F3706B" w:rsidP="00481861">
      <w:pPr>
        <w:spacing w:after="0" w:line="240" w:lineRule="auto"/>
      </w:pPr>
      <w:r>
        <w:separator/>
      </w:r>
    </w:p>
  </w:endnote>
  <w:endnote w:type="continuationSeparator" w:id="0">
    <w:p w:rsidR="00F3706B" w:rsidRDefault="00F3706B" w:rsidP="0048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CB" w:rsidRPr="003A3578" w:rsidRDefault="00582E6E">
    <w:pPr>
      <w:pStyle w:val="Footer"/>
      <w:jc w:val="right"/>
      <w:rPr>
        <w:rFonts w:ascii="Calibri Light" w:hAnsi="Calibri Light" w:cs="Arial"/>
        <w:color w:val="5F5656"/>
        <w:sz w:val="20"/>
      </w:rPr>
    </w:pPr>
    <w:r>
      <w:rPr>
        <w:noProof/>
      </w:rPr>
      <mc:AlternateContent>
        <mc:Choice Requires="wps">
          <w:drawing>
            <wp:anchor distT="4294967295" distB="4294967295" distL="114300" distR="114300" simplePos="0" relativeHeight="251660800" behindDoc="0" locked="0" layoutInCell="1" allowOverlap="1" wp14:anchorId="534B49DE" wp14:editId="0A5DB5B3">
              <wp:simplePos x="0" y="0"/>
              <wp:positionH relativeFrom="column">
                <wp:posOffset>85090</wp:posOffset>
              </wp:positionH>
              <wp:positionV relativeFrom="paragraph">
                <wp:posOffset>-108586</wp:posOffset>
              </wp:positionV>
              <wp:extent cx="5762625" cy="0"/>
              <wp:effectExtent l="0" t="0" r="952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26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BDE84B0" id="Straight Connector 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7pt,-8.55pt" to="460.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" strokecolor="#5b9bd5" strokeweight=".5pt">
              <v:stroke joinstyle="miter"/>
              <o:lock v:ext="edit" shapetype="f"/>
            </v:line>
          </w:pict>
        </mc:Fallback>
      </mc:AlternateContent>
    </w:r>
    <w:r>
      <w:rPr>
        <w:noProof/>
      </w:rPr>
      <mc:AlternateContent>
        <mc:Choice Requires="wps">
          <w:drawing>
            <wp:anchor distT="45720" distB="45720" distL="114300" distR="114300" simplePos="0" relativeHeight="251659776" behindDoc="0" locked="0" layoutInCell="1" allowOverlap="1" wp14:anchorId="481044A8" wp14:editId="3326B673">
              <wp:simplePos x="0" y="0"/>
              <wp:positionH relativeFrom="column">
                <wp:posOffset>-635</wp:posOffset>
              </wp:positionH>
              <wp:positionV relativeFrom="paragraph">
                <wp:posOffset>5715</wp:posOffset>
              </wp:positionV>
              <wp:extent cx="2552700" cy="4267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26720"/>
                      </a:xfrm>
                      <a:prstGeom prst="rect">
                        <a:avLst/>
                      </a:prstGeom>
                      <a:noFill/>
                      <a:ln w="9525">
                        <a:noFill/>
                        <a:miter lim="800000"/>
                        <a:headEnd/>
                        <a:tailEnd/>
                      </a:ln>
                    </wps:spPr>
                    <wps:txbx>
                      <w:txbxContent>
                        <w:p w:rsidR="00F539CB" w:rsidRDefault="00F539CB">
                          <w:r w:rsidRPr="003A3578">
                            <w:rPr>
                              <w:rFonts w:ascii="Calibri Light" w:hAnsi="Calibri Light" w:cs="Arial"/>
                              <w:color w:val="5F5656"/>
                              <w:sz w:val="20"/>
                            </w:rPr>
                            <w:t>OASYS^ © 2004 – 2016</w:t>
                          </w:r>
                          <w:r w:rsidRPr="00814127">
                            <w:rPr>
                              <w:rStyle w:val="apple-converted-space"/>
                              <w:rFonts w:cs="Arial"/>
                              <w:color w:val="5F5656"/>
                              <w:sz w:val="20"/>
                            </w:rPr>
                            <w:t xml:space="preserve">. </w:t>
                          </w:r>
                          <w:r w:rsidRPr="003A3578">
                            <w:rPr>
                              <w:rFonts w:ascii="Calibri Light" w:hAnsi="Calibri Light" w:cs="Arial"/>
                              <w:color w:val="5F5656"/>
                              <w:sz w:val="20"/>
                            </w:rPr>
                            <w:t>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5pt;margin-top:.45pt;width:201pt;height:33.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" filled="f" stroked="f">
              <v:textbox>
                <w:txbxContent>
                  <w:p w:rsidR="00F539CB" w:rsidRDefault="00F539CB">
                    <w:r w:rsidRPr="003A3578">
                      <w:rPr>
                        <w:rFonts w:ascii="Calibri Light" w:hAnsi="Calibri Light" w:cs="Arial"/>
                        <w:color w:val="5F5656"/>
                        <w:sz w:val="20"/>
                      </w:rPr>
                      <w:t>OASYS^ © 2004 – 2016</w:t>
                    </w:r>
                    <w:r w:rsidRPr="00814127">
                      <w:rPr>
                        <w:rStyle w:val="apple-converted-space"/>
                        <w:rFonts w:cs="Arial"/>
                        <w:color w:val="5F5656"/>
                        <w:sz w:val="20"/>
                      </w:rPr>
                      <w:t xml:space="preserve">. </w:t>
                    </w:r>
                    <w:r w:rsidRPr="003A3578">
                      <w:rPr>
                        <w:rFonts w:ascii="Calibri Light" w:hAnsi="Calibri Light" w:cs="Arial"/>
                        <w:color w:val="5F5656"/>
                        <w:sz w:val="20"/>
                      </w:rPr>
                      <w:t>All Rights Reserved</w:t>
                    </w:r>
                  </w:p>
                </w:txbxContent>
              </v:textbox>
              <w10:wrap type="square"/>
            </v:shape>
          </w:pict>
        </mc:Fallback>
      </mc:AlternateContent>
    </w:r>
    <w:r w:rsidR="00F539CB" w:rsidRPr="003A3578">
      <w:rPr>
        <w:rFonts w:ascii="Calibri Light" w:hAnsi="Calibri Light" w:cs="Arial"/>
        <w:color w:val="5F5656"/>
        <w:sz w:val="20"/>
      </w:rPr>
      <w:t xml:space="preserve">Page </w:t>
    </w:r>
    <w:r w:rsidR="00F539CB" w:rsidRPr="003A3578">
      <w:rPr>
        <w:rFonts w:ascii="Calibri Light" w:hAnsi="Calibri Light" w:cs="Arial"/>
        <w:color w:val="5F5656"/>
        <w:sz w:val="20"/>
      </w:rPr>
      <w:fldChar w:fldCharType="begin"/>
    </w:r>
    <w:r w:rsidR="00F539CB" w:rsidRPr="003A3578">
      <w:rPr>
        <w:rFonts w:ascii="Calibri Light" w:hAnsi="Calibri Light" w:cs="Arial"/>
        <w:color w:val="5F5656"/>
        <w:sz w:val="20"/>
      </w:rPr>
      <w:instrText xml:space="preserve"> PAGE </w:instrText>
    </w:r>
    <w:r w:rsidR="00F539CB" w:rsidRPr="003A3578">
      <w:rPr>
        <w:rFonts w:ascii="Calibri Light" w:hAnsi="Calibri Light" w:cs="Arial"/>
        <w:color w:val="5F5656"/>
        <w:sz w:val="20"/>
      </w:rPr>
      <w:fldChar w:fldCharType="separate"/>
    </w:r>
    <w:r w:rsidR="00542F77">
      <w:rPr>
        <w:rFonts w:ascii="Calibri Light" w:hAnsi="Calibri Light" w:cs="Arial"/>
        <w:noProof/>
        <w:color w:val="5F5656"/>
        <w:sz w:val="20"/>
      </w:rPr>
      <w:t>1</w:t>
    </w:r>
    <w:r w:rsidR="00F539CB" w:rsidRPr="003A3578">
      <w:rPr>
        <w:rFonts w:ascii="Calibri Light" w:hAnsi="Calibri Light" w:cs="Arial"/>
        <w:color w:val="5F5656"/>
        <w:sz w:val="20"/>
      </w:rPr>
      <w:fldChar w:fldCharType="end"/>
    </w:r>
    <w:r w:rsidR="00F539CB" w:rsidRPr="003A3578">
      <w:rPr>
        <w:rFonts w:ascii="Calibri Light" w:hAnsi="Calibri Light" w:cs="Arial"/>
        <w:color w:val="5F5656"/>
        <w:sz w:val="20"/>
      </w:rPr>
      <w:t xml:space="preserve"> of </w:t>
    </w:r>
    <w:r w:rsidR="00F539CB" w:rsidRPr="003A3578">
      <w:rPr>
        <w:rFonts w:ascii="Calibri Light" w:hAnsi="Calibri Light" w:cs="Arial"/>
        <w:color w:val="5F5656"/>
        <w:sz w:val="20"/>
      </w:rPr>
      <w:fldChar w:fldCharType="begin"/>
    </w:r>
    <w:r w:rsidR="00F539CB" w:rsidRPr="003A3578">
      <w:rPr>
        <w:rFonts w:ascii="Calibri Light" w:hAnsi="Calibri Light" w:cs="Arial"/>
        <w:color w:val="5F5656"/>
        <w:sz w:val="20"/>
      </w:rPr>
      <w:instrText xml:space="preserve"> NUMPAGES  </w:instrText>
    </w:r>
    <w:r w:rsidR="00F539CB" w:rsidRPr="003A3578">
      <w:rPr>
        <w:rFonts w:ascii="Calibri Light" w:hAnsi="Calibri Light" w:cs="Arial"/>
        <w:color w:val="5F5656"/>
        <w:sz w:val="20"/>
      </w:rPr>
      <w:fldChar w:fldCharType="separate"/>
    </w:r>
    <w:r w:rsidR="00542F77">
      <w:rPr>
        <w:rFonts w:ascii="Calibri Light" w:hAnsi="Calibri Light" w:cs="Arial"/>
        <w:noProof/>
        <w:color w:val="5F5656"/>
        <w:sz w:val="20"/>
      </w:rPr>
      <w:t>4</w:t>
    </w:r>
    <w:r w:rsidR="00F539CB" w:rsidRPr="003A3578">
      <w:rPr>
        <w:rFonts w:ascii="Calibri Light" w:hAnsi="Calibri Light" w:cs="Arial"/>
        <w:color w:val="5F5656"/>
        <w:sz w:val="20"/>
      </w:rPr>
      <w:fldChar w:fldCharType="end"/>
    </w:r>
  </w:p>
  <w:p w:rsidR="00F539CB" w:rsidRDefault="00F53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06B" w:rsidRDefault="00F3706B" w:rsidP="00481861">
      <w:pPr>
        <w:spacing w:after="0" w:line="240" w:lineRule="auto"/>
      </w:pPr>
      <w:r>
        <w:separator/>
      </w:r>
    </w:p>
  </w:footnote>
  <w:footnote w:type="continuationSeparator" w:id="0">
    <w:p w:rsidR="00F3706B" w:rsidRDefault="00F3706B" w:rsidP="00481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CB" w:rsidRDefault="00F370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507969" o:spid="_x0000_s2053" type="#_x0000_t75" style="position:absolute;margin-left:0;margin-top:0;width:595.45pt;height:841.7pt;z-index:-251660800;mso-position-horizontal:center;mso-position-horizontal-relative:margin;mso-position-vertical:center;mso-position-vertical-relative:margin" o:allowincell="f">
          <v:imagedata r:id="rId1" o:title="a4_template_oasys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CB" w:rsidRDefault="00582E6E" w:rsidP="000260BA">
    <w:pPr>
      <w:pStyle w:val="Header"/>
      <w:spacing w:before="100" w:beforeAutospacing="1" w:after="100" w:afterAutospacing="1"/>
      <w:jc w:val="right"/>
    </w:pPr>
    <w:r>
      <w:rPr>
        <w:noProof/>
      </w:rPr>
      <mc:AlternateContent>
        <mc:Choice Requires="wps">
          <w:drawing>
            <wp:anchor distT="45720" distB="45720" distL="114300" distR="114300" simplePos="0" relativeHeight="251658752" behindDoc="0" locked="0" layoutInCell="1" allowOverlap="1">
              <wp:simplePos x="0" y="0"/>
              <wp:positionH relativeFrom="column">
                <wp:posOffset>3418205</wp:posOffset>
              </wp:positionH>
              <wp:positionV relativeFrom="paragraph">
                <wp:posOffset>182880</wp:posOffset>
              </wp:positionV>
              <wp:extent cx="2360930" cy="238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noFill/>
                      <a:ln w="9525">
                        <a:noFill/>
                        <a:miter lim="800000"/>
                        <a:headEnd/>
                        <a:tailEnd/>
                      </a:ln>
                    </wps:spPr>
                    <wps:txbx>
                      <w:txbxContent>
                        <w:p w:rsidR="00F539CB" w:rsidRDefault="00F539CB" w:rsidP="000260BA">
                          <w:pPr>
                            <w:jc w:val="right"/>
                          </w:pPr>
                          <w:r w:rsidRPr="0003792B">
                            <w:rPr>
                              <w:noProof/>
                            </w:rPr>
                            <w:t>LOLC TECHNOLOGIES LIMITED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15pt;margin-top:14.4pt;width:185.9pt;height:18.7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" filled="f" stroked="f">
              <v:textbox>
                <w:txbxContent>
                  <w:p w:rsidR="00F539CB" w:rsidRDefault="00F539CB" w:rsidP="000260BA">
                    <w:pPr>
                      <w:jc w:val="right"/>
                    </w:pPr>
                    <w:r w:rsidRPr="0003792B">
                      <w:rPr>
                        <w:noProof/>
                      </w:rPr>
                      <w:t>LOLC TECHNOLOGIES LIMITED</w:t>
                    </w:r>
                  </w:p>
                </w:txbxContent>
              </v:textbox>
              <w10:wrap type="square"/>
            </v:shape>
          </w:pict>
        </mc:Fallback>
      </mc:AlternateContent>
    </w: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504824</wp:posOffset>
              </wp:positionV>
              <wp:extent cx="5762625" cy="0"/>
              <wp:effectExtent l="0" t="0" r="952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26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51F71D6"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39.75pt" to="453.7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" strokecolor="#5b9bd5" strokeweight=".5pt">
              <v:stroke joinstyle="miter"/>
              <o:lock v:ext="edit" shapetype="f"/>
            </v:line>
          </w:pict>
        </mc:Fallback>
      </mc:AlternateContent>
    </w:r>
    <w:r w:rsidR="00F370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507970" o:spid="_x0000_s2054" type="#_x0000_t75" style="position:absolute;left:0;text-align:left;margin-left:0;margin-top:0;width:595.45pt;height:841.7pt;z-index:-251659776;mso-position-horizontal:center;mso-position-horizontal-relative:margin;mso-position-vertical:center;mso-position-vertical-relative:margin" o:allowincell="f">
          <v:imagedata r:id="rId1" o:title="a4_template_oasys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CB" w:rsidRDefault="00F370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507968" o:spid="_x0000_s2052" type="#_x0000_t75" style="position:absolute;margin-left:0;margin-top:0;width:595.45pt;height:841.7pt;z-index:-251661824;mso-position-horizontal:center;mso-position-horizontal-relative:margin;mso-position-vertical:center;mso-position-vertical-relative:margin" o:allowincell="f">
          <v:imagedata r:id="rId1" o:title="a4_template_oasys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F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9B35A4E"/>
    <w:multiLevelType w:val="hybridMultilevel"/>
    <w:tmpl w:val="7892E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92954"/>
    <w:multiLevelType w:val="hybridMultilevel"/>
    <w:tmpl w:val="89CAA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FC01CA"/>
    <w:multiLevelType w:val="multilevel"/>
    <w:tmpl w:val="527A9670"/>
    <w:lvl w:ilvl="0">
      <w:start w:val="1"/>
      <w:numFmt w:val="decimal"/>
      <w:lvlText w:val="%1."/>
      <w:lvlJc w:val="left"/>
      <w:pPr>
        <w:ind w:left="360" w:hanging="360"/>
      </w:pPr>
      <w:rPr>
        <w:rFonts w:ascii="Calibri Light" w:hAnsi="Calibri Light"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2D6B28"/>
    <w:multiLevelType w:val="hybridMultilevel"/>
    <w:tmpl w:val="35A44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8F15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BD1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6709FE"/>
    <w:multiLevelType w:val="multilevel"/>
    <w:tmpl w:val="402C3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844A27"/>
    <w:multiLevelType w:val="hybridMultilevel"/>
    <w:tmpl w:val="0846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074975"/>
    <w:multiLevelType w:val="hybridMultilevel"/>
    <w:tmpl w:val="B37A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B4EBB"/>
    <w:multiLevelType w:val="hybridMultilevel"/>
    <w:tmpl w:val="6280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72D18"/>
    <w:multiLevelType w:val="multilevel"/>
    <w:tmpl w:val="678A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6C6BC3"/>
    <w:multiLevelType w:val="hybridMultilevel"/>
    <w:tmpl w:val="0A4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86015"/>
    <w:multiLevelType w:val="hybridMultilevel"/>
    <w:tmpl w:val="85625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1558C0"/>
    <w:multiLevelType w:val="hybridMultilevel"/>
    <w:tmpl w:val="EAB2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1D182B"/>
    <w:multiLevelType w:val="hybridMultilevel"/>
    <w:tmpl w:val="A678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30446C"/>
    <w:multiLevelType w:val="hybridMultilevel"/>
    <w:tmpl w:val="2D740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C31CF6"/>
    <w:multiLevelType w:val="hybridMultilevel"/>
    <w:tmpl w:val="76309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10"/>
  </w:num>
  <w:num w:numId="6">
    <w:abstractNumId w:val="8"/>
  </w:num>
  <w:num w:numId="7">
    <w:abstractNumId w:val="0"/>
  </w:num>
  <w:num w:numId="8">
    <w:abstractNumId w:val="0"/>
  </w:num>
  <w:num w:numId="9">
    <w:abstractNumId w:val="12"/>
  </w:num>
  <w:num w:numId="10">
    <w:abstractNumId w:val="9"/>
  </w:num>
  <w:num w:numId="11">
    <w:abstractNumId w:val="4"/>
  </w:num>
  <w:num w:numId="12">
    <w:abstractNumId w:val="13"/>
  </w:num>
  <w:num w:numId="13">
    <w:abstractNumId w:val="15"/>
  </w:num>
  <w:num w:numId="14">
    <w:abstractNumId w:val="2"/>
  </w:num>
  <w:num w:numId="15">
    <w:abstractNumId w:val="16"/>
  </w:num>
  <w:num w:numId="16">
    <w:abstractNumId w:val="17"/>
  </w:num>
  <w:num w:numId="17">
    <w:abstractNumId w:val="1"/>
  </w:num>
  <w:num w:numId="18">
    <w:abstractNumId w:val="11"/>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06"/>
    <w:rsid w:val="00000406"/>
    <w:rsid w:val="00011DFA"/>
    <w:rsid w:val="000126CB"/>
    <w:rsid w:val="00013C60"/>
    <w:rsid w:val="000178FE"/>
    <w:rsid w:val="000260BA"/>
    <w:rsid w:val="000357D0"/>
    <w:rsid w:val="0004725D"/>
    <w:rsid w:val="000737D8"/>
    <w:rsid w:val="00074CBE"/>
    <w:rsid w:val="00077A58"/>
    <w:rsid w:val="000A2BFC"/>
    <w:rsid w:val="000B1F0F"/>
    <w:rsid w:val="000B78FB"/>
    <w:rsid w:val="000D1A41"/>
    <w:rsid w:val="000D626E"/>
    <w:rsid w:val="000E7144"/>
    <w:rsid w:val="000F293C"/>
    <w:rsid w:val="00101C07"/>
    <w:rsid w:val="00123F20"/>
    <w:rsid w:val="00140764"/>
    <w:rsid w:val="00150C4C"/>
    <w:rsid w:val="00182A37"/>
    <w:rsid w:val="001A1DAE"/>
    <w:rsid w:val="001A23B5"/>
    <w:rsid w:val="001B064E"/>
    <w:rsid w:val="001B14A4"/>
    <w:rsid w:val="001B7097"/>
    <w:rsid w:val="001C2543"/>
    <w:rsid w:val="001C7C23"/>
    <w:rsid w:val="001E5B97"/>
    <w:rsid w:val="001E6183"/>
    <w:rsid w:val="001F5DDD"/>
    <w:rsid w:val="00214A96"/>
    <w:rsid w:val="00214F57"/>
    <w:rsid w:val="0022052E"/>
    <w:rsid w:val="00220E0A"/>
    <w:rsid w:val="0023173C"/>
    <w:rsid w:val="00236C09"/>
    <w:rsid w:val="0024451B"/>
    <w:rsid w:val="00253CFA"/>
    <w:rsid w:val="00254438"/>
    <w:rsid w:val="002660A0"/>
    <w:rsid w:val="00267DD2"/>
    <w:rsid w:val="00277A00"/>
    <w:rsid w:val="00283C7B"/>
    <w:rsid w:val="002E0217"/>
    <w:rsid w:val="002E06E8"/>
    <w:rsid w:val="002E1661"/>
    <w:rsid w:val="002F43E3"/>
    <w:rsid w:val="002F603B"/>
    <w:rsid w:val="003006AD"/>
    <w:rsid w:val="00302939"/>
    <w:rsid w:val="003056D2"/>
    <w:rsid w:val="00314647"/>
    <w:rsid w:val="00320A74"/>
    <w:rsid w:val="00377C17"/>
    <w:rsid w:val="003809D6"/>
    <w:rsid w:val="00382F24"/>
    <w:rsid w:val="00385396"/>
    <w:rsid w:val="00387BF1"/>
    <w:rsid w:val="00387C83"/>
    <w:rsid w:val="003A3578"/>
    <w:rsid w:val="003E1D9C"/>
    <w:rsid w:val="003F4ED8"/>
    <w:rsid w:val="003F78F4"/>
    <w:rsid w:val="004064FB"/>
    <w:rsid w:val="00435E0D"/>
    <w:rsid w:val="00455095"/>
    <w:rsid w:val="00457153"/>
    <w:rsid w:val="00481861"/>
    <w:rsid w:val="0049330F"/>
    <w:rsid w:val="004E46F8"/>
    <w:rsid w:val="00501FF7"/>
    <w:rsid w:val="00507340"/>
    <w:rsid w:val="005304CF"/>
    <w:rsid w:val="00542F77"/>
    <w:rsid w:val="00550309"/>
    <w:rsid w:val="005608DD"/>
    <w:rsid w:val="00566964"/>
    <w:rsid w:val="00573136"/>
    <w:rsid w:val="00582E6E"/>
    <w:rsid w:val="005837B5"/>
    <w:rsid w:val="00587161"/>
    <w:rsid w:val="00597320"/>
    <w:rsid w:val="005A1487"/>
    <w:rsid w:val="005B0280"/>
    <w:rsid w:val="005B5EA0"/>
    <w:rsid w:val="005C32C6"/>
    <w:rsid w:val="005D0B14"/>
    <w:rsid w:val="006118B9"/>
    <w:rsid w:val="006159B0"/>
    <w:rsid w:val="00645807"/>
    <w:rsid w:val="006505ED"/>
    <w:rsid w:val="00680777"/>
    <w:rsid w:val="006813C1"/>
    <w:rsid w:val="006832D7"/>
    <w:rsid w:val="0069241D"/>
    <w:rsid w:val="0069661C"/>
    <w:rsid w:val="006A3538"/>
    <w:rsid w:val="006A44BF"/>
    <w:rsid w:val="006B2E5D"/>
    <w:rsid w:val="006B32BE"/>
    <w:rsid w:val="006B6406"/>
    <w:rsid w:val="006E5D26"/>
    <w:rsid w:val="00702663"/>
    <w:rsid w:val="00705042"/>
    <w:rsid w:val="0074209B"/>
    <w:rsid w:val="00746A4D"/>
    <w:rsid w:val="00754D82"/>
    <w:rsid w:val="00766111"/>
    <w:rsid w:val="0077487D"/>
    <w:rsid w:val="007776E7"/>
    <w:rsid w:val="007A2A91"/>
    <w:rsid w:val="007B62AE"/>
    <w:rsid w:val="007C443E"/>
    <w:rsid w:val="007D2CF8"/>
    <w:rsid w:val="007E4DEB"/>
    <w:rsid w:val="007E5D36"/>
    <w:rsid w:val="007F3E53"/>
    <w:rsid w:val="007F4F4F"/>
    <w:rsid w:val="007F5C0C"/>
    <w:rsid w:val="00802C04"/>
    <w:rsid w:val="00807ADE"/>
    <w:rsid w:val="00810807"/>
    <w:rsid w:val="00814610"/>
    <w:rsid w:val="008162AD"/>
    <w:rsid w:val="00816455"/>
    <w:rsid w:val="0081702E"/>
    <w:rsid w:val="008203FE"/>
    <w:rsid w:val="00854166"/>
    <w:rsid w:val="0086025E"/>
    <w:rsid w:val="008604FF"/>
    <w:rsid w:val="00861FFB"/>
    <w:rsid w:val="00862053"/>
    <w:rsid w:val="0089387E"/>
    <w:rsid w:val="00893A4B"/>
    <w:rsid w:val="00897C29"/>
    <w:rsid w:val="008A3FA4"/>
    <w:rsid w:val="008C4825"/>
    <w:rsid w:val="008D6650"/>
    <w:rsid w:val="008D7882"/>
    <w:rsid w:val="008F4D29"/>
    <w:rsid w:val="008F725C"/>
    <w:rsid w:val="00924296"/>
    <w:rsid w:val="0094043D"/>
    <w:rsid w:val="00942A5B"/>
    <w:rsid w:val="00952BCA"/>
    <w:rsid w:val="00971469"/>
    <w:rsid w:val="00972F59"/>
    <w:rsid w:val="0097514A"/>
    <w:rsid w:val="00977EAD"/>
    <w:rsid w:val="00982D57"/>
    <w:rsid w:val="009864EB"/>
    <w:rsid w:val="00991C4B"/>
    <w:rsid w:val="0099674A"/>
    <w:rsid w:val="009A182A"/>
    <w:rsid w:val="009C3373"/>
    <w:rsid w:val="009D4406"/>
    <w:rsid w:val="009E0E61"/>
    <w:rsid w:val="009E1B4B"/>
    <w:rsid w:val="009E21F8"/>
    <w:rsid w:val="00A04C29"/>
    <w:rsid w:val="00A0732B"/>
    <w:rsid w:val="00A159B9"/>
    <w:rsid w:val="00A24189"/>
    <w:rsid w:val="00A37DB8"/>
    <w:rsid w:val="00A72FBA"/>
    <w:rsid w:val="00A82B34"/>
    <w:rsid w:val="00A9271D"/>
    <w:rsid w:val="00AA13FB"/>
    <w:rsid w:val="00AA3952"/>
    <w:rsid w:val="00AC2D3C"/>
    <w:rsid w:val="00AF4E1A"/>
    <w:rsid w:val="00B37CFD"/>
    <w:rsid w:val="00B542D9"/>
    <w:rsid w:val="00B55404"/>
    <w:rsid w:val="00B72840"/>
    <w:rsid w:val="00B731DF"/>
    <w:rsid w:val="00B82FE0"/>
    <w:rsid w:val="00B865D0"/>
    <w:rsid w:val="00BA6976"/>
    <w:rsid w:val="00BB002C"/>
    <w:rsid w:val="00BC34D9"/>
    <w:rsid w:val="00BC7C0C"/>
    <w:rsid w:val="00C0456B"/>
    <w:rsid w:val="00C20E13"/>
    <w:rsid w:val="00C233D7"/>
    <w:rsid w:val="00C64A89"/>
    <w:rsid w:val="00C92779"/>
    <w:rsid w:val="00CA0368"/>
    <w:rsid w:val="00CA24AF"/>
    <w:rsid w:val="00CA307F"/>
    <w:rsid w:val="00CA7676"/>
    <w:rsid w:val="00CB18B4"/>
    <w:rsid w:val="00CC2E31"/>
    <w:rsid w:val="00CD6EE0"/>
    <w:rsid w:val="00CE40F7"/>
    <w:rsid w:val="00D02B04"/>
    <w:rsid w:val="00D11FD2"/>
    <w:rsid w:val="00D128E0"/>
    <w:rsid w:val="00D3464E"/>
    <w:rsid w:val="00D527E8"/>
    <w:rsid w:val="00D627B2"/>
    <w:rsid w:val="00D62FED"/>
    <w:rsid w:val="00D67472"/>
    <w:rsid w:val="00D8305D"/>
    <w:rsid w:val="00DE00A7"/>
    <w:rsid w:val="00DF356C"/>
    <w:rsid w:val="00DF7205"/>
    <w:rsid w:val="00E041A5"/>
    <w:rsid w:val="00E14585"/>
    <w:rsid w:val="00E33AC0"/>
    <w:rsid w:val="00E36CCA"/>
    <w:rsid w:val="00E878E4"/>
    <w:rsid w:val="00EA0C7B"/>
    <w:rsid w:val="00EA73D7"/>
    <w:rsid w:val="00EA7C91"/>
    <w:rsid w:val="00EB2FCC"/>
    <w:rsid w:val="00F00449"/>
    <w:rsid w:val="00F037FB"/>
    <w:rsid w:val="00F3706B"/>
    <w:rsid w:val="00F539CB"/>
    <w:rsid w:val="00F72C85"/>
    <w:rsid w:val="00FA239B"/>
    <w:rsid w:val="00FA3099"/>
    <w:rsid w:val="00FA41BF"/>
    <w:rsid w:val="00FA71AD"/>
    <w:rsid w:val="00FB014A"/>
    <w:rsid w:val="00FD25CC"/>
    <w:rsid w:val="00FD28AC"/>
    <w:rsid w:val="00FE03FA"/>
    <w:rsid w:val="00FE26FF"/>
    <w:rsid w:val="00FE41DF"/>
    <w:rsid w:val="00FF4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0260BA"/>
    <w:pPr>
      <w:keepNext/>
      <w:keepLines/>
      <w:numPr>
        <w:numId w:val="2"/>
      </w:numPr>
      <w:spacing w:before="240" w:after="0"/>
      <w:outlineLvl w:val="0"/>
    </w:pPr>
    <w:rPr>
      <w:rFonts w:ascii="Calibri Light" w:eastAsia="Times New Roman" w:hAnsi="Calibri Light"/>
      <w:color w:val="2E74B5"/>
      <w:sz w:val="32"/>
      <w:szCs w:val="32"/>
      <w:lang w:val="en-GB"/>
    </w:rPr>
  </w:style>
  <w:style w:type="paragraph" w:styleId="Heading2">
    <w:name w:val="heading 2"/>
    <w:basedOn w:val="Normal"/>
    <w:next w:val="Normal"/>
    <w:link w:val="Heading2Char"/>
    <w:uiPriority w:val="9"/>
    <w:unhideWhenUsed/>
    <w:qFormat/>
    <w:rsid w:val="000260BA"/>
    <w:pPr>
      <w:keepNext/>
      <w:keepLines/>
      <w:numPr>
        <w:ilvl w:val="1"/>
        <w:numId w:val="2"/>
      </w:numPr>
      <w:spacing w:before="40" w:after="0"/>
      <w:outlineLvl w:val="1"/>
    </w:pPr>
    <w:rPr>
      <w:rFonts w:ascii="Calibri Light" w:eastAsia="Times New Roman" w:hAnsi="Calibri Light"/>
      <w:color w:val="2E74B5"/>
      <w:sz w:val="26"/>
      <w:szCs w:val="26"/>
      <w:lang w:val="en-GB"/>
    </w:rPr>
  </w:style>
  <w:style w:type="paragraph" w:styleId="Heading3">
    <w:name w:val="heading 3"/>
    <w:basedOn w:val="Normal"/>
    <w:next w:val="Normal"/>
    <w:link w:val="Heading3Char"/>
    <w:uiPriority w:val="9"/>
    <w:unhideWhenUsed/>
    <w:qFormat/>
    <w:rsid w:val="000260BA"/>
    <w:pPr>
      <w:keepNext/>
      <w:keepLines/>
      <w:numPr>
        <w:ilvl w:val="2"/>
        <w:numId w:val="2"/>
      </w:numPr>
      <w:spacing w:before="40" w:after="0"/>
      <w:outlineLvl w:val="2"/>
    </w:pPr>
    <w:rPr>
      <w:rFonts w:ascii="Calibri Light" w:eastAsia="Times New Roman" w:hAnsi="Calibri Light"/>
      <w:color w:val="1F4D78"/>
      <w:sz w:val="24"/>
      <w:szCs w:val="24"/>
      <w:lang w:val="en-GB"/>
    </w:rPr>
  </w:style>
  <w:style w:type="paragraph" w:styleId="Heading4">
    <w:name w:val="heading 4"/>
    <w:basedOn w:val="Normal"/>
    <w:next w:val="Normal"/>
    <w:link w:val="Heading4Char"/>
    <w:uiPriority w:val="9"/>
    <w:semiHidden/>
    <w:unhideWhenUsed/>
    <w:qFormat/>
    <w:rsid w:val="000260BA"/>
    <w:pPr>
      <w:keepNext/>
      <w:keepLines/>
      <w:numPr>
        <w:ilvl w:val="3"/>
        <w:numId w:val="2"/>
      </w:numPr>
      <w:spacing w:before="40" w:after="0"/>
      <w:outlineLvl w:val="3"/>
    </w:pPr>
    <w:rPr>
      <w:rFonts w:ascii="Calibri Light" w:eastAsia="Times New Roman" w:hAnsi="Calibri Light"/>
      <w:i/>
      <w:iCs/>
      <w:color w:val="2E74B5"/>
      <w:lang w:val="en-GB"/>
    </w:rPr>
  </w:style>
  <w:style w:type="paragraph" w:styleId="Heading5">
    <w:name w:val="heading 5"/>
    <w:basedOn w:val="Normal"/>
    <w:next w:val="Normal"/>
    <w:link w:val="Heading5Char"/>
    <w:uiPriority w:val="9"/>
    <w:semiHidden/>
    <w:unhideWhenUsed/>
    <w:qFormat/>
    <w:rsid w:val="000260BA"/>
    <w:pPr>
      <w:keepNext/>
      <w:keepLines/>
      <w:numPr>
        <w:ilvl w:val="4"/>
        <w:numId w:val="2"/>
      </w:numPr>
      <w:spacing w:before="40" w:after="0"/>
      <w:outlineLvl w:val="4"/>
    </w:pPr>
    <w:rPr>
      <w:rFonts w:ascii="Calibri Light" w:eastAsia="Times New Roman" w:hAnsi="Calibri Light"/>
      <w:color w:val="2E74B5"/>
      <w:lang w:val="en-GB"/>
    </w:rPr>
  </w:style>
  <w:style w:type="paragraph" w:styleId="Heading6">
    <w:name w:val="heading 6"/>
    <w:basedOn w:val="Normal"/>
    <w:next w:val="Normal"/>
    <w:link w:val="Heading6Char"/>
    <w:uiPriority w:val="9"/>
    <w:semiHidden/>
    <w:unhideWhenUsed/>
    <w:qFormat/>
    <w:rsid w:val="000260BA"/>
    <w:pPr>
      <w:keepNext/>
      <w:keepLines/>
      <w:numPr>
        <w:ilvl w:val="5"/>
        <w:numId w:val="2"/>
      </w:numPr>
      <w:spacing w:before="40" w:after="0"/>
      <w:outlineLvl w:val="5"/>
    </w:pPr>
    <w:rPr>
      <w:rFonts w:ascii="Calibri Light" w:eastAsia="Times New Roman" w:hAnsi="Calibri Light"/>
      <w:color w:val="1F4D78"/>
      <w:lang w:val="en-GB"/>
    </w:rPr>
  </w:style>
  <w:style w:type="paragraph" w:styleId="Heading7">
    <w:name w:val="heading 7"/>
    <w:basedOn w:val="Normal"/>
    <w:next w:val="Normal"/>
    <w:link w:val="Heading7Char"/>
    <w:uiPriority w:val="9"/>
    <w:semiHidden/>
    <w:unhideWhenUsed/>
    <w:qFormat/>
    <w:rsid w:val="000260BA"/>
    <w:pPr>
      <w:keepNext/>
      <w:keepLines/>
      <w:numPr>
        <w:ilvl w:val="6"/>
        <w:numId w:val="2"/>
      </w:numPr>
      <w:spacing w:before="40" w:after="0"/>
      <w:outlineLvl w:val="6"/>
    </w:pPr>
    <w:rPr>
      <w:rFonts w:ascii="Calibri Light" w:eastAsia="Times New Roman" w:hAnsi="Calibri Light"/>
      <w:i/>
      <w:iCs/>
      <w:color w:val="1F4D78"/>
      <w:lang w:val="en-GB"/>
    </w:rPr>
  </w:style>
  <w:style w:type="paragraph" w:styleId="Heading8">
    <w:name w:val="heading 8"/>
    <w:basedOn w:val="Normal"/>
    <w:next w:val="Normal"/>
    <w:link w:val="Heading8Char"/>
    <w:uiPriority w:val="9"/>
    <w:semiHidden/>
    <w:unhideWhenUsed/>
    <w:qFormat/>
    <w:rsid w:val="000260BA"/>
    <w:pPr>
      <w:keepNext/>
      <w:keepLines/>
      <w:numPr>
        <w:ilvl w:val="7"/>
        <w:numId w:val="2"/>
      </w:numPr>
      <w:spacing w:before="40" w:after="0"/>
      <w:outlineLvl w:val="7"/>
    </w:pPr>
    <w:rPr>
      <w:rFonts w:ascii="Calibri Light" w:eastAsia="Times New Roman" w:hAnsi="Calibri Light"/>
      <w:color w:val="272727"/>
      <w:sz w:val="21"/>
      <w:szCs w:val="21"/>
      <w:lang w:val="en-GB"/>
    </w:rPr>
  </w:style>
  <w:style w:type="paragraph" w:styleId="Heading9">
    <w:name w:val="heading 9"/>
    <w:basedOn w:val="Normal"/>
    <w:next w:val="Normal"/>
    <w:link w:val="Heading9Char"/>
    <w:uiPriority w:val="9"/>
    <w:semiHidden/>
    <w:unhideWhenUsed/>
    <w:qFormat/>
    <w:rsid w:val="000260BA"/>
    <w:pPr>
      <w:keepNext/>
      <w:keepLines/>
      <w:numPr>
        <w:ilvl w:val="8"/>
        <w:numId w:val="2"/>
      </w:numPr>
      <w:spacing w:before="40" w:after="0"/>
      <w:outlineLvl w:val="8"/>
    </w:pPr>
    <w:rPr>
      <w:rFonts w:ascii="Calibri Light" w:eastAsia="Times New Roman" w:hAnsi="Calibri Light"/>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861"/>
  </w:style>
  <w:style w:type="paragraph" w:styleId="Footer">
    <w:name w:val="footer"/>
    <w:basedOn w:val="Normal"/>
    <w:link w:val="FooterChar"/>
    <w:uiPriority w:val="99"/>
    <w:unhideWhenUsed/>
    <w:rsid w:val="0048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861"/>
  </w:style>
  <w:style w:type="character" w:customStyle="1" w:styleId="apple-converted-space">
    <w:name w:val="apple-converted-space"/>
    <w:basedOn w:val="DefaultParagraphFont"/>
    <w:rsid w:val="000260BA"/>
  </w:style>
  <w:style w:type="character" w:customStyle="1" w:styleId="Heading1Char">
    <w:name w:val="Heading 1 Char"/>
    <w:link w:val="Heading1"/>
    <w:uiPriority w:val="9"/>
    <w:rsid w:val="000260BA"/>
    <w:rPr>
      <w:rFonts w:ascii="Calibri Light" w:eastAsia="Times New Roman" w:hAnsi="Calibri Light" w:cs="Times New Roman"/>
      <w:color w:val="2E74B5"/>
      <w:sz w:val="32"/>
      <w:szCs w:val="32"/>
      <w:lang w:val="en-GB"/>
    </w:rPr>
  </w:style>
  <w:style w:type="character" w:customStyle="1" w:styleId="Heading2Char">
    <w:name w:val="Heading 2 Char"/>
    <w:link w:val="Heading2"/>
    <w:uiPriority w:val="9"/>
    <w:rsid w:val="000260BA"/>
    <w:rPr>
      <w:rFonts w:ascii="Calibri Light" w:eastAsia="Times New Roman" w:hAnsi="Calibri Light" w:cs="Times New Roman"/>
      <w:color w:val="2E74B5"/>
      <w:sz w:val="26"/>
      <w:szCs w:val="26"/>
      <w:lang w:val="en-GB"/>
    </w:rPr>
  </w:style>
  <w:style w:type="character" w:customStyle="1" w:styleId="Heading3Char">
    <w:name w:val="Heading 3 Char"/>
    <w:link w:val="Heading3"/>
    <w:uiPriority w:val="9"/>
    <w:rsid w:val="000260BA"/>
    <w:rPr>
      <w:rFonts w:ascii="Calibri Light" w:eastAsia="Times New Roman" w:hAnsi="Calibri Light" w:cs="Times New Roman"/>
      <w:color w:val="1F4D78"/>
      <w:sz w:val="24"/>
      <w:szCs w:val="24"/>
      <w:lang w:val="en-GB"/>
    </w:rPr>
  </w:style>
  <w:style w:type="character" w:customStyle="1" w:styleId="Heading4Char">
    <w:name w:val="Heading 4 Char"/>
    <w:link w:val="Heading4"/>
    <w:uiPriority w:val="9"/>
    <w:semiHidden/>
    <w:rsid w:val="000260BA"/>
    <w:rPr>
      <w:rFonts w:ascii="Calibri Light" w:eastAsia="Times New Roman" w:hAnsi="Calibri Light" w:cs="Times New Roman"/>
      <w:i/>
      <w:iCs/>
      <w:color w:val="2E74B5"/>
      <w:lang w:val="en-GB"/>
    </w:rPr>
  </w:style>
  <w:style w:type="character" w:customStyle="1" w:styleId="Heading5Char">
    <w:name w:val="Heading 5 Char"/>
    <w:link w:val="Heading5"/>
    <w:uiPriority w:val="9"/>
    <w:semiHidden/>
    <w:rsid w:val="000260BA"/>
    <w:rPr>
      <w:rFonts w:ascii="Calibri Light" w:eastAsia="Times New Roman" w:hAnsi="Calibri Light" w:cs="Times New Roman"/>
      <w:color w:val="2E74B5"/>
      <w:lang w:val="en-GB"/>
    </w:rPr>
  </w:style>
  <w:style w:type="character" w:customStyle="1" w:styleId="Heading6Char">
    <w:name w:val="Heading 6 Char"/>
    <w:link w:val="Heading6"/>
    <w:uiPriority w:val="9"/>
    <w:semiHidden/>
    <w:rsid w:val="000260BA"/>
    <w:rPr>
      <w:rFonts w:ascii="Calibri Light" w:eastAsia="Times New Roman" w:hAnsi="Calibri Light" w:cs="Times New Roman"/>
      <w:color w:val="1F4D78"/>
      <w:lang w:val="en-GB"/>
    </w:rPr>
  </w:style>
  <w:style w:type="character" w:customStyle="1" w:styleId="Heading7Char">
    <w:name w:val="Heading 7 Char"/>
    <w:link w:val="Heading7"/>
    <w:uiPriority w:val="9"/>
    <w:semiHidden/>
    <w:rsid w:val="000260BA"/>
    <w:rPr>
      <w:rFonts w:ascii="Calibri Light" w:eastAsia="Times New Roman" w:hAnsi="Calibri Light" w:cs="Times New Roman"/>
      <w:i/>
      <w:iCs/>
      <w:color w:val="1F4D78"/>
      <w:lang w:val="en-GB"/>
    </w:rPr>
  </w:style>
  <w:style w:type="character" w:customStyle="1" w:styleId="Heading8Char">
    <w:name w:val="Heading 8 Char"/>
    <w:link w:val="Heading8"/>
    <w:uiPriority w:val="9"/>
    <w:semiHidden/>
    <w:rsid w:val="000260BA"/>
    <w:rPr>
      <w:rFonts w:ascii="Calibri Light" w:eastAsia="Times New Roman" w:hAnsi="Calibri Light" w:cs="Times New Roman"/>
      <w:color w:val="272727"/>
      <w:sz w:val="21"/>
      <w:szCs w:val="21"/>
      <w:lang w:val="en-GB"/>
    </w:rPr>
  </w:style>
  <w:style w:type="character" w:customStyle="1" w:styleId="Heading9Char">
    <w:name w:val="Heading 9 Char"/>
    <w:link w:val="Heading9"/>
    <w:uiPriority w:val="9"/>
    <w:semiHidden/>
    <w:rsid w:val="000260BA"/>
    <w:rPr>
      <w:rFonts w:ascii="Calibri Light" w:eastAsia="Times New Roman" w:hAnsi="Calibri Light" w:cs="Times New Roman"/>
      <w:i/>
      <w:iCs/>
      <w:color w:val="272727"/>
      <w:sz w:val="21"/>
      <w:szCs w:val="21"/>
      <w:lang w:val="en-GB"/>
    </w:rPr>
  </w:style>
  <w:style w:type="paragraph" w:styleId="TOCHeading">
    <w:name w:val="TOC Heading"/>
    <w:basedOn w:val="Heading1"/>
    <w:next w:val="Normal"/>
    <w:uiPriority w:val="39"/>
    <w:unhideWhenUsed/>
    <w:qFormat/>
    <w:rsid w:val="000260BA"/>
    <w:pPr>
      <w:numPr>
        <w:numId w:val="0"/>
      </w:numPr>
      <w:outlineLvl w:val="9"/>
    </w:pPr>
    <w:rPr>
      <w:lang w:val="en-US"/>
    </w:rPr>
  </w:style>
  <w:style w:type="paragraph" w:styleId="TOC1">
    <w:name w:val="toc 1"/>
    <w:basedOn w:val="Normal"/>
    <w:next w:val="Normal"/>
    <w:autoRedefine/>
    <w:uiPriority w:val="39"/>
    <w:unhideWhenUsed/>
    <w:rsid w:val="000260BA"/>
    <w:pPr>
      <w:spacing w:after="100"/>
    </w:pPr>
    <w:rPr>
      <w:lang w:val="en-GB"/>
    </w:rPr>
  </w:style>
  <w:style w:type="character" w:styleId="Hyperlink">
    <w:name w:val="Hyperlink"/>
    <w:uiPriority w:val="99"/>
    <w:unhideWhenUsed/>
    <w:rsid w:val="000260BA"/>
    <w:rPr>
      <w:color w:val="0563C1"/>
      <w:u w:val="single"/>
    </w:rPr>
  </w:style>
  <w:style w:type="paragraph" w:styleId="ListParagraph">
    <w:name w:val="List Paragraph"/>
    <w:basedOn w:val="Normal"/>
    <w:uiPriority w:val="34"/>
    <w:qFormat/>
    <w:rsid w:val="000260BA"/>
    <w:pPr>
      <w:ind w:left="720"/>
      <w:contextualSpacing/>
    </w:pPr>
    <w:rPr>
      <w:lang w:val="en-GB"/>
    </w:rPr>
  </w:style>
  <w:style w:type="paragraph" w:styleId="TOC2">
    <w:name w:val="toc 2"/>
    <w:basedOn w:val="Normal"/>
    <w:next w:val="Normal"/>
    <w:autoRedefine/>
    <w:uiPriority w:val="39"/>
    <w:unhideWhenUsed/>
    <w:rsid w:val="000260BA"/>
    <w:pPr>
      <w:spacing w:after="100"/>
      <w:ind w:left="220"/>
    </w:pPr>
    <w:rPr>
      <w:lang w:val="en-GB"/>
    </w:rPr>
  </w:style>
  <w:style w:type="paragraph" w:customStyle="1" w:styleId="Default">
    <w:name w:val="Default"/>
    <w:rsid w:val="000260BA"/>
    <w:pPr>
      <w:autoSpaceDE w:val="0"/>
      <w:autoSpaceDN w:val="0"/>
      <w:adjustRightInd w:val="0"/>
    </w:pPr>
    <w:rPr>
      <w:rFonts w:ascii="Trebuchet MS" w:hAnsi="Trebuchet MS" w:cs="Trebuchet MS"/>
      <w:color w:val="000000"/>
      <w:sz w:val="24"/>
      <w:szCs w:val="24"/>
      <w:lang w:val="en-US" w:eastAsia="en-US"/>
    </w:rPr>
  </w:style>
  <w:style w:type="paragraph" w:styleId="Caption">
    <w:name w:val="caption"/>
    <w:basedOn w:val="Normal"/>
    <w:next w:val="Normal"/>
    <w:uiPriority w:val="35"/>
    <w:unhideWhenUsed/>
    <w:qFormat/>
    <w:rsid w:val="00FE41DF"/>
    <w:pPr>
      <w:spacing w:after="200" w:line="240" w:lineRule="auto"/>
    </w:pPr>
    <w:rPr>
      <w:i/>
      <w:iCs/>
      <w:color w:val="44546A"/>
      <w:sz w:val="18"/>
      <w:szCs w:val="18"/>
    </w:rPr>
  </w:style>
  <w:style w:type="character" w:styleId="FollowedHyperlink">
    <w:name w:val="FollowedHyperlink"/>
    <w:uiPriority w:val="99"/>
    <w:semiHidden/>
    <w:unhideWhenUsed/>
    <w:rsid w:val="00BA6976"/>
    <w:rPr>
      <w:color w:val="954F72"/>
      <w:u w:val="single"/>
    </w:rPr>
  </w:style>
  <w:style w:type="table" w:styleId="TableGrid">
    <w:name w:val="Table Grid"/>
    <w:basedOn w:val="TableNormal"/>
    <w:uiPriority w:val="59"/>
    <w:rsid w:val="00BA69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5C32C6"/>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3">
    <w:name w:val="toc 3"/>
    <w:basedOn w:val="Normal"/>
    <w:next w:val="Normal"/>
    <w:autoRedefine/>
    <w:uiPriority w:val="39"/>
    <w:unhideWhenUsed/>
    <w:rsid w:val="009864EB"/>
    <w:pPr>
      <w:spacing w:after="100"/>
      <w:ind w:left="440"/>
    </w:pPr>
  </w:style>
  <w:style w:type="paragraph" w:styleId="IntenseQuote">
    <w:name w:val="Intense Quote"/>
    <w:basedOn w:val="Normal"/>
    <w:next w:val="Normal"/>
    <w:link w:val="IntenseQuoteChar"/>
    <w:uiPriority w:val="30"/>
    <w:qFormat/>
    <w:rsid w:val="0064580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5807"/>
    <w:rPr>
      <w:i/>
      <w:iCs/>
      <w:color w:val="5B9BD5" w:themeColor="accent1"/>
      <w:sz w:val="22"/>
      <w:szCs w:val="22"/>
      <w:lang w:val="en-US" w:eastAsia="en-US"/>
    </w:rPr>
  </w:style>
  <w:style w:type="table" w:customStyle="1" w:styleId="GridTable4Accent3">
    <w:name w:val="Grid Table 4 Accent 3"/>
    <w:basedOn w:val="TableNormal"/>
    <w:uiPriority w:val="49"/>
    <w:rsid w:val="003056D2"/>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
    <w:name w:val="Grid Table 5 Dark Accent 1"/>
    <w:basedOn w:val="TableNormal"/>
    <w:uiPriority w:val="50"/>
    <w:rsid w:val="0030293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ghtGrid-Accent6">
    <w:name w:val="Light Grid Accent 6"/>
    <w:basedOn w:val="TableNormal"/>
    <w:uiPriority w:val="62"/>
    <w:rsid w:val="00AF4E1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Strong">
    <w:name w:val="Strong"/>
    <w:basedOn w:val="DefaultParagraphFont"/>
    <w:uiPriority w:val="22"/>
    <w:qFormat/>
    <w:rsid w:val="00972F59"/>
    <w:rPr>
      <w:b/>
      <w:bCs/>
    </w:rPr>
  </w:style>
  <w:style w:type="table" w:styleId="LightShading-Accent2">
    <w:name w:val="Light Shading Accent 2"/>
    <w:basedOn w:val="TableNormal"/>
    <w:uiPriority w:val="60"/>
    <w:rsid w:val="00972F59"/>
    <w:rPr>
      <w:rFonts w:asciiTheme="minorHAnsi" w:eastAsiaTheme="minorHAnsi" w:hAnsiTheme="minorHAnsi" w:cstheme="minorBidi"/>
      <w:color w:val="C45911" w:themeColor="accent2" w:themeShade="BF"/>
      <w:sz w:val="22"/>
      <w:szCs w:val="22"/>
      <w:lang w:val="en-US" w:eastAsia="en-US"/>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NormalWeb">
    <w:name w:val="Normal (Web)"/>
    <w:basedOn w:val="Normal"/>
    <w:uiPriority w:val="99"/>
    <w:unhideWhenUsed/>
    <w:rsid w:val="00972F5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72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F5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0260BA"/>
    <w:pPr>
      <w:keepNext/>
      <w:keepLines/>
      <w:numPr>
        <w:numId w:val="2"/>
      </w:numPr>
      <w:spacing w:before="240" w:after="0"/>
      <w:outlineLvl w:val="0"/>
    </w:pPr>
    <w:rPr>
      <w:rFonts w:ascii="Calibri Light" w:eastAsia="Times New Roman" w:hAnsi="Calibri Light"/>
      <w:color w:val="2E74B5"/>
      <w:sz w:val="32"/>
      <w:szCs w:val="32"/>
      <w:lang w:val="en-GB"/>
    </w:rPr>
  </w:style>
  <w:style w:type="paragraph" w:styleId="Heading2">
    <w:name w:val="heading 2"/>
    <w:basedOn w:val="Normal"/>
    <w:next w:val="Normal"/>
    <w:link w:val="Heading2Char"/>
    <w:uiPriority w:val="9"/>
    <w:unhideWhenUsed/>
    <w:qFormat/>
    <w:rsid w:val="000260BA"/>
    <w:pPr>
      <w:keepNext/>
      <w:keepLines/>
      <w:numPr>
        <w:ilvl w:val="1"/>
        <w:numId w:val="2"/>
      </w:numPr>
      <w:spacing w:before="40" w:after="0"/>
      <w:outlineLvl w:val="1"/>
    </w:pPr>
    <w:rPr>
      <w:rFonts w:ascii="Calibri Light" w:eastAsia="Times New Roman" w:hAnsi="Calibri Light"/>
      <w:color w:val="2E74B5"/>
      <w:sz w:val="26"/>
      <w:szCs w:val="26"/>
      <w:lang w:val="en-GB"/>
    </w:rPr>
  </w:style>
  <w:style w:type="paragraph" w:styleId="Heading3">
    <w:name w:val="heading 3"/>
    <w:basedOn w:val="Normal"/>
    <w:next w:val="Normal"/>
    <w:link w:val="Heading3Char"/>
    <w:uiPriority w:val="9"/>
    <w:unhideWhenUsed/>
    <w:qFormat/>
    <w:rsid w:val="000260BA"/>
    <w:pPr>
      <w:keepNext/>
      <w:keepLines/>
      <w:numPr>
        <w:ilvl w:val="2"/>
        <w:numId w:val="2"/>
      </w:numPr>
      <w:spacing w:before="40" w:after="0"/>
      <w:outlineLvl w:val="2"/>
    </w:pPr>
    <w:rPr>
      <w:rFonts w:ascii="Calibri Light" w:eastAsia="Times New Roman" w:hAnsi="Calibri Light"/>
      <w:color w:val="1F4D78"/>
      <w:sz w:val="24"/>
      <w:szCs w:val="24"/>
      <w:lang w:val="en-GB"/>
    </w:rPr>
  </w:style>
  <w:style w:type="paragraph" w:styleId="Heading4">
    <w:name w:val="heading 4"/>
    <w:basedOn w:val="Normal"/>
    <w:next w:val="Normal"/>
    <w:link w:val="Heading4Char"/>
    <w:uiPriority w:val="9"/>
    <w:semiHidden/>
    <w:unhideWhenUsed/>
    <w:qFormat/>
    <w:rsid w:val="000260BA"/>
    <w:pPr>
      <w:keepNext/>
      <w:keepLines/>
      <w:numPr>
        <w:ilvl w:val="3"/>
        <w:numId w:val="2"/>
      </w:numPr>
      <w:spacing w:before="40" w:after="0"/>
      <w:outlineLvl w:val="3"/>
    </w:pPr>
    <w:rPr>
      <w:rFonts w:ascii="Calibri Light" w:eastAsia="Times New Roman" w:hAnsi="Calibri Light"/>
      <w:i/>
      <w:iCs/>
      <w:color w:val="2E74B5"/>
      <w:lang w:val="en-GB"/>
    </w:rPr>
  </w:style>
  <w:style w:type="paragraph" w:styleId="Heading5">
    <w:name w:val="heading 5"/>
    <w:basedOn w:val="Normal"/>
    <w:next w:val="Normal"/>
    <w:link w:val="Heading5Char"/>
    <w:uiPriority w:val="9"/>
    <w:semiHidden/>
    <w:unhideWhenUsed/>
    <w:qFormat/>
    <w:rsid w:val="000260BA"/>
    <w:pPr>
      <w:keepNext/>
      <w:keepLines/>
      <w:numPr>
        <w:ilvl w:val="4"/>
        <w:numId w:val="2"/>
      </w:numPr>
      <w:spacing w:before="40" w:after="0"/>
      <w:outlineLvl w:val="4"/>
    </w:pPr>
    <w:rPr>
      <w:rFonts w:ascii="Calibri Light" w:eastAsia="Times New Roman" w:hAnsi="Calibri Light"/>
      <w:color w:val="2E74B5"/>
      <w:lang w:val="en-GB"/>
    </w:rPr>
  </w:style>
  <w:style w:type="paragraph" w:styleId="Heading6">
    <w:name w:val="heading 6"/>
    <w:basedOn w:val="Normal"/>
    <w:next w:val="Normal"/>
    <w:link w:val="Heading6Char"/>
    <w:uiPriority w:val="9"/>
    <w:semiHidden/>
    <w:unhideWhenUsed/>
    <w:qFormat/>
    <w:rsid w:val="000260BA"/>
    <w:pPr>
      <w:keepNext/>
      <w:keepLines/>
      <w:numPr>
        <w:ilvl w:val="5"/>
        <w:numId w:val="2"/>
      </w:numPr>
      <w:spacing w:before="40" w:after="0"/>
      <w:outlineLvl w:val="5"/>
    </w:pPr>
    <w:rPr>
      <w:rFonts w:ascii="Calibri Light" w:eastAsia="Times New Roman" w:hAnsi="Calibri Light"/>
      <w:color w:val="1F4D78"/>
      <w:lang w:val="en-GB"/>
    </w:rPr>
  </w:style>
  <w:style w:type="paragraph" w:styleId="Heading7">
    <w:name w:val="heading 7"/>
    <w:basedOn w:val="Normal"/>
    <w:next w:val="Normal"/>
    <w:link w:val="Heading7Char"/>
    <w:uiPriority w:val="9"/>
    <w:semiHidden/>
    <w:unhideWhenUsed/>
    <w:qFormat/>
    <w:rsid w:val="000260BA"/>
    <w:pPr>
      <w:keepNext/>
      <w:keepLines/>
      <w:numPr>
        <w:ilvl w:val="6"/>
        <w:numId w:val="2"/>
      </w:numPr>
      <w:spacing w:before="40" w:after="0"/>
      <w:outlineLvl w:val="6"/>
    </w:pPr>
    <w:rPr>
      <w:rFonts w:ascii="Calibri Light" w:eastAsia="Times New Roman" w:hAnsi="Calibri Light"/>
      <w:i/>
      <w:iCs/>
      <w:color w:val="1F4D78"/>
      <w:lang w:val="en-GB"/>
    </w:rPr>
  </w:style>
  <w:style w:type="paragraph" w:styleId="Heading8">
    <w:name w:val="heading 8"/>
    <w:basedOn w:val="Normal"/>
    <w:next w:val="Normal"/>
    <w:link w:val="Heading8Char"/>
    <w:uiPriority w:val="9"/>
    <w:semiHidden/>
    <w:unhideWhenUsed/>
    <w:qFormat/>
    <w:rsid w:val="000260BA"/>
    <w:pPr>
      <w:keepNext/>
      <w:keepLines/>
      <w:numPr>
        <w:ilvl w:val="7"/>
        <w:numId w:val="2"/>
      </w:numPr>
      <w:spacing w:before="40" w:after="0"/>
      <w:outlineLvl w:val="7"/>
    </w:pPr>
    <w:rPr>
      <w:rFonts w:ascii="Calibri Light" w:eastAsia="Times New Roman" w:hAnsi="Calibri Light"/>
      <w:color w:val="272727"/>
      <w:sz w:val="21"/>
      <w:szCs w:val="21"/>
      <w:lang w:val="en-GB"/>
    </w:rPr>
  </w:style>
  <w:style w:type="paragraph" w:styleId="Heading9">
    <w:name w:val="heading 9"/>
    <w:basedOn w:val="Normal"/>
    <w:next w:val="Normal"/>
    <w:link w:val="Heading9Char"/>
    <w:uiPriority w:val="9"/>
    <w:semiHidden/>
    <w:unhideWhenUsed/>
    <w:qFormat/>
    <w:rsid w:val="000260BA"/>
    <w:pPr>
      <w:keepNext/>
      <w:keepLines/>
      <w:numPr>
        <w:ilvl w:val="8"/>
        <w:numId w:val="2"/>
      </w:numPr>
      <w:spacing w:before="40" w:after="0"/>
      <w:outlineLvl w:val="8"/>
    </w:pPr>
    <w:rPr>
      <w:rFonts w:ascii="Calibri Light" w:eastAsia="Times New Roman" w:hAnsi="Calibri Light"/>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861"/>
  </w:style>
  <w:style w:type="paragraph" w:styleId="Footer">
    <w:name w:val="footer"/>
    <w:basedOn w:val="Normal"/>
    <w:link w:val="FooterChar"/>
    <w:uiPriority w:val="99"/>
    <w:unhideWhenUsed/>
    <w:rsid w:val="0048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861"/>
  </w:style>
  <w:style w:type="character" w:customStyle="1" w:styleId="apple-converted-space">
    <w:name w:val="apple-converted-space"/>
    <w:basedOn w:val="DefaultParagraphFont"/>
    <w:rsid w:val="000260BA"/>
  </w:style>
  <w:style w:type="character" w:customStyle="1" w:styleId="Heading1Char">
    <w:name w:val="Heading 1 Char"/>
    <w:link w:val="Heading1"/>
    <w:uiPriority w:val="9"/>
    <w:rsid w:val="000260BA"/>
    <w:rPr>
      <w:rFonts w:ascii="Calibri Light" w:eastAsia="Times New Roman" w:hAnsi="Calibri Light" w:cs="Times New Roman"/>
      <w:color w:val="2E74B5"/>
      <w:sz w:val="32"/>
      <w:szCs w:val="32"/>
      <w:lang w:val="en-GB"/>
    </w:rPr>
  </w:style>
  <w:style w:type="character" w:customStyle="1" w:styleId="Heading2Char">
    <w:name w:val="Heading 2 Char"/>
    <w:link w:val="Heading2"/>
    <w:uiPriority w:val="9"/>
    <w:rsid w:val="000260BA"/>
    <w:rPr>
      <w:rFonts w:ascii="Calibri Light" w:eastAsia="Times New Roman" w:hAnsi="Calibri Light" w:cs="Times New Roman"/>
      <w:color w:val="2E74B5"/>
      <w:sz w:val="26"/>
      <w:szCs w:val="26"/>
      <w:lang w:val="en-GB"/>
    </w:rPr>
  </w:style>
  <w:style w:type="character" w:customStyle="1" w:styleId="Heading3Char">
    <w:name w:val="Heading 3 Char"/>
    <w:link w:val="Heading3"/>
    <w:uiPriority w:val="9"/>
    <w:rsid w:val="000260BA"/>
    <w:rPr>
      <w:rFonts w:ascii="Calibri Light" w:eastAsia="Times New Roman" w:hAnsi="Calibri Light" w:cs="Times New Roman"/>
      <w:color w:val="1F4D78"/>
      <w:sz w:val="24"/>
      <w:szCs w:val="24"/>
      <w:lang w:val="en-GB"/>
    </w:rPr>
  </w:style>
  <w:style w:type="character" w:customStyle="1" w:styleId="Heading4Char">
    <w:name w:val="Heading 4 Char"/>
    <w:link w:val="Heading4"/>
    <w:uiPriority w:val="9"/>
    <w:semiHidden/>
    <w:rsid w:val="000260BA"/>
    <w:rPr>
      <w:rFonts w:ascii="Calibri Light" w:eastAsia="Times New Roman" w:hAnsi="Calibri Light" w:cs="Times New Roman"/>
      <w:i/>
      <w:iCs/>
      <w:color w:val="2E74B5"/>
      <w:lang w:val="en-GB"/>
    </w:rPr>
  </w:style>
  <w:style w:type="character" w:customStyle="1" w:styleId="Heading5Char">
    <w:name w:val="Heading 5 Char"/>
    <w:link w:val="Heading5"/>
    <w:uiPriority w:val="9"/>
    <w:semiHidden/>
    <w:rsid w:val="000260BA"/>
    <w:rPr>
      <w:rFonts w:ascii="Calibri Light" w:eastAsia="Times New Roman" w:hAnsi="Calibri Light" w:cs="Times New Roman"/>
      <w:color w:val="2E74B5"/>
      <w:lang w:val="en-GB"/>
    </w:rPr>
  </w:style>
  <w:style w:type="character" w:customStyle="1" w:styleId="Heading6Char">
    <w:name w:val="Heading 6 Char"/>
    <w:link w:val="Heading6"/>
    <w:uiPriority w:val="9"/>
    <w:semiHidden/>
    <w:rsid w:val="000260BA"/>
    <w:rPr>
      <w:rFonts w:ascii="Calibri Light" w:eastAsia="Times New Roman" w:hAnsi="Calibri Light" w:cs="Times New Roman"/>
      <w:color w:val="1F4D78"/>
      <w:lang w:val="en-GB"/>
    </w:rPr>
  </w:style>
  <w:style w:type="character" w:customStyle="1" w:styleId="Heading7Char">
    <w:name w:val="Heading 7 Char"/>
    <w:link w:val="Heading7"/>
    <w:uiPriority w:val="9"/>
    <w:semiHidden/>
    <w:rsid w:val="000260BA"/>
    <w:rPr>
      <w:rFonts w:ascii="Calibri Light" w:eastAsia="Times New Roman" w:hAnsi="Calibri Light" w:cs="Times New Roman"/>
      <w:i/>
      <w:iCs/>
      <w:color w:val="1F4D78"/>
      <w:lang w:val="en-GB"/>
    </w:rPr>
  </w:style>
  <w:style w:type="character" w:customStyle="1" w:styleId="Heading8Char">
    <w:name w:val="Heading 8 Char"/>
    <w:link w:val="Heading8"/>
    <w:uiPriority w:val="9"/>
    <w:semiHidden/>
    <w:rsid w:val="000260BA"/>
    <w:rPr>
      <w:rFonts w:ascii="Calibri Light" w:eastAsia="Times New Roman" w:hAnsi="Calibri Light" w:cs="Times New Roman"/>
      <w:color w:val="272727"/>
      <w:sz w:val="21"/>
      <w:szCs w:val="21"/>
      <w:lang w:val="en-GB"/>
    </w:rPr>
  </w:style>
  <w:style w:type="character" w:customStyle="1" w:styleId="Heading9Char">
    <w:name w:val="Heading 9 Char"/>
    <w:link w:val="Heading9"/>
    <w:uiPriority w:val="9"/>
    <w:semiHidden/>
    <w:rsid w:val="000260BA"/>
    <w:rPr>
      <w:rFonts w:ascii="Calibri Light" w:eastAsia="Times New Roman" w:hAnsi="Calibri Light" w:cs="Times New Roman"/>
      <w:i/>
      <w:iCs/>
      <w:color w:val="272727"/>
      <w:sz w:val="21"/>
      <w:szCs w:val="21"/>
      <w:lang w:val="en-GB"/>
    </w:rPr>
  </w:style>
  <w:style w:type="paragraph" w:styleId="TOCHeading">
    <w:name w:val="TOC Heading"/>
    <w:basedOn w:val="Heading1"/>
    <w:next w:val="Normal"/>
    <w:uiPriority w:val="39"/>
    <w:unhideWhenUsed/>
    <w:qFormat/>
    <w:rsid w:val="000260BA"/>
    <w:pPr>
      <w:numPr>
        <w:numId w:val="0"/>
      </w:numPr>
      <w:outlineLvl w:val="9"/>
    </w:pPr>
    <w:rPr>
      <w:lang w:val="en-US"/>
    </w:rPr>
  </w:style>
  <w:style w:type="paragraph" w:styleId="TOC1">
    <w:name w:val="toc 1"/>
    <w:basedOn w:val="Normal"/>
    <w:next w:val="Normal"/>
    <w:autoRedefine/>
    <w:uiPriority w:val="39"/>
    <w:unhideWhenUsed/>
    <w:rsid w:val="000260BA"/>
    <w:pPr>
      <w:spacing w:after="100"/>
    </w:pPr>
    <w:rPr>
      <w:lang w:val="en-GB"/>
    </w:rPr>
  </w:style>
  <w:style w:type="character" w:styleId="Hyperlink">
    <w:name w:val="Hyperlink"/>
    <w:uiPriority w:val="99"/>
    <w:unhideWhenUsed/>
    <w:rsid w:val="000260BA"/>
    <w:rPr>
      <w:color w:val="0563C1"/>
      <w:u w:val="single"/>
    </w:rPr>
  </w:style>
  <w:style w:type="paragraph" w:styleId="ListParagraph">
    <w:name w:val="List Paragraph"/>
    <w:basedOn w:val="Normal"/>
    <w:uiPriority w:val="34"/>
    <w:qFormat/>
    <w:rsid w:val="000260BA"/>
    <w:pPr>
      <w:ind w:left="720"/>
      <w:contextualSpacing/>
    </w:pPr>
    <w:rPr>
      <w:lang w:val="en-GB"/>
    </w:rPr>
  </w:style>
  <w:style w:type="paragraph" w:styleId="TOC2">
    <w:name w:val="toc 2"/>
    <w:basedOn w:val="Normal"/>
    <w:next w:val="Normal"/>
    <w:autoRedefine/>
    <w:uiPriority w:val="39"/>
    <w:unhideWhenUsed/>
    <w:rsid w:val="000260BA"/>
    <w:pPr>
      <w:spacing w:after="100"/>
      <w:ind w:left="220"/>
    </w:pPr>
    <w:rPr>
      <w:lang w:val="en-GB"/>
    </w:rPr>
  </w:style>
  <w:style w:type="paragraph" w:customStyle="1" w:styleId="Default">
    <w:name w:val="Default"/>
    <w:rsid w:val="000260BA"/>
    <w:pPr>
      <w:autoSpaceDE w:val="0"/>
      <w:autoSpaceDN w:val="0"/>
      <w:adjustRightInd w:val="0"/>
    </w:pPr>
    <w:rPr>
      <w:rFonts w:ascii="Trebuchet MS" w:hAnsi="Trebuchet MS" w:cs="Trebuchet MS"/>
      <w:color w:val="000000"/>
      <w:sz w:val="24"/>
      <w:szCs w:val="24"/>
      <w:lang w:val="en-US" w:eastAsia="en-US"/>
    </w:rPr>
  </w:style>
  <w:style w:type="paragraph" w:styleId="Caption">
    <w:name w:val="caption"/>
    <w:basedOn w:val="Normal"/>
    <w:next w:val="Normal"/>
    <w:uiPriority w:val="35"/>
    <w:unhideWhenUsed/>
    <w:qFormat/>
    <w:rsid w:val="00FE41DF"/>
    <w:pPr>
      <w:spacing w:after="200" w:line="240" w:lineRule="auto"/>
    </w:pPr>
    <w:rPr>
      <w:i/>
      <w:iCs/>
      <w:color w:val="44546A"/>
      <w:sz w:val="18"/>
      <w:szCs w:val="18"/>
    </w:rPr>
  </w:style>
  <w:style w:type="character" w:styleId="FollowedHyperlink">
    <w:name w:val="FollowedHyperlink"/>
    <w:uiPriority w:val="99"/>
    <w:semiHidden/>
    <w:unhideWhenUsed/>
    <w:rsid w:val="00BA6976"/>
    <w:rPr>
      <w:color w:val="954F72"/>
      <w:u w:val="single"/>
    </w:rPr>
  </w:style>
  <w:style w:type="table" w:styleId="TableGrid">
    <w:name w:val="Table Grid"/>
    <w:basedOn w:val="TableNormal"/>
    <w:uiPriority w:val="59"/>
    <w:rsid w:val="00BA69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5C32C6"/>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3">
    <w:name w:val="toc 3"/>
    <w:basedOn w:val="Normal"/>
    <w:next w:val="Normal"/>
    <w:autoRedefine/>
    <w:uiPriority w:val="39"/>
    <w:unhideWhenUsed/>
    <w:rsid w:val="009864EB"/>
    <w:pPr>
      <w:spacing w:after="100"/>
      <w:ind w:left="440"/>
    </w:pPr>
  </w:style>
  <w:style w:type="paragraph" w:styleId="IntenseQuote">
    <w:name w:val="Intense Quote"/>
    <w:basedOn w:val="Normal"/>
    <w:next w:val="Normal"/>
    <w:link w:val="IntenseQuoteChar"/>
    <w:uiPriority w:val="30"/>
    <w:qFormat/>
    <w:rsid w:val="0064580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5807"/>
    <w:rPr>
      <w:i/>
      <w:iCs/>
      <w:color w:val="5B9BD5" w:themeColor="accent1"/>
      <w:sz w:val="22"/>
      <w:szCs w:val="22"/>
      <w:lang w:val="en-US" w:eastAsia="en-US"/>
    </w:rPr>
  </w:style>
  <w:style w:type="table" w:customStyle="1" w:styleId="GridTable4Accent3">
    <w:name w:val="Grid Table 4 Accent 3"/>
    <w:basedOn w:val="TableNormal"/>
    <w:uiPriority w:val="49"/>
    <w:rsid w:val="003056D2"/>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
    <w:name w:val="Grid Table 5 Dark Accent 1"/>
    <w:basedOn w:val="TableNormal"/>
    <w:uiPriority w:val="50"/>
    <w:rsid w:val="0030293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ghtGrid-Accent6">
    <w:name w:val="Light Grid Accent 6"/>
    <w:basedOn w:val="TableNormal"/>
    <w:uiPriority w:val="62"/>
    <w:rsid w:val="00AF4E1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Strong">
    <w:name w:val="Strong"/>
    <w:basedOn w:val="DefaultParagraphFont"/>
    <w:uiPriority w:val="22"/>
    <w:qFormat/>
    <w:rsid w:val="00972F59"/>
    <w:rPr>
      <w:b/>
      <w:bCs/>
    </w:rPr>
  </w:style>
  <w:style w:type="table" w:styleId="LightShading-Accent2">
    <w:name w:val="Light Shading Accent 2"/>
    <w:basedOn w:val="TableNormal"/>
    <w:uiPriority w:val="60"/>
    <w:rsid w:val="00972F59"/>
    <w:rPr>
      <w:rFonts w:asciiTheme="minorHAnsi" w:eastAsiaTheme="minorHAnsi" w:hAnsiTheme="minorHAnsi" w:cstheme="minorBidi"/>
      <w:color w:val="C45911" w:themeColor="accent2" w:themeShade="BF"/>
      <w:sz w:val="22"/>
      <w:szCs w:val="22"/>
      <w:lang w:val="en-US" w:eastAsia="en-US"/>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NormalWeb">
    <w:name w:val="Normal (Web)"/>
    <w:basedOn w:val="Normal"/>
    <w:uiPriority w:val="99"/>
    <w:unhideWhenUsed/>
    <w:rsid w:val="00972F5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72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F5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1858">
      <w:bodyDiv w:val="1"/>
      <w:marLeft w:val="0"/>
      <w:marRight w:val="0"/>
      <w:marTop w:val="0"/>
      <w:marBottom w:val="0"/>
      <w:divBdr>
        <w:top w:val="none" w:sz="0" w:space="0" w:color="auto"/>
        <w:left w:val="none" w:sz="0" w:space="0" w:color="auto"/>
        <w:bottom w:val="none" w:sz="0" w:space="0" w:color="auto"/>
        <w:right w:val="none" w:sz="0" w:space="0" w:color="auto"/>
      </w:divBdr>
    </w:div>
    <w:div w:id="389764572">
      <w:bodyDiv w:val="1"/>
      <w:marLeft w:val="0"/>
      <w:marRight w:val="0"/>
      <w:marTop w:val="0"/>
      <w:marBottom w:val="0"/>
      <w:divBdr>
        <w:top w:val="none" w:sz="0" w:space="0" w:color="auto"/>
        <w:left w:val="none" w:sz="0" w:space="0" w:color="auto"/>
        <w:bottom w:val="none" w:sz="0" w:space="0" w:color="auto"/>
        <w:right w:val="none" w:sz="0" w:space="0" w:color="auto"/>
      </w:divBdr>
    </w:div>
    <w:div w:id="463893328">
      <w:bodyDiv w:val="1"/>
      <w:marLeft w:val="0"/>
      <w:marRight w:val="0"/>
      <w:marTop w:val="0"/>
      <w:marBottom w:val="0"/>
      <w:divBdr>
        <w:top w:val="none" w:sz="0" w:space="0" w:color="auto"/>
        <w:left w:val="none" w:sz="0" w:space="0" w:color="auto"/>
        <w:bottom w:val="none" w:sz="0" w:space="0" w:color="auto"/>
        <w:right w:val="none" w:sz="0" w:space="0" w:color="auto"/>
      </w:divBdr>
    </w:div>
    <w:div w:id="904608140">
      <w:bodyDiv w:val="1"/>
      <w:marLeft w:val="0"/>
      <w:marRight w:val="0"/>
      <w:marTop w:val="0"/>
      <w:marBottom w:val="0"/>
      <w:divBdr>
        <w:top w:val="none" w:sz="0" w:space="0" w:color="auto"/>
        <w:left w:val="none" w:sz="0" w:space="0" w:color="auto"/>
        <w:bottom w:val="none" w:sz="0" w:space="0" w:color="auto"/>
        <w:right w:val="none" w:sz="0" w:space="0" w:color="auto"/>
      </w:divBdr>
    </w:div>
    <w:div w:id="12606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cial.technet.microsoft.com/wiki/contents/articles/2655.sql-azure-data-sync-troubleshooting-guide.asp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w.microsoft.com/en-us/download/details.aspx?id=27693"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hanselman.com/blog/DownloadSQLServerExpress.aspx"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TF\OASYS%5e%20Service%20Desk\OASYS%20Template\OASYS%20Word%20Template%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AE4B-0C11-4644-9D0A-CBFC132B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OASYS Word Template V1.0</Template>
  <TotalTime>77</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Jeewani Lakshani [IT/EKO/LOITS]</dc:creator>
  <cp:lastModifiedBy>HP</cp:lastModifiedBy>
  <cp:revision>4</cp:revision>
  <cp:lastPrinted>2018-02-19T03:49:00Z</cp:lastPrinted>
  <dcterms:created xsi:type="dcterms:W3CDTF">2018-06-04T09:01:00Z</dcterms:created>
  <dcterms:modified xsi:type="dcterms:W3CDTF">2018-06-05T03:54:00Z</dcterms:modified>
</cp:coreProperties>
</file>