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DF77" w14:textId="77777777" w:rsidR="00332F38" w:rsidRPr="00332F38" w:rsidRDefault="00332F38" w:rsidP="00332F38">
      <w:pPr>
        <w:pStyle w:val="Heading1"/>
        <w:jc w:val="center"/>
      </w:pPr>
      <w:proofErr w:type="spellStart"/>
      <w:r w:rsidRPr="00332F38">
        <w:t>AstroFiesta</w:t>
      </w:r>
      <w:proofErr w:type="spellEnd"/>
      <w:r w:rsidRPr="00332F38">
        <w:t xml:space="preserve"> Website Documentation</w:t>
      </w:r>
    </w:p>
    <w:p w14:paraId="10E69E37" w14:textId="77777777" w:rsidR="00332F38" w:rsidRPr="00332F38" w:rsidRDefault="00332F38" w:rsidP="00332F38">
      <w:pPr>
        <w:pStyle w:val="Heading3"/>
      </w:pPr>
      <w:r w:rsidRPr="00332F38">
        <w:t>1. Introduction:</w:t>
      </w:r>
    </w:p>
    <w:p w14:paraId="7A50707B" w14:textId="77777777" w:rsidR="00332F38" w:rsidRPr="00332F38" w:rsidRDefault="00332F38" w:rsidP="00332F38">
      <w:r w:rsidRPr="00332F38">
        <w:t xml:space="preserve">The </w:t>
      </w:r>
      <w:proofErr w:type="spellStart"/>
      <w:r w:rsidRPr="00332F38">
        <w:t>AstroFiesta</w:t>
      </w:r>
      <w:proofErr w:type="spellEnd"/>
      <w:r w:rsidRPr="00332F38">
        <w:t xml:space="preserve"> website serves as a central hub for information and registration for the </w:t>
      </w:r>
      <w:proofErr w:type="spellStart"/>
      <w:r w:rsidRPr="00332F38">
        <w:t>AstroFiesta</w:t>
      </w:r>
      <w:proofErr w:type="spellEnd"/>
      <w:r w:rsidRPr="00332F38">
        <w:t xml:space="preserve"> event organized by [Your College Name]. This documentation provides insights into the structure, components, and functionality of the website.</w:t>
      </w:r>
    </w:p>
    <w:p w14:paraId="7AF809FA" w14:textId="77777777" w:rsidR="00332F38" w:rsidRPr="00332F38" w:rsidRDefault="00332F38" w:rsidP="00332F38">
      <w:pPr>
        <w:pStyle w:val="Heading2"/>
      </w:pPr>
      <w:r w:rsidRPr="00332F38">
        <w:t>2. Navigation:</w:t>
      </w:r>
    </w:p>
    <w:p w14:paraId="18A3C039" w14:textId="77777777" w:rsidR="00332F38" w:rsidRPr="00332F38" w:rsidRDefault="00332F38" w:rsidP="00332F38">
      <w:pPr>
        <w:pStyle w:val="Heading2"/>
      </w:pPr>
      <w:r w:rsidRPr="00332F38">
        <w:t>2.1 Navbar:</w:t>
      </w:r>
    </w:p>
    <w:p w14:paraId="5D11FCAF" w14:textId="77777777" w:rsidR="00332F38" w:rsidRPr="00332F38" w:rsidRDefault="00332F38" w:rsidP="00332F38">
      <w:r w:rsidRPr="00332F38">
        <w:t>Branding: The website features the event name "</w:t>
      </w:r>
      <w:proofErr w:type="spellStart"/>
      <w:r w:rsidRPr="00332F38">
        <w:t>AstroFiesta</w:t>
      </w:r>
      <w:proofErr w:type="spellEnd"/>
      <w:r w:rsidRPr="00332F38">
        <w:t>" as the main branding.</w:t>
      </w:r>
    </w:p>
    <w:p w14:paraId="1617A556" w14:textId="77777777" w:rsidR="00332F38" w:rsidRPr="00332F38" w:rsidRDefault="00332F38" w:rsidP="00332F38">
      <w:r w:rsidRPr="00332F38">
        <w:t xml:space="preserve">Navigation Links: The navbar includes links to the </w:t>
      </w:r>
      <w:proofErr w:type="gramStart"/>
      <w:r w:rsidRPr="00332F38">
        <w:t>Home</w:t>
      </w:r>
      <w:proofErr w:type="gramEnd"/>
      <w:r w:rsidRPr="00332F38">
        <w:t xml:space="preserve"> page, Schedule, Events (Domains), Sponsors, and Registration.</w:t>
      </w:r>
    </w:p>
    <w:p w14:paraId="242E8CF7" w14:textId="77777777" w:rsidR="00332F38" w:rsidRPr="00332F38" w:rsidRDefault="00332F38" w:rsidP="00332F38">
      <w:pPr>
        <w:pStyle w:val="Heading2"/>
      </w:pPr>
      <w:r w:rsidRPr="00332F38">
        <w:t>2.2 Mobile Navigation:</w:t>
      </w:r>
    </w:p>
    <w:p w14:paraId="28E2A677" w14:textId="77777777" w:rsidR="00332F38" w:rsidRPr="00332F38" w:rsidRDefault="00332F38" w:rsidP="00332F38">
      <w:r w:rsidRPr="00332F38">
        <w:t>A responsive mobile navigation menu is available, accessible through a hamburger icon.</w:t>
      </w:r>
    </w:p>
    <w:p w14:paraId="1A18E8B1" w14:textId="77777777" w:rsidR="00332F38" w:rsidRPr="00332F38" w:rsidRDefault="00332F38" w:rsidP="00332F38">
      <w:pPr>
        <w:pStyle w:val="Heading2"/>
      </w:pPr>
      <w:r w:rsidRPr="00332F38">
        <w:t>3. Hero Section:</w:t>
      </w:r>
    </w:p>
    <w:p w14:paraId="48A39063" w14:textId="77777777" w:rsidR="00332F38" w:rsidRPr="00332F38" w:rsidRDefault="00332F38" w:rsidP="00332F38">
      <w:r w:rsidRPr="00332F38">
        <w:t xml:space="preserve">The hero section features a captivating background and includes a title, tagline, and a visual element using </w:t>
      </w:r>
      <w:proofErr w:type="spellStart"/>
      <w:r w:rsidRPr="00332F38">
        <w:t>DotLottie</w:t>
      </w:r>
      <w:proofErr w:type="spellEnd"/>
      <w:r w:rsidRPr="00332F38">
        <w:t xml:space="preserve"> for added dynamism.</w:t>
      </w:r>
    </w:p>
    <w:p w14:paraId="45E707BF" w14:textId="77777777" w:rsidR="00332F38" w:rsidRPr="00332F38" w:rsidRDefault="00332F38" w:rsidP="00332F38">
      <w:r w:rsidRPr="00332F38">
        <w:t xml:space="preserve">The tagline emphasizes the event's theme: "Embark on a Galactic Adventure - </w:t>
      </w:r>
      <w:proofErr w:type="spellStart"/>
      <w:r w:rsidRPr="00332F38">
        <w:t>AstroFiesta</w:t>
      </w:r>
      <w:proofErr w:type="spellEnd"/>
      <w:r w:rsidRPr="00332F38">
        <w:t>."</w:t>
      </w:r>
    </w:p>
    <w:p w14:paraId="4B2105CD" w14:textId="77777777" w:rsidR="00332F38" w:rsidRPr="00332F38" w:rsidRDefault="00332F38" w:rsidP="00332F38">
      <w:r w:rsidRPr="00332F38">
        <w:t>A supporting paragraph provides additional context and sets the tone for the event.</w:t>
      </w:r>
    </w:p>
    <w:p w14:paraId="4CE85407" w14:textId="77777777" w:rsidR="00332F38" w:rsidRPr="00332F38" w:rsidRDefault="00332F38" w:rsidP="00332F38">
      <w:pPr>
        <w:pStyle w:val="Heading2"/>
      </w:pPr>
      <w:r w:rsidRPr="00332F38">
        <w:t>4. Sponsors:</w:t>
      </w:r>
    </w:p>
    <w:p w14:paraId="07EC601F" w14:textId="77777777" w:rsidR="00332F38" w:rsidRPr="00332F38" w:rsidRDefault="00332F38" w:rsidP="00332F38">
      <w:r w:rsidRPr="00332F38">
        <w:t>The sponsors section showcases event sponsors with logos.</w:t>
      </w:r>
    </w:p>
    <w:p w14:paraId="123034FF" w14:textId="77777777" w:rsidR="00332F38" w:rsidRPr="00332F38" w:rsidRDefault="00332F38" w:rsidP="00332F38">
      <w:r w:rsidRPr="00332F38">
        <w:t xml:space="preserve">Sponsors include </w:t>
      </w:r>
      <w:proofErr w:type="spellStart"/>
      <w:r w:rsidRPr="00332F38">
        <w:t>Fresa</w:t>
      </w:r>
      <w:proofErr w:type="spellEnd"/>
      <w:r w:rsidRPr="00332F38">
        <w:t xml:space="preserve"> Technologies, </w:t>
      </w:r>
      <w:proofErr w:type="spellStart"/>
      <w:r w:rsidRPr="00332F38">
        <w:t>Tagros</w:t>
      </w:r>
      <w:proofErr w:type="spellEnd"/>
      <w:r w:rsidRPr="00332F38">
        <w:t xml:space="preserve">, </w:t>
      </w:r>
      <w:proofErr w:type="spellStart"/>
      <w:r w:rsidRPr="00332F38">
        <w:t>Sirsub</w:t>
      </w:r>
      <w:proofErr w:type="spellEnd"/>
      <w:r w:rsidRPr="00332F38">
        <w:t xml:space="preserve"> Infotech, Hope Learning, and BOSSE.</w:t>
      </w:r>
    </w:p>
    <w:p w14:paraId="5E6DC2CC" w14:textId="77777777" w:rsidR="00332F38" w:rsidRPr="00332F38" w:rsidRDefault="00332F38" w:rsidP="00332F38">
      <w:pPr>
        <w:pStyle w:val="Heading2"/>
      </w:pPr>
      <w:r w:rsidRPr="00332F38">
        <w:t>5. Footer:</w:t>
      </w:r>
    </w:p>
    <w:p w14:paraId="33D6F3BC" w14:textId="77777777" w:rsidR="00332F38" w:rsidRPr="00332F38" w:rsidRDefault="00332F38" w:rsidP="00332F38">
      <w:r w:rsidRPr="00332F38">
        <w:t>5.1 Contact Information:</w:t>
      </w:r>
    </w:p>
    <w:p w14:paraId="58515527" w14:textId="77777777" w:rsidR="00332F38" w:rsidRPr="00332F38" w:rsidRDefault="00332F38" w:rsidP="00332F38">
      <w:r w:rsidRPr="00332F38">
        <w:t>The footer includes contact details, such as an email address and phone numbers of key contacts for the event.</w:t>
      </w:r>
    </w:p>
    <w:p w14:paraId="433C9B8D" w14:textId="77777777" w:rsidR="00332F38" w:rsidRPr="00332F38" w:rsidRDefault="00332F38" w:rsidP="00332F38">
      <w:pPr>
        <w:pStyle w:val="Heading2"/>
      </w:pPr>
      <w:r w:rsidRPr="00332F38">
        <w:t>5.2 Location:</w:t>
      </w:r>
    </w:p>
    <w:p w14:paraId="072836A9" w14:textId="77777777" w:rsidR="00332F38" w:rsidRPr="00332F38" w:rsidRDefault="00332F38" w:rsidP="00332F38">
      <w:r w:rsidRPr="00332F38">
        <w:t>The location card displays a Google Map and the address of the event venue.</w:t>
      </w:r>
    </w:p>
    <w:p w14:paraId="2CC59AFB" w14:textId="77777777" w:rsidR="00332F38" w:rsidRPr="00332F38" w:rsidRDefault="00332F38" w:rsidP="00332F38">
      <w:pPr>
        <w:pStyle w:val="Heading2"/>
      </w:pPr>
      <w:r w:rsidRPr="00332F38">
        <w:lastRenderedPageBreak/>
        <w:t>5.3 Social Media Handles:</w:t>
      </w:r>
    </w:p>
    <w:p w14:paraId="33D761C1" w14:textId="77777777" w:rsidR="00332F38" w:rsidRPr="00332F38" w:rsidRDefault="00332F38" w:rsidP="00332F38">
      <w:r w:rsidRPr="00332F38">
        <w:t xml:space="preserve">Social media handles for </w:t>
      </w:r>
      <w:proofErr w:type="spellStart"/>
      <w:r w:rsidRPr="00332F38">
        <w:t>LyncFest</w:t>
      </w:r>
      <w:proofErr w:type="spellEnd"/>
      <w:r w:rsidRPr="00332F38">
        <w:t xml:space="preserve"> and IT Dept ~ SIT </w:t>
      </w:r>
      <w:proofErr w:type="gramStart"/>
      <w:r w:rsidRPr="00332F38">
        <w:t>are</w:t>
      </w:r>
      <w:proofErr w:type="gramEnd"/>
      <w:r w:rsidRPr="00332F38">
        <w:t xml:space="preserve"> provided with icons linking to their respective profiles.</w:t>
      </w:r>
    </w:p>
    <w:p w14:paraId="68CE0965" w14:textId="77777777" w:rsidR="00332F38" w:rsidRPr="00332F38" w:rsidRDefault="00332F38" w:rsidP="00332F38">
      <w:pPr>
        <w:pStyle w:val="Heading2"/>
      </w:pPr>
      <w:r w:rsidRPr="00332F38">
        <w:t>6. Technical Information:</w:t>
      </w:r>
    </w:p>
    <w:p w14:paraId="434B5131" w14:textId="77777777" w:rsidR="00332F38" w:rsidRPr="00332F38" w:rsidRDefault="00332F38" w:rsidP="00332F38">
      <w:r w:rsidRPr="00332F38">
        <w:t>The website is built using HTML, CSS, and JavaScript.</w:t>
      </w:r>
    </w:p>
    <w:p w14:paraId="3B76950D" w14:textId="77777777" w:rsidR="00332F38" w:rsidRPr="00332F38" w:rsidRDefault="00332F38" w:rsidP="00332F38">
      <w:r w:rsidRPr="00332F38">
        <w:t xml:space="preserve">External libraries and frameworks include AOS (Animate </w:t>
      </w:r>
      <w:proofErr w:type="gramStart"/>
      <w:r w:rsidRPr="00332F38">
        <w:t>On</w:t>
      </w:r>
      <w:proofErr w:type="gramEnd"/>
      <w:r w:rsidRPr="00332F38">
        <w:t xml:space="preserve"> Scroll), </w:t>
      </w:r>
      <w:proofErr w:type="spellStart"/>
      <w:r w:rsidRPr="00332F38">
        <w:t>PowerGlitch</w:t>
      </w:r>
      <w:proofErr w:type="spellEnd"/>
      <w:r w:rsidRPr="00332F38">
        <w:t xml:space="preserve">, jQuery, and </w:t>
      </w:r>
      <w:proofErr w:type="spellStart"/>
      <w:r w:rsidRPr="00332F38">
        <w:t>DotLottie</w:t>
      </w:r>
      <w:proofErr w:type="spellEnd"/>
      <w:r w:rsidRPr="00332F38">
        <w:t>.</w:t>
      </w:r>
    </w:p>
    <w:p w14:paraId="4F40DBCE" w14:textId="77777777" w:rsidR="00332F38" w:rsidRPr="00332F38" w:rsidRDefault="00332F38" w:rsidP="00332F38">
      <w:r w:rsidRPr="00332F38">
        <w:t>7. Responsive Design:</w:t>
      </w:r>
    </w:p>
    <w:p w14:paraId="063D3DA3" w14:textId="77777777" w:rsidR="00332F38" w:rsidRPr="00332F38" w:rsidRDefault="00332F38" w:rsidP="00332F38">
      <w:r w:rsidRPr="00332F38">
        <w:t>The website is designed to be responsive, ensuring a consistent user experience across various devices.</w:t>
      </w:r>
    </w:p>
    <w:p w14:paraId="76725AD9" w14:textId="77777777" w:rsidR="00332F38" w:rsidRPr="00332F38" w:rsidRDefault="00332F38" w:rsidP="00332F38">
      <w:r w:rsidRPr="00332F38">
        <w:t>8. Future Updates:</w:t>
      </w:r>
    </w:p>
    <w:p w14:paraId="1C141F5C" w14:textId="77777777" w:rsidR="00332F38" w:rsidRPr="00332F38" w:rsidRDefault="00332F38" w:rsidP="00332F38">
      <w:r w:rsidRPr="00332F38">
        <w:t>Consider including a section outlining potential future updates or enhancements to the website.</w:t>
      </w:r>
    </w:p>
    <w:p w14:paraId="4B03CEE2" w14:textId="77777777" w:rsidR="00332F38" w:rsidRPr="00332F38" w:rsidRDefault="00332F38" w:rsidP="00332F38">
      <w:r w:rsidRPr="00332F38">
        <w:t>9. Maintenance:</w:t>
      </w:r>
    </w:p>
    <w:p w14:paraId="6C24925C" w14:textId="77777777" w:rsidR="00332F38" w:rsidRPr="00332F38" w:rsidRDefault="00332F38" w:rsidP="00332F38">
      <w:r w:rsidRPr="00332F38">
        <w:t>Specify responsibilities for ongoing maintenance, including updates and monitoring.</w:t>
      </w:r>
    </w:p>
    <w:p w14:paraId="520FC097" w14:textId="77777777" w:rsidR="00332F38" w:rsidRPr="00332F38" w:rsidRDefault="00332F38" w:rsidP="00332F38">
      <w:r w:rsidRPr="00332F38">
        <w:t>10. Testing:</w:t>
      </w:r>
    </w:p>
    <w:p w14:paraId="415C53B9" w14:textId="77777777" w:rsidR="00332F38" w:rsidRPr="00332F38" w:rsidRDefault="00332F38" w:rsidP="00332F38">
      <w:r w:rsidRPr="00332F38">
        <w:t>Outline the testing procedures, including cross-browser compatibility and mobile responsiveness.</w:t>
      </w:r>
    </w:p>
    <w:p w14:paraId="0E04A525" w14:textId="77777777" w:rsidR="00332F38" w:rsidRPr="00332F38" w:rsidRDefault="00332F38" w:rsidP="00332F38">
      <w:r w:rsidRPr="00332F38">
        <w:t>Document any identified issues and their resolutions.</w:t>
      </w:r>
    </w:p>
    <w:p w14:paraId="6340341C" w14:textId="77777777" w:rsidR="00332F38" w:rsidRPr="00332F38" w:rsidRDefault="00332F38" w:rsidP="00332F38">
      <w:r w:rsidRPr="00332F38">
        <w:t>11. Conclusion:</w:t>
      </w:r>
    </w:p>
    <w:p w14:paraId="311C14CD" w14:textId="77777777" w:rsidR="00332F38" w:rsidRPr="00332F38" w:rsidRDefault="00332F38" w:rsidP="00332F38">
      <w:r w:rsidRPr="00332F38">
        <w:t>Summarize the key points covered in the documentation.</w:t>
      </w:r>
    </w:p>
    <w:p w14:paraId="54E653BE" w14:textId="77777777" w:rsidR="00332F38" w:rsidRPr="00332F38" w:rsidRDefault="00332F38" w:rsidP="00332F38"/>
    <w:sectPr w:rsidR="00332F38" w:rsidRPr="0033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2E72"/>
    <w:multiLevelType w:val="multilevel"/>
    <w:tmpl w:val="0A7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91330"/>
    <w:multiLevelType w:val="multilevel"/>
    <w:tmpl w:val="728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D71E1"/>
    <w:multiLevelType w:val="multilevel"/>
    <w:tmpl w:val="22D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C6660"/>
    <w:multiLevelType w:val="multilevel"/>
    <w:tmpl w:val="60A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976C5"/>
    <w:multiLevelType w:val="multilevel"/>
    <w:tmpl w:val="846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117BD2"/>
    <w:multiLevelType w:val="multilevel"/>
    <w:tmpl w:val="F09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271783"/>
    <w:multiLevelType w:val="multilevel"/>
    <w:tmpl w:val="543A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85401"/>
    <w:multiLevelType w:val="multilevel"/>
    <w:tmpl w:val="C70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2C5120"/>
    <w:multiLevelType w:val="multilevel"/>
    <w:tmpl w:val="F76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1C485A"/>
    <w:multiLevelType w:val="multilevel"/>
    <w:tmpl w:val="AED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794B08"/>
    <w:multiLevelType w:val="multilevel"/>
    <w:tmpl w:val="86C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2849E2"/>
    <w:multiLevelType w:val="multilevel"/>
    <w:tmpl w:val="2DB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E424DB"/>
    <w:multiLevelType w:val="multilevel"/>
    <w:tmpl w:val="281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38"/>
    <w:rsid w:val="0033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86A4"/>
  <w15:chartTrackingRefBased/>
  <w15:docId w15:val="{B30E69ED-29B0-4678-8B65-52A0D17F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32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2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32F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2F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2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phoenixarjun007@gmail.com</dc:creator>
  <cp:keywords/>
  <dc:description/>
  <cp:lastModifiedBy>phoenixarjun007@gmail.com</cp:lastModifiedBy>
  <cp:revision>1</cp:revision>
  <dcterms:created xsi:type="dcterms:W3CDTF">2023-11-22T09:02:00Z</dcterms:created>
  <dcterms:modified xsi:type="dcterms:W3CDTF">2023-11-22T09:03:00Z</dcterms:modified>
</cp:coreProperties>
</file>