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D09" w:rsidRPr="00591A9E" w:rsidRDefault="00D06E2B" w:rsidP="00D06E2B">
      <w:pPr>
        <w:jc w:val="center"/>
        <w:rPr>
          <w:rFonts w:ascii="Times New Roman" w:hAnsi="Times New Roman" w:cs="Times New Roman"/>
          <w:b/>
          <w:sz w:val="32"/>
        </w:rPr>
      </w:pPr>
      <w:r w:rsidRPr="00591A9E">
        <w:rPr>
          <w:rFonts w:ascii="Times New Roman" w:hAnsi="Times New Roman" w:cs="Times New Roman"/>
          <w:b/>
          <w:sz w:val="32"/>
        </w:rPr>
        <w:t>CONCLUSION</w:t>
      </w:r>
    </w:p>
    <w:p w:rsidR="00D06E2B" w:rsidRPr="003375EE" w:rsidRDefault="003375EE" w:rsidP="003375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0"/>
        </w:rPr>
      </w:pPr>
      <w:r w:rsidRPr="003375EE">
        <w:rPr>
          <w:rFonts w:ascii="Times New Roman" w:hAnsi="Times New Roman" w:cs="Times New Roman"/>
          <w:sz w:val="24"/>
          <w:szCs w:val="20"/>
        </w:rPr>
        <w:t>Traditional social-net</w:t>
      </w:r>
      <w:r>
        <w:rPr>
          <w:rFonts w:ascii="Times New Roman" w:hAnsi="Times New Roman" w:cs="Times New Roman"/>
          <w:sz w:val="24"/>
          <w:szCs w:val="20"/>
        </w:rPr>
        <w:t>work-based recommendation algo</w:t>
      </w:r>
      <w:r w:rsidRPr="003375EE">
        <w:rPr>
          <w:rFonts w:ascii="Times New Roman" w:hAnsi="Times New Roman" w:cs="Times New Roman"/>
          <w:sz w:val="24"/>
          <w:szCs w:val="20"/>
        </w:rPr>
        <w:t>rithms generally utilize the coa</w:t>
      </w:r>
      <w:r>
        <w:rPr>
          <w:rFonts w:ascii="Times New Roman" w:hAnsi="Times New Roman" w:cs="Times New Roman"/>
          <w:sz w:val="24"/>
          <w:szCs w:val="20"/>
        </w:rPr>
        <w:t xml:space="preserve">rse-grained trust relationships </w:t>
      </w:r>
      <w:r w:rsidRPr="003375EE">
        <w:rPr>
          <w:rFonts w:ascii="Times New Roman" w:hAnsi="Times New Roman" w:cs="Times New Roman"/>
          <w:sz w:val="24"/>
          <w:szCs w:val="20"/>
        </w:rPr>
        <w:t>to generate recommendatio</w:t>
      </w:r>
      <w:r>
        <w:rPr>
          <w:rFonts w:ascii="Times New Roman" w:hAnsi="Times New Roman" w:cs="Times New Roman"/>
          <w:sz w:val="24"/>
          <w:szCs w:val="20"/>
        </w:rPr>
        <w:t xml:space="preserve">ns, which seriously hinders the </w:t>
      </w:r>
      <w:r w:rsidRPr="003375EE">
        <w:rPr>
          <w:rFonts w:ascii="Times New Roman" w:hAnsi="Times New Roman" w:cs="Times New Roman"/>
          <w:sz w:val="24"/>
          <w:szCs w:val="20"/>
        </w:rPr>
        <w:t>performance of recommenda</w:t>
      </w:r>
      <w:r>
        <w:rPr>
          <w:rFonts w:ascii="Times New Roman" w:hAnsi="Times New Roman" w:cs="Times New Roman"/>
          <w:sz w:val="24"/>
          <w:szCs w:val="20"/>
        </w:rPr>
        <w:t xml:space="preserve">tion algorithms. To tackle this </w:t>
      </w:r>
      <w:r w:rsidRPr="003375EE">
        <w:rPr>
          <w:rFonts w:ascii="Times New Roman" w:hAnsi="Times New Roman" w:cs="Times New Roman"/>
          <w:sz w:val="24"/>
          <w:szCs w:val="20"/>
        </w:rPr>
        <w:t xml:space="preserve">problem, we proposed a </w:t>
      </w:r>
      <w:r>
        <w:rPr>
          <w:rFonts w:ascii="Times New Roman" w:hAnsi="Times New Roman" w:cs="Times New Roman"/>
          <w:sz w:val="24"/>
          <w:szCs w:val="20"/>
        </w:rPr>
        <w:t xml:space="preserve">network representation learning </w:t>
      </w:r>
      <w:r w:rsidRPr="003375EE">
        <w:rPr>
          <w:rFonts w:ascii="Times New Roman" w:hAnsi="Times New Roman" w:cs="Times New Roman"/>
          <w:sz w:val="24"/>
          <w:szCs w:val="20"/>
        </w:rPr>
        <w:t>enhanced recommendation a</w:t>
      </w:r>
      <w:r>
        <w:rPr>
          <w:rFonts w:ascii="Times New Roman" w:hAnsi="Times New Roman" w:cs="Times New Roman"/>
          <w:sz w:val="24"/>
          <w:szCs w:val="20"/>
        </w:rPr>
        <w:t>lgorithm in this study. Speci</w:t>
      </w:r>
      <w:r w:rsidRPr="003375EE">
        <w:rPr>
          <w:rFonts w:ascii="Times New Roman" w:hAnsi="Times New Roman" w:cs="Times New Roman"/>
          <w:sz w:val="24"/>
          <w:szCs w:val="20"/>
        </w:rPr>
        <w:t>cally, we _rst adopt a networ</w:t>
      </w:r>
      <w:r>
        <w:rPr>
          <w:rFonts w:ascii="Times New Roman" w:hAnsi="Times New Roman" w:cs="Times New Roman"/>
          <w:sz w:val="24"/>
          <w:szCs w:val="20"/>
        </w:rPr>
        <w:t>k representation learning tech</w:t>
      </w:r>
      <w:r w:rsidRPr="003375EE">
        <w:rPr>
          <w:rFonts w:ascii="Times New Roman" w:hAnsi="Times New Roman" w:cs="Times New Roman"/>
          <w:sz w:val="24"/>
          <w:szCs w:val="20"/>
        </w:rPr>
        <w:t>nique to em</w:t>
      </w:r>
      <w:r>
        <w:rPr>
          <w:rFonts w:ascii="Times New Roman" w:hAnsi="Times New Roman" w:cs="Times New Roman"/>
          <w:sz w:val="24"/>
          <w:szCs w:val="20"/>
        </w:rPr>
        <w:t xml:space="preserve">bed a social network into a low dimensional </w:t>
      </w:r>
      <w:r w:rsidRPr="003375EE">
        <w:rPr>
          <w:rFonts w:ascii="Times New Roman" w:hAnsi="Times New Roman" w:cs="Times New Roman"/>
          <w:sz w:val="24"/>
          <w:szCs w:val="20"/>
        </w:rPr>
        <w:t>space, and then utilize the low</w:t>
      </w:r>
      <w:r>
        <w:rPr>
          <w:rFonts w:ascii="Times New Roman" w:hAnsi="Times New Roman" w:cs="Times New Roman"/>
          <w:sz w:val="24"/>
          <w:szCs w:val="20"/>
        </w:rPr>
        <w:t xml:space="preserve">-dimensional representations of </w:t>
      </w:r>
      <w:r w:rsidRPr="003375EE">
        <w:rPr>
          <w:rFonts w:ascii="Times New Roman" w:hAnsi="Times New Roman" w:cs="Times New Roman"/>
          <w:sz w:val="24"/>
          <w:szCs w:val="20"/>
        </w:rPr>
        <w:t>users to infer _ne-grained de</w:t>
      </w:r>
      <w:r>
        <w:rPr>
          <w:rFonts w:ascii="Times New Roman" w:hAnsi="Times New Roman" w:cs="Times New Roman"/>
          <w:sz w:val="24"/>
          <w:szCs w:val="20"/>
        </w:rPr>
        <w:t xml:space="preserve">nse trust relationships between </w:t>
      </w:r>
      <w:r w:rsidRPr="003375EE">
        <w:rPr>
          <w:rFonts w:ascii="Times New Roman" w:hAnsi="Times New Roman" w:cs="Times New Roman"/>
          <w:sz w:val="24"/>
          <w:szCs w:val="20"/>
        </w:rPr>
        <w:t>them. Finally, we integrate th</w:t>
      </w:r>
      <w:r>
        <w:rPr>
          <w:rFonts w:ascii="Times New Roman" w:hAnsi="Times New Roman" w:cs="Times New Roman"/>
          <w:sz w:val="24"/>
          <w:szCs w:val="20"/>
        </w:rPr>
        <w:t>e _ne-grained dense trust rela</w:t>
      </w:r>
      <w:r w:rsidRPr="003375EE">
        <w:rPr>
          <w:rFonts w:ascii="Times New Roman" w:hAnsi="Times New Roman" w:cs="Times New Roman"/>
          <w:sz w:val="24"/>
          <w:szCs w:val="20"/>
        </w:rPr>
        <w:t>tionships into the classic matr</w:t>
      </w:r>
      <w:r>
        <w:rPr>
          <w:rFonts w:ascii="Times New Roman" w:hAnsi="Times New Roman" w:cs="Times New Roman"/>
          <w:sz w:val="24"/>
          <w:szCs w:val="20"/>
        </w:rPr>
        <w:t xml:space="preserve">ix factorization model to learn </w:t>
      </w:r>
      <w:r w:rsidRPr="003375EE">
        <w:rPr>
          <w:rFonts w:ascii="Times New Roman" w:hAnsi="Times New Roman" w:cs="Times New Roman"/>
          <w:sz w:val="24"/>
          <w:szCs w:val="20"/>
        </w:rPr>
        <w:t>latent user and item feature vector</w:t>
      </w:r>
      <w:r>
        <w:rPr>
          <w:rFonts w:ascii="Times New Roman" w:hAnsi="Times New Roman" w:cs="Times New Roman"/>
          <w:sz w:val="24"/>
          <w:szCs w:val="20"/>
        </w:rPr>
        <w:t xml:space="preserve">s. Experimental results on </w:t>
      </w:r>
      <w:r w:rsidRPr="003375EE">
        <w:rPr>
          <w:rFonts w:ascii="Times New Roman" w:hAnsi="Times New Roman" w:cs="Times New Roman"/>
          <w:sz w:val="24"/>
          <w:szCs w:val="20"/>
        </w:rPr>
        <w:t xml:space="preserve">real-world datasets show </w:t>
      </w:r>
      <w:r>
        <w:rPr>
          <w:rFonts w:ascii="Times New Roman" w:hAnsi="Times New Roman" w:cs="Times New Roman"/>
          <w:sz w:val="24"/>
          <w:szCs w:val="20"/>
        </w:rPr>
        <w:t xml:space="preserve">that our proposed approach out- </w:t>
      </w:r>
      <w:r w:rsidRPr="003375EE">
        <w:rPr>
          <w:rFonts w:ascii="Times New Roman" w:hAnsi="Times New Roman" w:cs="Times New Roman"/>
          <w:sz w:val="24"/>
          <w:szCs w:val="20"/>
        </w:rPr>
        <w:t>performs traditional soci</w:t>
      </w:r>
      <w:r>
        <w:rPr>
          <w:rFonts w:ascii="Times New Roman" w:hAnsi="Times New Roman" w:cs="Times New Roman"/>
          <w:sz w:val="24"/>
          <w:szCs w:val="20"/>
        </w:rPr>
        <w:t xml:space="preserve">al-network-based recommendation </w:t>
      </w:r>
      <w:r w:rsidRPr="003375EE">
        <w:rPr>
          <w:rFonts w:ascii="Times New Roman" w:hAnsi="Times New Roman" w:cs="Times New Roman"/>
          <w:sz w:val="24"/>
          <w:szCs w:val="20"/>
        </w:rPr>
        <w:t>algorithms.</w:t>
      </w:r>
    </w:p>
    <w:sectPr w:rsidR="00D06E2B" w:rsidRPr="003375EE" w:rsidSect="00904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06E2B"/>
    <w:rsid w:val="0021171D"/>
    <w:rsid w:val="003375EE"/>
    <w:rsid w:val="003712C6"/>
    <w:rsid w:val="00591A9E"/>
    <w:rsid w:val="005E4A5D"/>
    <w:rsid w:val="0065253F"/>
    <w:rsid w:val="006C1C14"/>
    <w:rsid w:val="00824E9C"/>
    <w:rsid w:val="00904BF8"/>
    <w:rsid w:val="009051B3"/>
    <w:rsid w:val="00D06E2B"/>
    <w:rsid w:val="00DC53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4B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kishanvenky</dc:creator>
  <cp:keywords/>
  <dc:description/>
  <cp:lastModifiedBy>Venkat Sweety</cp:lastModifiedBy>
  <cp:revision>7</cp:revision>
  <dcterms:created xsi:type="dcterms:W3CDTF">2019-08-05T08:54:00Z</dcterms:created>
  <dcterms:modified xsi:type="dcterms:W3CDTF">2019-12-23T10:11:00Z</dcterms:modified>
</cp:coreProperties>
</file>