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C13791" w14:textId="77777777" w:rsidR="001C301C" w:rsidRPr="001C301C" w:rsidRDefault="001C301C" w:rsidP="001C301C">
      <w:pPr>
        <w:spacing w:after="0"/>
        <w:jc w:val="center"/>
        <w:rPr>
          <w:rFonts w:ascii="Times New Roman" w:eastAsia="Arial" w:hAnsi="Times New Roman" w:cs="Times New Roman"/>
          <w:b/>
          <w:sz w:val="30"/>
          <w:szCs w:val="30"/>
        </w:rPr>
      </w:pPr>
      <w:r w:rsidRPr="001C301C">
        <w:rPr>
          <w:rFonts w:ascii="Times New Roman" w:eastAsia="Arial" w:hAnsi="Times New Roman" w:cs="Times New Roman"/>
          <w:b/>
          <w:sz w:val="30"/>
          <w:szCs w:val="30"/>
        </w:rPr>
        <w:t>Project Design Phase-II</w:t>
      </w:r>
    </w:p>
    <w:p w14:paraId="4B7DA372" w14:textId="77777777" w:rsidR="001C301C" w:rsidRPr="001C301C" w:rsidRDefault="001C301C" w:rsidP="001C301C">
      <w:pPr>
        <w:spacing w:after="0"/>
        <w:jc w:val="center"/>
        <w:rPr>
          <w:rFonts w:ascii="Times New Roman" w:eastAsia="Arial" w:hAnsi="Times New Roman" w:cs="Times New Roman"/>
          <w:b/>
          <w:sz w:val="30"/>
          <w:szCs w:val="30"/>
        </w:rPr>
      </w:pPr>
      <w:r w:rsidRPr="001C301C">
        <w:rPr>
          <w:rFonts w:ascii="Times New Roman" w:eastAsia="Arial" w:hAnsi="Times New Roman" w:cs="Times New Roman"/>
          <w:b/>
          <w:sz w:val="30"/>
          <w:szCs w:val="30"/>
        </w:rPr>
        <w:t>Data Flow Diagram &amp; User Stories</w:t>
      </w:r>
    </w:p>
    <w:p w14:paraId="2DF42A4D" w14:textId="77777777" w:rsidR="001C301C" w:rsidRPr="001C301C" w:rsidRDefault="001C301C" w:rsidP="001C301C">
      <w:pPr>
        <w:spacing w:after="0"/>
        <w:jc w:val="center"/>
        <w:rPr>
          <w:rFonts w:ascii="Times New Roman" w:eastAsia="Arial" w:hAnsi="Times New Roman" w:cs="Times New Roman"/>
          <w:b/>
          <w:sz w:val="30"/>
          <w:szCs w:val="30"/>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301C" w:rsidRPr="001C301C" w14:paraId="3F80ADD2" w14:textId="77777777" w:rsidTr="00546936">
        <w:trPr>
          <w:jc w:val="center"/>
        </w:trPr>
        <w:tc>
          <w:tcPr>
            <w:tcW w:w="4508" w:type="dxa"/>
          </w:tcPr>
          <w:p w14:paraId="0B07964E"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Date</w:t>
            </w:r>
          </w:p>
        </w:tc>
        <w:tc>
          <w:tcPr>
            <w:tcW w:w="4843" w:type="dxa"/>
          </w:tcPr>
          <w:p w14:paraId="3D1DE901" w14:textId="5FB0FA75" w:rsidR="001C301C" w:rsidRPr="001C301C" w:rsidRDefault="00BE0197" w:rsidP="00546936">
            <w:pPr>
              <w:rPr>
                <w:rFonts w:ascii="Times New Roman" w:eastAsia="Arial" w:hAnsi="Times New Roman" w:cs="Times New Roman"/>
                <w:b/>
                <w:sz w:val="30"/>
                <w:szCs w:val="30"/>
              </w:rPr>
            </w:pPr>
            <w:r>
              <w:rPr>
                <w:rFonts w:ascii="Times New Roman" w:eastAsia="Arial" w:hAnsi="Times New Roman" w:cs="Times New Roman"/>
                <w:b/>
                <w:sz w:val="30"/>
                <w:szCs w:val="30"/>
              </w:rPr>
              <w:t>03</w:t>
            </w:r>
            <w:r w:rsidR="001C301C" w:rsidRPr="001C301C">
              <w:rPr>
                <w:rFonts w:ascii="Times New Roman" w:eastAsia="Arial" w:hAnsi="Times New Roman" w:cs="Times New Roman"/>
                <w:b/>
                <w:sz w:val="30"/>
                <w:szCs w:val="30"/>
              </w:rPr>
              <w:t xml:space="preserve"> </w:t>
            </w:r>
            <w:r>
              <w:rPr>
                <w:rFonts w:ascii="Times New Roman" w:eastAsia="Arial" w:hAnsi="Times New Roman" w:cs="Times New Roman"/>
                <w:b/>
                <w:sz w:val="30"/>
                <w:szCs w:val="30"/>
              </w:rPr>
              <w:t>April</w:t>
            </w:r>
            <w:r w:rsidR="001C301C" w:rsidRPr="001C301C">
              <w:rPr>
                <w:rFonts w:ascii="Times New Roman" w:eastAsia="Arial" w:hAnsi="Times New Roman" w:cs="Times New Roman"/>
                <w:b/>
                <w:sz w:val="30"/>
                <w:szCs w:val="30"/>
              </w:rPr>
              <w:t xml:space="preserve"> 202</w:t>
            </w:r>
            <w:r>
              <w:rPr>
                <w:rFonts w:ascii="Times New Roman" w:eastAsia="Arial" w:hAnsi="Times New Roman" w:cs="Times New Roman"/>
                <w:b/>
                <w:sz w:val="30"/>
                <w:szCs w:val="30"/>
              </w:rPr>
              <w:t>6</w:t>
            </w:r>
          </w:p>
        </w:tc>
      </w:tr>
      <w:tr w:rsidR="001C301C" w:rsidRPr="001C301C" w14:paraId="29E51CF0" w14:textId="77777777" w:rsidTr="00546936">
        <w:trPr>
          <w:jc w:val="center"/>
        </w:trPr>
        <w:tc>
          <w:tcPr>
            <w:tcW w:w="4508" w:type="dxa"/>
          </w:tcPr>
          <w:p w14:paraId="46991EB1"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Team ID</w:t>
            </w:r>
          </w:p>
        </w:tc>
        <w:tc>
          <w:tcPr>
            <w:tcW w:w="4843" w:type="dxa"/>
          </w:tcPr>
          <w:p w14:paraId="7B3B3820" w14:textId="726A7321" w:rsidR="001C301C" w:rsidRPr="00BE0197" w:rsidRDefault="00AF3A7A" w:rsidP="00546936">
            <w:pPr>
              <w:rPr>
                <w:rFonts w:ascii="Times New Roman" w:hAnsi="Times New Roman" w:cs="Times New Roman"/>
                <w:sz w:val="30"/>
                <w:szCs w:val="30"/>
              </w:rPr>
            </w:pPr>
            <w:r w:rsidRPr="00AF3A7A">
              <w:rPr>
                <w:rFonts w:ascii="Times New Roman" w:hAnsi="Times New Roman" w:cs="Times New Roman"/>
                <w:sz w:val="30"/>
                <w:szCs w:val="30"/>
              </w:rPr>
              <w:t>SWTID-2026-4160</w:t>
            </w:r>
          </w:p>
        </w:tc>
      </w:tr>
      <w:tr w:rsidR="001C301C" w:rsidRPr="001C301C" w14:paraId="623A25FA" w14:textId="77777777" w:rsidTr="00546936">
        <w:trPr>
          <w:jc w:val="center"/>
        </w:trPr>
        <w:tc>
          <w:tcPr>
            <w:tcW w:w="4508" w:type="dxa"/>
          </w:tcPr>
          <w:p w14:paraId="5593D9A9"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Project Name</w:t>
            </w:r>
          </w:p>
        </w:tc>
        <w:tc>
          <w:tcPr>
            <w:tcW w:w="4843" w:type="dxa"/>
          </w:tcPr>
          <w:p w14:paraId="24120442" w14:textId="2954D154" w:rsidR="001C301C" w:rsidRPr="001C301C" w:rsidRDefault="00AF3A7A" w:rsidP="00546936">
            <w:pPr>
              <w:rPr>
                <w:rFonts w:ascii="Times New Roman" w:eastAsia="Arial" w:hAnsi="Times New Roman" w:cs="Times New Roman"/>
                <w:b/>
                <w:sz w:val="30"/>
                <w:szCs w:val="30"/>
              </w:rPr>
            </w:pPr>
            <w:r w:rsidRPr="00AF3A7A">
              <w:rPr>
                <w:rFonts w:ascii="Times New Roman" w:eastAsia="Arial" w:hAnsi="Times New Roman" w:cs="Times New Roman"/>
                <w:b/>
                <w:sz w:val="30"/>
                <w:szCs w:val="30"/>
              </w:rPr>
              <w:t>Smart Library Request Workflow</w:t>
            </w:r>
            <w:bookmarkStart w:id="0" w:name="_GoBack"/>
            <w:bookmarkEnd w:id="0"/>
          </w:p>
        </w:tc>
      </w:tr>
      <w:tr w:rsidR="001C301C" w:rsidRPr="001C301C" w14:paraId="0A64FCB9" w14:textId="77777777" w:rsidTr="00546936">
        <w:trPr>
          <w:jc w:val="center"/>
        </w:trPr>
        <w:tc>
          <w:tcPr>
            <w:tcW w:w="4508" w:type="dxa"/>
          </w:tcPr>
          <w:p w14:paraId="6BCFC507"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Maximum Marks</w:t>
            </w:r>
          </w:p>
        </w:tc>
        <w:tc>
          <w:tcPr>
            <w:tcW w:w="4843" w:type="dxa"/>
          </w:tcPr>
          <w:p w14:paraId="1CC69C40" w14:textId="77777777"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4 Marks</w:t>
            </w:r>
          </w:p>
        </w:tc>
      </w:tr>
    </w:tbl>
    <w:p w14:paraId="5F4004E5" w14:textId="77777777" w:rsidR="001C301C" w:rsidRPr="001C301C" w:rsidRDefault="001C301C" w:rsidP="001C301C">
      <w:pPr>
        <w:rPr>
          <w:rFonts w:ascii="Times New Roman" w:eastAsia="Arial" w:hAnsi="Times New Roman" w:cs="Times New Roman"/>
          <w:b/>
          <w:sz w:val="30"/>
          <w:szCs w:val="30"/>
        </w:rPr>
      </w:pPr>
    </w:p>
    <w:p w14:paraId="3608AE2B" w14:textId="77777777" w:rsidR="001C301C" w:rsidRPr="001C301C" w:rsidRDefault="001C301C" w:rsidP="001C301C">
      <w:pPr>
        <w:rPr>
          <w:rFonts w:ascii="Times New Roman" w:eastAsia="Arial" w:hAnsi="Times New Roman" w:cs="Times New Roman"/>
          <w:b/>
          <w:sz w:val="30"/>
          <w:szCs w:val="30"/>
        </w:rPr>
      </w:pPr>
      <w:r w:rsidRPr="001C301C">
        <w:rPr>
          <w:rFonts w:ascii="Times New Roman" w:eastAsia="Arial" w:hAnsi="Times New Roman" w:cs="Times New Roman"/>
          <w:b/>
          <w:sz w:val="30"/>
          <w:szCs w:val="30"/>
        </w:rPr>
        <w:t>Data Flow Diagrams:</w:t>
      </w:r>
    </w:p>
    <w:p w14:paraId="060E6D75" w14:textId="77777777" w:rsidR="001C301C" w:rsidRPr="001C301C" w:rsidRDefault="001C301C" w:rsidP="001C301C">
      <w:pPr>
        <w:rPr>
          <w:rFonts w:ascii="Times New Roman" w:eastAsia="Arial" w:hAnsi="Times New Roman" w:cs="Times New Roman"/>
          <w:sz w:val="30"/>
          <w:szCs w:val="30"/>
        </w:rPr>
      </w:pPr>
      <w:r w:rsidRPr="001C301C">
        <w:rPr>
          <w:rFonts w:ascii="Times New Roman" w:eastAsia="Arial" w:hAnsi="Times New Roman" w:cs="Times New Roman"/>
          <w:sz w:val="30"/>
          <w:szCs w:val="3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6EFB46E" w14:textId="78479A40" w:rsidR="001C301C" w:rsidRPr="001C301C" w:rsidRDefault="001C301C" w:rsidP="001C301C">
      <w:pPr>
        <w:rPr>
          <w:rFonts w:ascii="Times New Roman" w:hAnsi="Times New Roman" w:cs="Times New Roman"/>
          <w:sz w:val="30"/>
          <w:szCs w:val="30"/>
        </w:rPr>
      </w:pPr>
      <w:r w:rsidRPr="001C301C">
        <w:rPr>
          <w:rFonts w:ascii="Times New Roman" w:eastAsia="Arial" w:hAnsi="Times New Roman" w:cs="Times New Roman"/>
          <w:b/>
          <w:noProof/>
          <w:sz w:val="30"/>
          <w:szCs w:val="30"/>
          <w:lang w:bidi="ta-IN"/>
        </w:rPr>
        <w:lastRenderedPageBreak/>
        <w:drawing>
          <wp:inline distT="0" distB="0" distL="0" distR="0" wp14:anchorId="6DF58302" wp14:editId="7EAFC40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2973897" cy="2581240"/>
                    </a:xfrm>
                    <a:prstGeom prst="rect">
                      <a:avLst/>
                    </a:prstGeom>
                    <a:ln/>
                  </pic:spPr>
                </pic:pic>
              </a:graphicData>
            </a:graphic>
          </wp:inline>
        </w:drawing>
      </w:r>
    </w:p>
    <w:p w14:paraId="58BDAF74" w14:textId="77777777" w:rsidR="001C301C" w:rsidRPr="001C301C" w:rsidRDefault="001C301C" w:rsidP="001C301C">
      <w:pPr>
        <w:rPr>
          <w:rFonts w:ascii="Times New Roman" w:hAnsi="Times New Roman" w:cs="Times New Roman"/>
          <w:sz w:val="30"/>
          <w:szCs w:val="30"/>
        </w:rPr>
      </w:pPr>
    </w:p>
    <w:p w14:paraId="3E80B1C6" w14:textId="77777777" w:rsidR="001C301C" w:rsidRPr="001C301C" w:rsidRDefault="001C301C" w:rsidP="001C301C">
      <w:pPr>
        <w:rPr>
          <w:rFonts w:ascii="Times New Roman" w:hAnsi="Times New Roman" w:cs="Times New Roman"/>
          <w:sz w:val="30"/>
          <w:szCs w:val="30"/>
        </w:rPr>
      </w:pPr>
    </w:p>
    <w:p w14:paraId="1056283B"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1. Functional Requirements</w:t>
      </w:r>
    </w:p>
    <w:p w14:paraId="545211B6"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Functional requirements describe what the system should do. They define the core features and operations of the system.</w:t>
      </w:r>
    </w:p>
    <w:p w14:paraId="6B7E4862"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FR-1: User Registration</w:t>
      </w:r>
    </w:p>
    <w:p w14:paraId="66ABCC90"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users to create an account using multiple methods:</w:t>
      </w:r>
    </w:p>
    <w:p w14:paraId="67D39EFB" w14:textId="77777777"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t xml:space="preserve">Registration through a form by entering personal details like name, email, and password </w:t>
      </w:r>
    </w:p>
    <w:p w14:paraId="3C86E7E3" w14:textId="77777777"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t xml:space="preserve">Registration through Gmail integration for quick signup </w:t>
      </w:r>
    </w:p>
    <w:p w14:paraId="1E7ACE1A" w14:textId="77777777"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Registration through LinkedIn for professional profile-based signup </w:t>
      </w:r>
    </w:p>
    <w:p w14:paraId="68417EBB" w14:textId="0713A82D" w:rsidR="001C301C" w:rsidRPr="001C301C" w:rsidRDefault="001C301C" w:rsidP="001C301C">
      <w:pPr>
        <w:rPr>
          <w:rFonts w:ascii="Times New Roman" w:hAnsi="Times New Roman" w:cs="Times New Roman"/>
          <w:sz w:val="30"/>
          <w:szCs w:val="30"/>
        </w:rPr>
      </w:pPr>
    </w:p>
    <w:p w14:paraId="33A7AA1F"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FR-2: User Confirmation</w:t>
      </w:r>
    </w:p>
    <w:p w14:paraId="4236271A"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After registration, the system must verify user identity:</w:t>
      </w:r>
    </w:p>
    <w:p w14:paraId="3286E0FF" w14:textId="77777777" w:rsidR="001C301C" w:rsidRPr="001C301C" w:rsidRDefault="001C301C" w:rsidP="001C301C">
      <w:pPr>
        <w:numPr>
          <w:ilvl w:val="0"/>
          <w:numId w:val="2"/>
        </w:numPr>
        <w:rPr>
          <w:rFonts w:ascii="Times New Roman" w:hAnsi="Times New Roman" w:cs="Times New Roman"/>
          <w:sz w:val="30"/>
          <w:szCs w:val="30"/>
        </w:rPr>
      </w:pPr>
      <w:r w:rsidRPr="001C301C">
        <w:rPr>
          <w:rFonts w:ascii="Times New Roman" w:hAnsi="Times New Roman" w:cs="Times New Roman"/>
          <w:sz w:val="30"/>
          <w:szCs w:val="30"/>
        </w:rPr>
        <w:t xml:space="preserve">Confirmation via email with a verification link </w:t>
      </w:r>
    </w:p>
    <w:p w14:paraId="7B725439" w14:textId="77777777" w:rsidR="001C301C" w:rsidRPr="001C301C" w:rsidRDefault="001C301C" w:rsidP="001C301C">
      <w:pPr>
        <w:numPr>
          <w:ilvl w:val="0"/>
          <w:numId w:val="2"/>
        </w:numPr>
        <w:rPr>
          <w:rFonts w:ascii="Times New Roman" w:hAnsi="Times New Roman" w:cs="Times New Roman"/>
          <w:sz w:val="30"/>
          <w:szCs w:val="30"/>
        </w:rPr>
      </w:pPr>
      <w:r w:rsidRPr="001C301C">
        <w:rPr>
          <w:rFonts w:ascii="Times New Roman" w:hAnsi="Times New Roman" w:cs="Times New Roman"/>
          <w:sz w:val="30"/>
          <w:szCs w:val="30"/>
        </w:rPr>
        <w:t xml:space="preserve">Confirmation via OTP (One-Time Password) sent to the registered email or mobile number </w:t>
      </w:r>
    </w:p>
    <w:p w14:paraId="6C161ABF" w14:textId="2AB5448D" w:rsidR="001C301C" w:rsidRPr="001C301C" w:rsidRDefault="001C301C" w:rsidP="001C301C">
      <w:pPr>
        <w:rPr>
          <w:rFonts w:ascii="Times New Roman" w:hAnsi="Times New Roman" w:cs="Times New Roman"/>
          <w:sz w:val="30"/>
          <w:szCs w:val="30"/>
        </w:rPr>
      </w:pPr>
    </w:p>
    <w:p w14:paraId="270CFDF6"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FR-3: User Login</w:t>
      </w:r>
    </w:p>
    <w:p w14:paraId="3877817D"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registered users to log in securely:</w:t>
      </w:r>
    </w:p>
    <w:p w14:paraId="5BAF57F3" w14:textId="77777777"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Login using email and password </w:t>
      </w:r>
    </w:p>
    <w:p w14:paraId="70CDE050" w14:textId="77777777"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Login using Gmail or LinkedIn </w:t>
      </w:r>
    </w:p>
    <w:p w14:paraId="25235181" w14:textId="77777777"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Password recovery option using email </w:t>
      </w:r>
    </w:p>
    <w:p w14:paraId="56FA7FD4" w14:textId="020C3E0E" w:rsidR="001C301C" w:rsidRPr="001C301C" w:rsidRDefault="001C301C" w:rsidP="001C301C">
      <w:pPr>
        <w:rPr>
          <w:rFonts w:ascii="Times New Roman" w:hAnsi="Times New Roman" w:cs="Times New Roman"/>
          <w:sz w:val="30"/>
          <w:szCs w:val="30"/>
        </w:rPr>
      </w:pPr>
    </w:p>
    <w:p w14:paraId="6306CA2B"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FR-4: Employee Data Management</w:t>
      </w:r>
    </w:p>
    <w:p w14:paraId="1686D1E1"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users/admins to manage employee records:</w:t>
      </w:r>
    </w:p>
    <w:p w14:paraId="4D2E5AB0"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Add new employee details </w:t>
      </w:r>
    </w:p>
    <w:p w14:paraId="0659E363"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Update existing employee information </w:t>
      </w:r>
    </w:p>
    <w:p w14:paraId="41751173"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Delete employee records </w:t>
      </w:r>
    </w:p>
    <w:p w14:paraId="432B435E" w14:textId="77777777"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Search and view employee details </w:t>
      </w:r>
    </w:p>
    <w:p w14:paraId="6DC437C6" w14:textId="2AC88B7E" w:rsidR="001C301C" w:rsidRPr="001C301C" w:rsidRDefault="001C301C" w:rsidP="001C301C">
      <w:pPr>
        <w:rPr>
          <w:rFonts w:ascii="Times New Roman" w:hAnsi="Times New Roman" w:cs="Times New Roman"/>
          <w:sz w:val="30"/>
          <w:szCs w:val="30"/>
        </w:rPr>
      </w:pPr>
    </w:p>
    <w:p w14:paraId="1B9CA3D6"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2. Non-Functional Requirements</w:t>
      </w:r>
    </w:p>
    <w:p w14:paraId="63461AC9"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Non-functional requirements define how the system performs and its quality attributes.</w:t>
      </w:r>
    </w:p>
    <w:p w14:paraId="137E8D41" w14:textId="6A9C1CDD" w:rsidR="001C301C" w:rsidRPr="001C301C" w:rsidRDefault="001C301C" w:rsidP="001C301C">
      <w:pPr>
        <w:rPr>
          <w:rFonts w:ascii="Times New Roman" w:hAnsi="Times New Roman" w:cs="Times New Roman"/>
          <w:sz w:val="30"/>
          <w:szCs w:val="30"/>
        </w:rPr>
      </w:pPr>
    </w:p>
    <w:p w14:paraId="78FDB03B"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NFR-1: Usability</w:t>
      </w:r>
    </w:p>
    <w:p w14:paraId="375EBB6C"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be user-friendly and easy to navigate:</w:t>
      </w:r>
    </w:p>
    <w:p w14:paraId="4848FEF7" w14:textId="77777777"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Simple interface design </w:t>
      </w:r>
    </w:p>
    <w:p w14:paraId="336A36AD" w14:textId="77777777"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Clear instructions and labels </w:t>
      </w:r>
    </w:p>
    <w:p w14:paraId="0CC068BC" w14:textId="77777777"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Accessible for all users </w:t>
      </w:r>
    </w:p>
    <w:p w14:paraId="4C7EBEA0" w14:textId="18276D63" w:rsidR="001C301C" w:rsidRPr="001C301C" w:rsidRDefault="001C301C" w:rsidP="001C301C">
      <w:pPr>
        <w:rPr>
          <w:rFonts w:ascii="Times New Roman" w:hAnsi="Times New Roman" w:cs="Times New Roman"/>
          <w:sz w:val="30"/>
          <w:szCs w:val="30"/>
        </w:rPr>
      </w:pPr>
    </w:p>
    <w:p w14:paraId="3563E128"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NFR-2: Security</w:t>
      </w:r>
    </w:p>
    <w:p w14:paraId="53C19DFC"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must protect user data:</w:t>
      </w:r>
    </w:p>
    <w:p w14:paraId="45D6C050" w14:textId="77777777"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Data encryption for sensitive information </w:t>
      </w:r>
    </w:p>
    <w:p w14:paraId="5A9C88E3" w14:textId="77777777"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Secure login authentication </w:t>
      </w:r>
    </w:p>
    <w:p w14:paraId="423C65C6" w14:textId="77777777"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Role-based access control </w:t>
      </w:r>
    </w:p>
    <w:p w14:paraId="221939B1" w14:textId="3B9C3ACB" w:rsidR="001C301C" w:rsidRPr="001C301C" w:rsidRDefault="001C301C" w:rsidP="001C301C">
      <w:pPr>
        <w:rPr>
          <w:rFonts w:ascii="Times New Roman" w:hAnsi="Times New Roman" w:cs="Times New Roman"/>
          <w:sz w:val="30"/>
          <w:szCs w:val="30"/>
        </w:rPr>
      </w:pPr>
    </w:p>
    <w:p w14:paraId="3CC71032"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NFR-3: Reliability</w:t>
      </w:r>
    </w:p>
    <w:p w14:paraId="3BC52049"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work consistently without failure:</w:t>
      </w:r>
    </w:p>
    <w:p w14:paraId="14746D5C" w14:textId="77777777"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Minimal system crashes </w:t>
      </w:r>
    </w:p>
    <w:p w14:paraId="519417EC" w14:textId="77777777"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Accurate data processing </w:t>
      </w:r>
    </w:p>
    <w:p w14:paraId="396686BC" w14:textId="77777777"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Proper error handling </w:t>
      </w:r>
    </w:p>
    <w:p w14:paraId="2D4BB782" w14:textId="738850B0" w:rsidR="001C301C" w:rsidRPr="001C301C" w:rsidRDefault="001C301C" w:rsidP="001C301C">
      <w:pPr>
        <w:rPr>
          <w:rFonts w:ascii="Times New Roman" w:hAnsi="Times New Roman" w:cs="Times New Roman"/>
          <w:sz w:val="30"/>
          <w:szCs w:val="30"/>
        </w:rPr>
      </w:pPr>
    </w:p>
    <w:p w14:paraId="4CCBCE91"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NFR-4: Performance</w:t>
      </w:r>
    </w:p>
    <w:p w14:paraId="41C0706F"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respond quickly:</w:t>
      </w:r>
    </w:p>
    <w:p w14:paraId="0EA63169" w14:textId="77777777"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Fast loading time </w:t>
      </w:r>
    </w:p>
    <w:p w14:paraId="18C24FE1" w14:textId="77777777"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Efficient data processing </w:t>
      </w:r>
    </w:p>
    <w:p w14:paraId="717F3032" w14:textId="77777777"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Support multiple users simultaneously </w:t>
      </w:r>
    </w:p>
    <w:p w14:paraId="3768D69D" w14:textId="4F8C7310" w:rsidR="001C301C" w:rsidRPr="001C301C" w:rsidRDefault="001C301C" w:rsidP="001C301C">
      <w:pPr>
        <w:rPr>
          <w:rFonts w:ascii="Times New Roman" w:hAnsi="Times New Roman" w:cs="Times New Roman"/>
          <w:sz w:val="30"/>
          <w:szCs w:val="30"/>
        </w:rPr>
      </w:pPr>
    </w:p>
    <w:p w14:paraId="4BFE26F7"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NFR-5: Availability</w:t>
      </w:r>
    </w:p>
    <w:p w14:paraId="7029BB14"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be available at all times:</w:t>
      </w:r>
    </w:p>
    <w:p w14:paraId="0BFAD6F2" w14:textId="77777777"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t xml:space="preserve">24/7 accessibility </w:t>
      </w:r>
    </w:p>
    <w:p w14:paraId="3114ABF3" w14:textId="77777777"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t xml:space="preserve">Minimal downtime </w:t>
      </w:r>
    </w:p>
    <w:p w14:paraId="01155F4D" w14:textId="77777777"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Backup and recovery support </w:t>
      </w:r>
    </w:p>
    <w:p w14:paraId="2BF5AE2B" w14:textId="5A2701DB" w:rsidR="001C301C" w:rsidRPr="001C301C" w:rsidRDefault="001C301C" w:rsidP="001C301C">
      <w:pPr>
        <w:rPr>
          <w:rFonts w:ascii="Times New Roman" w:hAnsi="Times New Roman" w:cs="Times New Roman"/>
          <w:sz w:val="30"/>
          <w:szCs w:val="30"/>
        </w:rPr>
      </w:pPr>
    </w:p>
    <w:p w14:paraId="0B276D02"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NFR-6: Scalability</w:t>
      </w:r>
    </w:p>
    <w:p w14:paraId="028DAC5A"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handle growth:</w:t>
      </w:r>
    </w:p>
    <w:p w14:paraId="1019A086" w14:textId="77777777"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Ability to support increasing users </w:t>
      </w:r>
    </w:p>
    <w:p w14:paraId="422FE9C5" w14:textId="77777777"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Efficient handling of large data </w:t>
      </w:r>
    </w:p>
    <w:p w14:paraId="4327FC6D" w14:textId="77777777"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Flexible architecture for expansion </w:t>
      </w:r>
    </w:p>
    <w:p w14:paraId="700BB943" w14:textId="257F0E9E" w:rsidR="001C301C" w:rsidRPr="001C301C" w:rsidRDefault="001C301C" w:rsidP="001C301C">
      <w:pPr>
        <w:rPr>
          <w:rFonts w:ascii="Times New Roman" w:hAnsi="Times New Roman" w:cs="Times New Roman"/>
          <w:sz w:val="30"/>
          <w:szCs w:val="30"/>
        </w:rPr>
      </w:pPr>
    </w:p>
    <w:p w14:paraId="0CCF2D1D" w14:textId="77777777"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Conclusion</w:t>
      </w:r>
    </w:p>
    <w:p w14:paraId="03026910" w14:textId="77777777"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Functional requirements define what the system does, while non-functional requirements ensure the system performs efficiently, securely, and reliably. Together, they help in designing a high-quality and user-friendly solution.</w:t>
      </w:r>
    </w:p>
    <w:p w14:paraId="6B862C61" w14:textId="77777777" w:rsidR="001C301C" w:rsidRDefault="001C301C" w:rsidP="001C301C"/>
    <w:p w14:paraId="3206912A" w14:textId="77777777" w:rsidR="001C301C" w:rsidRDefault="001C301C" w:rsidP="001C301C"/>
    <w:sectPr w:rsidR="001C301C" w:rsidSect="001C301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11B47"/>
    <w:multiLevelType w:val="multilevel"/>
    <w:tmpl w:val="43E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074922"/>
    <w:multiLevelType w:val="multilevel"/>
    <w:tmpl w:val="BF9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2E6443"/>
    <w:multiLevelType w:val="multilevel"/>
    <w:tmpl w:val="543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E62377"/>
    <w:multiLevelType w:val="multilevel"/>
    <w:tmpl w:val="9AE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7873FB"/>
    <w:multiLevelType w:val="multilevel"/>
    <w:tmpl w:val="75D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7D4AF0"/>
    <w:multiLevelType w:val="multilevel"/>
    <w:tmpl w:val="4DE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2808EC"/>
    <w:multiLevelType w:val="multilevel"/>
    <w:tmpl w:val="100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4D306E"/>
    <w:multiLevelType w:val="multilevel"/>
    <w:tmpl w:val="339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DD4B6B"/>
    <w:multiLevelType w:val="multilevel"/>
    <w:tmpl w:val="19C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6464BA"/>
    <w:multiLevelType w:val="multilevel"/>
    <w:tmpl w:val="E2A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1"/>
  </w:num>
  <w:num w:numId="5">
    <w:abstractNumId w:val="3"/>
  </w:num>
  <w:num w:numId="6">
    <w:abstractNumId w:val="7"/>
  </w:num>
  <w:num w:numId="7">
    <w:abstractNumId w:val="4"/>
  </w:num>
  <w:num w:numId="8">
    <w:abstractNumId w:val="2"/>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01C"/>
    <w:rsid w:val="001C301C"/>
    <w:rsid w:val="007B2250"/>
    <w:rsid w:val="00AF3A7A"/>
    <w:rsid w:val="00BE0197"/>
    <w:rsid w:val="00E167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1A83"/>
  <w15:chartTrackingRefBased/>
  <w15:docId w15:val="{BF2E88AC-37D8-4E7D-AEA6-5B829750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301C"/>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C3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1C"/>
    <w:rPr>
      <w:rFonts w:eastAsiaTheme="majorEastAsia" w:cstheme="majorBidi"/>
      <w:color w:val="272727" w:themeColor="text1" w:themeTint="D8"/>
    </w:rPr>
  </w:style>
  <w:style w:type="paragraph" w:styleId="Title">
    <w:name w:val="Title"/>
    <w:basedOn w:val="Normal"/>
    <w:next w:val="Normal"/>
    <w:link w:val="TitleChar"/>
    <w:uiPriority w:val="10"/>
    <w:qFormat/>
    <w:rsid w:val="001C3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1C"/>
    <w:pPr>
      <w:spacing w:before="160"/>
      <w:jc w:val="center"/>
    </w:pPr>
    <w:rPr>
      <w:i/>
      <w:iCs/>
      <w:color w:val="404040" w:themeColor="text1" w:themeTint="BF"/>
    </w:rPr>
  </w:style>
  <w:style w:type="character" w:customStyle="1" w:styleId="QuoteChar">
    <w:name w:val="Quote Char"/>
    <w:basedOn w:val="DefaultParagraphFont"/>
    <w:link w:val="Quote"/>
    <w:uiPriority w:val="29"/>
    <w:rsid w:val="001C301C"/>
    <w:rPr>
      <w:i/>
      <w:iCs/>
      <w:color w:val="404040" w:themeColor="text1" w:themeTint="BF"/>
    </w:rPr>
  </w:style>
  <w:style w:type="paragraph" w:styleId="ListParagraph">
    <w:name w:val="List Paragraph"/>
    <w:basedOn w:val="Normal"/>
    <w:uiPriority w:val="34"/>
    <w:qFormat/>
    <w:rsid w:val="001C301C"/>
    <w:pPr>
      <w:ind w:left="720"/>
      <w:contextualSpacing/>
    </w:pPr>
  </w:style>
  <w:style w:type="character" w:styleId="IntenseEmphasis">
    <w:name w:val="Intense Emphasis"/>
    <w:basedOn w:val="DefaultParagraphFont"/>
    <w:uiPriority w:val="21"/>
    <w:qFormat/>
    <w:rsid w:val="001C301C"/>
    <w:rPr>
      <w:i/>
      <w:iCs/>
      <w:color w:val="0F4761" w:themeColor="accent1" w:themeShade="BF"/>
    </w:rPr>
  </w:style>
  <w:style w:type="paragraph" w:styleId="IntenseQuote">
    <w:name w:val="Intense Quote"/>
    <w:basedOn w:val="Normal"/>
    <w:next w:val="Normal"/>
    <w:link w:val="IntenseQuoteChar"/>
    <w:uiPriority w:val="30"/>
    <w:qFormat/>
    <w:rsid w:val="001C3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01C"/>
    <w:rPr>
      <w:i/>
      <w:iCs/>
      <w:color w:val="0F4761" w:themeColor="accent1" w:themeShade="BF"/>
    </w:rPr>
  </w:style>
  <w:style w:type="character" w:styleId="IntenseReference">
    <w:name w:val="Intense Reference"/>
    <w:basedOn w:val="DefaultParagraphFont"/>
    <w:uiPriority w:val="32"/>
    <w:qFormat/>
    <w:rsid w:val="001C3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s</dc:creator>
  <cp:keywords/>
  <dc:description/>
  <cp:lastModifiedBy>Rengaraj</cp:lastModifiedBy>
  <cp:revision>2</cp:revision>
  <dcterms:created xsi:type="dcterms:W3CDTF">2026-04-05T10:33:00Z</dcterms:created>
  <dcterms:modified xsi:type="dcterms:W3CDTF">2026-04-05T10:33:00Z</dcterms:modified>
</cp:coreProperties>
</file>